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803091" w14:textId="0F0E1397" w:rsidR="00BB184E" w:rsidRPr="009511F2" w:rsidRDefault="005F4A47">
      <w:pPr>
        <w:keepNext/>
        <w:keepLines/>
        <w:spacing w:line="360" w:lineRule="auto"/>
        <w:jc w:val="both"/>
        <w:outlineLvl w:val="1"/>
        <w:rPr>
          <w:rFonts w:asciiTheme="minorHAnsi" w:eastAsia="Arial Unicode MS" w:hAnsiTheme="minorHAnsi"/>
          <w:b/>
          <w:bCs/>
          <w:color w:val="auto"/>
          <w:sz w:val="22"/>
          <w:szCs w:val="22"/>
        </w:rPr>
      </w:pPr>
      <w:bookmarkStart w:id="0" w:name="_Toc459280844"/>
      <w:bookmarkStart w:id="1" w:name="_Toc459281163"/>
      <w:bookmarkStart w:id="2" w:name="_Toc482872226"/>
      <w:bookmarkEnd w:id="0"/>
      <w:bookmarkEnd w:id="1"/>
      <w:bookmarkEnd w:id="2"/>
      <w:r w:rsidRPr="009511F2">
        <w:rPr>
          <w:rFonts w:asciiTheme="minorHAnsi" w:eastAsia="Arial Unicode MS" w:hAnsiTheme="minorHAnsi"/>
          <w:b/>
          <w:bCs/>
          <w:color w:val="auto"/>
          <w:sz w:val="22"/>
          <w:szCs w:val="22"/>
        </w:rPr>
        <w:t xml:space="preserve"> </w:t>
      </w:r>
      <w:r w:rsidR="00084BE1" w:rsidRPr="009511F2">
        <w:rPr>
          <w:rFonts w:asciiTheme="minorHAnsi" w:eastAsia="Arial Unicode MS" w:hAnsiTheme="minorHAnsi"/>
          <w:b/>
          <w:bCs/>
          <w:color w:val="auto"/>
          <w:sz w:val="22"/>
          <w:szCs w:val="22"/>
        </w:rPr>
        <w:t xml:space="preserve"> </w:t>
      </w:r>
    </w:p>
    <w:p w14:paraId="7AD3FB98" w14:textId="77777777" w:rsidR="00BB184E" w:rsidRPr="009511F2" w:rsidRDefault="00084BE1">
      <w:pPr>
        <w:spacing w:line="360" w:lineRule="auto"/>
        <w:jc w:val="center"/>
        <w:rPr>
          <w:rFonts w:asciiTheme="minorHAnsi" w:hAnsiTheme="minorHAnsi" w:cs="Arial"/>
          <w:b/>
          <w:color w:val="auto"/>
          <w:sz w:val="22"/>
          <w:szCs w:val="22"/>
        </w:rPr>
      </w:pPr>
      <w:r w:rsidRPr="009511F2">
        <w:rPr>
          <w:rFonts w:asciiTheme="minorHAnsi" w:hAnsiTheme="minorHAnsi" w:cs="Arial"/>
          <w:b/>
          <w:color w:val="auto"/>
          <w:sz w:val="22"/>
          <w:szCs w:val="22"/>
        </w:rPr>
        <w:t>NAROČNIK:</w:t>
      </w:r>
    </w:p>
    <w:sdt>
      <w:sdtPr>
        <w:rPr>
          <w:rFonts w:asciiTheme="minorHAnsi" w:hAnsiTheme="minorHAnsi"/>
          <w:color w:val="auto"/>
          <w:sz w:val="22"/>
          <w:szCs w:val="22"/>
        </w:rPr>
        <w:alias w:val="Podjetje"/>
        <w:id w:val="721279994"/>
        <w:dataBinding w:prefixMappings="xmlns:ns0='http://schemas.openxmlformats.org/officeDocument/2006/extended-properties' " w:xpath="/ns0:Properties[1]/ns0:Company[1]" w:storeItemID="{6668398D-A668-4E3E-A5EB-62B293D839F1}"/>
        <w:text/>
      </w:sdtPr>
      <w:sdtContent>
        <w:p w14:paraId="3167FD04" w14:textId="77777777" w:rsidR="00BB184E" w:rsidRPr="009511F2" w:rsidRDefault="00084BE1">
          <w:pPr>
            <w:spacing w:line="360" w:lineRule="auto"/>
            <w:jc w:val="center"/>
            <w:rPr>
              <w:rFonts w:asciiTheme="minorHAnsi" w:hAnsiTheme="minorHAnsi" w:cs="Arial"/>
              <w:b/>
              <w:color w:val="auto"/>
              <w:sz w:val="22"/>
              <w:szCs w:val="22"/>
            </w:rPr>
          </w:pPr>
          <w:r w:rsidRPr="009511F2">
            <w:rPr>
              <w:rFonts w:asciiTheme="minorHAnsi" w:hAnsiTheme="minorHAnsi" w:cs="Arial"/>
              <w:b/>
              <w:color w:val="auto"/>
              <w:sz w:val="22"/>
              <w:szCs w:val="22"/>
            </w:rPr>
            <w:t>Mestna občina Kranj</w:t>
          </w:r>
        </w:p>
      </w:sdtContent>
    </w:sdt>
    <w:sdt>
      <w:sdtPr>
        <w:rPr>
          <w:rFonts w:asciiTheme="minorHAnsi" w:hAnsiTheme="minorHAnsi"/>
          <w:color w:val="auto"/>
          <w:sz w:val="22"/>
          <w:szCs w:val="22"/>
        </w:rPr>
        <w:alias w:val="Naslov podjetja"/>
        <w:id w:val="1026414268"/>
        <w:dataBinding w:prefixMappings="xmlns:ns0='http://schemas.microsoft.com/office/2006/coverPageProps' " w:xpath="/ns0:CoverPageProperties[1]/ns0:CompanyAddress[1]" w:storeItemID="{55AF091B-3C7A-41E3-B477-F2FDAA23CFDA}"/>
        <w:text/>
      </w:sdtPr>
      <w:sdtContent>
        <w:p w14:paraId="7D625399" w14:textId="77777777" w:rsidR="00BB184E" w:rsidRPr="009511F2" w:rsidRDefault="00084BE1">
          <w:pPr>
            <w:spacing w:line="360" w:lineRule="auto"/>
            <w:jc w:val="center"/>
            <w:rPr>
              <w:rFonts w:asciiTheme="minorHAnsi" w:hAnsiTheme="minorHAnsi" w:cs="Arial"/>
              <w:color w:val="auto"/>
              <w:sz w:val="22"/>
              <w:szCs w:val="22"/>
            </w:rPr>
          </w:pPr>
          <w:r w:rsidRPr="009511F2">
            <w:rPr>
              <w:rFonts w:asciiTheme="minorHAnsi" w:eastAsiaTheme="minorHAnsi" w:hAnsiTheme="minorHAnsi" w:cs="Arial"/>
              <w:b/>
              <w:color w:val="auto"/>
              <w:sz w:val="22"/>
              <w:szCs w:val="22"/>
              <w:lang w:eastAsia="en-US"/>
            </w:rPr>
            <w:t>Slovenski trg 1, 4000 Kranj</w:t>
          </w:r>
        </w:p>
      </w:sdtContent>
    </w:sdt>
    <w:p w14:paraId="402E09EC" w14:textId="77777777" w:rsidR="00BB184E" w:rsidRPr="009511F2" w:rsidRDefault="00BB184E">
      <w:pPr>
        <w:spacing w:line="360" w:lineRule="auto"/>
        <w:jc w:val="both"/>
        <w:rPr>
          <w:rFonts w:asciiTheme="minorHAnsi" w:hAnsiTheme="minorHAnsi" w:cs="Arial"/>
          <w:color w:val="auto"/>
          <w:sz w:val="22"/>
          <w:szCs w:val="22"/>
        </w:rPr>
      </w:pPr>
    </w:p>
    <w:p w14:paraId="413F6798" w14:textId="77777777" w:rsidR="00BB184E" w:rsidRPr="009511F2" w:rsidRDefault="00BB184E">
      <w:pPr>
        <w:spacing w:line="360" w:lineRule="auto"/>
        <w:jc w:val="both"/>
        <w:rPr>
          <w:rFonts w:asciiTheme="minorHAnsi" w:hAnsiTheme="minorHAnsi" w:cs="Arial"/>
          <w:color w:val="auto"/>
          <w:sz w:val="22"/>
          <w:szCs w:val="22"/>
        </w:rPr>
      </w:pPr>
    </w:p>
    <w:p w14:paraId="38760949" w14:textId="77777777" w:rsidR="00BB184E" w:rsidRPr="009511F2" w:rsidRDefault="00BB184E">
      <w:pPr>
        <w:spacing w:line="360" w:lineRule="auto"/>
        <w:jc w:val="both"/>
        <w:rPr>
          <w:rFonts w:asciiTheme="minorHAnsi" w:hAnsiTheme="minorHAnsi" w:cs="Arial"/>
          <w:color w:val="auto"/>
          <w:sz w:val="22"/>
          <w:szCs w:val="22"/>
        </w:rPr>
      </w:pPr>
    </w:p>
    <w:p w14:paraId="234F11E8" w14:textId="77777777" w:rsidR="00BB184E" w:rsidRPr="009511F2" w:rsidRDefault="00BB184E">
      <w:pPr>
        <w:spacing w:line="360" w:lineRule="auto"/>
        <w:jc w:val="both"/>
        <w:rPr>
          <w:rFonts w:asciiTheme="minorHAnsi" w:hAnsiTheme="minorHAnsi" w:cs="Arial"/>
          <w:color w:val="auto"/>
          <w:sz w:val="22"/>
          <w:szCs w:val="22"/>
        </w:rPr>
      </w:pPr>
    </w:p>
    <w:p w14:paraId="2B6EC9B3" w14:textId="77777777" w:rsidR="00BB184E" w:rsidRPr="009511F2" w:rsidRDefault="00BB184E">
      <w:pPr>
        <w:spacing w:line="360" w:lineRule="auto"/>
        <w:jc w:val="both"/>
        <w:rPr>
          <w:rFonts w:asciiTheme="minorHAnsi" w:hAnsiTheme="minorHAnsi" w:cs="Arial"/>
          <w:color w:val="auto"/>
          <w:sz w:val="22"/>
          <w:szCs w:val="22"/>
        </w:rPr>
      </w:pPr>
    </w:p>
    <w:p w14:paraId="543C9864" w14:textId="77777777" w:rsidR="00BB184E" w:rsidRPr="009511F2" w:rsidRDefault="00BB184E">
      <w:pPr>
        <w:spacing w:line="360" w:lineRule="auto"/>
        <w:jc w:val="both"/>
        <w:rPr>
          <w:rFonts w:asciiTheme="minorHAnsi" w:hAnsiTheme="minorHAnsi" w:cs="Arial"/>
          <w:color w:val="auto"/>
          <w:sz w:val="22"/>
          <w:szCs w:val="22"/>
        </w:rPr>
      </w:pPr>
    </w:p>
    <w:p w14:paraId="33AF0F4B" w14:textId="77777777" w:rsidR="00BB184E" w:rsidRPr="009511F2" w:rsidRDefault="00BB184E">
      <w:pPr>
        <w:spacing w:line="360" w:lineRule="auto"/>
        <w:jc w:val="both"/>
        <w:rPr>
          <w:rFonts w:asciiTheme="minorHAnsi" w:hAnsiTheme="minorHAnsi" w:cs="Arial"/>
          <w:color w:val="auto"/>
          <w:sz w:val="22"/>
          <w:szCs w:val="22"/>
        </w:rPr>
      </w:pPr>
    </w:p>
    <w:p w14:paraId="5DEA775A" w14:textId="77777777" w:rsidR="00BB184E" w:rsidRPr="009511F2" w:rsidRDefault="00BB184E">
      <w:pPr>
        <w:spacing w:line="360" w:lineRule="auto"/>
        <w:jc w:val="both"/>
        <w:rPr>
          <w:rFonts w:asciiTheme="minorHAnsi" w:hAnsiTheme="minorHAnsi" w:cs="Arial"/>
          <w:color w:val="auto"/>
          <w:sz w:val="22"/>
          <w:szCs w:val="22"/>
        </w:rPr>
      </w:pPr>
    </w:p>
    <w:p w14:paraId="06F1A000" w14:textId="77777777" w:rsidR="00BB184E" w:rsidRPr="009511F2" w:rsidRDefault="00084BE1">
      <w:pPr>
        <w:spacing w:line="360" w:lineRule="auto"/>
        <w:jc w:val="both"/>
        <w:rPr>
          <w:rFonts w:asciiTheme="minorHAnsi" w:hAnsiTheme="minorHAnsi" w:cs="Arial"/>
          <w:color w:val="auto"/>
          <w:sz w:val="22"/>
          <w:szCs w:val="22"/>
        </w:rPr>
      </w:pPr>
      <w:r w:rsidRPr="009511F2">
        <w:rPr>
          <w:rFonts w:asciiTheme="minorHAnsi" w:hAnsiTheme="minorHAnsi" w:cs="Arial"/>
          <w:color w:val="auto"/>
          <w:sz w:val="22"/>
          <w:szCs w:val="22"/>
        </w:rPr>
        <w:t>DOKUMENTACIJA V ZVEZI Z ODDAJO JAVNEGA NAROČILA:</w:t>
      </w:r>
    </w:p>
    <w:tbl>
      <w:tblPr>
        <w:tblStyle w:val="Tabelamrea"/>
        <w:tblW w:w="9016" w:type="dxa"/>
        <w:tblCellMar>
          <w:left w:w="103" w:type="dxa"/>
        </w:tblCellMar>
        <w:tblLook w:val="04A0" w:firstRow="1" w:lastRow="0" w:firstColumn="1" w:lastColumn="0" w:noHBand="0" w:noVBand="1"/>
      </w:tblPr>
      <w:tblGrid>
        <w:gridCol w:w="9016"/>
      </w:tblGrid>
      <w:tr w:rsidR="003B6249" w:rsidRPr="009511F2" w14:paraId="0F0B9290" w14:textId="77777777">
        <w:tc>
          <w:tcPr>
            <w:tcW w:w="9016" w:type="dxa"/>
            <w:tcBorders>
              <w:top w:val="double" w:sz="4" w:space="0" w:color="00000A"/>
              <w:bottom w:val="nil"/>
              <w:right w:val="nil"/>
            </w:tcBorders>
            <w:shd w:val="clear" w:color="auto" w:fill="F7EFFB"/>
            <w:tcMar>
              <w:left w:w="103" w:type="dxa"/>
            </w:tcMar>
          </w:tcPr>
          <w:p w14:paraId="7E93CD7A" w14:textId="77777777" w:rsidR="00BB184E" w:rsidRPr="009511F2" w:rsidRDefault="00BB184E">
            <w:pPr>
              <w:spacing w:line="360" w:lineRule="auto"/>
              <w:jc w:val="both"/>
              <w:rPr>
                <w:rFonts w:asciiTheme="minorHAnsi" w:hAnsiTheme="minorHAnsi" w:cs="Arial"/>
                <w:color w:val="auto"/>
                <w:sz w:val="22"/>
                <w:szCs w:val="22"/>
              </w:rPr>
            </w:pPr>
          </w:p>
          <w:p w14:paraId="073ECB58" w14:textId="77777777" w:rsidR="00BB184E" w:rsidRPr="009511F2" w:rsidRDefault="00084BE1">
            <w:pPr>
              <w:spacing w:line="360" w:lineRule="auto"/>
              <w:jc w:val="both"/>
              <w:rPr>
                <w:rFonts w:asciiTheme="minorHAnsi" w:hAnsiTheme="minorHAnsi" w:cs="Arial"/>
                <w:color w:val="auto"/>
                <w:sz w:val="22"/>
                <w:szCs w:val="22"/>
              </w:rPr>
            </w:pPr>
            <w:r w:rsidRPr="009511F2">
              <w:rPr>
                <w:rFonts w:asciiTheme="minorHAnsi" w:hAnsiTheme="minorHAnsi" w:cs="Arial"/>
                <w:color w:val="auto"/>
                <w:sz w:val="22"/>
                <w:szCs w:val="22"/>
              </w:rPr>
              <w:t>»</w:t>
            </w:r>
            <w:sdt>
              <w:sdtPr>
                <w:rPr>
                  <w:rFonts w:asciiTheme="minorHAnsi" w:hAnsiTheme="minorHAnsi"/>
                  <w:color w:val="auto"/>
                  <w:sz w:val="22"/>
                  <w:szCs w:val="22"/>
                </w:rPr>
                <w:alias w:val="Naslov"/>
                <w:id w:val="-984697485"/>
                <w:dataBinding w:prefixMappings="xmlns:ns0='http://purl.org/dc/elements/1.1/' xmlns:ns1='http://schemas.openxmlformats.org/package/2006/metadata/core-properties' " w:xpath="/ns1:coreProperties[1]/ns0:title[1]" w:storeItemID="{6C3C8BC8-F283-45AE-878A-BAB7291924A1}"/>
                <w:text/>
              </w:sdtPr>
              <w:sdtContent>
                <w:r w:rsidR="00660F86" w:rsidRPr="009511F2">
                  <w:rPr>
                    <w:rFonts w:asciiTheme="minorHAnsi" w:hAnsiTheme="minorHAnsi"/>
                    <w:color w:val="auto"/>
                    <w:sz w:val="22"/>
                    <w:szCs w:val="22"/>
                  </w:rPr>
                  <w:t>Geološko geotehnične in hidrogeološke raziskave za izvedbo zadrževalnikov na Sorški reki in Žabnici</w:t>
                </w:r>
              </w:sdtContent>
            </w:sdt>
            <w:r w:rsidRPr="009511F2">
              <w:rPr>
                <w:rFonts w:asciiTheme="minorHAnsi" w:hAnsiTheme="minorHAnsi" w:cs="Arial"/>
                <w:color w:val="auto"/>
                <w:sz w:val="22"/>
                <w:szCs w:val="22"/>
              </w:rPr>
              <w:t>«</w:t>
            </w:r>
          </w:p>
        </w:tc>
      </w:tr>
    </w:tbl>
    <w:p w14:paraId="4A025C81" w14:textId="77777777" w:rsidR="00BB184E" w:rsidRPr="009511F2" w:rsidRDefault="00084BE1">
      <w:pPr>
        <w:spacing w:line="360" w:lineRule="auto"/>
        <w:jc w:val="both"/>
        <w:rPr>
          <w:rFonts w:asciiTheme="minorHAnsi" w:hAnsiTheme="minorHAnsi" w:cs="Arial"/>
          <w:color w:val="auto"/>
          <w:sz w:val="22"/>
          <w:szCs w:val="22"/>
        </w:rPr>
      </w:pPr>
      <w:r w:rsidRPr="009511F2">
        <w:rPr>
          <w:rFonts w:asciiTheme="minorHAnsi" w:hAnsiTheme="minorHAnsi" w:cs="Arial"/>
          <w:color w:val="auto"/>
          <w:sz w:val="22"/>
          <w:szCs w:val="22"/>
        </w:rPr>
        <w:t xml:space="preserve">za oddajo javnega naročila po </w:t>
      </w:r>
      <w:r w:rsidR="00660F86" w:rsidRPr="009511F2">
        <w:rPr>
          <w:rFonts w:asciiTheme="minorHAnsi" w:hAnsiTheme="minorHAnsi" w:cs="Arial"/>
          <w:color w:val="auto"/>
          <w:sz w:val="22"/>
          <w:szCs w:val="22"/>
        </w:rPr>
        <w:t>postopku oddaje naročila male vrednosti</w:t>
      </w:r>
      <w:r w:rsidRPr="009511F2">
        <w:rPr>
          <w:rFonts w:asciiTheme="minorHAnsi" w:hAnsiTheme="minorHAnsi" w:cs="Arial"/>
          <w:color w:val="auto"/>
          <w:sz w:val="22"/>
          <w:szCs w:val="22"/>
        </w:rPr>
        <w:t xml:space="preserve"> </w:t>
      </w:r>
    </w:p>
    <w:p w14:paraId="57A3918F" w14:textId="77777777" w:rsidR="00BB184E" w:rsidRPr="009511F2" w:rsidRDefault="00BB184E">
      <w:pPr>
        <w:spacing w:line="360" w:lineRule="auto"/>
        <w:jc w:val="both"/>
        <w:rPr>
          <w:rFonts w:asciiTheme="minorHAnsi" w:hAnsiTheme="minorHAnsi" w:cs="Arial"/>
          <w:color w:val="auto"/>
          <w:sz w:val="22"/>
          <w:szCs w:val="22"/>
        </w:rPr>
      </w:pPr>
    </w:p>
    <w:p w14:paraId="39140CD7" w14:textId="77777777" w:rsidR="00BB184E" w:rsidRPr="009511F2" w:rsidRDefault="00BB184E">
      <w:pPr>
        <w:spacing w:line="360" w:lineRule="auto"/>
        <w:jc w:val="both"/>
        <w:rPr>
          <w:rFonts w:asciiTheme="minorHAnsi" w:hAnsiTheme="minorHAnsi" w:cs="Arial"/>
          <w:color w:val="auto"/>
          <w:sz w:val="22"/>
          <w:szCs w:val="22"/>
        </w:rPr>
      </w:pPr>
    </w:p>
    <w:p w14:paraId="513D718A" w14:textId="77777777" w:rsidR="00BB184E" w:rsidRPr="009511F2" w:rsidRDefault="00BB184E">
      <w:pPr>
        <w:spacing w:line="360" w:lineRule="auto"/>
        <w:jc w:val="both"/>
        <w:rPr>
          <w:rFonts w:asciiTheme="minorHAnsi" w:hAnsiTheme="minorHAnsi" w:cs="Arial"/>
          <w:color w:val="auto"/>
          <w:sz w:val="22"/>
          <w:szCs w:val="22"/>
        </w:rPr>
      </w:pPr>
    </w:p>
    <w:tbl>
      <w:tblPr>
        <w:tblStyle w:val="Tabelamrea1"/>
        <w:tblW w:w="9026" w:type="dxa"/>
        <w:tblInd w:w="0" w:type="dxa"/>
        <w:tblCellMar>
          <w:left w:w="113" w:type="dxa"/>
        </w:tblCellMar>
        <w:tblLook w:val="04A0" w:firstRow="1" w:lastRow="0" w:firstColumn="1" w:lastColumn="0" w:noHBand="0" w:noVBand="1"/>
      </w:tblPr>
      <w:tblGrid>
        <w:gridCol w:w="4515"/>
        <w:gridCol w:w="4511"/>
      </w:tblGrid>
      <w:tr w:rsidR="003B6249" w:rsidRPr="009511F2" w14:paraId="0EC84C2B" w14:textId="77777777" w:rsidTr="00AF18B4">
        <w:trPr>
          <w:cantSplit/>
          <w:trHeight w:val="286"/>
        </w:trPr>
        <w:tc>
          <w:tcPr>
            <w:tcW w:w="4515" w:type="dxa"/>
            <w:tcBorders>
              <w:top w:val="nil"/>
              <w:left w:val="nil"/>
              <w:bottom w:val="nil"/>
              <w:right w:val="nil"/>
            </w:tcBorders>
            <w:shd w:val="clear" w:color="auto" w:fill="auto"/>
            <w:vAlign w:val="center"/>
          </w:tcPr>
          <w:p w14:paraId="501FD0FB" w14:textId="77777777" w:rsidR="00BB184E" w:rsidRPr="009511F2" w:rsidRDefault="00084BE1">
            <w:pPr>
              <w:spacing w:line="360" w:lineRule="auto"/>
              <w:jc w:val="both"/>
              <w:rPr>
                <w:rFonts w:asciiTheme="minorHAnsi" w:hAnsiTheme="minorHAnsi" w:cs="Arial"/>
                <w:b/>
                <w:color w:val="auto"/>
                <w:sz w:val="22"/>
                <w:szCs w:val="22"/>
                <w:lang w:eastAsia="en-US"/>
              </w:rPr>
            </w:pPr>
            <w:r w:rsidRPr="009511F2">
              <w:rPr>
                <w:rFonts w:asciiTheme="minorHAnsi" w:eastAsia="Calibri" w:hAnsiTheme="minorHAnsi" w:cs="Arial"/>
                <w:b/>
                <w:color w:val="auto"/>
                <w:sz w:val="22"/>
                <w:szCs w:val="22"/>
                <w:lang w:eastAsia="en-US"/>
              </w:rPr>
              <w:t>NASLOV JAVNEGA NAROČILA</w:t>
            </w:r>
          </w:p>
        </w:tc>
        <w:tc>
          <w:tcPr>
            <w:tcW w:w="4511" w:type="dxa"/>
            <w:tcBorders>
              <w:top w:val="nil"/>
              <w:left w:val="nil"/>
              <w:bottom w:val="nil"/>
              <w:right w:val="nil"/>
            </w:tcBorders>
            <w:shd w:val="clear" w:color="auto" w:fill="auto"/>
            <w:vAlign w:val="center"/>
          </w:tcPr>
          <w:sdt>
            <w:sdtPr>
              <w:rPr>
                <w:rFonts w:asciiTheme="minorHAnsi" w:hAnsiTheme="minorHAnsi"/>
                <w:color w:val="auto"/>
                <w:sz w:val="22"/>
                <w:szCs w:val="22"/>
              </w:rPr>
              <w:alias w:val="Naslov"/>
              <w:id w:val="1302903690"/>
              <w:dataBinding w:prefixMappings="xmlns:ns0='http://purl.org/dc/elements/1.1/' xmlns:ns1='http://schemas.openxmlformats.org/package/2006/metadata/core-properties' " w:xpath="/ns1:coreProperties[1]/ns0:title[1]" w:storeItemID="{6C3C8BC8-F283-45AE-878A-BAB7291924A1}"/>
              <w:text/>
            </w:sdtPr>
            <w:sdtContent>
              <w:p w14:paraId="6FA101A0" w14:textId="77777777" w:rsidR="00BB184E" w:rsidRPr="009511F2" w:rsidRDefault="00660F86">
                <w:pPr>
                  <w:spacing w:line="360" w:lineRule="auto"/>
                  <w:jc w:val="both"/>
                  <w:rPr>
                    <w:rFonts w:asciiTheme="minorHAnsi" w:hAnsiTheme="minorHAnsi" w:cs="Arial"/>
                    <w:color w:val="auto"/>
                    <w:sz w:val="22"/>
                    <w:szCs w:val="22"/>
                    <w:lang w:eastAsia="en-US"/>
                  </w:rPr>
                </w:pPr>
                <w:r w:rsidRPr="009511F2">
                  <w:rPr>
                    <w:rFonts w:asciiTheme="minorHAnsi" w:hAnsiTheme="minorHAnsi"/>
                    <w:color w:val="auto"/>
                    <w:sz w:val="22"/>
                    <w:szCs w:val="22"/>
                  </w:rPr>
                  <w:t>Geološko geotehnične in hidrogeološke raziskave za izvedbo zadrževalnikov na Sorški reki in Žabnici</w:t>
                </w:r>
              </w:p>
            </w:sdtContent>
          </w:sdt>
        </w:tc>
      </w:tr>
      <w:tr w:rsidR="003B6249" w:rsidRPr="009511F2" w14:paraId="7FAEB5CE" w14:textId="77777777" w:rsidTr="00AF18B4">
        <w:trPr>
          <w:cantSplit/>
          <w:trHeight w:val="567"/>
        </w:trPr>
        <w:tc>
          <w:tcPr>
            <w:tcW w:w="4515" w:type="dxa"/>
            <w:tcBorders>
              <w:top w:val="nil"/>
              <w:left w:val="nil"/>
              <w:bottom w:val="nil"/>
              <w:right w:val="nil"/>
            </w:tcBorders>
            <w:shd w:val="clear" w:color="auto" w:fill="auto"/>
            <w:vAlign w:val="center"/>
          </w:tcPr>
          <w:p w14:paraId="351EB69C" w14:textId="77777777" w:rsidR="00BB184E" w:rsidRPr="009511F2" w:rsidRDefault="00084BE1">
            <w:pPr>
              <w:spacing w:line="360" w:lineRule="auto"/>
              <w:jc w:val="both"/>
              <w:rPr>
                <w:rFonts w:asciiTheme="minorHAnsi" w:hAnsiTheme="minorHAnsi" w:cs="Arial"/>
                <w:b/>
                <w:color w:val="auto"/>
                <w:sz w:val="22"/>
                <w:szCs w:val="22"/>
                <w:lang w:eastAsia="en-US"/>
              </w:rPr>
            </w:pPr>
            <w:r w:rsidRPr="009511F2">
              <w:rPr>
                <w:rFonts w:asciiTheme="minorHAnsi" w:eastAsia="Calibri" w:hAnsiTheme="minorHAnsi" w:cs="Arial"/>
                <w:b/>
                <w:color w:val="auto"/>
                <w:sz w:val="22"/>
                <w:szCs w:val="22"/>
                <w:lang w:eastAsia="en-US"/>
              </w:rPr>
              <w:t>VRSTA JAVNEGA NAROČILA</w:t>
            </w:r>
          </w:p>
        </w:tc>
        <w:tc>
          <w:tcPr>
            <w:tcW w:w="4511" w:type="dxa"/>
            <w:tcBorders>
              <w:top w:val="nil"/>
              <w:left w:val="nil"/>
              <w:bottom w:val="nil"/>
              <w:right w:val="nil"/>
            </w:tcBorders>
            <w:shd w:val="clear" w:color="auto" w:fill="auto"/>
            <w:vAlign w:val="center"/>
          </w:tcPr>
          <w:p w14:paraId="76503FDB" w14:textId="77777777" w:rsidR="00BB184E" w:rsidRPr="009511F2" w:rsidRDefault="00084BE1">
            <w:pPr>
              <w:spacing w:line="360" w:lineRule="auto"/>
              <w:jc w:val="both"/>
              <w:rPr>
                <w:rFonts w:asciiTheme="minorHAnsi" w:hAnsiTheme="minorHAnsi" w:cs="Arial"/>
                <w:color w:val="auto"/>
                <w:sz w:val="22"/>
                <w:szCs w:val="22"/>
                <w:lang w:eastAsia="en-US"/>
              </w:rPr>
            </w:pPr>
            <w:r w:rsidRPr="009511F2">
              <w:rPr>
                <w:rFonts w:asciiTheme="minorHAnsi" w:eastAsia="Calibri" w:hAnsiTheme="minorHAnsi" w:cs="Arial"/>
                <w:color w:val="auto"/>
                <w:sz w:val="22"/>
                <w:szCs w:val="22"/>
                <w:lang w:eastAsia="en-US"/>
              </w:rPr>
              <w:t>Javno naročilo storitev</w:t>
            </w:r>
          </w:p>
        </w:tc>
      </w:tr>
      <w:tr w:rsidR="003B6249" w:rsidRPr="009511F2" w14:paraId="0EFDC816" w14:textId="77777777" w:rsidTr="00AF18B4">
        <w:trPr>
          <w:cantSplit/>
          <w:trHeight w:val="567"/>
        </w:trPr>
        <w:tc>
          <w:tcPr>
            <w:tcW w:w="4515" w:type="dxa"/>
            <w:tcBorders>
              <w:top w:val="nil"/>
              <w:left w:val="nil"/>
              <w:bottom w:val="nil"/>
              <w:right w:val="nil"/>
            </w:tcBorders>
            <w:shd w:val="clear" w:color="auto" w:fill="auto"/>
            <w:vAlign w:val="center"/>
          </w:tcPr>
          <w:p w14:paraId="6C81ACC6" w14:textId="77777777" w:rsidR="00BB184E" w:rsidRPr="009511F2" w:rsidRDefault="00084BE1">
            <w:pPr>
              <w:spacing w:line="360" w:lineRule="auto"/>
              <w:jc w:val="both"/>
              <w:rPr>
                <w:rFonts w:asciiTheme="minorHAnsi" w:hAnsiTheme="minorHAnsi" w:cs="Arial"/>
                <w:b/>
                <w:color w:val="auto"/>
                <w:sz w:val="22"/>
                <w:szCs w:val="22"/>
                <w:lang w:eastAsia="en-US"/>
              </w:rPr>
            </w:pPr>
            <w:r w:rsidRPr="009511F2">
              <w:rPr>
                <w:rFonts w:asciiTheme="minorHAnsi" w:eastAsia="Calibri" w:hAnsiTheme="minorHAnsi" w:cs="Arial"/>
                <w:b/>
                <w:color w:val="auto"/>
                <w:sz w:val="22"/>
                <w:szCs w:val="22"/>
                <w:lang w:eastAsia="en-US"/>
              </w:rPr>
              <w:t>ŠTEVILKA DOKUMENTACIJE</w:t>
            </w:r>
          </w:p>
        </w:tc>
        <w:tc>
          <w:tcPr>
            <w:tcW w:w="4511" w:type="dxa"/>
            <w:tcBorders>
              <w:top w:val="nil"/>
              <w:left w:val="nil"/>
              <w:bottom w:val="nil"/>
              <w:right w:val="nil"/>
            </w:tcBorders>
            <w:shd w:val="clear" w:color="auto" w:fill="auto"/>
            <w:vAlign w:val="center"/>
          </w:tcPr>
          <w:p w14:paraId="45CE1B65" w14:textId="2A810E74" w:rsidR="00BB184E" w:rsidRPr="009511F2" w:rsidRDefault="003034FB">
            <w:pPr>
              <w:spacing w:line="360" w:lineRule="auto"/>
              <w:jc w:val="both"/>
              <w:rPr>
                <w:rFonts w:asciiTheme="minorHAnsi" w:hAnsiTheme="minorHAnsi" w:cs="Arial"/>
                <w:color w:val="auto"/>
                <w:sz w:val="22"/>
                <w:szCs w:val="22"/>
                <w:lang w:eastAsia="en-US"/>
              </w:rPr>
            </w:pPr>
            <w:r w:rsidRPr="009511F2">
              <w:rPr>
                <w:rFonts w:asciiTheme="minorHAnsi" w:hAnsiTheme="minorHAnsi" w:cs="Arial"/>
                <w:color w:val="auto"/>
                <w:sz w:val="22"/>
                <w:szCs w:val="22"/>
                <w:lang w:eastAsia="en-US"/>
              </w:rPr>
              <w:t>430-41/2017-2-(48/17)</w:t>
            </w:r>
          </w:p>
        </w:tc>
      </w:tr>
      <w:tr w:rsidR="003B6249" w:rsidRPr="009511F2" w14:paraId="71860BED" w14:textId="77777777" w:rsidTr="00AF18B4">
        <w:trPr>
          <w:cantSplit/>
          <w:trHeight w:val="567"/>
        </w:trPr>
        <w:tc>
          <w:tcPr>
            <w:tcW w:w="4515" w:type="dxa"/>
            <w:tcBorders>
              <w:top w:val="nil"/>
              <w:left w:val="nil"/>
              <w:bottom w:val="nil"/>
              <w:right w:val="nil"/>
            </w:tcBorders>
            <w:shd w:val="clear" w:color="auto" w:fill="auto"/>
            <w:vAlign w:val="center"/>
          </w:tcPr>
          <w:p w14:paraId="38F1B807" w14:textId="77777777" w:rsidR="00BB184E" w:rsidRPr="009511F2" w:rsidRDefault="00084BE1">
            <w:pPr>
              <w:spacing w:line="360" w:lineRule="auto"/>
              <w:jc w:val="both"/>
              <w:rPr>
                <w:rFonts w:asciiTheme="minorHAnsi" w:hAnsiTheme="minorHAnsi" w:cs="Arial"/>
                <w:b/>
                <w:color w:val="auto"/>
                <w:sz w:val="22"/>
                <w:szCs w:val="22"/>
                <w:lang w:eastAsia="en-US"/>
              </w:rPr>
            </w:pPr>
            <w:r w:rsidRPr="009511F2">
              <w:rPr>
                <w:rFonts w:asciiTheme="minorHAnsi" w:eastAsia="Calibri" w:hAnsiTheme="minorHAnsi" w:cs="Arial"/>
                <w:b/>
                <w:color w:val="auto"/>
                <w:sz w:val="22"/>
                <w:szCs w:val="22"/>
                <w:lang w:eastAsia="en-US"/>
              </w:rPr>
              <w:t>ŠTEVILKA NAROČILA V PROGRAMU JANA</w:t>
            </w:r>
          </w:p>
        </w:tc>
        <w:tc>
          <w:tcPr>
            <w:tcW w:w="4511" w:type="dxa"/>
            <w:tcBorders>
              <w:top w:val="nil"/>
              <w:left w:val="nil"/>
              <w:bottom w:val="nil"/>
              <w:right w:val="nil"/>
            </w:tcBorders>
            <w:shd w:val="clear" w:color="auto" w:fill="auto"/>
            <w:vAlign w:val="center"/>
          </w:tcPr>
          <w:p w14:paraId="2C2DBBB0" w14:textId="60D5D4C6" w:rsidR="00BB184E" w:rsidRPr="009511F2" w:rsidRDefault="003A1C3A">
            <w:pPr>
              <w:spacing w:line="360" w:lineRule="auto"/>
              <w:jc w:val="both"/>
              <w:rPr>
                <w:rFonts w:asciiTheme="minorHAnsi" w:hAnsiTheme="minorHAnsi" w:cs="Arial"/>
                <w:color w:val="auto"/>
                <w:sz w:val="22"/>
                <w:szCs w:val="22"/>
                <w:lang w:eastAsia="en-US"/>
              </w:rPr>
            </w:pPr>
            <w:r w:rsidRPr="009511F2">
              <w:rPr>
                <w:rFonts w:asciiTheme="minorHAnsi" w:hAnsiTheme="minorHAnsi" w:cs="Arial"/>
                <w:color w:val="auto"/>
                <w:sz w:val="22"/>
                <w:szCs w:val="22"/>
                <w:lang w:eastAsia="en-US"/>
              </w:rPr>
              <w:t>NMV-UOP-00015/2017-S-POG</w:t>
            </w:r>
          </w:p>
        </w:tc>
      </w:tr>
      <w:tr w:rsidR="00BB184E" w:rsidRPr="009511F2" w14:paraId="57EAC14B" w14:textId="77777777" w:rsidTr="00AF18B4">
        <w:trPr>
          <w:cantSplit/>
          <w:trHeight w:val="567"/>
        </w:trPr>
        <w:tc>
          <w:tcPr>
            <w:tcW w:w="4515" w:type="dxa"/>
            <w:tcBorders>
              <w:top w:val="nil"/>
              <w:left w:val="nil"/>
              <w:bottom w:val="nil"/>
              <w:right w:val="nil"/>
            </w:tcBorders>
            <w:shd w:val="clear" w:color="auto" w:fill="auto"/>
            <w:vAlign w:val="center"/>
          </w:tcPr>
          <w:p w14:paraId="3E847DC1" w14:textId="77777777" w:rsidR="00BB184E" w:rsidRPr="009511F2" w:rsidRDefault="00084BE1">
            <w:pPr>
              <w:spacing w:line="360" w:lineRule="auto"/>
              <w:jc w:val="both"/>
              <w:rPr>
                <w:rFonts w:asciiTheme="minorHAnsi" w:hAnsiTheme="minorHAnsi" w:cs="Arial"/>
                <w:b/>
                <w:color w:val="auto"/>
                <w:sz w:val="22"/>
                <w:szCs w:val="22"/>
                <w:lang w:eastAsia="en-US"/>
              </w:rPr>
            </w:pPr>
            <w:r w:rsidRPr="009511F2">
              <w:rPr>
                <w:rFonts w:asciiTheme="minorHAnsi" w:eastAsia="Calibri" w:hAnsiTheme="minorHAnsi" w:cs="Arial"/>
                <w:b/>
                <w:color w:val="auto"/>
                <w:sz w:val="22"/>
                <w:szCs w:val="22"/>
                <w:lang w:eastAsia="en-US"/>
              </w:rPr>
              <w:t>DATUM</w:t>
            </w:r>
          </w:p>
        </w:tc>
        <w:tc>
          <w:tcPr>
            <w:tcW w:w="4511" w:type="dxa"/>
            <w:tcBorders>
              <w:top w:val="nil"/>
              <w:left w:val="nil"/>
              <w:bottom w:val="nil"/>
              <w:right w:val="nil"/>
            </w:tcBorders>
            <w:shd w:val="clear" w:color="auto" w:fill="auto"/>
            <w:vAlign w:val="center"/>
          </w:tcPr>
          <w:p w14:paraId="7BD93C49" w14:textId="4EDD7220" w:rsidR="00BB184E" w:rsidRPr="009511F2" w:rsidRDefault="00E74217" w:rsidP="00077A14">
            <w:pPr>
              <w:spacing w:line="360" w:lineRule="auto"/>
              <w:jc w:val="both"/>
              <w:rPr>
                <w:rFonts w:asciiTheme="minorHAnsi" w:hAnsiTheme="minorHAnsi" w:cs="Arial"/>
                <w:color w:val="auto"/>
                <w:sz w:val="22"/>
                <w:szCs w:val="22"/>
                <w:lang w:eastAsia="en-US"/>
              </w:rPr>
            </w:pPr>
            <w:sdt>
              <w:sdtPr>
                <w:rPr>
                  <w:rFonts w:asciiTheme="minorHAnsi" w:hAnsiTheme="minorHAnsi" w:cs="Arial"/>
                  <w:color w:val="auto"/>
                  <w:sz w:val="22"/>
                  <w:szCs w:val="22"/>
                  <w:lang w:eastAsia="en-US"/>
                </w:rPr>
                <w:id w:val="1718779675"/>
                <w:date w:fullDate="2017-12-04T00:00:00Z">
                  <w:dateFormat w:val="d.M.yyyy"/>
                  <w:lid w:val="sl-SI"/>
                  <w:storeMappedDataAs w:val="dateTime"/>
                  <w:calendar w:val="gregorian"/>
                </w:date>
              </w:sdtPr>
              <w:sdtContent>
                <w:r w:rsidR="00077A14" w:rsidRPr="009511F2">
                  <w:rPr>
                    <w:rFonts w:asciiTheme="minorHAnsi" w:hAnsiTheme="minorHAnsi" w:cs="Arial"/>
                    <w:color w:val="auto"/>
                    <w:sz w:val="22"/>
                    <w:szCs w:val="22"/>
                    <w:lang w:eastAsia="en-US"/>
                  </w:rPr>
                  <w:t>4.12.2017</w:t>
                </w:r>
              </w:sdtContent>
            </w:sdt>
          </w:p>
        </w:tc>
      </w:tr>
    </w:tbl>
    <w:p w14:paraId="64062EFD" w14:textId="77777777" w:rsidR="00BB184E" w:rsidRPr="009511F2" w:rsidRDefault="00BB184E">
      <w:pPr>
        <w:spacing w:line="360" w:lineRule="auto"/>
        <w:jc w:val="both"/>
        <w:rPr>
          <w:rFonts w:asciiTheme="minorHAnsi" w:hAnsiTheme="minorHAnsi" w:cs="Arial"/>
          <w:color w:val="auto"/>
          <w:sz w:val="22"/>
          <w:szCs w:val="22"/>
        </w:rPr>
      </w:pPr>
    </w:p>
    <w:tbl>
      <w:tblPr>
        <w:tblStyle w:val="Tabelamrea"/>
        <w:tblW w:w="9071" w:type="dxa"/>
        <w:tblCellMar>
          <w:left w:w="113" w:type="dxa"/>
        </w:tblCellMar>
        <w:tblLook w:val="04A0" w:firstRow="1" w:lastRow="0" w:firstColumn="1" w:lastColumn="0" w:noHBand="0" w:noVBand="1"/>
      </w:tblPr>
      <w:tblGrid>
        <w:gridCol w:w="9071"/>
      </w:tblGrid>
      <w:tr w:rsidR="0007233E" w:rsidRPr="009511F2" w14:paraId="7655AD24" w14:textId="77777777" w:rsidTr="00CE2BA0">
        <w:trPr>
          <w:cantSplit/>
          <w:trHeight w:val="567"/>
        </w:trPr>
        <w:tc>
          <w:tcPr>
            <w:tcW w:w="9071" w:type="dxa"/>
            <w:tcBorders>
              <w:top w:val="nil"/>
              <w:left w:val="nil"/>
              <w:bottom w:val="nil"/>
              <w:right w:val="nil"/>
            </w:tcBorders>
            <w:shd w:val="clear" w:color="auto" w:fill="auto"/>
            <w:vAlign w:val="center"/>
          </w:tcPr>
          <w:bookmarkStart w:id="3" w:name="_Toc501358750" w:displacedByCustomXml="next"/>
          <w:sdt>
            <w:sdtPr>
              <w:rPr>
                <w:rFonts w:asciiTheme="minorHAnsi" w:eastAsia="Times New Roman" w:hAnsiTheme="minorHAnsi" w:cs="Times New Roman"/>
                <w:color w:val="auto"/>
                <w:sz w:val="22"/>
                <w:szCs w:val="22"/>
              </w:rPr>
              <w:id w:val="1849054468"/>
              <w:docPartObj>
                <w:docPartGallery w:val="Table of Contents"/>
                <w:docPartUnique/>
              </w:docPartObj>
            </w:sdtPr>
            <w:sdtEndPr>
              <w:rPr>
                <w:sz w:val="18"/>
                <w:szCs w:val="18"/>
              </w:rPr>
            </w:sdtEndPr>
            <w:sdtContent>
              <w:p w14:paraId="5C458A75" w14:textId="77777777" w:rsidR="0007233E" w:rsidRPr="009511F2" w:rsidRDefault="0007233E" w:rsidP="00770223">
                <w:pPr>
                  <w:pStyle w:val="NaslovTOC"/>
                  <w:spacing w:before="0" w:line="360" w:lineRule="auto"/>
                  <w:ind w:right="-108"/>
                  <w:rPr>
                    <w:rFonts w:asciiTheme="minorHAnsi" w:hAnsiTheme="minorHAnsi"/>
                    <w:color w:val="auto"/>
                    <w:sz w:val="18"/>
                    <w:szCs w:val="18"/>
                  </w:rPr>
                </w:pPr>
                <w:r w:rsidRPr="009511F2">
                  <w:rPr>
                    <w:rFonts w:asciiTheme="minorHAnsi" w:hAnsiTheme="minorHAnsi"/>
                    <w:b/>
                    <w:color w:val="auto"/>
                    <w:sz w:val="22"/>
                    <w:szCs w:val="22"/>
                  </w:rPr>
                  <w:t>V</w:t>
                </w:r>
                <w:hyperlink w:anchor="_Toc493660294" w:history="1">
                  <w:r w:rsidRPr="009511F2">
                    <w:rPr>
                      <w:rStyle w:val="Spletnapovezava"/>
                      <w:rFonts w:asciiTheme="minorHAnsi" w:hAnsiTheme="minorHAnsi"/>
                      <w:b/>
                      <w:color w:val="auto"/>
                      <w:sz w:val="18"/>
                      <w:szCs w:val="18"/>
                    </w:rPr>
                    <w:t>SEBINA</w:t>
                  </w:r>
                  <w:bookmarkEnd w:id="3"/>
                </w:hyperlink>
              </w:p>
              <w:p w14:paraId="5EFC6968" w14:textId="5678A3DA" w:rsidR="009511F2" w:rsidRPr="009511F2" w:rsidRDefault="0007233E">
                <w:pPr>
                  <w:pStyle w:val="Kazalovsebine1"/>
                  <w:tabs>
                    <w:tab w:val="right" w:leader="dot" w:pos="9016"/>
                  </w:tabs>
                  <w:rPr>
                    <w:rFonts w:asciiTheme="minorHAnsi" w:eastAsiaTheme="minorEastAsia" w:hAnsiTheme="minorHAnsi" w:cstheme="minorBidi"/>
                    <w:noProof/>
                    <w:color w:val="auto"/>
                    <w:sz w:val="18"/>
                    <w:szCs w:val="18"/>
                  </w:rPr>
                </w:pPr>
                <w:r w:rsidRPr="009511F2">
                  <w:rPr>
                    <w:rFonts w:asciiTheme="minorHAnsi" w:eastAsiaTheme="majorEastAsia" w:hAnsiTheme="minorHAnsi" w:cstheme="majorBidi"/>
                    <w:color w:val="auto"/>
                    <w:sz w:val="18"/>
                    <w:szCs w:val="18"/>
                  </w:rPr>
                  <w:fldChar w:fldCharType="begin"/>
                </w:r>
                <w:r w:rsidRPr="009511F2">
                  <w:rPr>
                    <w:rFonts w:asciiTheme="minorHAnsi" w:hAnsiTheme="minorHAnsi"/>
                    <w:color w:val="auto"/>
                    <w:sz w:val="18"/>
                    <w:szCs w:val="18"/>
                  </w:rPr>
                  <w:instrText>TOC \z \o "1-3" \u \h</w:instrText>
                </w:r>
                <w:r w:rsidRPr="009511F2">
                  <w:rPr>
                    <w:rFonts w:asciiTheme="minorHAnsi" w:eastAsiaTheme="majorEastAsia" w:hAnsiTheme="minorHAnsi" w:cstheme="majorBidi"/>
                    <w:color w:val="auto"/>
                    <w:sz w:val="18"/>
                    <w:szCs w:val="18"/>
                  </w:rPr>
                  <w:fldChar w:fldCharType="separate"/>
                </w:r>
                <w:hyperlink w:anchor="_Toc501358750" w:history="1">
                  <w:r w:rsidR="009511F2" w:rsidRPr="009511F2">
                    <w:rPr>
                      <w:rStyle w:val="Hiperpovezava"/>
                      <w:rFonts w:asciiTheme="minorHAnsi" w:hAnsiTheme="minorHAnsi"/>
                      <w:noProof/>
                      <w:sz w:val="18"/>
                      <w:szCs w:val="18"/>
                    </w:rPr>
                    <w:t>VSEBINA</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_Toc501358750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2</w:t>
                  </w:r>
                  <w:r w:rsidR="009511F2" w:rsidRPr="009511F2">
                    <w:rPr>
                      <w:rFonts w:asciiTheme="minorHAnsi" w:hAnsiTheme="minorHAnsi"/>
                      <w:noProof/>
                      <w:webHidden/>
                      <w:sz w:val="18"/>
                      <w:szCs w:val="18"/>
                    </w:rPr>
                    <w:fldChar w:fldCharType="end"/>
                  </w:r>
                </w:hyperlink>
              </w:p>
              <w:p w14:paraId="14649B38" w14:textId="335BDC2E" w:rsidR="009511F2" w:rsidRPr="009511F2" w:rsidRDefault="00E74217">
                <w:pPr>
                  <w:pStyle w:val="Kazalovsebine1"/>
                  <w:tabs>
                    <w:tab w:val="left" w:pos="480"/>
                    <w:tab w:val="right" w:leader="dot" w:pos="9016"/>
                  </w:tabs>
                  <w:rPr>
                    <w:rFonts w:asciiTheme="minorHAnsi" w:eastAsiaTheme="minorEastAsia" w:hAnsiTheme="minorHAnsi" w:cstheme="minorBidi"/>
                    <w:noProof/>
                    <w:color w:val="auto"/>
                    <w:sz w:val="18"/>
                    <w:szCs w:val="18"/>
                  </w:rPr>
                </w:pPr>
                <w:hyperlink w:anchor="_Toc501358751" w:history="1">
                  <w:r w:rsidR="009511F2" w:rsidRPr="009511F2">
                    <w:rPr>
                      <w:rStyle w:val="Hiperpovezava"/>
                      <w:rFonts w:asciiTheme="minorHAnsi" w:hAnsiTheme="minorHAnsi"/>
                      <w:noProof/>
                      <w:sz w:val="18"/>
                      <w:szCs w:val="18"/>
                    </w:rPr>
                    <w:t>1.</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POVABILO ZAINTERESIRANIM PONUDNIKOM K SODELOVANJU</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_Toc501358751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5</w:t>
                  </w:r>
                  <w:r w:rsidR="009511F2" w:rsidRPr="009511F2">
                    <w:rPr>
                      <w:rFonts w:asciiTheme="minorHAnsi" w:hAnsiTheme="minorHAnsi"/>
                      <w:noProof/>
                      <w:webHidden/>
                      <w:sz w:val="18"/>
                      <w:szCs w:val="18"/>
                    </w:rPr>
                    <w:fldChar w:fldCharType="end"/>
                  </w:r>
                </w:hyperlink>
              </w:p>
              <w:p w14:paraId="72A35E0D" w14:textId="24C65AA9" w:rsidR="009511F2" w:rsidRPr="009511F2" w:rsidRDefault="00E74217">
                <w:pPr>
                  <w:pStyle w:val="Kazalovsebine1"/>
                  <w:tabs>
                    <w:tab w:val="left" w:pos="480"/>
                    <w:tab w:val="right" w:leader="dot" w:pos="9016"/>
                  </w:tabs>
                  <w:rPr>
                    <w:rFonts w:asciiTheme="minorHAnsi" w:eastAsiaTheme="minorEastAsia" w:hAnsiTheme="minorHAnsi" w:cstheme="minorBidi"/>
                    <w:noProof/>
                    <w:color w:val="auto"/>
                    <w:sz w:val="18"/>
                    <w:szCs w:val="18"/>
                  </w:rPr>
                </w:pPr>
                <w:hyperlink w:anchor="_Toc501358752" w:history="1">
                  <w:r w:rsidR="009511F2" w:rsidRPr="009511F2">
                    <w:rPr>
                      <w:rStyle w:val="Hiperpovezava"/>
                      <w:rFonts w:asciiTheme="minorHAnsi" w:hAnsiTheme="minorHAnsi"/>
                      <w:noProof/>
                      <w:sz w:val="18"/>
                      <w:szCs w:val="18"/>
                    </w:rPr>
                    <w:t>2.</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PREDMET JAVNEGA NAROČILA</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_Toc501358752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5</w:t>
                  </w:r>
                  <w:r w:rsidR="009511F2" w:rsidRPr="009511F2">
                    <w:rPr>
                      <w:rFonts w:asciiTheme="minorHAnsi" w:hAnsiTheme="minorHAnsi"/>
                      <w:noProof/>
                      <w:webHidden/>
                      <w:sz w:val="18"/>
                      <w:szCs w:val="18"/>
                    </w:rPr>
                    <w:fldChar w:fldCharType="end"/>
                  </w:r>
                </w:hyperlink>
              </w:p>
              <w:p w14:paraId="005C0719" w14:textId="151C3D26" w:rsidR="009511F2" w:rsidRPr="009511F2" w:rsidRDefault="00E74217">
                <w:pPr>
                  <w:pStyle w:val="Kazalovsebine1"/>
                  <w:tabs>
                    <w:tab w:val="left" w:pos="480"/>
                    <w:tab w:val="right" w:leader="dot" w:pos="9016"/>
                  </w:tabs>
                  <w:rPr>
                    <w:rFonts w:asciiTheme="minorHAnsi" w:eastAsiaTheme="minorEastAsia" w:hAnsiTheme="minorHAnsi" w:cstheme="minorBidi"/>
                    <w:noProof/>
                    <w:color w:val="auto"/>
                    <w:sz w:val="18"/>
                    <w:szCs w:val="18"/>
                  </w:rPr>
                </w:pPr>
                <w:hyperlink w:anchor="_Toc501358753" w:history="1">
                  <w:r w:rsidR="009511F2" w:rsidRPr="009511F2">
                    <w:rPr>
                      <w:rStyle w:val="Hiperpovezava"/>
                      <w:rFonts w:asciiTheme="minorHAnsi" w:hAnsiTheme="minorHAnsi"/>
                      <w:noProof/>
                      <w:sz w:val="18"/>
                      <w:szCs w:val="18"/>
                    </w:rPr>
                    <w:t>3.</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POSTOPEK ODDAJE JAVNEGA NAROČILA</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_Toc501358753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6</w:t>
                  </w:r>
                  <w:r w:rsidR="009511F2" w:rsidRPr="009511F2">
                    <w:rPr>
                      <w:rFonts w:asciiTheme="minorHAnsi" w:hAnsiTheme="minorHAnsi"/>
                      <w:noProof/>
                      <w:webHidden/>
                      <w:sz w:val="18"/>
                      <w:szCs w:val="18"/>
                    </w:rPr>
                    <w:fldChar w:fldCharType="end"/>
                  </w:r>
                </w:hyperlink>
              </w:p>
              <w:p w14:paraId="6588EC9F" w14:textId="1D7D14DD" w:rsidR="009511F2" w:rsidRPr="009511F2" w:rsidRDefault="00E74217">
                <w:pPr>
                  <w:pStyle w:val="Kazalovsebine1"/>
                  <w:tabs>
                    <w:tab w:val="left" w:pos="480"/>
                    <w:tab w:val="right" w:leader="dot" w:pos="9016"/>
                  </w:tabs>
                  <w:rPr>
                    <w:rFonts w:asciiTheme="minorHAnsi" w:eastAsiaTheme="minorEastAsia" w:hAnsiTheme="minorHAnsi" w:cstheme="minorBidi"/>
                    <w:noProof/>
                    <w:color w:val="auto"/>
                    <w:sz w:val="18"/>
                    <w:szCs w:val="18"/>
                  </w:rPr>
                </w:pPr>
                <w:hyperlink w:anchor="_Toc501358754" w:history="1">
                  <w:r w:rsidR="009511F2" w:rsidRPr="009511F2">
                    <w:rPr>
                      <w:rStyle w:val="Hiperpovezava"/>
                      <w:rFonts w:asciiTheme="minorHAnsi" w:hAnsiTheme="minorHAnsi"/>
                      <w:noProof/>
                      <w:sz w:val="18"/>
                      <w:szCs w:val="18"/>
                    </w:rPr>
                    <w:t>4.</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PRAVNA PODLAGA ZA IZVEDBO POSTOPKA JAVNEGA NAROČANJA</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_Toc501358754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6</w:t>
                  </w:r>
                  <w:r w:rsidR="009511F2" w:rsidRPr="009511F2">
                    <w:rPr>
                      <w:rFonts w:asciiTheme="minorHAnsi" w:hAnsiTheme="minorHAnsi"/>
                      <w:noProof/>
                      <w:webHidden/>
                      <w:sz w:val="18"/>
                      <w:szCs w:val="18"/>
                    </w:rPr>
                    <w:fldChar w:fldCharType="end"/>
                  </w:r>
                </w:hyperlink>
              </w:p>
              <w:p w14:paraId="50EA85D9" w14:textId="3266302B" w:rsidR="009511F2" w:rsidRPr="009511F2" w:rsidRDefault="00E74217">
                <w:pPr>
                  <w:pStyle w:val="Kazalovsebine1"/>
                  <w:tabs>
                    <w:tab w:val="left" w:pos="480"/>
                    <w:tab w:val="right" w:leader="dot" w:pos="9016"/>
                  </w:tabs>
                  <w:rPr>
                    <w:rFonts w:asciiTheme="minorHAnsi" w:eastAsiaTheme="minorEastAsia" w:hAnsiTheme="minorHAnsi" w:cstheme="minorBidi"/>
                    <w:noProof/>
                    <w:color w:val="auto"/>
                    <w:sz w:val="18"/>
                    <w:szCs w:val="18"/>
                  </w:rPr>
                </w:pPr>
                <w:hyperlink w:anchor="_Toc501358755" w:history="1">
                  <w:r w:rsidR="009511F2" w:rsidRPr="009511F2">
                    <w:rPr>
                      <w:rStyle w:val="Hiperpovezava"/>
                      <w:rFonts w:asciiTheme="minorHAnsi" w:hAnsiTheme="minorHAnsi"/>
                      <w:noProof/>
                      <w:sz w:val="18"/>
                      <w:szCs w:val="18"/>
                    </w:rPr>
                    <w:t>5.</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PONUDBE</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_Toc501358755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7</w:t>
                  </w:r>
                  <w:r w:rsidR="009511F2" w:rsidRPr="009511F2">
                    <w:rPr>
                      <w:rFonts w:asciiTheme="minorHAnsi" w:hAnsiTheme="minorHAnsi"/>
                      <w:noProof/>
                      <w:webHidden/>
                      <w:sz w:val="18"/>
                      <w:szCs w:val="18"/>
                    </w:rPr>
                    <w:fldChar w:fldCharType="end"/>
                  </w:r>
                </w:hyperlink>
              </w:p>
              <w:p w14:paraId="501DC83F" w14:textId="2119B91D" w:rsidR="009511F2" w:rsidRPr="009511F2" w:rsidRDefault="00E74217">
                <w:pPr>
                  <w:pStyle w:val="Kazalovsebine2"/>
                  <w:tabs>
                    <w:tab w:val="left" w:pos="880"/>
                    <w:tab w:val="right" w:leader="dot" w:pos="9016"/>
                  </w:tabs>
                  <w:rPr>
                    <w:rFonts w:asciiTheme="minorHAnsi" w:eastAsiaTheme="minorEastAsia" w:hAnsiTheme="minorHAnsi" w:cstheme="minorBidi"/>
                    <w:noProof/>
                    <w:color w:val="auto"/>
                    <w:sz w:val="18"/>
                    <w:szCs w:val="18"/>
                  </w:rPr>
                </w:pPr>
                <w:hyperlink w:anchor="_Toc501358756" w:history="1">
                  <w:r w:rsidR="009511F2" w:rsidRPr="009511F2">
                    <w:rPr>
                      <w:rStyle w:val="Hiperpovezava"/>
                      <w:rFonts w:asciiTheme="minorHAnsi" w:hAnsiTheme="minorHAnsi"/>
                      <w:noProof/>
                      <w:sz w:val="18"/>
                      <w:szCs w:val="18"/>
                    </w:rPr>
                    <w:t>5.1.</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Samostojna ponudba</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_Toc501358756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7</w:t>
                  </w:r>
                  <w:r w:rsidR="009511F2" w:rsidRPr="009511F2">
                    <w:rPr>
                      <w:rFonts w:asciiTheme="minorHAnsi" w:hAnsiTheme="minorHAnsi"/>
                      <w:noProof/>
                      <w:webHidden/>
                      <w:sz w:val="18"/>
                      <w:szCs w:val="18"/>
                    </w:rPr>
                    <w:fldChar w:fldCharType="end"/>
                  </w:r>
                </w:hyperlink>
              </w:p>
              <w:p w14:paraId="219800BD" w14:textId="7971E5E6" w:rsidR="009511F2" w:rsidRPr="009511F2" w:rsidRDefault="00E74217">
                <w:pPr>
                  <w:pStyle w:val="Kazalovsebine2"/>
                  <w:tabs>
                    <w:tab w:val="left" w:pos="880"/>
                    <w:tab w:val="right" w:leader="dot" w:pos="9016"/>
                  </w:tabs>
                  <w:rPr>
                    <w:rFonts w:asciiTheme="minorHAnsi" w:eastAsiaTheme="minorEastAsia" w:hAnsiTheme="minorHAnsi" w:cstheme="minorBidi"/>
                    <w:noProof/>
                    <w:color w:val="auto"/>
                    <w:sz w:val="18"/>
                    <w:szCs w:val="18"/>
                  </w:rPr>
                </w:pPr>
                <w:hyperlink w:anchor="_Toc501358757" w:history="1">
                  <w:r w:rsidR="009511F2" w:rsidRPr="009511F2">
                    <w:rPr>
                      <w:rStyle w:val="Hiperpovezava"/>
                      <w:rFonts w:asciiTheme="minorHAnsi" w:hAnsiTheme="minorHAnsi"/>
                      <w:noProof/>
                      <w:sz w:val="18"/>
                      <w:szCs w:val="18"/>
                    </w:rPr>
                    <w:t>5.2.</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Skupna ponudba</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_Toc501358757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7</w:t>
                  </w:r>
                  <w:r w:rsidR="009511F2" w:rsidRPr="009511F2">
                    <w:rPr>
                      <w:rFonts w:asciiTheme="minorHAnsi" w:hAnsiTheme="minorHAnsi"/>
                      <w:noProof/>
                      <w:webHidden/>
                      <w:sz w:val="18"/>
                      <w:szCs w:val="18"/>
                    </w:rPr>
                    <w:fldChar w:fldCharType="end"/>
                  </w:r>
                </w:hyperlink>
              </w:p>
              <w:p w14:paraId="5F61230E" w14:textId="4F4891FC" w:rsidR="009511F2" w:rsidRPr="009511F2" w:rsidRDefault="00E74217">
                <w:pPr>
                  <w:pStyle w:val="Kazalovsebine2"/>
                  <w:tabs>
                    <w:tab w:val="left" w:pos="880"/>
                    <w:tab w:val="right" w:leader="dot" w:pos="9016"/>
                  </w:tabs>
                  <w:rPr>
                    <w:rFonts w:asciiTheme="minorHAnsi" w:eastAsiaTheme="minorEastAsia" w:hAnsiTheme="minorHAnsi" w:cstheme="minorBidi"/>
                    <w:noProof/>
                    <w:color w:val="auto"/>
                    <w:sz w:val="18"/>
                    <w:szCs w:val="18"/>
                  </w:rPr>
                </w:pPr>
                <w:hyperlink w:anchor="_Toc501358758" w:history="1">
                  <w:r w:rsidR="009511F2" w:rsidRPr="009511F2">
                    <w:rPr>
                      <w:rStyle w:val="Hiperpovezava"/>
                      <w:rFonts w:asciiTheme="minorHAnsi" w:hAnsiTheme="minorHAnsi"/>
                      <w:noProof/>
                      <w:sz w:val="18"/>
                      <w:szCs w:val="18"/>
                    </w:rPr>
                    <w:t>5.3.</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Ponudba s podizvajalci</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_Toc501358758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8</w:t>
                  </w:r>
                  <w:r w:rsidR="009511F2" w:rsidRPr="009511F2">
                    <w:rPr>
                      <w:rFonts w:asciiTheme="minorHAnsi" w:hAnsiTheme="minorHAnsi"/>
                      <w:noProof/>
                      <w:webHidden/>
                      <w:sz w:val="18"/>
                      <w:szCs w:val="18"/>
                    </w:rPr>
                    <w:fldChar w:fldCharType="end"/>
                  </w:r>
                </w:hyperlink>
              </w:p>
              <w:p w14:paraId="2C8ACC78" w14:textId="04EA0613" w:rsidR="009511F2" w:rsidRPr="009511F2" w:rsidRDefault="00E74217">
                <w:pPr>
                  <w:pStyle w:val="Kazalovsebine3"/>
                  <w:tabs>
                    <w:tab w:val="left" w:pos="1320"/>
                    <w:tab w:val="right" w:leader="dot" w:pos="9016"/>
                  </w:tabs>
                  <w:rPr>
                    <w:rFonts w:asciiTheme="minorHAnsi" w:eastAsiaTheme="minorEastAsia" w:hAnsiTheme="minorHAnsi" w:cstheme="minorBidi"/>
                    <w:noProof/>
                    <w:color w:val="auto"/>
                    <w:sz w:val="18"/>
                    <w:szCs w:val="18"/>
                  </w:rPr>
                </w:pPr>
                <w:hyperlink w:anchor="_Toc501358759" w:history="1">
                  <w:r w:rsidR="009511F2" w:rsidRPr="009511F2">
                    <w:rPr>
                      <w:rStyle w:val="Hiperpovezava"/>
                      <w:rFonts w:asciiTheme="minorHAnsi" w:hAnsiTheme="minorHAnsi"/>
                      <w:noProof/>
                      <w:sz w:val="18"/>
                      <w:szCs w:val="18"/>
                    </w:rPr>
                    <w:t>5.3.1.</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Neposredna plačila podizvajalcem</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_Toc501358759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8</w:t>
                  </w:r>
                  <w:r w:rsidR="009511F2" w:rsidRPr="009511F2">
                    <w:rPr>
                      <w:rFonts w:asciiTheme="minorHAnsi" w:hAnsiTheme="minorHAnsi"/>
                      <w:noProof/>
                      <w:webHidden/>
                      <w:sz w:val="18"/>
                      <w:szCs w:val="18"/>
                    </w:rPr>
                    <w:fldChar w:fldCharType="end"/>
                  </w:r>
                </w:hyperlink>
              </w:p>
              <w:p w14:paraId="63D2DF26" w14:textId="5D482F4B" w:rsidR="009511F2" w:rsidRPr="009511F2" w:rsidRDefault="00E74217">
                <w:pPr>
                  <w:pStyle w:val="Kazalovsebine2"/>
                  <w:tabs>
                    <w:tab w:val="left" w:pos="880"/>
                    <w:tab w:val="right" w:leader="dot" w:pos="9016"/>
                  </w:tabs>
                  <w:rPr>
                    <w:rFonts w:asciiTheme="minorHAnsi" w:eastAsiaTheme="minorEastAsia" w:hAnsiTheme="minorHAnsi" w:cstheme="minorBidi"/>
                    <w:noProof/>
                    <w:color w:val="auto"/>
                    <w:sz w:val="18"/>
                    <w:szCs w:val="18"/>
                  </w:rPr>
                </w:pPr>
                <w:hyperlink w:anchor="_Toc501358760" w:history="1">
                  <w:r w:rsidR="009511F2" w:rsidRPr="009511F2">
                    <w:rPr>
                      <w:rStyle w:val="Hiperpovezava"/>
                      <w:rFonts w:asciiTheme="minorHAnsi" w:hAnsiTheme="minorHAnsi"/>
                      <w:noProof/>
                      <w:sz w:val="18"/>
                      <w:szCs w:val="18"/>
                    </w:rPr>
                    <w:t>5.4.</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Oblika ponudbe</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_Toc501358760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9</w:t>
                  </w:r>
                  <w:r w:rsidR="009511F2" w:rsidRPr="009511F2">
                    <w:rPr>
                      <w:rFonts w:asciiTheme="minorHAnsi" w:hAnsiTheme="minorHAnsi"/>
                      <w:noProof/>
                      <w:webHidden/>
                      <w:sz w:val="18"/>
                      <w:szCs w:val="18"/>
                    </w:rPr>
                    <w:fldChar w:fldCharType="end"/>
                  </w:r>
                </w:hyperlink>
              </w:p>
              <w:p w14:paraId="2BC7A08E" w14:textId="21D665EE" w:rsidR="009511F2" w:rsidRPr="009511F2" w:rsidRDefault="00E74217">
                <w:pPr>
                  <w:pStyle w:val="Kazalovsebine1"/>
                  <w:tabs>
                    <w:tab w:val="left" w:pos="480"/>
                    <w:tab w:val="right" w:leader="dot" w:pos="9016"/>
                  </w:tabs>
                  <w:rPr>
                    <w:rFonts w:asciiTheme="minorHAnsi" w:eastAsiaTheme="minorEastAsia" w:hAnsiTheme="minorHAnsi" w:cstheme="minorBidi"/>
                    <w:noProof/>
                    <w:color w:val="auto"/>
                    <w:sz w:val="18"/>
                    <w:szCs w:val="18"/>
                  </w:rPr>
                </w:pPr>
                <w:hyperlink w:anchor="_Toc501358761" w:history="1">
                  <w:r w:rsidR="009511F2" w:rsidRPr="009511F2">
                    <w:rPr>
                      <w:rStyle w:val="Hiperpovezava"/>
                      <w:rFonts w:asciiTheme="minorHAnsi" w:hAnsiTheme="minorHAnsi"/>
                      <w:noProof/>
                      <w:sz w:val="18"/>
                      <w:szCs w:val="18"/>
                    </w:rPr>
                    <w:t>6.</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USTAVITEV POSTOPKA, ZAVRNITEV VSEH POBUD ALI ODSTOP OD IZVEDBE JAVNEGA NAROČILA</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_Toc501358761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9</w:t>
                  </w:r>
                  <w:r w:rsidR="009511F2" w:rsidRPr="009511F2">
                    <w:rPr>
                      <w:rFonts w:asciiTheme="minorHAnsi" w:hAnsiTheme="minorHAnsi"/>
                      <w:noProof/>
                      <w:webHidden/>
                      <w:sz w:val="18"/>
                      <w:szCs w:val="18"/>
                    </w:rPr>
                    <w:fldChar w:fldCharType="end"/>
                  </w:r>
                </w:hyperlink>
              </w:p>
              <w:p w14:paraId="246722B5" w14:textId="61FA9661" w:rsidR="009511F2" w:rsidRPr="009511F2" w:rsidRDefault="00E74217">
                <w:pPr>
                  <w:pStyle w:val="Kazalovsebine1"/>
                  <w:tabs>
                    <w:tab w:val="left" w:pos="480"/>
                    <w:tab w:val="right" w:leader="dot" w:pos="9016"/>
                  </w:tabs>
                  <w:rPr>
                    <w:rFonts w:asciiTheme="minorHAnsi" w:eastAsiaTheme="minorEastAsia" w:hAnsiTheme="minorHAnsi" w:cstheme="minorBidi"/>
                    <w:noProof/>
                    <w:color w:val="auto"/>
                    <w:sz w:val="18"/>
                    <w:szCs w:val="18"/>
                  </w:rPr>
                </w:pPr>
                <w:hyperlink w:anchor="_Toc501358762" w:history="1">
                  <w:r w:rsidR="009511F2" w:rsidRPr="009511F2">
                    <w:rPr>
                      <w:rStyle w:val="Hiperpovezava"/>
                      <w:rFonts w:asciiTheme="minorHAnsi" w:hAnsiTheme="minorHAnsi"/>
                      <w:noProof/>
                      <w:sz w:val="18"/>
                      <w:szCs w:val="18"/>
                    </w:rPr>
                    <w:t>7.</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PRAVILA ZA SPOROČANJE</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_Toc501358762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10</w:t>
                  </w:r>
                  <w:r w:rsidR="009511F2" w:rsidRPr="009511F2">
                    <w:rPr>
                      <w:rFonts w:asciiTheme="minorHAnsi" w:hAnsiTheme="minorHAnsi"/>
                      <w:noProof/>
                      <w:webHidden/>
                      <w:sz w:val="18"/>
                      <w:szCs w:val="18"/>
                    </w:rPr>
                    <w:fldChar w:fldCharType="end"/>
                  </w:r>
                </w:hyperlink>
              </w:p>
              <w:p w14:paraId="23AB394C" w14:textId="5F4C15C0" w:rsidR="009511F2" w:rsidRPr="009511F2" w:rsidRDefault="00E74217">
                <w:pPr>
                  <w:pStyle w:val="Kazalovsebine2"/>
                  <w:tabs>
                    <w:tab w:val="left" w:pos="880"/>
                    <w:tab w:val="right" w:leader="dot" w:pos="9016"/>
                  </w:tabs>
                  <w:rPr>
                    <w:rFonts w:asciiTheme="minorHAnsi" w:eastAsiaTheme="minorEastAsia" w:hAnsiTheme="minorHAnsi" w:cstheme="minorBidi"/>
                    <w:noProof/>
                    <w:color w:val="auto"/>
                    <w:sz w:val="18"/>
                    <w:szCs w:val="18"/>
                  </w:rPr>
                </w:pPr>
                <w:hyperlink w:anchor="_Toc501358763" w:history="1">
                  <w:r w:rsidR="009511F2" w:rsidRPr="009511F2">
                    <w:rPr>
                      <w:rStyle w:val="Hiperpovezava"/>
                      <w:rFonts w:asciiTheme="minorHAnsi" w:hAnsiTheme="minorHAnsi"/>
                      <w:noProof/>
                      <w:sz w:val="18"/>
                      <w:szCs w:val="18"/>
                    </w:rPr>
                    <w:t>7.1.</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Komunikacijska sredstva</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_Toc501358763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10</w:t>
                  </w:r>
                  <w:r w:rsidR="009511F2" w:rsidRPr="009511F2">
                    <w:rPr>
                      <w:rFonts w:asciiTheme="minorHAnsi" w:hAnsiTheme="minorHAnsi"/>
                      <w:noProof/>
                      <w:webHidden/>
                      <w:sz w:val="18"/>
                      <w:szCs w:val="18"/>
                    </w:rPr>
                    <w:fldChar w:fldCharType="end"/>
                  </w:r>
                </w:hyperlink>
              </w:p>
              <w:p w14:paraId="7AC1CD48" w14:textId="5546D6E8" w:rsidR="009511F2" w:rsidRPr="009511F2" w:rsidRDefault="00E74217">
                <w:pPr>
                  <w:pStyle w:val="Kazalovsebine2"/>
                  <w:tabs>
                    <w:tab w:val="left" w:pos="880"/>
                    <w:tab w:val="right" w:leader="dot" w:pos="9016"/>
                  </w:tabs>
                  <w:rPr>
                    <w:rFonts w:asciiTheme="minorHAnsi" w:eastAsiaTheme="minorEastAsia" w:hAnsiTheme="minorHAnsi" w:cstheme="minorBidi"/>
                    <w:noProof/>
                    <w:color w:val="auto"/>
                    <w:sz w:val="18"/>
                    <w:szCs w:val="18"/>
                  </w:rPr>
                </w:pPr>
                <w:hyperlink w:anchor="_Toc501358764" w:history="1">
                  <w:r w:rsidR="009511F2" w:rsidRPr="009511F2">
                    <w:rPr>
                      <w:rStyle w:val="Hiperpovezava"/>
                      <w:rFonts w:asciiTheme="minorHAnsi" w:hAnsiTheme="minorHAnsi"/>
                      <w:noProof/>
                      <w:sz w:val="18"/>
                      <w:szCs w:val="18"/>
                    </w:rPr>
                    <w:t>7.2.</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Jezik javnega naročanja</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_Toc501358764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10</w:t>
                  </w:r>
                  <w:r w:rsidR="009511F2" w:rsidRPr="009511F2">
                    <w:rPr>
                      <w:rFonts w:asciiTheme="minorHAnsi" w:hAnsiTheme="minorHAnsi"/>
                      <w:noProof/>
                      <w:webHidden/>
                      <w:sz w:val="18"/>
                      <w:szCs w:val="18"/>
                    </w:rPr>
                    <w:fldChar w:fldCharType="end"/>
                  </w:r>
                </w:hyperlink>
              </w:p>
              <w:p w14:paraId="77ED3797" w14:textId="7A1CE405" w:rsidR="009511F2" w:rsidRPr="009511F2" w:rsidRDefault="00E74217">
                <w:pPr>
                  <w:pStyle w:val="Kazalovsebine1"/>
                  <w:tabs>
                    <w:tab w:val="left" w:pos="480"/>
                    <w:tab w:val="right" w:leader="dot" w:pos="9016"/>
                  </w:tabs>
                  <w:rPr>
                    <w:rFonts w:asciiTheme="minorHAnsi" w:eastAsiaTheme="minorEastAsia" w:hAnsiTheme="minorHAnsi" w:cstheme="minorBidi"/>
                    <w:noProof/>
                    <w:color w:val="auto"/>
                    <w:sz w:val="18"/>
                    <w:szCs w:val="18"/>
                  </w:rPr>
                </w:pPr>
                <w:hyperlink w:anchor="_Toc501358765" w:history="1">
                  <w:r w:rsidR="009511F2" w:rsidRPr="009511F2">
                    <w:rPr>
                      <w:rStyle w:val="Hiperpovezava"/>
                      <w:rFonts w:asciiTheme="minorHAnsi" w:hAnsiTheme="minorHAnsi"/>
                      <w:noProof/>
                      <w:sz w:val="18"/>
                      <w:szCs w:val="18"/>
                    </w:rPr>
                    <w:t>8.</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ODDAJA IN JAVNO ODPIRANJE PONUDB</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_Toc501358765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11</w:t>
                  </w:r>
                  <w:r w:rsidR="009511F2" w:rsidRPr="009511F2">
                    <w:rPr>
                      <w:rFonts w:asciiTheme="minorHAnsi" w:hAnsiTheme="minorHAnsi"/>
                      <w:noProof/>
                      <w:webHidden/>
                      <w:sz w:val="18"/>
                      <w:szCs w:val="18"/>
                    </w:rPr>
                    <w:fldChar w:fldCharType="end"/>
                  </w:r>
                </w:hyperlink>
              </w:p>
              <w:p w14:paraId="627AA68C" w14:textId="4C5E20AB" w:rsidR="009511F2" w:rsidRPr="009511F2" w:rsidRDefault="00E74217">
                <w:pPr>
                  <w:pStyle w:val="Kazalovsebine2"/>
                  <w:tabs>
                    <w:tab w:val="left" w:pos="880"/>
                    <w:tab w:val="right" w:leader="dot" w:pos="9016"/>
                  </w:tabs>
                  <w:rPr>
                    <w:rFonts w:asciiTheme="minorHAnsi" w:eastAsiaTheme="minorEastAsia" w:hAnsiTheme="minorHAnsi" w:cstheme="minorBidi"/>
                    <w:noProof/>
                    <w:color w:val="auto"/>
                    <w:sz w:val="18"/>
                    <w:szCs w:val="18"/>
                  </w:rPr>
                </w:pPr>
                <w:hyperlink w:anchor="_Toc501358766" w:history="1">
                  <w:r w:rsidR="009511F2" w:rsidRPr="009511F2">
                    <w:rPr>
                      <w:rStyle w:val="Hiperpovezava"/>
                      <w:rFonts w:asciiTheme="minorHAnsi" w:hAnsiTheme="minorHAnsi"/>
                      <w:noProof/>
                      <w:sz w:val="18"/>
                      <w:szCs w:val="18"/>
                    </w:rPr>
                    <w:t>8.1.</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Rok za oddajo ponudb</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_Toc501358766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11</w:t>
                  </w:r>
                  <w:r w:rsidR="009511F2" w:rsidRPr="009511F2">
                    <w:rPr>
                      <w:rFonts w:asciiTheme="minorHAnsi" w:hAnsiTheme="minorHAnsi"/>
                      <w:noProof/>
                      <w:webHidden/>
                      <w:sz w:val="18"/>
                      <w:szCs w:val="18"/>
                    </w:rPr>
                    <w:fldChar w:fldCharType="end"/>
                  </w:r>
                </w:hyperlink>
              </w:p>
              <w:p w14:paraId="16542B18" w14:textId="7FE57857" w:rsidR="009511F2" w:rsidRPr="009511F2" w:rsidRDefault="00E74217">
                <w:pPr>
                  <w:pStyle w:val="Kazalovsebine2"/>
                  <w:tabs>
                    <w:tab w:val="left" w:pos="880"/>
                    <w:tab w:val="right" w:leader="dot" w:pos="9016"/>
                  </w:tabs>
                  <w:rPr>
                    <w:rFonts w:asciiTheme="minorHAnsi" w:eastAsiaTheme="minorEastAsia" w:hAnsiTheme="minorHAnsi" w:cstheme="minorBidi"/>
                    <w:noProof/>
                    <w:color w:val="auto"/>
                    <w:sz w:val="18"/>
                    <w:szCs w:val="18"/>
                  </w:rPr>
                </w:pPr>
                <w:hyperlink w:anchor="_Toc501358767" w:history="1">
                  <w:r w:rsidR="009511F2" w:rsidRPr="009511F2">
                    <w:rPr>
                      <w:rStyle w:val="Hiperpovezava"/>
                      <w:rFonts w:asciiTheme="minorHAnsi" w:hAnsiTheme="minorHAnsi"/>
                      <w:noProof/>
                      <w:sz w:val="18"/>
                      <w:szCs w:val="18"/>
                    </w:rPr>
                    <w:t>8.2.</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Odpiranje in umik ponudb</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_Toc501358767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11</w:t>
                  </w:r>
                  <w:r w:rsidR="009511F2" w:rsidRPr="009511F2">
                    <w:rPr>
                      <w:rFonts w:asciiTheme="minorHAnsi" w:hAnsiTheme="minorHAnsi"/>
                      <w:noProof/>
                      <w:webHidden/>
                      <w:sz w:val="18"/>
                      <w:szCs w:val="18"/>
                    </w:rPr>
                    <w:fldChar w:fldCharType="end"/>
                  </w:r>
                </w:hyperlink>
              </w:p>
              <w:p w14:paraId="3605F037" w14:textId="2CE2BD92" w:rsidR="009511F2" w:rsidRPr="009511F2" w:rsidRDefault="00E74217">
                <w:pPr>
                  <w:pStyle w:val="Kazalovsebine2"/>
                  <w:tabs>
                    <w:tab w:val="left" w:pos="880"/>
                    <w:tab w:val="right" w:leader="dot" w:pos="9016"/>
                  </w:tabs>
                  <w:rPr>
                    <w:rFonts w:asciiTheme="minorHAnsi" w:eastAsiaTheme="minorEastAsia" w:hAnsiTheme="minorHAnsi" w:cstheme="minorBidi"/>
                    <w:noProof/>
                    <w:color w:val="auto"/>
                    <w:sz w:val="18"/>
                    <w:szCs w:val="18"/>
                  </w:rPr>
                </w:pPr>
                <w:hyperlink w:anchor="_Toc501358768" w:history="1">
                  <w:r w:rsidR="009511F2" w:rsidRPr="009511F2">
                    <w:rPr>
                      <w:rStyle w:val="Hiperpovezava"/>
                      <w:rFonts w:asciiTheme="minorHAnsi" w:hAnsiTheme="minorHAnsi"/>
                      <w:noProof/>
                      <w:sz w:val="18"/>
                      <w:szCs w:val="18"/>
                    </w:rPr>
                    <w:t>8.3.</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Rok za dodatna pojasnila v zvezi z dokumentacijo v zvezi z naročilom</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_Toc501358768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12</w:t>
                  </w:r>
                  <w:r w:rsidR="009511F2" w:rsidRPr="009511F2">
                    <w:rPr>
                      <w:rFonts w:asciiTheme="minorHAnsi" w:hAnsiTheme="minorHAnsi"/>
                      <w:noProof/>
                      <w:webHidden/>
                      <w:sz w:val="18"/>
                      <w:szCs w:val="18"/>
                    </w:rPr>
                    <w:fldChar w:fldCharType="end"/>
                  </w:r>
                </w:hyperlink>
              </w:p>
              <w:p w14:paraId="1CDD462C" w14:textId="45399D70" w:rsidR="009511F2" w:rsidRPr="009511F2" w:rsidRDefault="00E74217">
                <w:pPr>
                  <w:pStyle w:val="Kazalovsebine1"/>
                  <w:tabs>
                    <w:tab w:val="left" w:pos="480"/>
                    <w:tab w:val="right" w:leader="dot" w:pos="9016"/>
                  </w:tabs>
                  <w:rPr>
                    <w:rFonts w:asciiTheme="minorHAnsi" w:eastAsiaTheme="minorEastAsia" w:hAnsiTheme="minorHAnsi" w:cstheme="minorBidi"/>
                    <w:noProof/>
                    <w:color w:val="auto"/>
                    <w:sz w:val="18"/>
                    <w:szCs w:val="18"/>
                  </w:rPr>
                </w:pPr>
                <w:hyperlink w:anchor="_Toc501358769" w:history="1">
                  <w:r w:rsidR="009511F2" w:rsidRPr="009511F2">
                    <w:rPr>
                      <w:rStyle w:val="Hiperpovezava"/>
                      <w:rFonts w:asciiTheme="minorHAnsi" w:hAnsiTheme="minorHAnsi"/>
                      <w:noProof/>
                      <w:sz w:val="18"/>
                      <w:szCs w:val="18"/>
                    </w:rPr>
                    <w:t>9.</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RAZLOGI ZA IZKLJUČITEV IN POGOJI ZA PRIZNANJE SPOSOBNOSTI</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_Toc501358769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12</w:t>
                  </w:r>
                  <w:r w:rsidR="009511F2" w:rsidRPr="009511F2">
                    <w:rPr>
                      <w:rFonts w:asciiTheme="minorHAnsi" w:hAnsiTheme="minorHAnsi"/>
                      <w:noProof/>
                      <w:webHidden/>
                      <w:sz w:val="18"/>
                      <w:szCs w:val="18"/>
                    </w:rPr>
                    <w:fldChar w:fldCharType="end"/>
                  </w:r>
                </w:hyperlink>
              </w:p>
              <w:p w14:paraId="6FD9D7CE" w14:textId="5E502BA8" w:rsidR="009511F2" w:rsidRPr="009511F2" w:rsidRDefault="00E74217">
                <w:pPr>
                  <w:pStyle w:val="Kazalovsebine2"/>
                  <w:tabs>
                    <w:tab w:val="left" w:pos="880"/>
                    <w:tab w:val="right" w:leader="dot" w:pos="9016"/>
                  </w:tabs>
                  <w:rPr>
                    <w:rFonts w:asciiTheme="minorHAnsi" w:eastAsiaTheme="minorEastAsia" w:hAnsiTheme="minorHAnsi" w:cstheme="minorBidi"/>
                    <w:noProof/>
                    <w:color w:val="auto"/>
                    <w:sz w:val="18"/>
                    <w:szCs w:val="18"/>
                  </w:rPr>
                </w:pPr>
                <w:hyperlink w:anchor="_Toc501358770" w:history="1">
                  <w:r w:rsidR="009511F2" w:rsidRPr="009511F2">
                    <w:rPr>
                      <w:rStyle w:val="Hiperpovezava"/>
                      <w:rFonts w:asciiTheme="minorHAnsi" w:hAnsiTheme="minorHAnsi"/>
                      <w:noProof/>
                      <w:sz w:val="18"/>
                      <w:szCs w:val="18"/>
                    </w:rPr>
                    <w:t>9.1.</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Predhodna nekaznovanost</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_Toc501358770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13</w:t>
                  </w:r>
                  <w:r w:rsidR="009511F2" w:rsidRPr="009511F2">
                    <w:rPr>
                      <w:rFonts w:asciiTheme="minorHAnsi" w:hAnsiTheme="minorHAnsi"/>
                      <w:noProof/>
                      <w:webHidden/>
                      <w:sz w:val="18"/>
                      <w:szCs w:val="18"/>
                    </w:rPr>
                    <w:fldChar w:fldCharType="end"/>
                  </w:r>
                </w:hyperlink>
              </w:p>
              <w:p w14:paraId="1338E12A" w14:textId="7192AB27" w:rsidR="009511F2" w:rsidRPr="009511F2" w:rsidRDefault="00E74217">
                <w:pPr>
                  <w:pStyle w:val="Kazalovsebine2"/>
                  <w:tabs>
                    <w:tab w:val="left" w:pos="880"/>
                    <w:tab w:val="right" w:leader="dot" w:pos="9016"/>
                  </w:tabs>
                  <w:rPr>
                    <w:rFonts w:asciiTheme="minorHAnsi" w:eastAsiaTheme="minorEastAsia" w:hAnsiTheme="minorHAnsi" w:cstheme="minorBidi"/>
                    <w:noProof/>
                    <w:color w:val="auto"/>
                    <w:sz w:val="18"/>
                    <w:szCs w:val="18"/>
                  </w:rPr>
                </w:pPr>
                <w:hyperlink w:anchor="_Toc501358771" w:history="1">
                  <w:r w:rsidR="009511F2" w:rsidRPr="009511F2">
                    <w:rPr>
                      <w:rStyle w:val="Hiperpovezava"/>
                      <w:rFonts w:asciiTheme="minorHAnsi" w:hAnsiTheme="minorHAnsi"/>
                      <w:noProof/>
                      <w:sz w:val="18"/>
                      <w:szCs w:val="18"/>
                    </w:rPr>
                    <w:t>9.2.</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Neuvrščenost v evidenco z negativnimi referencami in evidenco poslovnih subjektov</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_Toc501358771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13</w:t>
                  </w:r>
                  <w:r w:rsidR="009511F2" w:rsidRPr="009511F2">
                    <w:rPr>
                      <w:rFonts w:asciiTheme="minorHAnsi" w:hAnsiTheme="minorHAnsi"/>
                      <w:noProof/>
                      <w:webHidden/>
                      <w:sz w:val="18"/>
                      <w:szCs w:val="18"/>
                    </w:rPr>
                    <w:fldChar w:fldCharType="end"/>
                  </w:r>
                </w:hyperlink>
              </w:p>
              <w:p w14:paraId="0822CE52" w14:textId="426E5718" w:rsidR="009511F2" w:rsidRPr="009511F2" w:rsidRDefault="00E74217">
                <w:pPr>
                  <w:pStyle w:val="Kazalovsebine2"/>
                  <w:tabs>
                    <w:tab w:val="left" w:pos="880"/>
                    <w:tab w:val="right" w:leader="dot" w:pos="9016"/>
                  </w:tabs>
                  <w:rPr>
                    <w:rFonts w:asciiTheme="minorHAnsi" w:eastAsiaTheme="minorEastAsia" w:hAnsiTheme="minorHAnsi" w:cstheme="minorBidi"/>
                    <w:noProof/>
                    <w:color w:val="auto"/>
                    <w:sz w:val="18"/>
                    <w:szCs w:val="18"/>
                  </w:rPr>
                </w:pPr>
                <w:hyperlink w:anchor="_Toc501358772" w:history="1">
                  <w:r w:rsidR="009511F2" w:rsidRPr="009511F2">
                    <w:rPr>
                      <w:rStyle w:val="Hiperpovezava"/>
                      <w:rFonts w:asciiTheme="minorHAnsi" w:hAnsiTheme="minorHAnsi"/>
                      <w:noProof/>
                      <w:sz w:val="18"/>
                      <w:szCs w:val="18"/>
                    </w:rPr>
                    <w:t>9.3.</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Neplačane davčne obveznosti in socialni prispevki</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_Toc501358772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14</w:t>
                  </w:r>
                  <w:r w:rsidR="009511F2" w:rsidRPr="009511F2">
                    <w:rPr>
                      <w:rFonts w:asciiTheme="minorHAnsi" w:hAnsiTheme="minorHAnsi"/>
                      <w:noProof/>
                      <w:webHidden/>
                      <w:sz w:val="18"/>
                      <w:szCs w:val="18"/>
                    </w:rPr>
                    <w:fldChar w:fldCharType="end"/>
                  </w:r>
                </w:hyperlink>
              </w:p>
              <w:p w14:paraId="3A51CCE6" w14:textId="699A1079" w:rsidR="009511F2" w:rsidRPr="009511F2" w:rsidRDefault="00E74217">
                <w:pPr>
                  <w:pStyle w:val="Kazalovsebine2"/>
                  <w:tabs>
                    <w:tab w:val="left" w:pos="880"/>
                    <w:tab w:val="right" w:leader="dot" w:pos="9016"/>
                  </w:tabs>
                  <w:rPr>
                    <w:rFonts w:asciiTheme="minorHAnsi" w:eastAsiaTheme="minorEastAsia" w:hAnsiTheme="minorHAnsi" w:cstheme="minorBidi"/>
                    <w:noProof/>
                    <w:color w:val="auto"/>
                    <w:sz w:val="18"/>
                    <w:szCs w:val="18"/>
                  </w:rPr>
                </w:pPr>
                <w:hyperlink w:anchor="_Toc501358773" w:history="1">
                  <w:r w:rsidR="009511F2" w:rsidRPr="009511F2">
                    <w:rPr>
                      <w:rStyle w:val="Hiperpovezava"/>
                      <w:rFonts w:asciiTheme="minorHAnsi" w:hAnsiTheme="minorHAnsi"/>
                      <w:noProof/>
                      <w:sz w:val="18"/>
                      <w:szCs w:val="18"/>
                    </w:rPr>
                    <w:t>9.4.</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Izrek globe v zvezi s plačilom za delo</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_Toc501358773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14</w:t>
                  </w:r>
                  <w:r w:rsidR="009511F2" w:rsidRPr="009511F2">
                    <w:rPr>
                      <w:rFonts w:asciiTheme="minorHAnsi" w:hAnsiTheme="minorHAnsi"/>
                      <w:noProof/>
                      <w:webHidden/>
                      <w:sz w:val="18"/>
                      <w:szCs w:val="18"/>
                    </w:rPr>
                    <w:fldChar w:fldCharType="end"/>
                  </w:r>
                </w:hyperlink>
              </w:p>
              <w:p w14:paraId="6F2E545D" w14:textId="27B9F42B" w:rsidR="009511F2" w:rsidRPr="009511F2" w:rsidRDefault="00E74217">
                <w:pPr>
                  <w:pStyle w:val="Kazalovsebine2"/>
                  <w:tabs>
                    <w:tab w:val="left" w:pos="880"/>
                    <w:tab w:val="right" w:leader="dot" w:pos="9016"/>
                  </w:tabs>
                  <w:rPr>
                    <w:rFonts w:asciiTheme="minorHAnsi" w:eastAsiaTheme="minorEastAsia" w:hAnsiTheme="minorHAnsi" w:cstheme="minorBidi"/>
                    <w:noProof/>
                    <w:color w:val="auto"/>
                    <w:sz w:val="18"/>
                    <w:szCs w:val="18"/>
                  </w:rPr>
                </w:pPr>
                <w:hyperlink w:anchor="_Toc501358774" w:history="1">
                  <w:r w:rsidR="009511F2" w:rsidRPr="009511F2">
                    <w:rPr>
                      <w:rStyle w:val="Hiperpovezava"/>
                      <w:rFonts w:asciiTheme="minorHAnsi" w:hAnsiTheme="minorHAnsi"/>
                      <w:noProof/>
                      <w:sz w:val="18"/>
                      <w:szCs w:val="18"/>
                    </w:rPr>
                    <w:t>9.5.</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Registracija dejavnosti</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_Toc501358774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15</w:t>
                  </w:r>
                  <w:r w:rsidR="009511F2" w:rsidRPr="009511F2">
                    <w:rPr>
                      <w:rFonts w:asciiTheme="minorHAnsi" w:hAnsiTheme="minorHAnsi"/>
                      <w:noProof/>
                      <w:webHidden/>
                      <w:sz w:val="18"/>
                      <w:szCs w:val="18"/>
                    </w:rPr>
                    <w:fldChar w:fldCharType="end"/>
                  </w:r>
                </w:hyperlink>
              </w:p>
              <w:p w14:paraId="5F67788E" w14:textId="5389FD7F" w:rsidR="009511F2" w:rsidRPr="009511F2" w:rsidRDefault="00E74217">
                <w:pPr>
                  <w:pStyle w:val="Kazalovsebine2"/>
                  <w:tabs>
                    <w:tab w:val="left" w:pos="880"/>
                    <w:tab w:val="right" w:leader="dot" w:pos="9016"/>
                  </w:tabs>
                  <w:rPr>
                    <w:rFonts w:asciiTheme="minorHAnsi" w:eastAsiaTheme="minorEastAsia" w:hAnsiTheme="minorHAnsi" w:cstheme="minorBidi"/>
                    <w:noProof/>
                    <w:color w:val="auto"/>
                    <w:sz w:val="18"/>
                    <w:szCs w:val="18"/>
                  </w:rPr>
                </w:pPr>
                <w:hyperlink w:anchor="_Toc501358775" w:history="1">
                  <w:r w:rsidR="009511F2" w:rsidRPr="009511F2">
                    <w:rPr>
                      <w:rStyle w:val="Hiperpovezava"/>
                      <w:rFonts w:asciiTheme="minorHAnsi" w:hAnsiTheme="minorHAnsi"/>
                      <w:noProof/>
                      <w:sz w:val="18"/>
                      <w:szCs w:val="18"/>
                    </w:rPr>
                    <w:t>9.6.</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Bonitetna ocena</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_Toc501358775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15</w:t>
                  </w:r>
                  <w:r w:rsidR="009511F2" w:rsidRPr="009511F2">
                    <w:rPr>
                      <w:rFonts w:asciiTheme="minorHAnsi" w:hAnsiTheme="minorHAnsi"/>
                      <w:noProof/>
                      <w:webHidden/>
                      <w:sz w:val="18"/>
                      <w:szCs w:val="18"/>
                    </w:rPr>
                    <w:fldChar w:fldCharType="end"/>
                  </w:r>
                </w:hyperlink>
              </w:p>
              <w:p w14:paraId="1F88DAB2" w14:textId="6CCBF94A" w:rsidR="009511F2" w:rsidRPr="009511F2" w:rsidRDefault="00E74217">
                <w:pPr>
                  <w:pStyle w:val="Kazalovsebine2"/>
                  <w:tabs>
                    <w:tab w:val="left" w:pos="880"/>
                    <w:tab w:val="right" w:leader="dot" w:pos="9016"/>
                  </w:tabs>
                  <w:rPr>
                    <w:rFonts w:asciiTheme="minorHAnsi" w:eastAsiaTheme="minorEastAsia" w:hAnsiTheme="minorHAnsi" w:cstheme="minorBidi"/>
                    <w:noProof/>
                    <w:color w:val="auto"/>
                    <w:sz w:val="18"/>
                    <w:szCs w:val="18"/>
                  </w:rPr>
                </w:pPr>
                <w:hyperlink w:anchor="_Toc501358776" w:history="1">
                  <w:r w:rsidR="009511F2" w:rsidRPr="009511F2">
                    <w:rPr>
                      <w:rStyle w:val="Hiperpovezava"/>
                      <w:rFonts w:asciiTheme="minorHAnsi" w:hAnsiTheme="minorHAnsi"/>
                      <w:noProof/>
                      <w:sz w:val="18"/>
                      <w:szCs w:val="18"/>
                    </w:rPr>
                    <w:t>9.7.</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Stanje insolventnosti</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_Toc501358776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15</w:t>
                  </w:r>
                  <w:r w:rsidR="009511F2" w:rsidRPr="009511F2">
                    <w:rPr>
                      <w:rFonts w:asciiTheme="minorHAnsi" w:hAnsiTheme="minorHAnsi"/>
                      <w:noProof/>
                      <w:webHidden/>
                      <w:sz w:val="18"/>
                      <w:szCs w:val="18"/>
                    </w:rPr>
                    <w:fldChar w:fldCharType="end"/>
                  </w:r>
                </w:hyperlink>
              </w:p>
              <w:p w14:paraId="603AA2D9" w14:textId="4E810D65" w:rsidR="009511F2" w:rsidRPr="009511F2" w:rsidRDefault="00E74217">
                <w:pPr>
                  <w:pStyle w:val="Kazalovsebine2"/>
                  <w:tabs>
                    <w:tab w:val="left" w:pos="880"/>
                    <w:tab w:val="right" w:leader="dot" w:pos="9016"/>
                  </w:tabs>
                  <w:rPr>
                    <w:rFonts w:asciiTheme="minorHAnsi" w:eastAsiaTheme="minorEastAsia" w:hAnsiTheme="minorHAnsi" w:cstheme="minorBidi"/>
                    <w:noProof/>
                    <w:color w:val="auto"/>
                    <w:sz w:val="18"/>
                    <w:szCs w:val="18"/>
                  </w:rPr>
                </w:pPr>
                <w:hyperlink w:anchor="_Toc501358777" w:history="1">
                  <w:r w:rsidR="009511F2" w:rsidRPr="009511F2">
                    <w:rPr>
                      <w:rStyle w:val="Hiperpovezava"/>
                      <w:rFonts w:asciiTheme="minorHAnsi" w:hAnsiTheme="minorHAnsi"/>
                      <w:noProof/>
                      <w:sz w:val="18"/>
                      <w:szCs w:val="18"/>
                    </w:rPr>
                    <w:t>9.8.</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Pretekla slaba izvedba</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_Toc501358777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16</w:t>
                  </w:r>
                  <w:r w:rsidR="009511F2" w:rsidRPr="009511F2">
                    <w:rPr>
                      <w:rFonts w:asciiTheme="minorHAnsi" w:hAnsiTheme="minorHAnsi"/>
                      <w:noProof/>
                      <w:webHidden/>
                      <w:sz w:val="18"/>
                      <w:szCs w:val="18"/>
                    </w:rPr>
                    <w:fldChar w:fldCharType="end"/>
                  </w:r>
                </w:hyperlink>
              </w:p>
              <w:p w14:paraId="448643E9" w14:textId="3B7CF31A" w:rsidR="009511F2" w:rsidRPr="009511F2" w:rsidRDefault="00E74217">
                <w:pPr>
                  <w:pStyle w:val="Kazalovsebine2"/>
                  <w:tabs>
                    <w:tab w:val="left" w:pos="880"/>
                    <w:tab w:val="right" w:leader="dot" w:pos="9016"/>
                  </w:tabs>
                  <w:rPr>
                    <w:rFonts w:asciiTheme="minorHAnsi" w:eastAsiaTheme="minorEastAsia" w:hAnsiTheme="minorHAnsi" w:cstheme="minorBidi"/>
                    <w:noProof/>
                    <w:color w:val="auto"/>
                    <w:sz w:val="18"/>
                    <w:szCs w:val="18"/>
                  </w:rPr>
                </w:pPr>
                <w:hyperlink w:anchor="_Toc501358778" w:history="1">
                  <w:r w:rsidR="009511F2" w:rsidRPr="009511F2">
                    <w:rPr>
                      <w:rStyle w:val="Hiperpovezava"/>
                      <w:rFonts w:asciiTheme="minorHAnsi" w:hAnsiTheme="minorHAnsi"/>
                      <w:noProof/>
                      <w:sz w:val="18"/>
                      <w:szCs w:val="18"/>
                    </w:rPr>
                    <w:t>9.9.</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Dajanje zavajajočih razlag in nepredložitev dokazil</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_Toc501358778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16</w:t>
                  </w:r>
                  <w:r w:rsidR="009511F2" w:rsidRPr="009511F2">
                    <w:rPr>
                      <w:rFonts w:asciiTheme="minorHAnsi" w:hAnsiTheme="minorHAnsi"/>
                      <w:noProof/>
                      <w:webHidden/>
                      <w:sz w:val="18"/>
                      <w:szCs w:val="18"/>
                    </w:rPr>
                    <w:fldChar w:fldCharType="end"/>
                  </w:r>
                </w:hyperlink>
              </w:p>
              <w:p w14:paraId="6DE81CC1" w14:textId="2BB5EAF7" w:rsidR="009511F2" w:rsidRPr="009511F2" w:rsidRDefault="00E74217">
                <w:pPr>
                  <w:pStyle w:val="Kazalovsebine2"/>
                  <w:tabs>
                    <w:tab w:val="left" w:pos="1100"/>
                    <w:tab w:val="right" w:leader="dot" w:pos="9016"/>
                  </w:tabs>
                  <w:rPr>
                    <w:rFonts w:asciiTheme="minorHAnsi" w:eastAsiaTheme="minorEastAsia" w:hAnsiTheme="minorHAnsi" w:cstheme="minorBidi"/>
                    <w:noProof/>
                    <w:color w:val="auto"/>
                    <w:sz w:val="18"/>
                    <w:szCs w:val="18"/>
                  </w:rPr>
                </w:pPr>
                <w:hyperlink w:anchor="_Toc501358779" w:history="1">
                  <w:r w:rsidR="009511F2" w:rsidRPr="009511F2">
                    <w:rPr>
                      <w:rStyle w:val="Hiperpovezava"/>
                      <w:rFonts w:asciiTheme="minorHAnsi" w:hAnsiTheme="minorHAnsi"/>
                      <w:noProof/>
                      <w:sz w:val="18"/>
                      <w:szCs w:val="18"/>
                    </w:rPr>
                    <w:t>9.10.</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Neupravičen vpliv na odločanje naročnika</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_Toc501358779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17</w:t>
                  </w:r>
                  <w:r w:rsidR="009511F2" w:rsidRPr="009511F2">
                    <w:rPr>
                      <w:rFonts w:asciiTheme="minorHAnsi" w:hAnsiTheme="minorHAnsi"/>
                      <w:noProof/>
                      <w:webHidden/>
                      <w:sz w:val="18"/>
                      <w:szCs w:val="18"/>
                    </w:rPr>
                    <w:fldChar w:fldCharType="end"/>
                  </w:r>
                </w:hyperlink>
              </w:p>
              <w:p w14:paraId="7CA41384" w14:textId="142F890E" w:rsidR="009511F2" w:rsidRPr="009511F2" w:rsidRDefault="00E74217">
                <w:pPr>
                  <w:pStyle w:val="Kazalovsebine2"/>
                  <w:tabs>
                    <w:tab w:val="left" w:pos="1100"/>
                    <w:tab w:val="right" w:leader="dot" w:pos="9016"/>
                  </w:tabs>
                  <w:rPr>
                    <w:rFonts w:asciiTheme="minorHAnsi" w:eastAsiaTheme="minorEastAsia" w:hAnsiTheme="minorHAnsi" w:cstheme="minorBidi"/>
                    <w:noProof/>
                    <w:color w:val="auto"/>
                    <w:sz w:val="18"/>
                    <w:szCs w:val="18"/>
                  </w:rPr>
                </w:pPr>
                <w:hyperlink w:anchor="_Toc501358780" w:history="1">
                  <w:r w:rsidR="009511F2" w:rsidRPr="009511F2">
                    <w:rPr>
                      <w:rStyle w:val="Hiperpovezava"/>
                      <w:rFonts w:asciiTheme="minorHAnsi" w:hAnsiTheme="minorHAnsi"/>
                      <w:noProof/>
                      <w:sz w:val="18"/>
                      <w:szCs w:val="18"/>
                    </w:rPr>
                    <w:t>9.11.</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Hujša kršitev poklicnih pravil</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_Toc501358780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17</w:t>
                  </w:r>
                  <w:r w:rsidR="009511F2" w:rsidRPr="009511F2">
                    <w:rPr>
                      <w:rFonts w:asciiTheme="minorHAnsi" w:hAnsiTheme="minorHAnsi"/>
                      <w:noProof/>
                      <w:webHidden/>
                      <w:sz w:val="18"/>
                      <w:szCs w:val="18"/>
                    </w:rPr>
                    <w:fldChar w:fldCharType="end"/>
                  </w:r>
                </w:hyperlink>
              </w:p>
              <w:p w14:paraId="3D8DB573" w14:textId="4DEB28D3" w:rsidR="009511F2" w:rsidRPr="009511F2" w:rsidRDefault="00E74217">
                <w:pPr>
                  <w:pStyle w:val="Kazalovsebine2"/>
                  <w:tabs>
                    <w:tab w:val="left" w:pos="1100"/>
                    <w:tab w:val="right" w:leader="dot" w:pos="9016"/>
                  </w:tabs>
                  <w:rPr>
                    <w:rFonts w:asciiTheme="minorHAnsi" w:eastAsiaTheme="minorEastAsia" w:hAnsiTheme="minorHAnsi" w:cstheme="minorBidi"/>
                    <w:noProof/>
                    <w:color w:val="auto"/>
                    <w:sz w:val="18"/>
                    <w:szCs w:val="18"/>
                  </w:rPr>
                </w:pPr>
                <w:hyperlink w:anchor="_Toc501358781" w:history="1">
                  <w:r w:rsidR="009511F2" w:rsidRPr="009511F2">
                    <w:rPr>
                      <w:rStyle w:val="Hiperpovezava"/>
                      <w:rFonts w:asciiTheme="minorHAnsi" w:hAnsiTheme="minorHAnsi"/>
                      <w:noProof/>
                      <w:sz w:val="18"/>
                      <w:szCs w:val="18"/>
                    </w:rPr>
                    <w:t>9.12.</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Storitev velike strokovne napake</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_Toc501358781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17</w:t>
                  </w:r>
                  <w:r w:rsidR="009511F2" w:rsidRPr="009511F2">
                    <w:rPr>
                      <w:rFonts w:asciiTheme="minorHAnsi" w:hAnsiTheme="minorHAnsi"/>
                      <w:noProof/>
                      <w:webHidden/>
                      <w:sz w:val="18"/>
                      <w:szCs w:val="18"/>
                    </w:rPr>
                    <w:fldChar w:fldCharType="end"/>
                  </w:r>
                </w:hyperlink>
              </w:p>
              <w:p w14:paraId="0076D86B" w14:textId="3613B584" w:rsidR="009511F2" w:rsidRPr="009511F2" w:rsidRDefault="00E74217">
                <w:pPr>
                  <w:pStyle w:val="Kazalovsebine2"/>
                  <w:tabs>
                    <w:tab w:val="left" w:pos="1100"/>
                    <w:tab w:val="right" w:leader="dot" w:pos="9016"/>
                  </w:tabs>
                  <w:rPr>
                    <w:rFonts w:asciiTheme="minorHAnsi" w:eastAsiaTheme="minorEastAsia" w:hAnsiTheme="minorHAnsi" w:cstheme="minorBidi"/>
                    <w:noProof/>
                    <w:color w:val="auto"/>
                    <w:sz w:val="18"/>
                    <w:szCs w:val="18"/>
                  </w:rPr>
                </w:pPr>
                <w:hyperlink w:anchor="_Toc501358782" w:history="1">
                  <w:r w:rsidR="009511F2" w:rsidRPr="009511F2">
                    <w:rPr>
                      <w:rStyle w:val="Hiperpovezava"/>
                      <w:rFonts w:asciiTheme="minorHAnsi" w:hAnsiTheme="minorHAnsi"/>
                      <w:noProof/>
                      <w:sz w:val="18"/>
                      <w:szCs w:val="18"/>
                    </w:rPr>
                    <w:t>9.13.</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Sklenitev kartelnega dogovora</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_Toc501358782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18</w:t>
                  </w:r>
                  <w:r w:rsidR="009511F2" w:rsidRPr="009511F2">
                    <w:rPr>
                      <w:rFonts w:asciiTheme="minorHAnsi" w:hAnsiTheme="minorHAnsi"/>
                      <w:noProof/>
                      <w:webHidden/>
                      <w:sz w:val="18"/>
                      <w:szCs w:val="18"/>
                    </w:rPr>
                    <w:fldChar w:fldCharType="end"/>
                  </w:r>
                </w:hyperlink>
              </w:p>
              <w:p w14:paraId="6A5939F7" w14:textId="5956AAD1" w:rsidR="009511F2" w:rsidRPr="009511F2" w:rsidRDefault="00E74217">
                <w:pPr>
                  <w:pStyle w:val="Kazalovsebine2"/>
                  <w:tabs>
                    <w:tab w:val="left" w:pos="1100"/>
                    <w:tab w:val="right" w:leader="dot" w:pos="9016"/>
                  </w:tabs>
                  <w:rPr>
                    <w:rFonts w:asciiTheme="minorHAnsi" w:eastAsiaTheme="minorEastAsia" w:hAnsiTheme="minorHAnsi" w:cstheme="minorBidi"/>
                    <w:noProof/>
                    <w:color w:val="auto"/>
                    <w:sz w:val="18"/>
                    <w:szCs w:val="18"/>
                  </w:rPr>
                </w:pPr>
                <w:hyperlink w:anchor="_Toc501358783" w:history="1">
                  <w:r w:rsidR="009511F2" w:rsidRPr="009511F2">
                    <w:rPr>
                      <w:rStyle w:val="Hiperpovezava"/>
                      <w:rFonts w:asciiTheme="minorHAnsi" w:hAnsiTheme="minorHAnsi"/>
                      <w:noProof/>
                      <w:sz w:val="18"/>
                      <w:szCs w:val="18"/>
                    </w:rPr>
                    <w:t>9.14.</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Reference</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_Toc501358783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18</w:t>
                  </w:r>
                  <w:r w:rsidR="009511F2" w:rsidRPr="009511F2">
                    <w:rPr>
                      <w:rFonts w:asciiTheme="minorHAnsi" w:hAnsiTheme="minorHAnsi"/>
                      <w:noProof/>
                      <w:webHidden/>
                      <w:sz w:val="18"/>
                      <w:szCs w:val="18"/>
                    </w:rPr>
                    <w:fldChar w:fldCharType="end"/>
                  </w:r>
                </w:hyperlink>
              </w:p>
              <w:p w14:paraId="7C11A24D" w14:textId="7FBAC325" w:rsidR="009511F2" w:rsidRPr="009511F2" w:rsidRDefault="00E74217">
                <w:pPr>
                  <w:pStyle w:val="Kazalovsebine2"/>
                  <w:tabs>
                    <w:tab w:val="left" w:pos="1100"/>
                    <w:tab w:val="right" w:leader="dot" w:pos="9016"/>
                  </w:tabs>
                  <w:rPr>
                    <w:rFonts w:asciiTheme="minorHAnsi" w:eastAsiaTheme="minorEastAsia" w:hAnsiTheme="minorHAnsi" w:cstheme="minorBidi"/>
                    <w:noProof/>
                    <w:color w:val="auto"/>
                    <w:sz w:val="18"/>
                    <w:szCs w:val="18"/>
                  </w:rPr>
                </w:pPr>
                <w:hyperlink w:anchor="_Toc501358784" w:history="1">
                  <w:r w:rsidR="009511F2" w:rsidRPr="009511F2">
                    <w:rPr>
                      <w:rStyle w:val="Hiperpovezava"/>
                      <w:rFonts w:asciiTheme="minorHAnsi" w:hAnsiTheme="minorHAnsi"/>
                      <w:noProof/>
                      <w:sz w:val="18"/>
                      <w:szCs w:val="18"/>
                    </w:rPr>
                    <w:t>9.15.</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Kadrovska usposobljenost</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_Toc501358784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19</w:t>
                  </w:r>
                  <w:r w:rsidR="009511F2" w:rsidRPr="009511F2">
                    <w:rPr>
                      <w:rFonts w:asciiTheme="minorHAnsi" w:hAnsiTheme="minorHAnsi"/>
                      <w:noProof/>
                      <w:webHidden/>
                      <w:sz w:val="18"/>
                      <w:szCs w:val="18"/>
                    </w:rPr>
                    <w:fldChar w:fldCharType="end"/>
                  </w:r>
                </w:hyperlink>
              </w:p>
              <w:p w14:paraId="4B8C6D04" w14:textId="5C740AC9" w:rsidR="009511F2" w:rsidRPr="009511F2" w:rsidRDefault="00E74217">
                <w:pPr>
                  <w:pStyle w:val="Kazalovsebine3"/>
                  <w:tabs>
                    <w:tab w:val="left" w:pos="1540"/>
                    <w:tab w:val="right" w:leader="dot" w:pos="9016"/>
                  </w:tabs>
                  <w:rPr>
                    <w:rFonts w:asciiTheme="minorHAnsi" w:eastAsiaTheme="minorEastAsia" w:hAnsiTheme="minorHAnsi" w:cstheme="minorBidi"/>
                    <w:noProof/>
                    <w:color w:val="auto"/>
                    <w:sz w:val="18"/>
                    <w:szCs w:val="18"/>
                  </w:rPr>
                </w:pPr>
                <w:hyperlink w:anchor="_Toc501358785" w:history="1">
                  <w:r w:rsidR="009511F2" w:rsidRPr="009511F2">
                    <w:rPr>
                      <w:rStyle w:val="Hiperpovezava"/>
                      <w:rFonts w:asciiTheme="minorHAnsi" w:hAnsiTheme="minorHAnsi"/>
                      <w:noProof/>
                      <w:sz w:val="18"/>
                      <w:szCs w:val="18"/>
                    </w:rPr>
                    <w:t>9.15.1.</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Odgovorni projektant raziskave</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_Toc501358785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19</w:t>
                  </w:r>
                  <w:r w:rsidR="009511F2" w:rsidRPr="009511F2">
                    <w:rPr>
                      <w:rFonts w:asciiTheme="minorHAnsi" w:hAnsiTheme="minorHAnsi"/>
                      <w:noProof/>
                      <w:webHidden/>
                      <w:sz w:val="18"/>
                      <w:szCs w:val="18"/>
                    </w:rPr>
                    <w:fldChar w:fldCharType="end"/>
                  </w:r>
                </w:hyperlink>
              </w:p>
              <w:p w14:paraId="653F14D5" w14:textId="17D7A4E4" w:rsidR="009511F2" w:rsidRPr="009511F2" w:rsidRDefault="00E74217">
                <w:pPr>
                  <w:pStyle w:val="Kazalovsebine3"/>
                  <w:tabs>
                    <w:tab w:val="left" w:pos="1540"/>
                    <w:tab w:val="right" w:leader="dot" w:pos="9016"/>
                  </w:tabs>
                  <w:rPr>
                    <w:rFonts w:asciiTheme="minorHAnsi" w:eastAsiaTheme="minorEastAsia" w:hAnsiTheme="minorHAnsi" w:cstheme="minorBidi"/>
                    <w:noProof/>
                    <w:color w:val="auto"/>
                    <w:sz w:val="18"/>
                    <w:szCs w:val="18"/>
                  </w:rPr>
                </w:pPr>
                <w:hyperlink w:anchor="_Toc501358786" w:history="1">
                  <w:r w:rsidR="009511F2" w:rsidRPr="009511F2">
                    <w:rPr>
                      <w:rStyle w:val="Hiperpovezava"/>
                      <w:rFonts w:asciiTheme="minorHAnsi" w:hAnsiTheme="minorHAnsi"/>
                      <w:noProof/>
                      <w:sz w:val="18"/>
                      <w:szCs w:val="18"/>
                    </w:rPr>
                    <w:t>9.15.2.</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Strokovni sodelavec</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_Toc501358786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19</w:t>
                  </w:r>
                  <w:r w:rsidR="009511F2" w:rsidRPr="009511F2">
                    <w:rPr>
                      <w:rFonts w:asciiTheme="minorHAnsi" w:hAnsiTheme="minorHAnsi"/>
                      <w:noProof/>
                      <w:webHidden/>
                      <w:sz w:val="18"/>
                      <w:szCs w:val="18"/>
                    </w:rPr>
                    <w:fldChar w:fldCharType="end"/>
                  </w:r>
                </w:hyperlink>
              </w:p>
              <w:p w14:paraId="400F1C2D" w14:textId="3BA1878A" w:rsidR="009511F2" w:rsidRPr="009511F2" w:rsidRDefault="00E74217">
                <w:pPr>
                  <w:pStyle w:val="Kazalovsebine2"/>
                  <w:tabs>
                    <w:tab w:val="left" w:pos="1100"/>
                    <w:tab w:val="right" w:leader="dot" w:pos="9016"/>
                  </w:tabs>
                  <w:rPr>
                    <w:rFonts w:asciiTheme="minorHAnsi" w:eastAsiaTheme="minorEastAsia" w:hAnsiTheme="minorHAnsi" w:cstheme="minorBidi"/>
                    <w:noProof/>
                    <w:color w:val="auto"/>
                    <w:sz w:val="18"/>
                    <w:szCs w:val="18"/>
                  </w:rPr>
                </w:pPr>
                <w:hyperlink w:anchor="_Toc501358787" w:history="1">
                  <w:r w:rsidR="009511F2" w:rsidRPr="009511F2">
                    <w:rPr>
                      <w:rStyle w:val="Hiperpovezava"/>
                      <w:rFonts w:asciiTheme="minorHAnsi" w:hAnsiTheme="minorHAnsi"/>
                      <w:noProof/>
                      <w:sz w:val="18"/>
                      <w:szCs w:val="18"/>
                    </w:rPr>
                    <w:t>9.16.</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Terminski plan</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_Toc501358787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20</w:t>
                  </w:r>
                  <w:r w:rsidR="009511F2" w:rsidRPr="009511F2">
                    <w:rPr>
                      <w:rFonts w:asciiTheme="minorHAnsi" w:hAnsiTheme="minorHAnsi"/>
                      <w:noProof/>
                      <w:webHidden/>
                      <w:sz w:val="18"/>
                      <w:szCs w:val="18"/>
                    </w:rPr>
                    <w:fldChar w:fldCharType="end"/>
                  </w:r>
                </w:hyperlink>
              </w:p>
              <w:p w14:paraId="1EB8BA4C" w14:textId="3A27C04E" w:rsidR="009511F2" w:rsidRPr="009511F2" w:rsidRDefault="00E74217">
                <w:pPr>
                  <w:pStyle w:val="Kazalovsebine1"/>
                  <w:tabs>
                    <w:tab w:val="left" w:pos="660"/>
                    <w:tab w:val="right" w:leader="dot" w:pos="9016"/>
                  </w:tabs>
                  <w:rPr>
                    <w:rFonts w:asciiTheme="minorHAnsi" w:eastAsiaTheme="minorEastAsia" w:hAnsiTheme="minorHAnsi" w:cstheme="minorBidi"/>
                    <w:noProof/>
                    <w:color w:val="auto"/>
                    <w:sz w:val="18"/>
                    <w:szCs w:val="18"/>
                  </w:rPr>
                </w:pPr>
                <w:hyperlink w:anchor="_Toc501358788" w:history="1">
                  <w:r w:rsidR="009511F2" w:rsidRPr="009511F2">
                    <w:rPr>
                      <w:rStyle w:val="Hiperpovezava"/>
                      <w:rFonts w:asciiTheme="minorHAnsi" w:hAnsiTheme="minorHAnsi"/>
                      <w:noProof/>
                      <w:sz w:val="18"/>
                      <w:szCs w:val="18"/>
                    </w:rPr>
                    <w:t>10.</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MERILO ZA IZBOR</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_Toc501358788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20</w:t>
                  </w:r>
                  <w:r w:rsidR="009511F2" w:rsidRPr="009511F2">
                    <w:rPr>
                      <w:rFonts w:asciiTheme="minorHAnsi" w:hAnsiTheme="minorHAnsi"/>
                      <w:noProof/>
                      <w:webHidden/>
                      <w:sz w:val="18"/>
                      <w:szCs w:val="18"/>
                    </w:rPr>
                    <w:fldChar w:fldCharType="end"/>
                  </w:r>
                </w:hyperlink>
              </w:p>
              <w:p w14:paraId="2FCFC82F" w14:textId="57F9C2D5" w:rsidR="009511F2" w:rsidRPr="009511F2" w:rsidRDefault="00E74217">
                <w:pPr>
                  <w:pStyle w:val="Kazalovsebine2"/>
                  <w:tabs>
                    <w:tab w:val="left" w:pos="1100"/>
                    <w:tab w:val="right" w:leader="dot" w:pos="9016"/>
                  </w:tabs>
                  <w:rPr>
                    <w:rFonts w:asciiTheme="minorHAnsi" w:eastAsiaTheme="minorEastAsia" w:hAnsiTheme="minorHAnsi" w:cstheme="minorBidi"/>
                    <w:noProof/>
                    <w:color w:val="auto"/>
                    <w:sz w:val="18"/>
                    <w:szCs w:val="18"/>
                  </w:rPr>
                </w:pPr>
                <w:hyperlink w:anchor="_Toc501358789" w:history="1">
                  <w:r w:rsidR="009511F2" w:rsidRPr="009511F2">
                    <w:rPr>
                      <w:rStyle w:val="Hiperpovezava"/>
                      <w:rFonts w:asciiTheme="minorHAnsi" w:hAnsiTheme="minorHAnsi"/>
                      <w:noProof/>
                      <w:sz w:val="18"/>
                      <w:szCs w:val="18"/>
                    </w:rPr>
                    <w:t>10.1.</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Ponudbena cena za izvedbo predvidenih del</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_Toc501358789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21</w:t>
                  </w:r>
                  <w:r w:rsidR="009511F2" w:rsidRPr="009511F2">
                    <w:rPr>
                      <w:rFonts w:asciiTheme="minorHAnsi" w:hAnsiTheme="minorHAnsi"/>
                      <w:noProof/>
                      <w:webHidden/>
                      <w:sz w:val="18"/>
                      <w:szCs w:val="18"/>
                    </w:rPr>
                    <w:fldChar w:fldCharType="end"/>
                  </w:r>
                </w:hyperlink>
              </w:p>
              <w:p w14:paraId="513F6CFE" w14:textId="54A51C1E" w:rsidR="009511F2" w:rsidRPr="009511F2" w:rsidRDefault="00E74217">
                <w:pPr>
                  <w:pStyle w:val="Kazalovsebine2"/>
                  <w:tabs>
                    <w:tab w:val="left" w:pos="1100"/>
                    <w:tab w:val="right" w:leader="dot" w:pos="9016"/>
                  </w:tabs>
                  <w:rPr>
                    <w:rFonts w:asciiTheme="minorHAnsi" w:eastAsiaTheme="minorEastAsia" w:hAnsiTheme="minorHAnsi" w:cstheme="minorBidi"/>
                    <w:noProof/>
                    <w:color w:val="auto"/>
                    <w:sz w:val="18"/>
                    <w:szCs w:val="18"/>
                  </w:rPr>
                </w:pPr>
                <w:hyperlink w:anchor="_Toc501358790" w:history="1">
                  <w:r w:rsidR="009511F2" w:rsidRPr="009511F2">
                    <w:rPr>
                      <w:rStyle w:val="Hiperpovezava"/>
                      <w:rFonts w:asciiTheme="minorHAnsi" w:hAnsiTheme="minorHAnsi"/>
                      <w:noProof/>
                      <w:sz w:val="18"/>
                      <w:szCs w:val="18"/>
                    </w:rPr>
                    <w:t>10.2.</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Kadrovske reference</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_Toc501358790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22</w:t>
                  </w:r>
                  <w:r w:rsidR="009511F2" w:rsidRPr="009511F2">
                    <w:rPr>
                      <w:rFonts w:asciiTheme="minorHAnsi" w:hAnsiTheme="minorHAnsi"/>
                      <w:noProof/>
                      <w:webHidden/>
                      <w:sz w:val="18"/>
                      <w:szCs w:val="18"/>
                    </w:rPr>
                    <w:fldChar w:fldCharType="end"/>
                  </w:r>
                </w:hyperlink>
              </w:p>
              <w:p w14:paraId="094535C7" w14:textId="4616B2D4" w:rsidR="009511F2" w:rsidRPr="009511F2" w:rsidRDefault="00E74217">
                <w:pPr>
                  <w:pStyle w:val="Kazalovsebine1"/>
                  <w:tabs>
                    <w:tab w:val="left" w:pos="660"/>
                    <w:tab w:val="right" w:leader="dot" w:pos="9016"/>
                  </w:tabs>
                  <w:rPr>
                    <w:rFonts w:asciiTheme="minorHAnsi" w:eastAsiaTheme="minorEastAsia" w:hAnsiTheme="minorHAnsi" w:cstheme="minorBidi"/>
                    <w:noProof/>
                    <w:color w:val="auto"/>
                    <w:sz w:val="18"/>
                    <w:szCs w:val="18"/>
                  </w:rPr>
                </w:pPr>
                <w:hyperlink w:anchor="_Toc501358791" w:history="1">
                  <w:r w:rsidR="009511F2" w:rsidRPr="009511F2">
                    <w:rPr>
                      <w:rStyle w:val="Hiperpovezava"/>
                      <w:rFonts w:asciiTheme="minorHAnsi" w:hAnsiTheme="minorHAnsi"/>
                      <w:noProof/>
                      <w:sz w:val="18"/>
                      <w:szCs w:val="18"/>
                    </w:rPr>
                    <w:t>11.</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FINANČNA ZAVAROVANJA</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_Toc501358791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22</w:t>
                  </w:r>
                  <w:r w:rsidR="009511F2" w:rsidRPr="009511F2">
                    <w:rPr>
                      <w:rFonts w:asciiTheme="minorHAnsi" w:hAnsiTheme="minorHAnsi"/>
                      <w:noProof/>
                      <w:webHidden/>
                      <w:sz w:val="18"/>
                      <w:szCs w:val="18"/>
                    </w:rPr>
                    <w:fldChar w:fldCharType="end"/>
                  </w:r>
                </w:hyperlink>
              </w:p>
              <w:p w14:paraId="3F2CBD2E" w14:textId="30215618" w:rsidR="009511F2" w:rsidRPr="009511F2" w:rsidRDefault="00E74217">
                <w:pPr>
                  <w:pStyle w:val="Kazalovsebine2"/>
                  <w:tabs>
                    <w:tab w:val="left" w:pos="1100"/>
                    <w:tab w:val="right" w:leader="dot" w:pos="9016"/>
                  </w:tabs>
                  <w:rPr>
                    <w:rFonts w:asciiTheme="minorHAnsi" w:eastAsiaTheme="minorEastAsia" w:hAnsiTheme="minorHAnsi" w:cstheme="minorBidi"/>
                    <w:noProof/>
                    <w:color w:val="auto"/>
                    <w:sz w:val="18"/>
                    <w:szCs w:val="18"/>
                  </w:rPr>
                </w:pPr>
                <w:hyperlink w:anchor="_Toc501358792" w:history="1">
                  <w:r w:rsidR="009511F2" w:rsidRPr="009511F2">
                    <w:rPr>
                      <w:rStyle w:val="Hiperpovezava"/>
                      <w:rFonts w:asciiTheme="minorHAnsi" w:hAnsiTheme="minorHAnsi"/>
                      <w:noProof/>
                      <w:sz w:val="18"/>
                      <w:szCs w:val="18"/>
                    </w:rPr>
                    <w:t>11.1.</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Finančno zavarovanje za resnost ponudbe</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_Toc501358792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23</w:t>
                  </w:r>
                  <w:r w:rsidR="009511F2" w:rsidRPr="009511F2">
                    <w:rPr>
                      <w:rFonts w:asciiTheme="minorHAnsi" w:hAnsiTheme="minorHAnsi"/>
                      <w:noProof/>
                      <w:webHidden/>
                      <w:sz w:val="18"/>
                      <w:szCs w:val="18"/>
                    </w:rPr>
                    <w:fldChar w:fldCharType="end"/>
                  </w:r>
                </w:hyperlink>
              </w:p>
              <w:p w14:paraId="326255CB" w14:textId="71C92E95" w:rsidR="009511F2" w:rsidRPr="009511F2" w:rsidRDefault="00E74217">
                <w:pPr>
                  <w:pStyle w:val="Kazalovsebine2"/>
                  <w:tabs>
                    <w:tab w:val="left" w:pos="1100"/>
                    <w:tab w:val="right" w:leader="dot" w:pos="9016"/>
                  </w:tabs>
                  <w:rPr>
                    <w:rFonts w:asciiTheme="minorHAnsi" w:eastAsiaTheme="minorEastAsia" w:hAnsiTheme="minorHAnsi" w:cstheme="minorBidi"/>
                    <w:noProof/>
                    <w:color w:val="auto"/>
                    <w:sz w:val="18"/>
                    <w:szCs w:val="18"/>
                  </w:rPr>
                </w:pPr>
                <w:hyperlink w:anchor="_Toc501358793" w:history="1">
                  <w:r w:rsidR="009511F2" w:rsidRPr="009511F2">
                    <w:rPr>
                      <w:rStyle w:val="Hiperpovezava"/>
                      <w:rFonts w:asciiTheme="minorHAnsi" w:hAnsiTheme="minorHAnsi"/>
                      <w:noProof/>
                      <w:sz w:val="18"/>
                      <w:szCs w:val="18"/>
                    </w:rPr>
                    <w:t>11.2.</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Finančno zavarovanje za dobro izvedbo pogodbenih obveznosti</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_Toc501358793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24</w:t>
                  </w:r>
                  <w:r w:rsidR="009511F2" w:rsidRPr="009511F2">
                    <w:rPr>
                      <w:rFonts w:asciiTheme="minorHAnsi" w:hAnsiTheme="minorHAnsi"/>
                      <w:noProof/>
                      <w:webHidden/>
                      <w:sz w:val="18"/>
                      <w:szCs w:val="18"/>
                    </w:rPr>
                    <w:fldChar w:fldCharType="end"/>
                  </w:r>
                </w:hyperlink>
              </w:p>
              <w:p w14:paraId="01821C8D" w14:textId="660FE817" w:rsidR="009511F2" w:rsidRPr="009511F2" w:rsidRDefault="00E74217">
                <w:pPr>
                  <w:pStyle w:val="Kazalovsebine2"/>
                  <w:tabs>
                    <w:tab w:val="left" w:pos="880"/>
                    <w:tab w:val="right" w:leader="dot" w:pos="9016"/>
                  </w:tabs>
                  <w:rPr>
                    <w:rFonts w:asciiTheme="minorHAnsi" w:eastAsiaTheme="minorEastAsia" w:hAnsiTheme="minorHAnsi" w:cstheme="minorBidi"/>
                    <w:noProof/>
                    <w:color w:val="auto"/>
                    <w:sz w:val="18"/>
                    <w:szCs w:val="18"/>
                  </w:rPr>
                </w:pPr>
                <w:hyperlink w:anchor="_Toc501358794" w:history="1">
                  <w:r w:rsidR="009511F2" w:rsidRPr="009511F2">
                    <w:rPr>
                      <w:rStyle w:val="Hiperpovezava"/>
                      <w:rFonts w:asciiTheme="minorHAnsi" w:hAnsiTheme="minorHAnsi"/>
                      <w:noProof/>
                      <w:sz w:val="18"/>
                      <w:szCs w:val="18"/>
                    </w:rPr>
                    <w:t>12.</w:t>
                  </w:r>
                  <w:r w:rsidR="009511F2" w:rsidRPr="009511F2">
                    <w:rPr>
                      <w:rFonts w:asciiTheme="minorHAnsi" w:eastAsiaTheme="minorEastAsia" w:hAnsiTheme="minorHAnsi" w:cstheme="minorBidi"/>
                      <w:noProof/>
                      <w:color w:val="auto"/>
                      <w:sz w:val="18"/>
                      <w:szCs w:val="18"/>
                    </w:rPr>
                    <w:tab/>
                  </w:r>
                  <w:r w:rsidR="009511F2" w:rsidRPr="009511F2">
                    <w:rPr>
                      <w:rStyle w:val="Hiperpovezava"/>
                      <w:rFonts w:asciiTheme="minorHAnsi" w:hAnsiTheme="minorHAnsi"/>
                      <w:noProof/>
                      <w:sz w:val="18"/>
                      <w:szCs w:val="18"/>
                    </w:rPr>
                    <w:t>Pouk o pravnem sredstvu</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_Toc501358794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24</w:t>
                  </w:r>
                  <w:r w:rsidR="009511F2" w:rsidRPr="009511F2">
                    <w:rPr>
                      <w:rFonts w:asciiTheme="minorHAnsi" w:hAnsiTheme="minorHAnsi"/>
                      <w:noProof/>
                      <w:webHidden/>
                      <w:sz w:val="18"/>
                      <w:szCs w:val="18"/>
                    </w:rPr>
                    <w:fldChar w:fldCharType="end"/>
                  </w:r>
                </w:hyperlink>
              </w:p>
              <w:p w14:paraId="778DEB7E" w14:textId="5482EE88" w:rsidR="009511F2" w:rsidRPr="009511F2" w:rsidRDefault="00E74217">
                <w:pPr>
                  <w:pStyle w:val="Kazalovsebine2"/>
                  <w:tabs>
                    <w:tab w:val="right" w:leader="dot" w:pos="9016"/>
                  </w:tabs>
                  <w:rPr>
                    <w:rFonts w:asciiTheme="minorHAnsi" w:eastAsiaTheme="minorEastAsia" w:hAnsiTheme="minorHAnsi" w:cstheme="minorBidi"/>
                    <w:noProof/>
                    <w:color w:val="auto"/>
                    <w:sz w:val="18"/>
                    <w:szCs w:val="18"/>
                  </w:rPr>
                </w:pPr>
                <w:hyperlink w:anchor="_Toc501358795" w:history="1">
                  <w:r w:rsidR="009511F2" w:rsidRPr="009511F2">
                    <w:rPr>
                      <w:rStyle w:val="Hiperpovezava"/>
                      <w:rFonts w:asciiTheme="minorHAnsi" w:eastAsia="Arial Unicode MS" w:hAnsiTheme="minorHAnsi"/>
                      <w:noProof/>
                      <w:sz w:val="18"/>
                      <w:szCs w:val="18"/>
                      <w:lang w:eastAsia="en-US"/>
                    </w:rPr>
                    <w:t>Ovojnica</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_Toc501358795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26</w:t>
                  </w:r>
                  <w:r w:rsidR="009511F2" w:rsidRPr="009511F2">
                    <w:rPr>
                      <w:rFonts w:asciiTheme="minorHAnsi" w:hAnsiTheme="minorHAnsi"/>
                      <w:noProof/>
                      <w:webHidden/>
                      <w:sz w:val="18"/>
                      <w:szCs w:val="18"/>
                    </w:rPr>
                    <w:fldChar w:fldCharType="end"/>
                  </w:r>
                </w:hyperlink>
              </w:p>
              <w:p w14:paraId="1A90294D" w14:textId="7EC908E3" w:rsidR="009511F2" w:rsidRPr="009511F2" w:rsidRDefault="00E74217">
                <w:pPr>
                  <w:pStyle w:val="Kazalovsebine2"/>
                  <w:tabs>
                    <w:tab w:val="right" w:leader="dot" w:pos="9016"/>
                  </w:tabs>
                  <w:rPr>
                    <w:rFonts w:asciiTheme="minorHAnsi" w:eastAsiaTheme="minorEastAsia" w:hAnsiTheme="minorHAnsi" w:cstheme="minorBidi"/>
                    <w:noProof/>
                    <w:color w:val="auto"/>
                    <w:sz w:val="18"/>
                    <w:szCs w:val="18"/>
                  </w:rPr>
                </w:pPr>
                <w:hyperlink w:anchor="_Toc501358796" w:history="1">
                  <w:r w:rsidR="009511F2" w:rsidRPr="009511F2">
                    <w:rPr>
                      <w:rStyle w:val="Hiperpovezava"/>
                      <w:rFonts w:asciiTheme="minorHAnsi" w:eastAsia="Arial Unicode MS" w:hAnsiTheme="minorHAnsi"/>
                      <w:noProof/>
                      <w:sz w:val="18"/>
                      <w:szCs w:val="18"/>
                      <w:lang w:eastAsia="en-US"/>
                    </w:rPr>
                    <w:t>Pooblastilo za pridobitev potrdila iz kazenske evidence za fizične osebe</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_Toc501358796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27</w:t>
                  </w:r>
                  <w:r w:rsidR="009511F2" w:rsidRPr="009511F2">
                    <w:rPr>
                      <w:rFonts w:asciiTheme="minorHAnsi" w:hAnsiTheme="minorHAnsi"/>
                      <w:noProof/>
                      <w:webHidden/>
                      <w:sz w:val="18"/>
                      <w:szCs w:val="18"/>
                    </w:rPr>
                    <w:fldChar w:fldCharType="end"/>
                  </w:r>
                </w:hyperlink>
              </w:p>
              <w:p w14:paraId="278D3CFA" w14:textId="63D19675" w:rsidR="009511F2" w:rsidRPr="009511F2" w:rsidRDefault="00E74217">
                <w:pPr>
                  <w:pStyle w:val="Kazalovsebine2"/>
                  <w:tabs>
                    <w:tab w:val="right" w:leader="dot" w:pos="9016"/>
                  </w:tabs>
                  <w:rPr>
                    <w:rFonts w:asciiTheme="minorHAnsi" w:eastAsiaTheme="minorEastAsia" w:hAnsiTheme="minorHAnsi" w:cstheme="minorBidi"/>
                    <w:noProof/>
                    <w:color w:val="auto"/>
                    <w:sz w:val="18"/>
                    <w:szCs w:val="18"/>
                  </w:rPr>
                </w:pPr>
                <w:hyperlink w:anchor="_Toc501358797" w:history="1">
                  <w:r w:rsidR="009511F2" w:rsidRPr="009511F2">
                    <w:rPr>
                      <w:rStyle w:val="Hiperpovezava"/>
                      <w:rFonts w:asciiTheme="minorHAnsi" w:hAnsiTheme="minorHAnsi"/>
                      <w:noProof/>
                      <w:sz w:val="18"/>
                      <w:szCs w:val="18"/>
                    </w:rPr>
                    <w:t>Pooblastilo za pridobitev potrdila iz kazenske evidence za pravne osebe</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_Toc501358797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28</w:t>
                  </w:r>
                  <w:r w:rsidR="009511F2" w:rsidRPr="009511F2">
                    <w:rPr>
                      <w:rFonts w:asciiTheme="minorHAnsi" w:hAnsiTheme="minorHAnsi"/>
                      <w:noProof/>
                      <w:webHidden/>
                      <w:sz w:val="18"/>
                      <w:szCs w:val="18"/>
                    </w:rPr>
                    <w:fldChar w:fldCharType="end"/>
                  </w:r>
                </w:hyperlink>
              </w:p>
              <w:p w14:paraId="7068F9AA" w14:textId="7E0D80D1" w:rsidR="009511F2" w:rsidRPr="009511F2" w:rsidRDefault="00E74217">
                <w:pPr>
                  <w:pStyle w:val="Kazalovsebine2"/>
                  <w:tabs>
                    <w:tab w:val="right" w:leader="dot" w:pos="9016"/>
                  </w:tabs>
                  <w:rPr>
                    <w:rFonts w:asciiTheme="minorHAnsi" w:eastAsiaTheme="minorEastAsia" w:hAnsiTheme="minorHAnsi" w:cstheme="minorBidi"/>
                    <w:noProof/>
                    <w:color w:val="auto"/>
                    <w:sz w:val="18"/>
                    <w:szCs w:val="18"/>
                  </w:rPr>
                </w:pPr>
                <w:hyperlink w:anchor="_Toc501358798" w:history="1">
                  <w:r w:rsidR="009511F2" w:rsidRPr="009511F2">
                    <w:rPr>
                      <w:rStyle w:val="Hiperpovezava"/>
                      <w:rFonts w:asciiTheme="minorHAnsi" w:hAnsiTheme="minorHAnsi"/>
                      <w:noProof/>
                      <w:sz w:val="18"/>
                      <w:szCs w:val="18"/>
                    </w:rPr>
                    <w:t>Ponudbeni predračun</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_Toc501358798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29</w:t>
                  </w:r>
                  <w:r w:rsidR="009511F2" w:rsidRPr="009511F2">
                    <w:rPr>
                      <w:rFonts w:asciiTheme="minorHAnsi" w:hAnsiTheme="minorHAnsi"/>
                      <w:noProof/>
                      <w:webHidden/>
                      <w:sz w:val="18"/>
                      <w:szCs w:val="18"/>
                    </w:rPr>
                    <w:fldChar w:fldCharType="end"/>
                  </w:r>
                </w:hyperlink>
              </w:p>
              <w:p w14:paraId="063EED77" w14:textId="7C0429AB" w:rsidR="009511F2" w:rsidRPr="009511F2" w:rsidRDefault="00E74217">
                <w:pPr>
                  <w:pStyle w:val="Kazalovsebine2"/>
                  <w:tabs>
                    <w:tab w:val="right" w:leader="dot" w:pos="9016"/>
                  </w:tabs>
                  <w:rPr>
                    <w:rFonts w:asciiTheme="minorHAnsi" w:eastAsiaTheme="minorEastAsia" w:hAnsiTheme="minorHAnsi" w:cstheme="minorBidi"/>
                    <w:noProof/>
                    <w:color w:val="auto"/>
                    <w:sz w:val="18"/>
                    <w:szCs w:val="18"/>
                  </w:rPr>
                </w:pPr>
                <w:hyperlink w:anchor="_Toc501358799" w:history="1">
                  <w:r w:rsidR="009511F2" w:rsidRPr="009511F2">
                    <w:rPr>
                      <w:rStyle w:val="Hiperpovezava"/>
                      <w:rFonts w:asciiTheme="minorHAnsi" w:hAnsiTheme="minorHAnsi"/>
                      <w:noProof/>
                      <w:sz w:val="18"/>
                      <w:szCs w:val="18"/>
                    </w:rPr>
                    <w:t>Menična izjava za zavarovanje resnosti ponudbe</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_Toc501358799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30</w:t>
                  </w:r>
                  <w:r w:rsidR="009511F2" w:rsidRPr="009511F2">
                    <w:rPr>
                      <w:rFonts w:asciiTheme="minorHAnsi" w:hAnsiTheme="minorHAnsi"/>
                      <w:noProof/>
                      <w:webHidden/>
                      <w:sz w:val="18"/>
                      <w:szCs w:val="18"/>
                    </w:rPr>
                    <w:fldChar w:fldCharType="end"/>
                  </w:r>
                </w:hyperlink>
              </w:p>
              <w:p w14:paraId="3728A7B4" w14:textId="38CFDC7D" w:rsidR="009511F2" w:rsidRPr="009511F2" w:rsidRDefault="00E74217">
                <w:pPr>
                  <w:pStyle w:val="Kazalovsebine2"/>
                  <w:tabs>
                    <w:tab w:val="right" w:leader="dot" w:pos="9016"/>
                  </w:tabs>
                  <w:rPr>
                    <w:rFonts w:asciiTheme="minorHAnsi" w:eastAsiaTheme="minorEastAsia" w:hAnsiTheme="minorHAnsi" w:cstheme="minorBidi"/>
                    <w:noProof/>
                    <w:color w:val="auto"/>
                    <w:sz w:val="18"/>
                    <w:szCs w:val="18"/>
                  </w:rPr>
                </w:pPr>
                <w:hyperlink w:anchor="_Toc501358800" w:history="1">
                  <w:r w:rsidR="009511F2" w:rsidRPr="009511F2">
                    <w:rPr>
                      <w:rStyle w:val="Hiperpovezava"/>
                      <w:rFonts w:asciiTheme="minorHAnsi" w:hAnsiTheme="minorHAnsi"/>
                      <w:noProof/>
                      <w:sz w:val="18"/>
                      <w:szCs w:val="18"/>
                    </w:rPr>
                    <w:t>Izjava o predložitvi menice in menične izjave za dobro izvedbo pogodbenih obveznosti</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_Toc501358800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31</w:t>
                  </w:r>
                  <w:r w:rsidR="009511F2" w:rsidRPr="009511F2">
                    <w:rPr>
                      <w:rFonts w:asciiTheme="minorHAnsi" w:hAnsiTheme="minorHAnsi"/>
                      <w:noProof/>
                      <w:webHidden/>
                      <w:sz w:val="18"/>
                      <w:szCs w:val="18"/>
                    </w:rPr>
                    <w:fldChar w:fldCharType="end"/>
                  </w:r>
                </w:hyperlink>
              </w:p>
              <w:p w14:paraId="2DB66415" w14:textId="5958F0EA" w:rsidR="009511F2" w:rsidRPr="009511F2" w:rsidRDefault="00E74217">
                <w:pPr>
                  <w:pStyle w:val="Kazalovsebine2"/>
                  <w:tabs>
                    <w:tab w:val="right" w:leader="dot" w:pos="9016"/>
                  </w:tabs>
                  <w:rPr>
                    <w:rFonts w:asciiTheme="minorHAnsi" w:eastAsiaTheme="minorEastAsia" w:hAnsiTheme="minorHAnsi" w:cstheme="minorBidi"/>
                    <w:noProof/>
                    <w:color w:val="auto"/>
                    <w:sz w:val="18"/>
                    <w:szCs w:val="18"/>
                  </w:rPr>
                </w:pPr>
                <w:hyperlink w:anchor="_Toc501358801" w:history="1">
                  <w:r w:rsidR="009511F2" w:rsidRPr="009511F2">
                    <w:rPr>
                      <w:rStyle w:val="Hiperpovezava"/>
                      <w:rFonts w:asciiTheme="minorHAnsi" w:hAnsiTheme="minorHAnsi"/>
                      <w:noProof/>
                      <w:sz w:val="18"/>
                      <w:szCs w:val="18"/>
                    </w:rPr>
                    <w:t>Menična izjava za dobro izvedbo pogodbenih obveznosti</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_Toc501358801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32</w:t>
                  </w:r>
                  <w:r w:rsidR="009511F2" w:rsidRPr="009511F2">
                    <w:rPr>
                      <w:rFonts w:asciiTheme="minorHAnsi" w:hAnsiTheme="minorHAnsi"/>
                      <w:noProof/>
                      <w:webHidden/>
                      <w:sz w:val="18"/>
                      <w:szCs w:val="18"/>
                    </w:rPr>
                    <w:fldChar w:fldCharType="end"/>
                  </w:r>
                </w:hyperlink>
              </w:p>
              <w:p w14:paraId="492A3C3D" w14:textId="7905209D" w:rsidR="009511F2" w:rsidRPr="009511F2" w:rsidRDefault="00E74217">
                <w:pPr>
                  <w:pStyle w:val="Kazalovsebine2"/>
                  <w:tabs>
                    <w:tab w:val="right" w:leader="dot" w:pos="9016"/>
                  </w:tabs>
                  <w:rPr>
                    <w:rFonts w:asciiTheme="minorHAnsi" w:eastAsiaTheme="minorEastAsia" w:hAnsiTheme="minorHAnsi" w:cstheme="minorBidi"/>
                    <w:noProof/>
                    <w:color w:val="auto"/>
                    <w:sz w:val="18"/>
                    <w:szCs w:val="18"/>
                  </w:rPr>
                </w:pPr>
                <w:hyperlink w:anchor="_Toc501358802" w:history="1">
                  <w:r w:rsidR="009511F2" w:rsidRPr="009511F2">
                    <w:rPr>
                      <w:rStyle w:val="Hiperpovezava"/>
                      <w:rFonts w:asciiTheme="minorHAnsi" w:hAnsiTheme="minorHAnsi"/>
                      <w:noProof/>
                      <w:sz w:val="18"/>
                      <w:szCs w:val="18"/>
                    </w:rPr>
                    <w:t>Reference</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_Toc501358802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33</w:t>
                  </w:r>
                  <w:r w:rsidR="009511F2" w:rsidRPr="009511F2">
                    <w:rPr>
                      <w:rFonts w:asciiTheme="minorHAnsi" w:hAnsiTheme="minorHAnsi"/>
                      <w:noProof/>
                      <w:webHidden/>
                      <w:sz w:val="18"/>
                      <w:szCs w:val="18"/>
                    </w:rPr>
                    <w:fldChar w:fldCharType="end"/>
                  </w:r>
                </w:hyperlink>
              </w:p>
              <w:p w14:paraId="7455DC5B" w14:textId="0DCC665C" w:rsidR="009511F2" w:rsidRPr="009511F2" w:rsidRDefault="00E74217">
                <w:pPr>
                  <w:pStyle w:val="Kazalovsebine2"/>
                  <w:tabs>
                    <w:tab w:val="right" w:leader="dot" w:pos="9016"/>
                  </w:tabs>
                  <w:rPr>
                    <w:rFonts w:asciiTheme="minorHAnsi" w:eastAsiaTheme="minorEastAsia" w:hAnsiTheme="minorHAnsi" w:cstheme="minorBidi"/>
                    <w:noProof/>
                    <w:color w:val="auto"/>
                    <w:sz w:val="18"/>
                    <w:szCs w:val="18"/>
                  </w:rPr>
                </w:pPr>
                <w:hyperlink w:anchor="_Toc501358803" w:history="1">
                  <w:r w:rsidR="009511F2" w:rsidRPr="009511F2">
                    <w:rPr>
                      <w:rStyle w:val="Hiperpovezava"/>
                      <w:rFonts w:asciiTheme="minorHAnsi" w:hAnsiTheme="minorHAnsi"/>
                      <w:noProof/>
                      <w:sz w:val="18"/>
                      <w:szCs w:val="18"/>
                    </w:rPr>
                    <w:t>Potrdilo o referenčnih storitvah</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_Toc501358803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34</w:t>
                  </w:r>
                  <w:r w:rsidR="009511F2" w:rsidRPr="009511F2">
                    <w:rPr>
                      <w:rFonts w:asciiTheme="minorHAnsi" w:hAnsiTheme="minorHAnsi"/>
                      <w:noProof/>
                      <w:webHidden/>
                      <w:sz w:val="18"/>
                      <w:szCs w:val="18"/>
                    </w:rPr>
                    <w:fldChar w:fldCharType="end"/>
                  </w:r>
                </w:hyperlink>
              </w:p>
              <w:p w14:paraId="1CF373FD" w14:textId="3B47F0F9" w:rsidR="009511F2" w:rsidRPr="009511F2" w:rsidRDefault="00E74217">
                <w:pPr>
                  <w:pStyle w:val="Kazalovsebine2"/>
                  <w:tabs>
                    <w:tab w:val="right" w:leader="dot" w:pos="9016"/>
                  </w:tabs>
                  <w:rPr>
                    <w:rFonts w:asciiTheme="minorHAnsi" w:eastAsiaTheme="minorEastAsia" w:hAnsiTheme="minorHAnsi" w:cstheme="minorBidi"/>
                    <w:noProof/>
                    <w:color w:val="auto"/>
                    <w:sz w:val="18"/>
                    <w:szCs w:val="18"/>
                  </w:rPr>
                </w:pPr>
                <w:hyperlink w:anchor="_Toc501358804" w:history="1">
                  <w:r w:rsidR="009511F2" w:rsidRPr="009511F2">
                    <w:rPr>
                      <w:rStyle w:val="Hiperpovezava"/>
                      <w:rFonts w:asciiTheme="minorHAnsi" w:hAnsiTheme="minorHAnsi"/>
                      <w:noProof/>
                      <w:sz w:val="18"/>
                      <w:szCs w:val="18"/>
                    </w:rPr>
                    <w:t>Podatki o odgovornem projektantu raziskave</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_Toc501358804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35</w:t>
                  </w:r>
                  <w:r w:rsidR="009511F2" w:rsidRPr="009511F2">
                    <w:rPr>
                      <w:rFonts w:asciiTheme="minorHAnsi" w:hAnsiTheme="minorHAnsi"/>
                      <w:noProof/>
                      <w:webHidden/>
                      <w:sz w:val="18"/>
                      <w:szCs w:val="18"/>
                    </w:rPr>
                    <w:fldChar w:fldCharType="end"/>
                  </w:r>
                </w:hyperlink>
              </w:p>
              <w:p w14:paraId="42B57E29" w14:textId="27471B20" w:rsidR="009511F2" w:rsidRPr="009511F2" w:rsidRDefault="00E74217">
                <w:pPr>
                  <w:pStyle w:val="Kazalovsebine2"/>
                  <w:tabs>
                    <w:tab w:val="right" w:leader="dot" w:pos="9016"/>
                  </w:tabs>
                  <w:rPr>
                    <w:rFonts w:asciiTheme="minorHAnsi" w:eastAsiaTheme="minorEastAsia" w:hAnsiTheme="minorHAnsi" w:cstheme="minorBidi"/>
                    <w:noProof/>
                    <w:color w:val="auto"/>
                    <w:sz w:val="18"/>
                    <w:szCs w:val="18"/>
                  </w:rPr>
                </w:pPr>
                <w:hyperlink w:anchor="_Toc501358805" w:history="1">
                  <w:r w:rsidR="009511F2" w:rsidRPr="009511F2">
                    <w:rPr>
                      <w:rStyle w:val="Hiperpovezava"/>
                      <w:rFonts w:asciiTheme="minorHAnsi" w:hAnsiTheme="minorHAnsi"/>
                      <w:noProof/>
                      <w:sz w:val="18"/>
                      <w:szCs w:val="18"/>
                    </w:rPr>
                    <w:t>Referenčna lista odgovornega projektanta raziskave</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_Toc501358805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36</w:t>
                  </w:r>
                  <w:r w:rsidR="009511F2" w:rsidRPr="009511F2">
                    <w:rPr>
                      <w:rFonts w:asciiTheme="minorHAnsi" w:hAnsiTheme="minorHAnsi"/>
                      <w:noProof/>
                      <w:webHidden/>
                      <w:sz w:val="18"/>
                      <w:szCs w:val="18"/>
                    </w:rPr>
                    <w:fldChar w:fldCharType="end"/>
                  </w:r>
                </w:hyperlink>
              </w:p>
              <w:p w14:paraId="47B5CF26" w14:textId="0927D226" w:rsidR="009511F2" w:rsidRPr="009511F2" w:rsidRDefault="00E74217">
                <w:pPr>
                  <w:pStyle w:val="Kazalovsebine2"/>
                  <w:tabs>
                    <w:tab w:val="right" w:leader="dot" w:pos="9016"/>
                  </w:tabs>
                  <w:rPr>
                    <w:rFonts w:asciiTheme="minorHAnsi" w:eastAsiaTheme="minorEastAsia" w:hAnsiTheme="minorHAnsi" w:cstheme="minorBidi"/>
                    <w:noProof/>
                    <w:color w:val="auto"/>
                    <w:sz w:val="18"/>
                    <w:szCs w:val="18"/>
                  </w:rPr>
                </w:pPr>
                <w:hyperlink w:anchor="_Toc501358806" w:history="1">
                  <w:r w:rsidR="009511F2" w:rsidRPr="009511F2">
                    <w:rPr>
                      <w:rStyle w:val="Hiperpovezava"/>
                      <w:rFonts w:asciiTheme="minorHAnsi" w:hAnsiTheme="minorHAnsi"/>
                      <w:noProof/>
                      <w:sz w:val="18"/>
                      <w:szCs w:val="18"/>
                    </w:rPr>
                    <w:t>Potrdilo o dobro opravljenemu delu – odgovorni projektant raziskave</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_Toc501358806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37</w:t>
                  </w:r>
                  <w:r w:rsidR="009511F2" w:rsidRPr="009511F2">
                    <w:rPr>
                      <w:rFonts w:asciiTheme="minorHAnsi" w:hAnsiTheme="minorHAnsi"/>
                      <w:noProof/>
                      <w:webHidden/>
                      <w:sz w:val="18"/>
                      <w:szCs w:val="18"/>
                    </w:rPr>
                    <w:fldChar w:fldCharType="end"/>
                  </w:r>
                </w:hyperlink>
              </w:p>
              <w:p w14:paraId="24D8BFFF" w14:textId="701DAE4F" w:rsidR="009511F2" w:rsidRPr="009511F2" w:rsidRDefault="00E74217">
                <w:pPr>
                  <w:pStyle w:val="Kazalovsebine2"/>
                  <w:tabs>
                    <w:tab w:val="right" w:leader="dot" w:pos="9016"/>
                  </w:tabs>
                  <w:rPr>
                    <w:rFonts w:asciiTheme="minorHAnsi" w:eastAsiaTheme="minorEastAsia" w:hAnsiTheme="minorHAnsi" w:cstheme="minorBidi"/>
                    <w:noProof/>
                    <w:color w:val="auto"/>
                    <w:sz w:val="18"/>
                    <w:szCs w:val="18"/>
                  </w:rPr>
                </w:pPr>
                <w:hyperlink w:anchor="_Toc501358807" w:history="1">
                  <w:r w:rsidR="009511F2" w:rsidRPr="009511F2">
                    <w:rPr>
                      <w:rStyle w:val="Hiperpovezava"/>
                      <w:rFonts w:asciiTheme="minorHAnsi" w:hAnsiTheme="minorHAnsi"/>
                      <w:noProof/>
                      <w:sz w:val="18"/>
                      <w:szCs w:val="18"/>
                    </w:rPr>
                    <w:t>Podatki o strokovnih sodelavcih</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_Toc501358807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38</w:t>
                  </w:r>
                  <w:r w:rsidR="009511F2" w:rsidRPr="009511F2">
                    <w:rPr>
                      <w:rFonts w:asciiTheme="minorHAnsi" w:hAnsiTheme="minorHAnsi"/>
                      <w:noProof/>
                      <w:webHidden/>
                      <w:sz w:val="18"/>
                      <w:szCs w:val="18"/>
                    </w:rPr>
                    <w:fldChar w:fldCharType="end"/>
                  </w:r>
                </w:hyperlink>
              </w:p>
              <w:p w14:paraId="2A4A4F49" w14:textId="633328E4" w:rsidR="009511F2" w:rsidRPr="009511F2" w:rsidRDefault="00E74217">
                <w:pPr>
                  <w:pStyle w:val="Kazalovsebine2"/>
                  <w:tabs>
                    <w:tab w:val="right" w:leader="dot" w:pos="9016"/>
                  </w:tabs>
                  <w:rPr>
                    <w:rFonts w:asciiTheme="minorHAnsi" w:eastAsiaTheme="minorEastAsia" w:hAnsiTheme="minorHAnsi" w:cstheme="minorBidi"/>
                    <w:noProof/>
                    <w:color w:val="auto"/>
                    <w:sz w:val="18"/>
                    <w:szCs w:val="18"/>
                  </w:rPr>
                </w:pPr>
                <w:hyperlink w:anchor="_Toc501358808" w:history="1">
                  <w:r w:rsidR="009511F2" w:rsidRPr="009511F2">
                    <w:rPr>
                      <w:rStyle w:val="Hiperpovezava"/>
                      <w:rFonts w:asciiTheme="minorHAnsi" w:hAnsiTheme="minorHAnsi"/>
                      <w:noProof/>
                      <w:sz w:val="18"/>
                      <w:szCs w:val="18"/>
                    </w:rPr>
                    <w:t>Izjava po 35. členu ZIntPK</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_Toc501358808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39</w:t>
                  </w:r>
                  <w:r w:rsidR="009511F2" w:rsidRPr="009511F2">
                    <w:rPr>
                      <w:rFonts w:asciiTheme="minorHAnsi" w:hAnsiTheme="minorHAnsi"/>
                      <w:noProof/>
                      <w:webHidden/>
                      <w:sz w:val="18"/>
                      <w:szCs w:val="18"/>
                    </w:rPr>
                    <w:fldChar w:fldCharType="end"/>
                  </w:r>
                </w:hyperlink>
              </w:p>
              <w:p w14:paraId="7FD07F74" w14:textId="7817902D" w:rsidR="009511F2" w:rsidRPr="009511F2" w:rsidRDefault="00E74217">
                <w:pPr>
                  <w:pStyle w:val="Kazalovsebine2"/>
                  <w:tabs>
                    <w:tab w:val="right" w:leader="dot" w:pos="9016"/>
                  </w:tabs>
                  <w:rPr>
                    <w:rFonts w:asciiTheme="minorHAnsi" w:eastAsiaTheme="minorEastAsia" w:hAnsiTheme="minorHAnsi" w:cstheme="minorBidi"/>
                    <w:noProof/>
                    <w:color w:val="auto"/>
                    <w:sz w:val="18"/>
                    <w:szCs w:val="18"/>
                  </w:rPr>
                </w:pPr>
                <w:hyperlink w:anchor="_Toc501358809" w:history="1">
                  <w:r w:rsidR="009511F2" w:rsidRPr="009511F2">
                    <w:rPr>
                      <w:rStyle w:val="Hiperpovezava"/>
                      <w:rFonts w:asciiTheme="minorHAnsi" w:hAnsiTheme="minorHAnsi"/>
                      <w:noProof/>
                      <w:sz w:val="18"/>
                      <w:szCs w:val="18"/>
                    </w:rPr>
                    <w:t>Vzorec pogodbe</w:t>
                  </w:r>
                  <w:r w:rsidR="009511F2" w:rsidRPr="009511F2">
                    <w:rPr>
                      <w:rFonts w:asciiTheme="minorHAnsi" w:hAnsiTheme="minorHAnsi"/>
                      <w:noProof/>
                      <w:webHidden/>
                      <w:sz w:val="18"/>
                      <w:szCs w:val="18"/>
                    </w:rPr>
                    <w:tab/>
                  </w:r>
                  <w:r w:rsidR="009511F2" w:rsidRPr="009511F2">
                    <w:rPr>
                      <w:rFonts w:asciiTheme="minorHAnsi" w:hAnsiTheme="minorHAnsi"/>
                      <w:noProof/>
                      <w:webHidden/>
                      <w:sz w:val="18"/>
                      <w:szCs w:val="18"/>
                    </w:rPr>
                    <w:fldChar w:fldCharType="begin"/>
                  </w:r>
                  <w:r w:rsidR="009511F2" w:rsidRPr="009511F2">
                    <w:rPr>
                      <w:rFonts w:asciiTheme="minorHAnsi" w:hAnsiTheme="minorHAnsi"/>
                      <w:noProof/>
                      <w:webHidden/>
                      <w:sz w:val="18"/>
                      <w:szCs w:val="18"/>
                    </w:rPr>
                    <w:instrText xml:space="preserve"> PAGEREF _Toc501358809 \h </w:instrText>
                  </w:r>
                  <w:r w:rsidR="009511F2" w:rsidRPr="009511F2">
                    <w:rPr>
                      <w:rFonts w:asciiTheme="minorHAnsi" w:hAnsiTheme="minorHAnsi"/>
                      <w:noProof/>
                      <w:webHidden/>
                      <w:sz w:val="18"/>
                      <w:szCs w:val="18"/>
                    </w:rPr>
                  </w:r>
                  <w:r w:rsidR="009511F2" w:rsidRPr="009511F2">
                    <w:rPr>
                      <w:rFonts w:asciiTheme="minorHAnsi" w:hAnsiTheme="minorHAnsi"/>
                      <w:noProof/>
                      <w:webHidden/>
                      <w:sz w:val="18"/>
                      <w:szCs w:val="18"/>
                    </w:rPr>
                    <w:fldChar w:fldCharType="separate"/>
                  </w:r>
                  <w:r w:rsidR="00463E3D">
                    <w:rPr>
                      <w:rFonts w:asciiTheme="minorHAnsi" w:hAnsiTheme="minorHAnsi"/>
                      <w:noProof/>
                      <w:webHidden/>
                      <w:sz w:val="18"/>
                      <w:szCs w:val="18"/>
                    </w:rPr>
                    <w:t>40</w:t>
                  </w:r>
                  <w:r w:rsidR="009511F2" w:rsidRPr="009511F2">
                    <w:rPr>
                      <w:rFonts w:asciiTheme="minorHAnsi" w:hAnsiTheme="minorHAnsi"/>
                      <w:noProof/>
                      <w:webHidden/>
                      <w:sz w:val="18"/>
                      <w:szCs w:val="18"/>
                    </w:rPr>
                    <w:fldChar w:fldCharType="end"/>
                  </w:r>
                </w:hyperlink>
              </w:p>
              <w:p w14:paraId="003C21F3" w14:textId="13EBFAAD" w:rsidR="0007233E" w:rsidRPr="009511F2" w:rsidRDefault="0007233E">
                <w:pPr>
                  <w:spacing w:line="360" w:lineRule="auto"/>
                  <w:rPr>
                    <w:rFonts w:asciiTheme="minorHAnsi" w:hAnsiTheme="minorHAnsi"/>
                    <w:color w:val="auto"/>
                    <w:sz w:val="18"/>
                    <w:szCs w:val="18"/>
                  </w:rPr>
                </w:pPr>
                <w:r w:rsidRPr="009511F2">
                  <w:rPr>
                    <w:rFonts w:asciiTheme="minorHAnsi" w:hAnsiTheme="minorHAnsi"/>
                    <w:color w:val="auto"/>
                    <w:sz w:val="18"/>
                    <w:szCs w:val="18"/>
                  </w:rPr>
                  <w:fldChar w:fldCharType="end"/>
                </w:r>
              </w:p>
            </w:sdtContent>
          </w:sdt>
          <w:p w14:paraId="1DEF09BF" w14:textId="77777777" w:rsidR="0007233E" w:rsidRPr="009511F2" w:rsidRDefault="0007233E">
            <w:pPr>
              <w:spacing w:line="360" w:lineRule="auto"/>
              <w:jc w:val="both"/>
              <w:rPr>
                <w:rFonts w:asciiTheme="minorHAnsi" w:hAnsiTheme="minorHAnsi" w:cs="Arial"/>
                <w:b/>
                <w:color w:val="auto"/>
                <w:sz w:val="22"/>
                <w:szCs w:val="22"/>
              </w:rPr>
            </w:pPr>
          </w:p>
        </w:tc>
      </w:tr>
    </w:tbl>
    <w:p w14:paraId="4FE0349D" w14:textId="77777777" w:rsidR="00BB184E" w:rsidRPr="003B6249" w:rsidRDefault="00BB184E">
      <w:pPr>
        <w:spacing w:line="360" w:lineRule="auto"/>
        <w:jc w:val="both"/>
        <w:rPr>
          <w:rFonts w:asciiTheme="minorHAnsi" w:hAnsiTheme="minorHAnsi" w:cs="Arial"/>
          <w:color w:val="auto"/>
          <w:sz w:val="22"/>
          <w:szCs w:val="22"/>
        </w:rPr>
      </w:pPr>
    </w:p>
    <w:p w14:paraId="674F52A9" w14:textId="77777777" w:rsidR="00BB184E" w:rsidRPr="003B6249" w:rsidRDefault="00BB184E">
      <w:pPr>
        <w:spacing w:line="360" w:lineRule="auto"/>
        <w:jc w:val="both"/>
        <w:rPr>
          <w:rFonts w:asciiTheme="minorHAnsi" w:hAnsiTheme="minorHAnsi" w:cs="Arial"/>
          <w:color w:val="auto"/>
          <w:sz w:val="22"/>
          <w:szCs w:val="22"/>
        </w:rPr>
      </w:pPr>
    </w:p>
    <w:p w14:paraId="6922FF40" w14:textId="77777777" w:rsidR="00BB184E" w:rsidRPr="003B6249" w:rsidRDefault="00BB184E">
      <w:pPr>
        <w:spacing w:line="360" w:lineRule="auto"/>
        <w:jc w:val="both"/>
        <w:rPr>
          <w:rFonts w:asciiTheme="minorHAnsi" w:hAnsiTheme="minorHAnsi" w:cs="Arial"/>
          <w:color w:val="auto"/>
          <w:sz w:val="22"/>
          <w:szCs w:val="22"/>
        </w:rPr>
      </w:pPr>
    </w:p>
    <w:p w14:paraId="7EA71CA1" w14:textId="77777777" w:rsidR="00BB184E" w:rsidRPr="003B6249" w:rsidRDefault="00BB184E">
      <w:pPr>
        <w:spacing w:line="360" w:lineRule="auto"/>
        <w:jc w:val="both"/>
        <w:rPr>
          <w:rFonts w:asciiTheme="minorHAnsi" w:hAnsiTheme="minorHAnsi" w:cs="Arial"/>
          <w:color w:val="auto"/>
          <w:sz w:val="22"/>
          <w:szCs w:val="22"/>
        </w:rPr>
      </w:pPr>
    </w:p>
    <w:p w14:paraId="6C023948" w14:textId="77777777" w:rsidR="00BB184E" w:rsidRPr="003B6249" w:rsidRDefault="00BB184E">
      <w:pPr>
        <w:spacing w:line="360" w:lineRule="auto"/>
        <w:jc w:val="both"/>
        <w:rPr>
          <w:rFonts w:asciiTheme="minorHAnsi" w:hAnsiTheme="minorHAnsi" w:cs="Arial"/>
          <w:color w:val="auto"/>
          <w:sz w:val="22"/>
          <w:szCs w:val="22"/>
        </w:rPr>
      </w:pPr>
    </w:p>
    <w:p w14:paraId="2C5C7578" w14:textId="77777777" w:rsidR="00BB184E" w:rsidRPr="003B6249" w:rsidRDefault="00BB184E">
      <w:pPr>
        <w:spacing w:line="360" w:lineRule="auto"/>
        <w:jc w:val="both"/>
        <w:rPr>
          <w:rFonts w:asciiTheme="minorHAnsi" w:hAnsiTheme="minorHAnsi" w:cs="Arial"/>
          <w:color w:val="auto"/>
          <w:sz w:val="22"/>
          <w:szCs w:val="22"/>
        </w:rPr>
      </w:pPr>
    </w:p>
    <w:p w14:paraId="72134F3D" w14:textId="77777777" w:rsidR="00BB184E" w:rsidRPr="003B6249" w:rsidRDefault="00BB184E">
      <w:pPr>
        <w:spacing w:line="360" w:lineRule="auto"/>
        <w:jc w:val="both"/>
        <w:rPr>
          <w:rFonts w:asciiTheme="minorHAnsi" w:hAnsiTheme="minorHAnsi" w:cs="Arial"/>
          <w:color w:val="auto"/>
          <w:sz w:val="22"/>
          <w:szCs w:val="22"/>
        </w:rPr>
      </w:pPr>
    </w:p>
    <w:p w14:paraId="69D3BE69" w14:textId="77777777" w:rsidR="00BB184E" w:rsidRPr="003B6249" w:rsidRDefault="00BB184E">
      <w:pPr>
        <w:spacing w:line="360" w:lineRule="auto"/>
        <w:jc w:val="both"/>
        <w:rPr>
          <w:rFonts w:asciiTheme="minorHAnsi" w:hAnsiTheme="minorHAnsi" w:cs="Arial"/>
          <w:color w:val="auto"/>
          <w:sz w:val="22"/>
          <w:szCs w:val="22"/>
        </w:rPr>
      </w:pPr>
    </w:p>
    <w:p w14:paraId="7B3CA7AB" w14:textId="77777777" w:rsidR="00BB184E" w:rsidRPr="003B6249" w:rsidRDefault="00BB184E">
      <w:pPr>
        <w:spacing w:line="360" w:lineRule="auto"/>
        <w:jc w:val="both"/>
        <w:rPr>
          <w:rFonts w:asciiTheme="minorHAnsi" w:hAnsiTheme="minorHAnsi" w:cs="Arial"/>
          <w:color w:val="auto"/>
          <w:sz w:val="22"/>
          <w:szCs w:val="22"/>
        </w:rPr>
      </w:pPr>
    </w:p>
    <w:p w14:paraId="60F9500B" w14:textId="77777777" w:rsidR="00BB184E" w:rsidRPr="003B6249" w:rsidRDefault="00BB184E">
      <w:pPr>
        <w:spacing w:line="360" w:lineRule="auto"/>
        <w:jc w:val="both"/>
        <w:rPr>
          <w:rFonts w:asciiTheme="minorHAnsi" w:hAnsiTheme="minorHAnsi" w:cs="Arial"/>
          <w:color w:val="auto"/>
          <w:sz w:val="22"/>
          <w:szCs w:val="22"/>
        </w:rPr>
      </w:pPr>
    </w:p>
    <w:p w14:paraId="578098D3" w14:textId="77777777" w:rsidR="00BB184E" w:rsidRPr="003B6249" w:rsidRDefault="00BB184E">
      <w:pPr>
        <w:spacing w:line="360" w:lineRule="auto"/>
        <w:jc w:val="both"/>
        <w:rPr>
          <w:rFonts w:asciiTheme="minorHAnsi" w:hAnsiTheme="minorHAnsi" w:cs="Arial"/>
          <w:color w:val="auto"/>
          <w:sz w:val="22"/>
          <w:szCs w:val="22"/>
        </w:rPr>
      </w:pPr>
    </w:p>
    <w:p w14:paraId="7B73C6E4" w14:textId="77777777" w:rsidR="00BB184E" w:rsidRPr="003B6249" w:rsidRDefault="00BB184E">
      <w:pPr>
        <w:spacing w:line="360" w:lineRule="auto"/>
        <w:jc w:val="both"/>
        <w:rPr>
          <w:rFonts w:asciiTheme="minorHAnsi" w:hAnsiTheme="minorHAnsi" w:cs="Arial"/>
          <w:color w:val="auto"/>
          <w:sz w:val="22"/>
          <w:szCs w:val="22"/>
        </w:rPr>
      </w:pPr>
    </w:p>
    <w:p w14:paraId="23A21CC7" w14:textId="77777777" w:rsidR="00BB184E" w:rsidRPr="003B6249" w:rsidRDefault="00BB184E">
      <w:pPr>
        <w:spacing w:line="360" w:lineRule="auto"/>
        <w:jc w:val="both"/>
        <w:rPr>
          <w:rFonts w:asciiTheme="minorHAnsi" w:hAnsiTheme="minorHAnsi" w:cs="Arial"/>
          <w:color w:val="auto"/>
          <w:sz w:val="22"/>
          <w:szCs w:val="22"/>
        </w:rPr>
      </w:pPr>
    </w:p>
    <w:p w14:paraId="1D36D330" w14:textId="77777777" w:rsidR="00BB184E" w:rsidRPr="003B6249" w:rsidRDefault="00BB184E">
      <w:pPr>
        <w:spacing w:line="360" w:lineRule="auto"/>
        <w:jc w:val="both"/>
        <w:rPr>
          <w:rFonts w:asciiTheme="minorHAnsi" w:hAnsiTheme="minorHAnsi" w:cs="Arial"/>
          <w:color w:val="auto"/>
          <w:sz w:val="22"/>
          <w:szCs w:val="22"/>
        </w:rPr>
      </w:pPr>
    </w:p>
    <w:p w14:paraId="5B50AA8F" w14:textId="77777777" w:rsidR="00BB184E" w:rsidRPr="003B6249" w:rsidRDefault="00BB184E">
      <w:pPr>
        <w:spacing w:line="360" w:lineRule="auto"/>
        <w:jc w:val="both"/>
        <w:rPr>
          <w:rFonts w:asciiTheme="minorHAnsi" w:hAnsiTheme="minorHAnsi" w:cs="Arial"/>
          <w:color w:val="auto"/>
          <w:sz w:val="22"/>
          <w:szCs w:val="22"/>
        </w:rPr>
      </w:pPr>
    </w:p>
    <w:p w14:paraId="40AC0CC9" w14:textId="77777777" w:rsidR="00BB184E" w:rsidRPr="003B6249" w:rsidRDefault="00BB184E">
      <w:pPr>
        <w:spacing w:line="360" w:lineRule="auto"/>
        <w:jc w:val="both"/>
        <w:rPr>
          <w:rFonts w:asciiTheme="minorHAnsi" w:hAnsiTheme="minorHAnsi" w:cs="Arial"/>
          <w:color w:val="auto"/>
          <w:sz w:val="22"/>
          <w:szCs w:val="22"/>
        </w:rPr>
      </w:pPr>
    </w:p>
    <w:p w14:paraId="237356E2" w14:textId="77777777" w:rsidR="00BB184E" w:rsidRPr="003B6249" w:rsidRDefault="00BB184E">
      <w:pPr>
        <w:spacing w:line="360" w:lineRule="auto"/>
        <w:jc w:val="both"/>
        <w:rPr>
          <w:rFonts w:asciiTheme="minorHAnsi" w:hAnsiTheme="minorHAnsi" w:cs="Arial"/>
          <w:color w:val="auto"/>
          <w:sz w:val="22"/>
          <w:szCs w:val="22"/>
        </w:rPr>
      </w:pPr>
    </w:p>
    <w:p w14:paraId="1AD8EA1B" w14:textId="77777777" w:rsidR="00BB184E" w:rsidRPr="003B6249" w:rsidRDefault="00BB184E">
      <w:pPr>
        <w:spacing w:line="360" w:lineRule="auto"/>
        <w:jc w:val="both"/>
        <w:rPr>
          <w:rFonts w:asciiTheme="minorHAnsi" w:hAnsiTheme="minorHAnsi" w:cs="Arial"/>
          <w:color w:val="auto"/>
          <w:sz w:val="22"/>
          <w:szCs w:val="22"/>
        </w:rPr>
      </w:pPr>
    </w:p>
    <w:p w14:paraId="0E99C4A9" w14:textId="77777777" w:rsidR="00BB184E" w:rsidRPr="003B6249" w:rsidRDefault="00BB184E">
      <w:pPr>
        <w:spacing w:line="360" w:lineRule="auto"/>
        <w:jc w:val="both"/>
        <w:rPr>
          <w:rFonts w:asciiTheme="minorHAnsi" w:hAnsiTheme="minorHAnsi" w:cs="Arial"/>
          <w:color w:val="auto"/>
          <w:sz w:val="22"/>
          <w:szCs w:val="22"/>
        </w:rPr>
      </w:pPr>
    </w:p>
    <w:p w14:paraId="3C1A395F" w14:textId="77777777" w:rsidR="00BB184E" w:rsidRPr="003B6249" w:rsidRDefault="00BB184E">
      <w:pPr>
        <w:spacing w:line="360" w:lineRule="auto"/>
        <w:jc w:val="both"/>
        <w:rPr>
          <w:rFonts w:asciiTheme="minorHAnsi" w:hAnsiTheme="minorHAnsi" w:cs="Arial"/>
          <w:color w:val="auto"/>
          <w:sz w:val="22"/>
          <w:szCs w:val="22"/>
        </w:rPr>
      </w:pPr>
    </w:p>
    <w:p w14:paraId="5517D145" w14:textId="77777777" w:rsidR="00BB184E" w:rsidRPr="003B6249" w:rsidRDefault="00BB184E">
      <w:pPr>
        <w:spacing w:line="360" w:lineRule="auto"/>
        <w:jc w:val="both"/>
        <w:rPr>
          <w:rFonts w:asciiTheme="minorHAnsi" w:hAnsiTheme="minorHAnsi" w:cs="Arial"/>
          <w:color w:val="auto"/>
          <w:sz w:val="22"/>
          <w:szCs w:val="22"/>
        </w:rPr>
      </w:pPr>
    </w:p>
    <w:p w14:paraId="0DC42327" w14:textId="77777777" w:rsidR="00BB184E" w:rsidRPr="003B6249" w:rsidRDefault="00BB184E">
      <w:pPr>
        <w:spacing w:line="360" w:lineRule="auto"/>
        <w:jc w:val="both"/>
        <w:rPr>
          <w:rFonts w:asciiTheme="minorHAnsi" w:hAnsiTheme="minorHAnsi" w:cs="Arial"/>
          <w:color w:val="auto"/>
          <w:sz w:val="22"/>
          <w:szCs w:val="22"/>
        </w:rPr>
      </w:pPr>
    </w:p>
    <w:p w14:paraId="388555E7" w14:textId="77777777" w:rsidR="00BB184E" w:rsidRPr="003B6249" w:rsidRDefault="00BB184E">
      <w:pPr>
        <w:spacing w:line="360" w:lineRule="auto"/>
        <w:jc w:val="both"/>
        <w:rPr>
          <w:rFonts w:asciiTheme="minorHAnsi" w:hAnsiTheme="minorHAnsi" w:cs="Arial"/>
          <w:color w:val="auto"/>
          <w:sz w:val="22"/>
          <w:szCs w:val="22"/>
        </w:rPr>
      </w:pPr>
    </w:p>
    <w:p w14:paraId="6E3D4460" w14:textId="77777777" w:rsidR="00BB184E" w:rsidRPr="003B6249" w:rsidRDefault="00BB184E">
      <w:pPr>
        <w:spacing w:line="360" w:lineRule="auto"/>
        <w:jc w:val="both"/>
        <w:rPr>
          <w:rFonts w:asciiTheme="minorHAnsi" w:hAnsiTheme="minorHAnsi" w:cs="Arial"/>
          <w:color w:val="auto"/>
          <w:sz w:val="22"/>
          <w:szCs w:val="22"/>
        </w:rPr>
      </w:pPr>
    </w:p>
    <w:p w14:paraId="3F74FF53" w14:textId="77777777" w:rsidR="00BB184E" w:rsidRPr="003B6249" w:rsidRDefault="00BB184E">
      <w:pPr>
        <w:spacing w:line="360" w:lineRule="auto"/>
        <w:jc w:val="both"/>
        <w:rPr>
          <w:rFonts w:asciiTheme="minorHAnsi" w:hAnsiTheme="minorHAnsi" w:cs="Arial"/>
          <w:color w:val="auto"/>
          <w:sz w:val="22"/>
          <w:szCs w:val="22"/>
        </w:rPr>
      </w:pPr>
    </w:p>
    <w:p w14:paraId="0673F516" w14:textId="77777777" w:rsidR="00BB184E" w:rsidRPr="003B6249" w:rsidRDefault="00BB184E">
      <w:pPr>
        <w:spacing w:line="360" w:lineRule="auto"/>
        <w:jc w:val="both"/>
        <w:rPr>
          <w:rFonts w:asciiTheme="minorHAnsi" w:hAnsiTheme="minorHAnsi" w:cs="Arial"/>
          <w:color w:val="auto"/>
          <w:sz w:val="22"/>
          <w:szCs w:val="22"/>
        </w:rPr>
      </w:pPr>
    </w:p>
    <w:p w14:paraId="298E0FFB" w14:textId="77777777" w:rsidR="00BB184E" w:rsidRPr="003B6249" w:rsidRDefault="00084BE1">
      <w:pPr>
        <w:spacing w:line="360" w:lineRule="auto"/>
        <w:jc w:val="both"/>
        <w:rPr>
          <w:rFonts w:asciiTheme="minorHAnsi" w:hAnsiTheme="minorHAnsi" w:cs="Arial"/>
          <w:color w:val="auto"/>
          <w:sz w:val="22"/>
          <w:szCs w:val="22"/>
        </w:rPr>
      </w:pPr>
      <w:r w:rsidRPr="003B6249">
        <w:rPr>
          <w:rFonts w:asciiTheme="minorHAnsi" w:hAnsiTheme="minorHAnsi" w:cs="Arial"/>
          <w:noProof/>
          <w:color w:val="auto"/>
          <w:sz w:val="22"/>
          <w:szCs w:val="22"/>
        </w:rPr>
        <mc:AlternateContent>
          <mc:Choice Requires="wpg">
            <w:drawing>
              <wp:anchor distT="0" distB="0" distL="114300" distR="114300" simplePos="0" relativeHeight="3" behindDoc="1" locked="0" layoutInCell="1" allowOverlap="1" wp14:anchorId="32D7F907" wp14:editId="22794368">
                <wp:simplePos x="0" y="0"/>
                <wp:positionH relativeFrom="page">
                  <wp:posOffset>295275</wp:posOffset>
                </wp:positionH>
                <wp:positionV relativeFrom="page">
                  <wp:posOffset>266700</wp:posOffset>
                </wp:positionV>
                <wp:extent cx="6377940" cy="9126855"/>
                <wp:effectExtent l="0" t="0" r="5080" b="0"/>
                <wp:wrapNone/>
                <wp:docPr id="1" name="Skupina 2"/>
                <wp:cNvGraphicFramePr/>
                <a:graphic xmlns:a="http://schemas.openxmlformats.org/drawingml/2006/main">
                  <a:graphicData uri="http://schemas.microsoft.com/office/word/2010/wordprocessingGroup">
                    <wpg:wgp>
                      <wpg:cNvGrpSpPr/>
                      <wpg:grpSpPr>
                        <a:xfrm>
                          <a:off x="0" y="0"/>
                          <a:ext cx="6377400" cy="9126360"/>
                          <a:chOff x="0" y="0"/>
                          <a:chExt cx="0" cy="0"/>
                        </a:xfrm>
                      </wpg:grpSpPr>
                      <wps:wsp>
                        <wps:cNvPr id="2" name="Pravokotnik 2"/>
                        <wps:cNvSpPr/>
                        <wps:spPr>
                          <a:xfrm>
                            <a:off x="0" y="0"/>
                            <a:ext cx="192960" cy="9126360"/>
                          </a:xfrm>
                          <a:prstGeom prst="rect">
                            <a:avLst/>
                          </a:prstGeom>
                          <a:gradFill>
                            <a:gsLst>
                              <a:gs pos="0">
                                <a:srgbClr val="A99AB9"/>
                              </a:gs>
                              <a:gs pos="50000">
                                <a:srgbClr val="CAC2D2"/>
                              </a:gs>
                              <a:gs pos="100000">
                                <a:srgbClr val="E5E2E8"/>
                              </a:gs>
                            </a:gsLst>
                            <a:lin ang="0"/>
                          </a:gradFill>
                          <a:ln>
                            <a:noFill/>
                          </a:ln>
                        </wps:spPr>
                        <wps:style>
                          <a:lnRef idx="2">
                            <a:schemeClr val="accent1">
                              <a:shade val="50000"/>
                            </a:schemeClr>
                          </a:lnRef>
                          <a:fillRef idx="1">
                            <a:schemeClr val="accent1"/>
                          </a:fillRef>
                          <a:effectRef idx="0">
                            <a:schemeClr val="accent1"/>
                          </a:effectRef>
                          <a:fontRef idx="minor"/>
                        </wps:style>
                        <wps:bodyPr/>
                      </wps:wsp>
                      <wps:wsp>
                        <wps:cNvPr id="3" name="Puščica: petkotnik 3"/>
                        <wps:cNvSpPr/>
                        <wps:spPr>
                          <a:xfrm>
                            <a:off x="0" y="1814760"/>
                            <a:ext cx="6377400" cy="699120"/>
                          </a:xfrm>
                          <a:prstGeom prst="homePlate">
                            <a:avLst>
                              <a:gd name="adj" fmla="val 50000"/>
                            </a:avLst>
                          </a:prstGeom>
                          <a:gradFill>
                            <a:gsLst>
                              <a:gs pos="0">
                                <a:srgbClr val="A99AB9"/>
                              </a:gs>
                              <a:gs pos="50000">
                                <a:srgbClr val="CAC2D2"/>
                              </a:gs>
                              <a:gs pos="100000">
                                <a:srgbClr val="E5E2E8"/>
                              </a:gs>
                            </a:gsLst>
                            <a:lin ang="0"/>
                          </a:gradFill>
                          <a:ln>
                            <a:noFill/>
                          </a:ln>
                        </wps:spPr>
                        <wps:style>
                          <a:lnRef idx="2">
                            <a:schemeClr val="accent1">
                              <a:shade val="50000"/>
                            </a:schemeClr>
                          </a:lnRef>
                          <a:fillRef idx="1">
                            <a:schemeClr val="accent1"/>
                          </a:fillRef>
                          <a:effectRef idx="0">
                            <a:schemeClr val="accent1"/>
                          </a:effectRef>
                          <a:fontRef idx="minor"/>
                        </wps:style>
                        <wps:txbx>
                          <w:txbxContent>
                            <w:p w14:paraId="68C3F5EF" w14:textId="77777777" w:rsidR="00E74217" w:rsidRDefault="00E74217">
                              <w:pPr>
                                <w:overflowPunct w:val="0"/>
                                <w:jc w:val="center"/>
                              </w:pPr>
                              <w:r>
                                <w:rPr>
                                  <w:rFonts w:ascii="Calibri" w:eastAsia="Calibri" w:hAnsi="Calibri" w:cstheme="minorBidi"/>
                                  <w:color w:val="000000"/>
                                  <w:sz w:val="40"/>
                                  <w:szCs w:val="40"/>
                                  <w:lang w:eastAsia="en-US"/>
                                </w:rPr>
                                <w:t>A) DOKUMENTACIJA V ZVEZI Z ODDAJO JAVNEGA NAROČILA</w:t>
                              </w:r>
                            </w:p>
                          </w:txbxContent>
                        </wps:txbx>
                        <wps:bodyPr lIns="90000" tIns="0" rIns="182880" bIns="0" anchor="ctr">
                          <a:noAutofit/>
                        </wps:bodyPr>
                      </wps:wsp>
                    </wpg:wgp>
                  </a:graphicData>
                </a:graphic>
                <wp14:sizeRelV relativeFrom="page">
                  <wp14:pctHeight>95000</wp14:pctHeight>
                </wp14:sizeRelV>
              </wp:anchor>
            </w:drawing>
          </mc:Choice>
          <mc:Fallback>
            <w:pict>
              <v:group w14:anchorId="32D7F907" id="Skupina 2" o:spid="_x0000_s1026" style="position:absolute;left:0;text-align:left;margin-left:23.25pt;margin-top:21pt;width:502.2pt;height:718.65pt;z-index:-503316477;mso-height-percent:950;mso-position-horizontal-relative:page;mso-position-vertical-relative:page;mso-height-percent:950"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">
                <v:rect id="Pravokotnik 2" o:spid="_x0000_s1027" style="position:absolute;width:192960;height:9126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" fillcolor="#a99ab9" stroked="f" strokeweight="1pt">
                  <v:fill color2="#e5e2e8" angle="90" colors="0 #a99ab9;.5 #cac2d2;1 #e5e2e8" focus="100%" type="gradient">
                    <o:fill v:ext="view" type="gradientUnscaled"/>
                  </v:fill>
                </v:re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uščica: petkotnik 3" o:spid="_x0000_s1028" type="#_x0000_t15" style="position:absolute;top:1814760;width:6377400;height:699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" adj="20416" fillcolor="#a99ab9" stroked="f" strokeweight="1pt">
                  <v:fill color2="#e5e2e8" angle="90" colors="0 #a99ab9;.5 #cac2d2;1 #e5e2e8" focus="100%" type="gradient">
                    <o:fill v:ext="view" type="gradientUnscaled"/>
                  </v:fill>
                  <v:textbox inset="2.5mm,0,14.4pt,0">
                    <w:txbxContent>
                      <w:p w14:paraId="68C3F5EF" w14:textId="77777777" w:rsidR="00E74217" w:rsidRDefault="00E74217">
                        <w:pPr>
                          <w:overflowPunct w:val="0"/>
                          <w:jc w:val="center"/>
                        </w:pPr>
                        <w:r>
                          <w:rPr>
                            <w:rFonts w:ascii="Calibri" w:eastAsia="Calibri" w:hAnsi="Calibri" w:cstheme="minorBidi"/>
                            <w:color w:val="000000"/>
                            <w:sz w:val="40"/>
                            <w:szCs w:val="40"/>
                            <w:lang w:eastAsia="en-US"/>
                          </w:rPr>
                          <w:t>A) DOKUMENTACIJA V ZVEZI Z ODDAJO JAVNEGA NAROČILA</w:t>
                        </w:r>
                      </w:p>
                    </w:txbxContent>
                  </v:textbox>
                </v:shape>
                <w10:wrap anchorx="page" anchory="page"/>
              </v:group>
            </w:pict>
          </mc:Fallback>
        </mc:AlternateContent>
      </w:r>
    </w:p>
    <w:p w14:paraId="4A07D27F" w14:textId="77777777" w:rsidR="00BB184E" w:rsidRPr="003B6249" w:rsidRDefault="00BB184E">
      <w:pPr>
        <w:spacing w:line="360" w:lineRule="auto"/>
        <w:jc w:val="both"/>
        <w:rPr>
          <w:rFonts w:asciiTheme="minorHAnsi" w:hAnsiTheme="minorHAnsi" w:cs="Arial"/>
          <w:color w:val="auto"/>
          <w:sz w:val="22"/>
          <w:szCs w:val="22"/>
        </w:rPr>
      </w:pPr>
    </w:p>
    <w:p w14:paraId="29232276" w14:textId="77777777" w:rsidR="00BB184E" w:rsidRPr="003B6249" w:rsidRDefault="00BB184E">
      <w:pPr>
        <w:spacing w:line="360" w:lineRule="auto"/>
        <w:jc w:val="both"/>
        <w:rPr>
          <w:rFonts w:asciiTheme="minorHAnsi" w:hAnsiTheme="minorHAnsi" w:cs="Arial"/>
          <w:color w:val="auto"/>
          <w:sz w:val="22"/>
          <w:szCs w:val="22"/>
        </w:rPr>
      </w:pPr>
    </w:p>
    <w:p w14:paraId="43EDD7EB" w14:textId="77777777" w:rsidR="00BB184E" w:rsidRPr="003B6249" w:rsidRDefault="00BB184E">
      <w:pPr>
        <w:spacing w:line="360" w:lineRule="auto"/>
        <w:jc w:val="both"/>
        <w:rPr>
          <w:rFonts w:asciiTheme="minorHAnsi" w:hAnsiTheme="minorHAnsi" w:cs="Arial"/>
          <w:color w:val="auto"/>
          <w:sz w:val="22"/>
          <w:szCs w:val="22"/>
        </w:rPr>
      </w:pPr>
    </w:p>
    <w:p w14:paraId="16811E0D" w14:textId="77777777" w:rsidR="00BB184E" w:rsidRPr="003B6249" w:rsidRDefault="00BB184E">
      <w:pPr>
        <w:spacing w:line="360" w:lineRule="auto"/>
        <w:jc w:val="both"/>
        <w:rPr>
          <w:rFonts w:asciiTheme="minorHAnsi" w:hAnsiTheme="minorHAnsi" w:cs="Arial"/>
          <w:color w:val="auto"/>
          <w:sz w:val="22"/>
          <w:szCs w:val="22"/>
        </w:rPr>
      </w:pPr>
    </w:p>
    <w:p w14:paraId="726A9DBB" w14:textId="77777777" w:rsidR="00BB184E" w:rsidRPr="003B6249" w:rsidRDefault="00BB184E">
      <w:pPr>
        <w:spacing w:line="360" w:lineRule="auto"/>
        <w:jc w:val="both"/>
        <w:rPr>
          <w:rFonts w:asciiTheme="minorHAnsi" w:hAnsiTheme="minorHAnsi" w:cs="Arial"/>
          <w:color w:val="auto"/>
          <w:sz w:val="22"/>
          <w:szCs w:val="22"/>
        </w:rPr>
      </w:pPr>
    </w:p>
    <w:p w14:paraId="7F31F3EF" w14:textId="0F3B1E68" w:rsidR="007E0DEA" w:rsidRPr="003B6249" w:rsidRDefault="007E0DEA">
      <w:pPr>
        <w:spacing w:line="360" w:lineRule="auto"/>
        <w:jc w:val="both"/>
        <w:rPr>
          <w:rFonts w:asciiTheme="minorHAnsi" w:hAnsiTheme="minorHAnsi" w:cs="Arial"/>
          <w:color w:val="auto"/>
          <w:sz w:val="22"/>
          <w:szCs w:val="22"/>
        </w:rPr>
      </w:pPr>
    </w:p>
    <w:p w14:paraId="6A0A3BD8" w14:textId="4C68ADD2" w:rsidR="00BD4906" w:rsidRPr="003B6249" w:rsidRDefault="00BD4906">
      <w:pPr>
        <w:spacing w:line="360" w:lineRule="auto"/>
        <w:jc w:val="both"/>
        <w:rPr>
          <w:rFonts w:asciiTheme="minorHAnsi" w:hAnsiTheme="minorHAnsi" w:cs="Arial"/>
          <w:color w:val="auto"/>
          <w:sz w:val="22"/>
          <w:szCs w:val="22"/>
        </w:rPr>
      </w:pPr>
    </w:p>
    <w:p w14:paraId="66E1316C" w14:textId="565B95EC" w:rsidR="00BD4906" w:rsidRPr="003B6249" w:rsidRDefault="00BD4906">
      <w:pPr>
        <w:spacing w:line="360" w:lineRule="auto"/>
        <w:jc w:val="both"/>
        <w:rPr>
          <w:rFonts w:asciiTheme="minorHAnsi" w:hAnsiTheme="minorHAnsi" w:cs="Arial"/>
          <w:color w:val="auto"/>
          <w:sz w:val="22"/>
          <w:szCs w:val="22"/>
        </w:rPr>
      </w:pPr>
    </w:p>
    <w:p w14:paraId="129372E0" w14:textId="4157FA7C" w:rsidR="00BD4906" w:rsidRPr="003B6249" w:rsidRDefault="00BD4906">
      <w:pPr>
        <w:spacing w:line="360" w:lineRule="auto"/>
        <w:jc w:val="both"/>
        <w:rPr>
          <w:rFonts w:asciiTheme="minorHAnsi" w:hAnsiTheme="minorHAnsi" w:cs="Arial"/>
          <w:color w:val="auto"/>
          <w:sz w:val="22"/>
          <w:szCs w:val="22"/>
        </w:rPr>
      </w:pPr>
    </w:p>
    <w:p w14:paraId="67315005" w14:textId="5B41F0BE" w:rsidR="00BD4906" w:rsidRPr="003B6249" w:rsidRDefault="00BD4906">
      <w:pPr>
        <w:spacing w:line="360" w:lineRule="auto"/>
        <w:jc w:val="both"/>
        <w:rPr>
          <w:rFonts w:asciiTheme="minorHAnsi" w:hAnsiTheme="minorHAnsi" w:cs="Arial"/>
          <w:color w:val="auto"/>
          <w:sz w:val="22"/>
          <w:szCs w:val="22"/>
        </w:rPr>
      </w:pPr>
    </w:p>
    <w:p w14:paraId="0BBD89FC" w14:textId="1FD74871" w:rsidR="00BD4906" w:rsidRPr="003B6249" w:rsidRDefault="00BD4906">
      <w:pPr>
        <w:spacing w:line="360" w:lineRule="auto"/>
        <w:jc w:val="both"/>
        <w:rPr>
          <w:rFonts w:asciiTheme="minorHAnsi" w:hAnsiTheme="minorHAnsi" w:cs="Arial"/>
          <w:color w:val="auto"/>
          <w:sz w:val="22"/>
          <w:szCs w:val="22"/>
        </w:rPr>
      </w:pPr>
    </w:p>
    <w:p w14:paraId="2102CB94" w14:textId="674E453A" w:rsidR="00BD4906" w:rsidRDefault="00BD4906">
      <w:pPr>
        <w:spacing w:line="360" w:lineRule="auto"/>
        <w:jc w:val="both"/>
        <w:rPr>
          <w:rFonts w:asciiTheme="minorHAnsi" w:hAnsiTheme="minorHAnsi" w:cs="Arial"/>
          <w:color w:val="auto"/>
          <w:sz w:val="22"/>
          <w:szCs w:val="22"/>
        </w:rPr>
      </w:pPr>
    </w:p>
    <w:p w14:paraId="40C2A187" w14:textId="306CF7CD" w:rsidR="009511F2" w:rsidRDefault="009511F2">
      <w:pPr>
        <w:spacing w:line="360" w:lineRule="auto"/>
        <w:jc w:val="both"/>
        <w:rPr>
          <w:rFonts w:asciiTheme="minorHAnsi" w:hAnsiTheme="minorHAnsi" w:cs="Arial"/>
          <w:color w:val="auto"/>
          <w:sz w:val="22"/>
          <w:szCs w:val="22"/>
        </w:rPr>
      </w:pPr>
    </w:p>
    <w:p w14:paraId="5F6B4C56" w14:textId="6BBB048C" w:rsidR="009511F2" w:rsidRDefault="009511F2">
      <w:pPr>
        <w:spacing w:line="360" w:lineRule="auto"/>
        <w:jc w:val="both"/>
        <w:rPr>
          <w:rFonts w:asciiTheme="minorHAnsi" w:hAnsiTheme="minorHAnsi" w:cs="Arial"/>
          <w:color w:val="auto"/>
          <w:sz w:val="22"/>
          <w:szCs w:val="22"/>
        </w:rPr>
      </w:pPr>
    </w:p>
    <w:p w14:paraId="00AA57C3" w14:textId="609A276B" w:rsidR="009511F2" w:rsidRDefault="009511F2">
      <w:pPr>
        <w:spacing w:line="360" w:lineRule="auto"/>
        <w:jc w:val="both"/>
        <w:rPr>
          <w:rFonts w:asciiTheme="minorHAnsi" w:hAnsiTheme="minorHAnsi" w:cs="Arial"/>
          <w:color w:val="auto"/>
          <w:sz w:val="22"/>
          <w:szCs w:val="22"/>
        </w:rPr>
      </w:pPr>
    </w:p>
    <w:p w14:paraId="14E72B29" w14:textId="081F4D96" w:rsidR="009511F2" w:rsidRDefault="009511F2">
      <w:pPr>
        <w:spacing w:line="360" w:lineRule="auto"/>
        <w:jc w:val="both"/>
        <w:rPr>
          <w:rFonts w:asciiTheme="minorHAnsi" w:hAnsiTheme="minorHAnsi" w:cs="Arial"/>
          <w:color w:val="auto"/>
          <w:sz w:val="22"/>
          <w:szCs w:val="22"/>
        </w:rPr>
      </w:pPr>
    </w:p>
    <w:p w14:paraId="33F02745" w14:textId="7A9D760C" w:rsidR="009511F2" w:rsidRDefault="009511F2">
      <w:pPr>
        <w:spacing w:line="360" w:lineRule="auto"/>
        <w:jc w:val="both"/>
        <w:rPr>
          <w:rFonts w:asciiTheme="minorHAnsi" w:hAnsiTheme="minorHAnsi" w:cs="Arial"/>
          <w:color w:val="auto"/>
          <w:sz w:val="22"/>
          <w:szCs w:val="22"/>
        </w:rPr>
      </w:pPr>
    </w:p>
    <w:p w14:paraId="05C696C9" w14:textId="76957462" w:rsidR="009511F2" w:rsidRDefault="009511F2">
      <w:pPr>
        <w:spacing w:line="360" w:lineRule="auto"/>
        <w:jc w:val="both"/>
        <w:rPr>
          <w:rFonts w:asciiTheme="minorHAnsi" w:hAnsiTheme="minorHAnsi" w:cs="Arial"/>
          <w:color w:val="auto"/>
          <w:sz w:val="22"/>
          <w:szCs w:val="22"/>
        </w:rPr>
      </w:pPr>
    </w:p>
    <w:p w14:paraId="5E9ECA70" w14:textId="394AA9B6" w:rsidR="009511F2" w:rsidRDefault="009511F2">
      <w:pPr>
        <w:spacing w:line="360" w:lineRule="auto"/>
        <w:jc w:val="both"/>
        <w:rPr>
          <w:rFonts w:asciiTheme="minorHAnsi" w:hAnsiTheme="minorHAnsi" w:cs="Arial"/>
          <w:color w:val="auto"/>
          <w:sz w:val="22"/>
          <w:szCs w:val="22"/>
        </w:rPr>
      </w:pPr>
    </w:p>
    <w:p w14:paraId="005D7E97" w14:textId="3844B0B6" w:rsidR="009511F2" w:rsidRDefault="009511F2">
      <w:pPr>
        <w:spacing w:line="360" w:lineRule="auto"/>
        <w:jc w:val="both"/>
        <w:rPr>
          <w:rFonts w:asciiTheme="minorHAnsi" w:hAnsiTheme="minorHAnsi" w:cs="Arial"/>
          <w:color w:val="auto"/>
          <w:sz w:val="22"/>
          <w:szCs w:val="22"/>
        </w:rPr>
      </w:pPr>
    </w:p>
    <w:p w14:paraId="3E3C15F3" w14:textId="44298F56" w:rsidR="009511F2" w:rsidRDefault="009511F2">
      <w:pPr>
        <w:spacing w:line="360" w:lineRule="auto"/>
        <w:jc w:val="both"/>
        <w:rPr>
          <w:rFonts w:asciiTheme="minorHAnsi" w:hAnsiTheme="minorHAnsi" w:cs="Arial"/>
          <w:color w:val="auto"/>
          <w:sz w:val="22"/>
          <w:szCs w:val="22"/>
        </w:rPr>
      </w:pPr>
    </w:p>
    <w:p w14:paraId="096CB388" w14:textId="77777777" w:rsidR="009511F2" w:rsidRPr="003B6249" w:rsidRDefault="009511F2">
      <w:pPr>
        <w:spacing w:line="360" w:lineRule="auto"/>
        <w:jc w:val="both"/>
        <w:rPr>
          <w:rFonts w:asciiTheme="minorHAnsi" w:hAnsiTheme="minorHAnsi" w:cs="Arial"/>
          <w:color w:val="auto"/>
          <w:sz w:val="22"/>
          <w:szCs w:val="22"/>
        </w:rPr>
      </w:pPr>
    </w:p>
    <w:p w14:paraId="39F0802A" w14:textId="6701D2B7" w:rsidR="00BD4906" w:rsidRPr="003B6249" w:rsidRDefault="00BD4906">
      <w:pPr>
        <w:spacing w:line="360" w:lineRule="auto"/>
        <w:jc w:val="both"/>
        <w:rPr>
          <w:rFonts w:asciiTheme="minorHAnsi" w:hAnsiTheme="minorHAnsi" w:cs="Arial"/>
          <w:color w:val="auto"/>
          <w:sz w:val="22"/>
          <w:szCs w:val="22"/>
        </w:rPr>
      </w:pPr>
    </w:p>
    <w:p w14:paraId="4BFDAF0A" w14:textId="77777777" w:rsidR="00BD4906" w:rsidRPr="003B6249" w:rsidRDefault="00BD4906">
      <w:pPr>
        <w:spacing w:line="360" w:lineRule="auto"/>
        <w:jc w:val="both"/>
        <w:rPr>
          <w:rFonts w:asciiTheme="minorHAnsi" w:hAnsiTheme="minorHAnsi" w:cs="Arial"/>
          <w:color w:val="auto"/>
          <w:sz w:val="22"/>
          <w:szCs w:val="22"/>
        </w:rPr>
      </w:pPr>
    </w:p>
    <w:p w14:paraId="3A681255" w14:textId="77777777" w:rsidR="007E0DEA" w:rsidRPr="003B6249" w:rsidRDefault="007E0DEA">
      <w:pPr>
        <w:spacing w:line="360" w:lineRule="auto"/>
        <w:jc w:val="both"/>
        <w:rPr>
          <w:rFonts w:asciiTheme="minorHAnsi" w:hAnsiTheme="minorHAnsi" w:cs="Arial"/>
          <w:color w:val="auto"/>
          <w:sz w:val="22"/>
          <w:szCs w:val="22"/>
        </w:rPr>
      </w:pPr>
    </w:p>
    <w:p w14:paraId="625EC637" w14:textId="77777777" w:rsidR="00BB184E" w:rsidRPr="003B6249" w:rsidRDefault="00084BE1">
      <w:pPr>
        <w:pStyle w:val="Naslov1"/>
        <w:numPr>
          <w:ilvl w:val="0"/>
          <w:numId w:val="20"/>
        </w:numPr>
        <w:rPr>
          <w:rFonts w:asciiTheme="minorHAnsi" w:hAnsiTheme="minorHAnsi"/>
          <w:color w:val="auto"/>
          <w:sz w:val="22"/>
          <w:szCs w:val="22"/>
        </w:rPr>
      </w:pPr>
      <w:bookmarkStart w:id="4" w:name="_Toc501358751"/>
      <w:r w:rsidRPr="003B6249">
        <w:rPr>
          <w:rFonts w:asciiTheme="minorHAnsi" w:hAnsiTheme="minorHAnsi"/>
          <w:color w:val="auto"/>
          <w:sz w:val="22"/>
          <w:szCs w:val="22"/>
        </w:rPr>
        <w:lastRenderedPageBreak/>
        <w:t>POVABILO ZAINTERESIRANIM PONUDNIKOM K SODELOVANJU</w:t>
      </w:r>
      <w:bookmarkEnd w:id="4"/>
    </w:p>
    <w:p w14:paraId="68E71D92" w14:textId="77777777" w:rsidR="00BB184E" w:rsidRPr="003B6249" w:rsidRDefault="00BB184E">
      <w:pPr>
        <w:spacing w:line="360" w:lineRule="auto"/>
        <w:jc w:val="both"/>
        <w:rPr>
          <w:rFonts w:asciiTheme="minorHAnsi" w:hAnsiTheme="minorHAnsi" w:cs="Arial"/>
          <w:color w:val="auto"/>
          <w:sz w:val="22"/>
          <w:szCs w:val="22"/>
        </w:rPr>
      </w:pPr>
    </w:p>
    <w:p w14:paraId="056651F8" w14:textId="77777777" w:rsidR="00BB184E" w:rsidRPr="003B6249" w:rsidRDefault="00084BE1">
      <w:pPr>
        <w:spacing w:line="360" w:lineRule="auto"/>
        <w:jc w:val="both"/>
        <w:rPr>
          <w:rFonts w:asciiTheme="minorHAnsi" w:hAnsiTheme="minorHAnsi" w:cs="Arial"/>
          <w:color w:val="auto"/>
          <w:kern w:val="2"/>
          <w:sz w:val="22"/>
          <w:szCs w:val="22"/>
          <w:lang w:eastAsia="zh-CN"/>
        </w:rPr>
      </w:pPr>
      <w:r w:rsidRPr="003B6249">
        <w:rPr>
          <w:rFonts w:asciiTheme="minorHAnsi" w:hAnsiTheme="minorHAnsi" w:cs="Arial"/>
          <w:color w:val="auto"/>
          <w:sz w:val="22"/>
          <w:szCs w:val="22"/>
        </w:rPr>
        <w:t xml:space="preserve">Naročnik vse zainteresirane ponudnike obvešča, da skladno z Zakonom o javnem naročanju (ZJN-3) (Uradni list RS št. 91/2015; v nadaljevanju: ZJN-3) razpisuje javno naročilo </w:t>
      </w:r>
      <w:sdt>
        <w:sdtPr>
          <w:rPr>
            <w:rFonts w:asciiTheme="minorHAnsi" w:hAnsiTheme="minorHAnsi"/>
            <w:color w:val="auto"/>
            <w:sz w:val="22"/>
            <w:szCs w:val="22"/>
          </w:rPr>
          <w:alias w:val="Naslov"/>
          <w:id w:val="-1848789365"/>
          <w:dataBinding w:prefixMappings="xmlns:ns0='http://purl.org/dc/elements/1.1/' xmlns:ns1='http://schemas.openxmlformats.org/package/2006/metadata/core-properties' " w:xpath="/ns1:coreProperties[1]/ns0:title[1]" w:storeItemID="{6C3C8BC8-F283-45AE-878A-BAB7291924A1}"/>
          <w:text/>
        </w:sdtPr>
        <w:sdtContent>
          <w:r w:rsidR="00660F86" w:rsidRPr="003B6249">
            <w:rPr>
              <w:rFonts w:asciiTheme="minorHAnsi" w:hAnsiTheme="minorHAnsi"/>
              <w:color w:val="auto"/>
              <w:sz w:val="22"/>
              <w:szCs w:val="22"/>
            </w:rPr>
            <w:t>Geološko geotehnične in hidrogeološke raziskave za izvedbo zadrževalnikov na Sorški reki in Žabnici</w:t>
          </w:r>
        </w:sdtContent>
      </w:sdt>
      <w:r w:rsidRPr="003B6249">
        <w:rPr>
          <w:rFonts w:asciiTheme="minorHAnsi" w:hAnsiTheme="minorHAnsi" w:cs="Arial"/>
          <w:color w:val="auto"/>
          <w:sz w:val="22"/>
          <w:szCs w:val="22"/>
        </w:rPr>
        <w:t xml:space="preserve">, ki je po vsebini javno naročilo </w:t>
      </w:r>
      <w:r w:rsidRPr="003B6249">
        <w:rPr>
          <w:rFonts w:asciiTheme="minorHAnsi" w:hAnsiTheme="minorHAnsi" w:cs="Arial"/>
          <w:color w:val="auto"/>
          <w:kern w:val="2"/>
          <w:sz w:val="22"/>
          <w:szCs w:val="22"/>
          <w:lang w:eastAsia="zh-CN"/>
        </w:rPr>
        <w:t>storitev. Zainteresirani ponudniki lahko oddajo svojo ponudbo v skladu z navodili, podanimi v tej dokumentaciji.</w:t>
      </w:r>
    </w:p>
    <w:p w14:paraId="41634819" w14:textId="77777777" w:rsidR="00BB184E" w:rsidRPr="003B6249" w:rsidRDefault="00BB184E">
      <w:pPr>
        <w:spacing w:line="360" w:lineRule="auto"/>
        <w:jc w:val="both"/>
        <w:rPr>
          <w:rFonts w:asciiTheme="minorHAnsi" w:hAnsiTheme="minorHAnsi" w:cs="Arial"/>
          <w:color w:val="auto"/>
          <w:kern w:val="2"/>
          <w:sz w:val="22"/>
          <w:szCs w:val="22"/>
          <w:lang w:eastAsia="zh-CN"/>
        </w:rPr>
      </w:pPr>
    </w:p>
    <w:p w14:paraId="18D1B8FB" w14:textId="77777777" w:rsidR="00BB184E" w:rsidRPr="003B6249" w:rsidRDefault="00084BE1">
      <w:pPr>
        <w:pStyle w:val="Naslov1"/>
        <w:numPr>
          <w:ilvl w:val="0"/>
          <w:numId w:val="20"/>
        </w:numPr>
        <w:rPr>
          <w:rFonts w:asciiTheme="minorHAnsi" w:hAnsiTheme="minorHAnsi"/>
          <w:color w:val="auto"/>
          <w:sz w:val="22"/>
          <w:szCs w:val="22"/>
        </w:rPr>
      </w:pPr>
      <w:bookmarkStart w:id="5" w:name="_Toc451354640"/>
      <w:bookmarkStart w:id="6" w:name="_Toc501358752"/>
      <w:bookmarkEnd w:id="5"/>
      <w:r w:rsidRPr="003B6249">
        <w:rPr>
          <w:rFonts w:asciiTheme="minorHAnsi" w:hAnsiTheme="minorHAnsi"/>
          <w:color w:val="auto"/>
          <w:sz w:val="22"/>
          <w:szCs w:val="22"/>
        </w:rPr>
        <w:t>PREDMET JAVNEGA NAROČILA</w:t>
      </w:r>
      <w:bookmarkEnd w:id="6"/>
    </w:p>
    <w:p w14:paraId="40B23D1D" w14:textId="77777777" w:rsidR="00BB184E" w:rsidRPr="003B6249" w:rsidRDefault="00BB184E">
      <w:pPr>
        <w:tabs>
          <w:tab w:val="left" w:pos="360"/>
        </w:tabs>
        <w:spacing w:line="360" w:lineRule="auto"/>
        <w:jc w:val="both"/>
        <w:rPr>
          <w:rFonts w:asciiTheme="minorHAnsi" w:hAnsiTheme="minorHAnsi" w:cs="Arial"/>
          <w:color w:val="auto"/>
          <w:sz w:val="22"/>
          <w:szCs w:val="22"/>
        </w:rPr>
      </w:pPr>
    </w:p>
    <w:p w14:paraId="10DF69C3" w14:textId="77777777" w:rsidR="00C92801" w:rsidRPr="003B6249" w:rsidRDefault="00C92801" w:rsidP="00C92801">
      <w:pPr>
        <w:spacing w:line="360" w:lineRule="auto"/>
        <w:jc w:val="both"/>
        <w:rPr>
          <w:rFonts w:asciiTheme="minorHAnsi" w:eastAsiaTheme="minorHAnsi" w:hAnsiTheme="minorHAnsi"/>
          <w:color w:val="auto"/>
          <w:sz w:val="22"/>
          <w:szCs w:val="22"/>
          <w:lang w:eastAsia="en-US"/>
        </w:rPr>
      </w:pPr>
      <w:bookmarkStart w:id="7" w:name="_Hlk498690260"/>
      <w:r w:rsidRPr="003B6249">
        <w:rPr>
          <w:rFonts w:asciiTheme="minorHAnsi" w:hAnsiTheme="minorHAnsi"/>
          <w:color w:val="auto"/>
          <w:sz w:val="22"/>
          <w:szCs w:val="22"/>
        </w:rPr>
        <w:t>Predmet javnega naročila je</w:t>
      </w:r>
      <w:r w:rsidRPr="003B6249">
        <w:rPr>
          <w:rFonts w:asciiTheme="minorHAnsi" w:eastAsiaTheme="minorHAnsi" w:hAnsiTheme="minorHAnsi"/>
          <w:color w:val="auto"/>
          <w:sz w:val="22"/>
          <w:szCs w:val="22"/>
          <w:lang w:eastAsia="en-US"/>
        </w:rPr>
        <w:t xml:space="preserve"> izvajanje naslednjih del na terenu:</w:t>
      </w:r>
    </w:p>
    <w:p w14:paraId="65E92AB7" w14:textId="4A7396D8" w:rsidR="00C92801" w:rsidRPr="003B6249" w:rsidRDefault="00BD4906" w:rsidP="00C92801">
      <w:pPr>
        <w:numPr>
          <w:ilvl w:val="0"/>
          <w:numId w:val="29"/>
        </w:numPr>
        <w:spacing w:after="160" w:line="360" w:lineRule="auto"/>
        <w:contextualSpacing/>
        <w:jc w:val="both"/>
        <w:rPr>
          <w:rFonts w:asciiTheme="minorHAnsi" w:eastAsiaTheme="minorHAnsi" w:hAnsiTheme="minorHAnsi"/>
          <w:color w:val="auto"/>
          <w:sz w:val="22"/>
          <w:szCs w:val="22"/>
          <w:lang w:eastAsia="en-US"/>
        </w:rPr>
      </w:pPr>
      <w:r w:rsidRPr="003B6249">
        <w:rPr>
          <w:rFonts w:asciiTheme="minorHAnsi" w:eastAsiaTheme="minorHAnsi" w:hAnsiTheme="minorHAnsi"/>
          <w:color w:val="auto"/>
          <w:sz w:val="22"/>
          <w:szCs w:val="22"/>
          <w:lang w:eastAsia="en-US"/>
        </w:rPr>
        <w:t>I</w:t>
      </w:r>
      <w:r w:rsidR="00C92801" w:rsidRPr="003B6249">
        <w:rPr>
          <w:rFonts w:asciiTheme="minorHAnsi" w:eastAsiaTheme="minorHAnsi" w:hAnsiTheme="minorHAnsi"/>
          <w:color w:val="auto"/>
          <w:sz w:val="22"/>
          <w:szCs w:val="22"/>
          <w:lang w:eastAsia="en-US"/>
        </w:rPr>
        <w:t>nženirsko geološko in hidrogeološko kartiranje pregradnega profila in območja ojezeritve kakor tudi brežin nad koto zajezitve</w:t>
      </w:r>
      <w:r w:rsidRPr="003B6249">
        <w:rPr>
          <w:rFonts w:asciiTheme="minorHAnsi" w:eastAsiaTheme="minorHAnsi" w:hAnsiTheme="minorHAnsi"/>
          <w:color w:val="auto"/>
          <w:sz w:val="22"/>
          <w:szCs w:val="22"/>
          <w:lang w:eastAsia="en-US"/>
        </w:rPr>
        <w:t>.</w:t>
      </w:r>
    </w:p>
    <w:p w14:paraId="3D189642" w14:textId="5F0B3E00" w:rsidR="00C92801" w:rsidRPr="003B6249" w:rsidRDefault="00BD4906" w:rsidP="00C92801">
      <w:pPr>
        <w:numPr>
          <w:ilvl w:val="0"/>
          <w:numId w:val="29"/>
        </w:numPr>
        <w:spacing w:after="160" w:line="360" w:lineRule="auto"/>
        <w:contextualSpacing/>
        <w:jc w:val="both"/>
        <w:rPr>
          <w:rFonts w:asciiTheme="minorHAnsi" w:eastAsiaTheme="minorHAnsi" w:hAnsiTheme="minorHAnsi"/>
          <w:color w:val="auto"/>
          <w:sz w:val="22"/>
          <w:szCs w:val="22"/>
          <w:lang w:eastAsia="en-US"/>
        </w:rPr>
      </w:pPr>
      <w:r w:rsidRPr="003B6249">
        <w:rPr>
          <w:rFonts w:asciiTheme="minorHAnsi" w:eastAsiaTheme="minorHAnsi" w:hAnsiTheme="minorHAnsi"/>
          <w:color w:val="auto"/>
          <w:sz w:val="22"/>
          <w:szCs w:val="22"/>
          <w:lang w:eastAsia="en-US"/>
        </w:rPr>
        <w:t>G</w:t>
      </w:r>
      <w:r w:rsidR="00C92801" w:rsidRPr="003B6249">
        <w:rPr>
          <w:rFonts w:asciiTheme="minorHAnsi" w:eastAsiaTheme="minorHAnsi" w:hAnsiTheme="minorHAnsi"/>
          <w:color w:val="auto"/>
          <w:sz w:val="22"/>
          <w:szCs w:val="22"/>
          <w:lang w:eastAsia="en-US"/>
        </w:rPr>
        <w:t xml:space="preserve">eotehnično vrtanje v pregradnem profilu. Predvidevamo izvedbo vrtin cca 16 vrtin globine 10 do 12 m, pri čemer bi izvedli minimalno 2 vrtini v osi doline, prečno na pregrado (po eno gorvodno in dolvodno od vzdolžne osi pregrade). </w:t>
      </w:r>
    </w:p>
    <w:p w14:paraId="73492B67" w14:textId="77777777" w:rsidR="00C92801" w:rsidRPr="003B6249" w:rsidRDefault="00C92801" w:rsidP="00C92801">
      <w:pPr>
        <w:spacing w:line="360" w:lineRule="auto"/>
        <w:contextualSpacing/>
        <w:jc w:val="both"/>
        <w:rPr>
          <w:rFonts w:asciiTheme="minorHAnsi" w:eastAsiaTheme="minorHAnsi" w:hAnsiTheme="minorHAnsi"/>
          <w:color w:val="auto"/>
          <w:sz w:val="22"/>
          <w:szCs w:val="22"/>
          <w:lang w:eastAsia="en-US"/>
        </w:rPr>
      </w:pPr>
    </w:p>
    <w:p w14:paraId="59130EEB" w14:textId="77777777" w:rsidR="00C92801" w:rsidRPr="003B6249" w:rsidRDefault="00C92801" w:rsidP="00C92801">
      <w:pPr>
        <w:spacing w:line="360" w:lineRule="auto"/>
        <w:contextualSpacing/>
        <w:jc w:val="both"/>
        <w:rPr>
          <w:rFonts w:asciiTheme="minorHAnsi" w:eastAsiaTheme="minorHAnsi" w:hAnsiTheme="minorHAnsi"/>
          <w:color w:val="auto"/>
          <w:sz w:val="22"/>
          <w:szCs w:val="22"/>
          <w:lang w:eastAsia="en-US"/>
        </w:rPr>
      </w:pPr>
      <w:r w:rsidRPr="003B6249">
        <w:rPr>
          <w:rFonts w:asciiTheme="minorHAnsi" w:eastAsiaTheme="minorHAnsi" w:hAnsiTheme="minorHAnsi"/>
          <w:color w:val="auto"/>
          <w:sz w:val="22"/>
          <w:szCs w:val="22"/>
          <w:lang w:eastAsia="en-US"/>
        </w:rPr>
        <w:t>Tekom izvajanja sondažnih vrtin je potrebno izvajati:</w:t>
      </w:r>
    </w:p>
    <w:p w14:paraId="1453F226" w14:textId="12D47465" w:rsidR="00C92801" w:rsidRPr="003B6249" w:rsidRDefault="00BD4906" w:rsidP="00C92801">
      <w:pPr>
        <w:numPr>
          <w:ilvl w:val="0"/>
          <w:numId w:val="29"/>
        </w:numPr>
        <w:spacing w:after="160" w:line="360" w:lineRule="auto"/>
        <w:contextualSpacing/>
        <w:jc w:val="both"/>
        <w:rPr>
          <w:rFonts w:asciiTheme="minorHAnsi" w:eastAsiaTheme="minorHAnsi" w:hAnsiTheme="minorHAnsi"/>
          <w:color w:val="auto"/>
          <w:sz w:val="22"/>
          <w:szCs w:val="22"/>
          <w:lang w:eastAsia="en-US"/>
        </w:rPr>
      </w:pPr>
      <w:r w:rsidRPr="003B6249">
        <w:rPr>
          <w:rFonts w:asciiTheme="minorHAnsi" w:eastAsiaTheme="minorHAnsi" w:hAnsiTheme="minorHAnsi"/>
          <w:color w:val="auto"/>
          <w:sz w:val="22"/>
          <w:szCs w:val="22"/>
          <w:lang w:eastAsia="en-US"/>
        </w:rPr>
        <w:t>p</w:t>
      </w:r>
      <w:r w:rsidR="00C92801" w:rsidRPr="003B6249">
        <w:rPr>
          <w:rFonts w:asciiTheme="minorHAnsi" w:eastAsiaTheme="minorHAnsi" w:hAnsiTheme="minorHAnsi"/>
          <w:color w:val="auto"/>
          <w:sz w:val="22"/>
          <w:szCs w:val="22"/>
          <w:lang w:eastAsia="en-US"/>
        </w:rPr>
        <w:t>opis in AC klasifikacijo izvrtanih zemljin in hribin,</w:t>
      </w:r>
    </w:p>
    <w:p w14:paraId="737D6768" w14:textId="77777777" w:rsidR="00C92801" w:rsidRPr="003B6249" w:rsidRDefault="00C92801" w:rsidP="00C92801">
      <w:pPr>
        <w:numPr>
          <w:ilvl w:val="0"/>
          <w:numId w:val="29"/>
        </w:numPr>
        <w:spacing w:after="160" w:line="360" w:lineRule="auto"/>
        <w:contextualSpacing/>
        <w:jc w:val="both"/>
        <w:rPr>
          <w:rFonts w:asciiTheme="minorHAnsi" w:eastAsiaTheme="minorHAnsi" w:hAnsiTheme="minorHAnsi"/>
          <w:color w:val="auto"/>
          <w:sz w:val="22"/>
          <w:szCs w:val="22"/>
          <w:lang w:eastAsia="en-US"/>
        </w:rPr>
      </w:pPr>
      <w:r w:rsidRPr="003B6249">
        <w:rPr>
          <w:rFonts w:asciiTheme="minorHAnsi" w:eastAsiaTheme="minorHAnsi" w:hAnsiTheme="minorHAnsi"/>
          <w:color w:val="auto"/>
          <w:sz w:val="22"/>
          <w:szCs w:val="22"/>
          <w:lang w:eastAsia="en-US"/>
        </w:rPr>
        <w:t>SPT preskuse za ugotavljanje gostotnega stanja preperine oziroma penetrabilnosti hribine,</w:t>
      </w:r>
    </w:p>
    <w:p w14:paraId="2CF4E530" w14:textId="2F3BC3D1" w:rsidR="00C92801" w:rsidRPr="003B6249" w:rsidRDefault="00BD4906" w:rsidP="00C92801">
      <w:pPr>
        <w:numPr>
          <w:ilvl w:val="0"/>
          <w:numId w:val="29"/>
        </w:numPr>
        <w:spacing w:after="160" w:line="360" w:lineRule="auto"/>
        <w:contextualSpacing/>
        <w:jc w:val="both"/>
        <w:rPr>
          <w:rFonts w:asciiTheme="minorHAnsi" w:eastAsiaTheme="minorHAnsi" w:hAnsiTheme="minorHAnsi"/>
          <w:color w:val="auto"/>
          <w:sz w:val="22"/>
          <w:szCs w:val="22"/>
          <w:lang w:eastAsia="en-US"/>
        </w:rPr>
      </w:pPr>
      <w:r w:rsidRPr="003B6249">
        <w:rPr>
          <w:rFonts w:asciiTheme="minorHAnsi" w:eastAsiaTheme="minorHAnsi" w:hAnsiTheme="minorHAnsi"/>
          <w:color w:val="auto"/>
          <w:sz w:val="22"/>
          <w:szCs w:val="22"/>
          <w:lang w:eastAsia="en-US"/>
        </w:rPr>
        <w:t>n</w:t>
      </w:r>
      <w:r w:rsidR="00C92801" w:rsidRPr="003B6249">
        <w:rPr>
          <w:rFonts w:asciiTheme="minorHAnsi" w:eastAsiaTheme="minorHAnsi" w:hAnsiTheme="minorHAnsi"/>
          <w:color w:val="auto"/>
          <w:sz w:val="22"/>
          <w:szCs w:val="22"/>
          <w:lang w:eastAsia="en-US"/>
        </w:rPr>
        <w:t>alivalne preskuse za ugotavljanje vodoprepustnosti preperine, VDP preskuse v hribini za ugotavljanje vodoprepustnosti hribine,</w:t>
      </w:r>
    </w:p>
    <w:p w14:paraId="4A092533" w14:textId="47241BF3" w:rsidR="00C92801" w:rsidRPr="003B6249" w:rsidRDefault="00BD4906" w:rsidP="00C92801">
      <w:pPr>
        <w:numPr>
          <w:ilvl w:val="0"/>
          <w:numId w:val="29"/>
        </w:numPr>
        <w:spacing w:after="160" w:line="360" w:lineRule="auto"/>
        <w:contextualSpacing/>
        <w:jc w:val="both"/>
        <w:rPr>
          <w:rFonts w:asciiTheme="minorHAnsi" w:eastAsiaTheme="minorHAnsi" w:hAnsiTheme="minorHAnsi"/>
          <w:color w:val="auto"/>
          <w:sz w:val="22"/>
          <w:szCs w:val="22"/>
          <w:lang w:eastAsia="en-US"/>
        </w:rPr>
      </w:pPr>
      <w:r w:rsidRPr="003B6249">
        <w:rPr>
          <w:rFonts w:asciiTheme="minorHAnsi" w:eastAsiaTheme="minorHAnsi" w:hAnsiTheme="minorHAnsi"/>
          <w:color w:val="auto"/>
          <w:sz w:val="22"/>
          <w:szCs w:val="22"/>
          <w:lang w:eastAsia="en-US"/>
        </w:rPr>
        <w:t>d</w:t>
      </w:r>
      <w:r w:rsidR="00C92801" w:rsidRPr="003B6249">
        <w:rPr>
          <w:rFonts w:asciiTheme="minorHAnsi" w:eastAsiaTheme="minorHAnsi" w:hAnsiTheme="minorHAnsi"/>
          <w:color w:val="auto"/>
          <w:sz w:val="22"/>
          <w:szCs w:val="22"/>
          <w:lang w:eastAsia="en-US"/>
        </w:rPr>
        <w:t>ilatrometrične preskuse v preperini za ugotavljanje deformacijskih karakteristik preperine,</w:t>
      </w:r>
    </w:p>
    <w:p w14:paraId="5BE4E94C" w14:textId="06A7F8D9" w:rsidR="00C92801" w:rsidRPr="003B6249" w:rsidRDefault="00BD4906" w:rsidP="00C92801">
      <w:pPr>
        <w:numPr>
          <w:ilvl w:val="0"/>
          <w:numId w:val="29"/>
        </w:numPr>
        <w:spacing w:after="160" w:line="360" w:lineRule="auto"/>
        <w:contextualSpacing/>
        <w:jc w:val="both"/>
        <w:rPr>
          <w:rFonts w:asciiTheme="minorHAnsi" w:eastAsiaTheme="minorHAnsi" w:hAnsiTheme="minorHAnsi"/>
          <w:color w:val="auto"/>
          <w:sz w:val="22"/>
          <w:szCs w:val="22"/>
          <w:lang w:eastAsia="en-US"/>
        </w:rPr>
      </w:pPr>
      <w:r w:rsidRPr="003B6249">
        <w:rPr>
          <w:rFonts w:asciiTheme="minorHAnsi" w:eastAsiaTheme="minorHAnsi" w:hAnsiTheme="minorHAnsi"/>
          <w:color w:val="auto"/>
          <w:sz w:val="22"/>
          <w:szCs w:val="22"/>
          <w:lang w:eastAsia="en-US"/>
        </w:rPr>
        <w:t>p</w:t>
      </w:r>
      <w:r w:rsidR="00C92801" w:rsidRPr="003B6249">
        <w:rPr>
          <w:rFonts w:asciiTheme="minorHAnsi" w:eastAsiaTheme="minorHAnsi" w:hAnsiTheme="minorHAnsi"/>
          <w:color w:val="auto"/>
          <w:sz w:val="22"/>
          <w:szCs w:val="22"/>
          <w:lang w:eastAsia="en-US"/>
        </w:rPr>
        <w:t>resiometerske preskuse v hribini za ugotavljanje deformacijskih karakteristik hribine,</w:t>
      </w:r>
    </w:p>
    <w:p w14:paraId="77D6E54B" w14:textId="72ABD886" w:rsidR="00C92801" w:rsidRPr="003B6249" w:rsidRDefault="00BD4906" w:rsidP="00C92801">
      <w:pPr>
        <w:numPr>
          <w:ilvl w:val="0"/>
          <w:numId w:val="29"/>
        </w:numPr>
        <w:spacing w:after="160" w:line="360" w:lineRule="auto"/>
        <w:contextualSpacing/>
        <w:jc w:val="both"/>
        <w:rPr>
          <w:rFonts w:asciiTheme="minorHAnsi" w:eastAsiaTheme="minorHAnsi" w:hAnsiTheme="minorHAnsi"/>
          <w:color w:val="auto"/>
          <w:sz w:val="22"/>
          <w:szCs w:val="22"/>
          <w:lang w:eastAsia="en-US"/>
        </w:rPr>
      </w:pPr>
      <w:r w:rsidRPr="003B6249">
        <w:rPr>
          <w:rFonts w:asciiTheme="minorHAnsi" w:eastAsiaTheme="minorHAnsi" w:hAnsiTheme="minorHAnsi"/>
          <w:color w:val="auto"/>
          <w:sz w:val="22"/>
          <w:szCs w:val="22"/>
          <w:lang w:eastAsia="en-US"/>
        </w:rPr>
        <w:t>o</w:t>
      </w:r>
      <w:r w:rsidR="00C92801" w:rsidRPr="003B6249">
        <w:rPr>
          <w:rFonts w:asciiTheme="minorHAnsi" w:eastAsiaTheme="minorHAnsi" w:hAnsiTheme="minorHAnsi"/>
          <w:color w:val="auto"/>
          <w:sz w:val="22"/>
          <w:szCs w:val="22"/>
          <w:lang w:eastAsia="en-US"/>
        </w:rPr>
        <w:t>dvzem vzorcev preperine in hribine za izvedbo laboratorijskih preskusov (preperina: AC klasifikacija in lezne meje, strižne karakteristike, stisljivost in vodoprepustnost, vgradljivost …) oziroma (hribina: klasifikacija, enoosna tlačna trdnost),</w:t>
      </w:r>
    </w:p>
    <w:p w14:paraId="0A27628A" w14:textId="3966F77F" w:rsidR="00C92801" w:rsidRPr="003B6249" w:rsidRDefault="00BD4906" w:rsidP="00C92801">
      <w:pPr>
        <w:numPr>
          <w:ilvl w:val="0"/>
          <w:numId w:val="29"/>
        </w:numPr>
        <w:spacing w:after="160" w:line="360" w:lineRule="auto"/>
        <w:contextualSpacing/>
        <w:jc w:val="both"/>
        <w:rPr>
          <w:rFonts w:asciiTheme="minorHAnsi" w:eastAsiaTheme="minorHAnsi" w:hAnsiTheme="minorHAnsi"/>
          <w:color w:val="auto"/>
          <w:sz w:val="22"/>
          <w:szCs w:val="22"/>
          <w:lang w:eastAsia="en-US"/>
        </w:rPr>
      </w:pPr>
      <w:r w:rsidRPr="003B6249">
        <w:rPr>
          <w:rFonts w:asciiTheme="minorHAnsi" w:eastAsiaTheme="minorHAnsi" w:hAnsiTheme="minorHAnsi"/>
          <w:color w:val="auto"/>
          <w:sz w:val="22"/>
          <w:szCs w:val="22"/>
          <w:lang w:eastAsia="en-US"/>
        </w:rPr>
        <w:t>g</w:t>
      </w:r>
      <w:r w:rsidR="00C92801" w:rsidRPr="003B6249">
        <w:rPr>
          <w:rFonts w:asciiTheme="minorHAnsi" w:eastAsiaTheme="minorHAnsi" w:hAnsiTheme="minorHAnsi"/>
          <w:color w:val="auto"/>
          <w:sz w:val="22"/>
          <w:szCs w:val="22"/>
          <w:lang w:eastAsia="en-US"/>
        </w:rPr>
        <w:t>eotehnično vrtanje in sondiranje (sondažne jame) v akumulacijskem prostoru ni predvideno, ker niso dovoljeni posegi (izkopi) v območju zadrževalnega bazena,</w:t>
      </w:r>
    </w:p>
    <w:p w14:paraId="23FBF804" w14:textId="24A14B1D" w:rsidR="00C92801" w:rsidRPr="003B6249" w:rsidRDefault="00BD4906" w:rsidP="00C92801">
      <w:pPr>
        <w:numPr>
          <w:ilvl w:val="0"/>
          <w:numId w:val="29"/>
        </w:numPr>
        <w:spacing w:after="160" w:line="360" w:lineRule="auto"/>
        <w:contextualSpacing/>
        <w:jc w:val="both"/>
        <w:rPr>
          <w:rFonts w:asciiTheme="minorHAnsi" w:eastAsiaTheme="minorHAnsi" w:hAnsiTheme="minorHAnsi"/>
          <w:color w:val="auto"/>
          <w:sz w:val="22"/>
          <w:szCs w:val="22"/>
          <w:lang w:eastAsia="en-US"/>
        </w:rPr>
      </w:pPr>
      <w:r w:rsidRPr="003B6249">
        <w:rPr>
          <w:rFonts w:asciiTheme="minorHAnsi" w:eastAsiaTheme="minorHAnsi" w:hAnsiTheme="minorHAnsi"/>
          <w:color w:val="auto"/>
          <w:sz w:val="22"/>
          <w:szCs w:val="22"/>
          <w:lang w:eastAsia="en-US"/>
        </w:rPr>
        <w:t>i</w:t>
      </w:r>
      <w:r w:rsidR="00C92801" w:rsidRPr="003B6249">
        <w:rPr>
          <w:rFonts w:asciiTheme="minorHAnsi" w:eastAsiaTheme="minorHAnsi" w:hAnsiTheme="minorHAnsi"/>
          <w:color w:val="auto"/>
          <w:sz w:val="22"/>
          <w:szCs w:val="22"/>
          <w:lang w:eastAsia="en-US"/>
        </w:rPr>
        <w:t>zvedene terenske raziskave je potrebno obdelati in zbrati v geotehničnem poročilu, ki ga bo potrebno nadgraditi s sledečimi poglavji:</w:t>
      </w:r>
    </w:p>
    <w:p w14:paraId="1466678E" w14:textId="77777777" w:rsidR="00C92801" w:rsidRPr="003B6249" w:rsidRDefault="00C92801" w:rsidP="00C92801">
      <w:pPr>
        <w:numPr>
          <w:ilvl w:val="1"/>
          <w:numId w:val="29"/>
        </w:numPr>
        <w:spacing w:after="160" w:line="360" w:lineRule="auto"/>
        <w:contextualSpacing/>
        <w:jc w:val="both"/>
        <w:rPr>
          <w:rFonts w:asciiTheme="minorHAnsi" w:eastAsiaTheme="minorHAnsi" w:hAnsiTheme="minorHAnsi"/>
          <w:color w:val="auto"/>
          <w:sz w:val="22"/>
          <w:szCs w:val="22"/>
          <w:lang w:eastAsia="en-US"/>
        </w:rPr>
      </w:pPr>
      <w:r w:rsidRPr="003B6249">
        <w:rPr>
          <w:rFonts w:asciiTheme="minorHAnsi" w:eastAsiaTheme="minorHAnsi" w:hAnsiTheme="minorHAnsi"/>
          <w:color w:val="auto"/>
          <w:sz w:val="22"/>
          <w:szCs w:val="22"/>
          <w:lang w:eastAsia="en-US"/>
        </w:rPr>
        <w:t>Stabilnostne analize pregradnega profila upoštevajoč dejansko sestavo temeljnih tal in pregradnega nasipa ter različne vodostaje – obremenitve,</w:t>
      </w:r>
    </w:p>
    <w:p w14:paraId="379F6B9B" w14:textId="77777777" w:rsidR="00C92801" w:rsidRPr="003B6249" w:rsidRDefault="00C92801" w:rsidP="00C92801">
      <w:pPr>
        <w:numPr>
          <w:ilvl w:val="1"/>
          <w:numId w:val="29"/>
        </w:numPr>
        <w:spacing w:after="160" w:line="360" w:lineRule="auto"/>
        <w:contextualSpacing/>
        <w:jc w:val="both"/>
        <w:rPr>
          <w:rFonts w:asciiTheme="minorHAnsi" w:eastAsiaTheme="minorHAnsi" w:hAnsiTheme="minorHAnsi"/>
          <w:b/>
          <w:color w:val="auto"/>
          <w:sz w:val="22"/>
          <w:szCs w:val="22"/>
          <w:lang w:eastAsia="en-US"/>
        </w:rPr>
      </w:pPr>
      <w:r w:rsidRPr="003B6249">
        <w:rPr>
          <w:rFonts w:asciiTheme="minorHAnsi" w:eastAsiaTheme="minorHAnsi" w:hAnsiTheme="minorHAnsi"/>
          <w:color w:val="auto"/>
          <w:sz w:val="22"/>
          <w:szCs w:val="22"/>
          <w:lang w:eastAsia="en-US"/>
        </w:rPr>
        <w:lastRenderedPageBreak/>
        <w:t>Stabilnostne analize pregrade ob upoštevanju potresne obremenitve, temeljenje talnega izpusta,</w:t>
      </w:r>
    </w:p>
    <w:p w14:paraId="79EFFBE9" w14:textId="77777777" w:rsidR="00C92801" w:rsidRPr="003B6249" w:rsidRDefault="00C92801" w:rsidP="00C92801">
      <w:pPr>
        <w:numPr>
          <w:ilvl w:val="1"/>
          <w:numId w:val="29"/>
        </w:numPr>
        <w:spacing w:after="160" w:line="360" w:lineRule="auto"/>
        <w:contextualSpacing/>
        <w:jc w:val="both"/>
        <w:rPr>
          <w:rFonts w:asciiTheme="minorHAnsi" w:eastAsiaTheme="minorHAnsi" w:hAnsiTheme="minorHAnsi"/>
          <w:b/>
          <w:color w:val="auto"/>
          <w:sz w:val="22"/>
          <w:szCs w:val="22"/>
          <w:lang w:eastAsia="en-US"/>
        </w:rPr>
      </w:pPr>
      <w:r w:rsidRPr="003B6249">
        <w:rPr>
          <w:rFonts w:asciiTheme="minorHAnsi" w:eastAsiaTheme="minorHAnsi" w:hAnsiTheme="minorHAnsi"/>
          <w:color w:val="auto"/>
          <w:sz w:val="22"/>
          <w:szCs w:val="22"/>
          <w:lang w:eastAsia="en-US"/>
        </w:rPr>
        <w:t>Stabilnost prestavljene trase lokalne ceste, ki poteka vzdolž načrtovane lokacije pregradnega nasipa (Sorška reka), ter bo prestavljena na nizvodno bermo pregrade.</w:t>
      </w:r>
    </w:p>
    <w:p w14:paraId="06A01B59" w14:textId="77777777" w:rsidR="00C92801" w:rsidRPr="003B6249" w:rsidRDefault="00C92801" w:rsidP="00C92801">
      <w:pPr>
        <w:spacing w:line="360" w:lineRule="auto"/>
        <w:ind w:left="1080"/>
        <w:contextualSpacing/>
        <w:jc w:val="both"/>
        <w:rPr>
          <w:rFonts w:asciiTheme="minorHAnsi" w:eastAsiaTheme="minorHAnsi" w:hAnsiTheme="minorHAnsi"/>
          <w:b/>
          <w:color w:val="auto"/>
          <w:sz w:val="22"/>
          <w:szCs w:val="22"/>
          <w:lang w:eastAsia="en-US"/>
        </w:rPr>
      </w:pPr>
      <w:r w:rsidRPr="003B6249">
        <w:rPr>
          <w:rFonts w:asciiTheme="minorHAnsi" w:eastAsiaTheme="minorHAnsi" w:hAnsiTheme="minorHAnsi"/>
          <w:color w:val="auto"/>
          <w:sz w:val="22"/>
          <w:szCs w:val="22"/>
          <w:lang w:eastAsia="en-US"/>
        </w:rPr>
        <w:tab/>
      </w:r>
    </w:p>
    <w:p w14:paraId="4745E8FE" w14:textId="5D6296A5" w:rsidR="00BB184E" w:rsidRPr="003B6249" w:rsidRDefault="00084BE1">
      <w:pPr>
        <w:tabs>
          <w:tab w:val="left" w:pos="360"/>
        </w:tabs>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 xml:space="preserve">Natančnejši opis predmeta javnega naročila je razviden iz Projektne naloge </w:t>
      </w:r>
      <w:r w:rsidR="00C92801" w:rsidRPr="003B6249">
        <w:rPr>
          <w:rFonts w:asciiTheme="minorHAnsi" w:hAnsiTheme="minorHAnsi" w:cs="Arial"/>
          <w:color w:val="auto"/>
          <w:sz w:val="22"/>
          <w:szCs w:val="22"/>
        </w:rPr>
        <w:t>za izdelavo geološko geotehničnih in hidrogeoloških raziskav za izvedbo zadrževalnikov na Sorški reki in Žabnici, Mestna občina Kranj, št. 350-187/2017-9-(48/17), ki je sestavni del razpisne dokumentacije</w:t>
      </w:r>
      <w:r w:rsidRPr="003B6249">
        <w:rPr>
          <w:rFonts w:asciiTheme="minorHAnsi" w:hAnsiTheme="minorHAnsi" w:cs="Arial"/>
          <w:i/>
          <w:color w:val="auto"/>
          <w:sz w:val="22"/>
          <w:szCs w:val="22"/>
        </w:rPr>
        <w:t>.</w:t>
      </w:r>
      <w:r w:rsidR="00AF18B4" w:rsidRPr="003B6249">
        <w:rPr>
          <w:rFonts w:asciiTheme="minorHAnsi" w:hAnsiTheme="minorHAnsi" w:cs="Arial"/>
          <w:color w:val="auto"/>
          <w:sz w:val="22"/>
          <w:szCs w:val="22"/>
        </w:rPr>
        <w:t xml:space="preserve"> Ponudniki morajo pri pripravi ponudbe in določanju ponudbene cene upoštevati tudi zahteva naročnika določene v poglavju 10. in vzorcu pogodbe.</w:t>
      </w:r>
    </w:p>
    <w:bookmarkEnd w:id="7"/>
    <w:p w14:paraId="600832EF" w14:textId="77777777" w:rsidR="00BB184E" w:rsidRPr="003B6249" w:rsidRDefault="00BB184E">
      <w:pPr>
        <w:tabs>
          <w:tab w:val="left" w:pos="360"/>
        </w:tabs>
        <w:spacing w:line="360" w:lineRule="auto"/>
        <w:jc w:val="both"/>
        <w:rPr>
          <w:rFonts w:asciiTheme="minorHAnsi" w:hAnsiTheme="minorHAnsi" w:cs="Arial"/>
          <w:color w:val="auto"/>
          <w:sz w:val="22"/>
          <w:szCs w:val="22"/>
        </w:rPr>
      </w:pPr>
    </w:p>
    <w:p w14:paraId="3596F2C9" w14:textId="77777777" w:rsidR="00BB184E" w:rsidRPr="003B6249" w:rsidRDefault="00084BE1">
      <w:pPr>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Ponudniki morajo oddati ponudbo skladno s pogoji in tehničnimi zahtevami glede predmeta javnega naročila, kot so razvidne iz te  dokumentacije in prilog.</w:t>
      </w:r>
    </w:p>
    <w:p w14:paraId="7AECDB70" w14:textId="77777777" w:rsidR="00BB184E" w:rsidRPr="003B6249" w:rsidRDefault="00BB184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jc w:val="both"/>
        <w:rPr>
          <w:rFonts w:asciiTheme="minorHAnsi" w:hAnsiTheme="minorHAnsi"/>
          <w:color w:val="auto"/>
          <w:kern w:val="2"/>
          <w:sz w:val="22"/>
          <w:szCs w:val="22"/>
        </w:rPr>
      </w:pPr>
    </w:p>
    <w:p w14:paraId="6BAB5065" w14:textId="77777777" w:rsidR="00BB184E" w:rsidRPr="003B6249" w:rsidRDefault="00084BE1">
      <w:pPr>
        <w:spacing w:line="360" w:lineRule="auto"/>
        <w:jc w:val="both"/>
        <w:rPr>
          <w:rFonts w:asciiTheme="minorHAnsi" w:eastAsia="Calibri" w:hAnsiTheme="minorHAnsi"/>
          <w:color w:val="auto"/>
          <w:sz w:val="22"/>
          <w:szCs w:val="22"/>
        </w:rPr>
      </w:pPr>
      <w:r w:rsidRPr="003B6249">
        <w:rPr>
          <w:rFonts w:asciiTheme="minorHAnsi" w:eastAsia="Calibri" w:hAnsiTheme="minorHAnsi"/>
          <w:color w:val="auto"/>
          <w:sz w:val="22"/>
          <w:szCs w:val="22"/>
        </w:rPr>
        <w:t>Predmet javnega naročila ni razdeljen na sklope.</w:t>
      </w:r>
    </w:p>
    <w:p w14:paraId="26382482" w14:textId="77777777" w:rsidR="00BB184E" w:rsidRPr="003B6249" w:rsidRDefault="00084BE1">
      <w:pPr>
        <w:spacing w:line="360" w:lineRule="auto"/>
        <w:jc w:val="both"/>
        <w:rPr>
          <w:rFonts w:asciiTheme="minorHAnsi" w:eastAsia="Calibri" w:hAnsiTheme="minorHAnsi"/>
          <w:color w:val="auto"/>
          <w:sz w:val="22"/>
          <w:szCs w:val="22"/>
        </w:rPr>
      </w:pPr>
      <w:r w:rsidRPr="003B6249">
        <w:rPr>
          <w:rFonts w:asciiTheme="minorHAnsi" w:eastAsia="Calibri" w:hAnsiTheme="minorHAnsi"/>
          <w:color w:val="auto"/>
          <w:sz w:val="22"/>
          <w:szCs w:val="22"/>
        </w:rPr>
        <w:t xml:space="preserve"> </w:t>
      </w:r>
    </w:p>
    <w:p w14:paraId="52DD65C5" w14:textId="77777777" w:rsidR="00BB184E" w:rsidRPr="003B6249" w:rsidRDefault="00084BE1">
      <w:pPr>
        <w:spacing w:line="360" w:lineRule="auto"/>
        <w:jc w:val="both"/>
        <w:rPr>
          <w:rFonts w:asciiTheme="minorHAnsi" w:hAnsiTheme="minorHAnsi"/>
          <w:color w:val="auto"/>
          <w:sz w:val="22"/>
          <w:szCs w:val="22"/>
          <w:lang w:eastAsia="zh-CN"/>
        </w:rPr>
      </w:pPr>
      <w:r w:rsidRPr="003B6249">
        <w:rPr>
          <w:rFonts w:asciiTheme="minorHAnsi" w:hAnsiTheme="minorHAnsi"/>
          <w:color w:val="auto"/>
          <w:sz w:val="22"/>
          <w:szCs w:val="22"/>
          <w:lang w:eastAsia="zh-CN"/>
        </w:rPr>
        <w:t>Naročnik ne dovoljuje variantnih ponudb, kot so opredeljene v 72. členu ZJN-3.</w:t>
      </w:r>
    </w:p>
    <w:p w14:paraId="1296088B" w14:textId="77777777" w:rsidR="007E0DEA" w:rsidRPr="003B6249" w:rsidRDefault="007E0DEA">
      <w:pPr>
        <w:spacing w:line="360" w:lineRule="auto"/>
        <w:jc w:val="both"/>
        <w:rPr>
          <w:rFonts w:asciiTheme="minorHAnsi" w:hAnsiTheme="minorHAnsi"/>
          <w:color w:val="auto"/>
          <w:sz w:val="22"/>
          <w:szCs w:val="22"/>
          <w:lang w:eastAsia="zh-CN"/>
        </w:rPr>
      </w:pPr>
    </w:p>
    <w:p w14:paraId="20D26509" w14:textId="77777777" w:rsidR="00BB184E" w:rsidRPr="003B6249" w:rsidRDefault="00BB184E">
      <w:pPr>
        <w:spacing w:line="360" w:lineRule="auto"/>
        <w:jc w:val="both"/>
        <w:rPr>
          <w:rFonts w:asciiTheme="minorHAnsi" w:hAnsiTheme="minorHAnsi" w:cs="Arial"/>
          <w:color w:val="auto"/>
          <w:kern w:val="2"/>
          <w:sz w:val="22"/>
          <w:szCs w:val="22"/>
          <w:lang w:eastAsia="zh-CN"/>
        </w:rPr>
      </w:pPr>
    </w:p>
    <w:p w14:paraId="427AC803" w14:textId="77777777" w:rsidR="00BB184E" w:rsidRPr="003B6249" w:rsidRDefault="00084BE1">
      <w:pPr>
        <w:pStyle w:val="Naslov1"/>
        <w:numPr>
          <w:ilvl w:val="0"/>
          <w:numId w:val="20"/>
        </w:numPr>
        <w:rPr>
          <w:rFonts w:asciiTheme="minorHAnsi" w:hAnsiTheme="minorHAnsi"/>
          <w:color w:val="auto"/>
          <w:sz w:val="22"/>
          <w:szCs w:val="22"/>
        </w:rPr>
      </w:pPr>
      <w:bookmarkStart w:id="8" w:name="_Toc451354644"/>
      <w:bookmarkStart w:id="9" w:name="_Toc483826606"/>
      <w:bookmarkStart w:id="10" w:name="_Toc501358753"/>
      <w:bookmarkEnd w:id="8"/>
      <w:bookmarkEnd w:id="9"/>
      <w:r w:rsidRPr="003B6249">
        <w:rPr>
          <w:rFonts w:asciiTheme="minorHAnsi" w:hAnsiTheme="minorHAnsi"/>
          <w:color w:val="auto"/>
          <w:sz w:val="22"/>
          <w:szCs w:val="22"/>
        </w:rPr>
        <w:t>POSTOPEK ODDAJE JAVNEGA NAROČILA</w:t>
      </w:r>
      <w:bookmarkEnd w:id="10"/>
    </w:p>
    <w:p w14:paraId="7B57E856" w14:textId="77777777" w:rsidR="00BB184E" w:rsidRPr="003B6249" w:rsidRDefault="00BB184E">
      <w:pPr>
        <w:spacing w:line="360" w:lineRule="auto"/>
        <w:jc w:val="both"/>
        <w:rPr>
          <w:rFonts w:asciiTheme="minorHAnsi" w:hAnsiTheme="minorHAnsi"/>
          <w:color w:val="auto"/>
          <w:sz w:val="22"/>
          <w:szCs w:val="22"/>
          <w:lang w:eastAsia="zh-CN"/>
        </w:rPr>
      </w:pPr>
    </w:p>
    <w:p w14:paraId="767935DB" w14:textId="77777777" w:rsidR="00BB184E" w:rsidRPr="003B6249" w:rsidRDefault="00084BE1">
      <w:pPr>
        <w:spacing w:line="360" w:lineRule="auto"/>
        <w:jc w:val="both"/>
        <w:rPr>
          <w:rFonts w:asciiTheme="minorHAnsi" w:hAnsiTheme="minorHAnsi"/>
          <w:color w:val="auto"/>
          <w:sz w:val="22"/>
          <w:szCs w:val="22"/>
          <w:lang w:eastAsia="zh-CN"/>
        </w:rPr>
      </w:pPr>
      <w:r w:rsidRPr="003B6249">
        <w:rPr>
          <w:rFonts w:asciiTheme="minorHAnsi" w:hAnsiTheme="minorHAnsi"/>
          <w:color w:val="auto"/>
          <w:sz w:val="22"/>
          <w:szCs w:val="22"/>
          <w:lang w:eastAsia="zh-CN"/>
        </w:rPr>
        <w:t xml:space="preserve">Predmetno javno naročilo se izvaja po </w:t>
      </w:r>
      <w:r w:rsidR="00E42BF2" w:rsidRPr="003B6249">
        <w:rPr>
          <w:rFonts w:asciiTheme="minorHAnsi" w:hAnsiTheme="minorHAnsi"/>
          <w:color w:val="auto"/>
          <w:sz w:val="22"/>
          <w:szCs w:val="22"/>
          <w:lang w:eastAsia="zh-CN"/>
        </w:rPr>
        <w:t>postopku oddaje naročila male vrednosti na podlagi 47</w:t>
      </w:r>
      <w:r w:rsidRPr="003B6249">
        <w:rPr>
          <w:rFonts w:asciiTheme="minorHAnsi" w:hAnsiTheme="minorHAnsi"/>
          <w:color w:val="auto"/>
          <w:sz w:val="22"/>
          <w:szCs w:val="22"/>
          <w:lang w:eastAsia="zh-CN"/>
        </w:rPr>
        <w:t xml:space="preserve">. člena ZJN-3, za sklenitev </w:t>
      </w:r>
      <w:r w:rsidR="00E42BF2" w:rsidRPr="003B6249">
        <w:rPr>
          <w:rFonts w:asciiTheme="minorHAnsi" w:hAnsiTheme="minorHAnsi"/>
          <w:color w:val="auto"/>
          <w:sz w:val="22"/>
          <w:szCs w:val="22"/>
          <w:lang w:eastAsia="zh-CN"/>
        </w:rPr>
        <w:t xml:space="preserve">pogodbe </w:t>
      </w:r>
      <w:r w:rsidRPr="003B6249">
        <w:rPr>
          <w:rFonts w:asciiTheme="minorHAnsi" w:hAnsiTheme="minorHAnsi"/>
          <w:color w:val="auto"/>
          <w:sz w:val="22"/>
          <w:szCs w:val="22"/>
          <w:lang w:eastAsia="zh-CN"/>
        </w:rPr>
        <w:t>z enim ponudnikom, ki bo po merilu oddal ekonomsko najugodnejšo ponudbo.</w:t>
      </w:r>
    </w:p>
    <w:p w14:paraId="23141443" w14:textId="77777777" w:rsidR="00BB184E" w:rsidRPr="003B6249" w:rsidRDefault="00BB184E">
      <w:pPr>
        <w:spacing w:line="360" w:lineRule="auto"/>
        <w:rPr>
          <w:rFonts w:asciiTheme="minorHAnsi" w:hAnsiTheme="minorHAnsi"/>
          <w:color w:val="auto"/>
          <w:sz w:val="22"/>
          <w:szCs w:val="22"/>
        </w:rPr>
      </w:pPr>
    </w:p>
    <w:p w14:paraId="545A1200" w14:textId="77777777" w:rsidR="00BB184E" w:rsidRPr="003B6249" w:rsidRDefault="00BB184E">
      <w:pPr>
        <w:spacing w:line="360" w:lineRule="auto"/>
        <w:rPr>
          <w:rFonts w:asciiTheme="minorHAnsi" w:hAnsiTheme="minorHAnsi"/>
          <w:color w:val="auto"/>
          <w:sz w:val="22"/>
          <w:szCs w:val="22"/>
        </w:rPr>
      </w:pPr>
    </w:p>
    <w:p w14:paraId="1E7164AA" w14:textId="77777777" w:rsidR="00BB184E" w:rsidRPr="003B6249" w:rsidRDefault="00084BE1">
      <w:pPr>
        <w:pStyle w:val="Naslov1"/>
        <w:numPr>
          <w:ilvl w:val="0"/>
          <w:numId w:val="20"/>
        </w:numPr>
        <w:rPr>
          <w:rFonts w:asciiTheme="minorHAnsi" w:hAnsiTheme="minorHAnsi"/>
          <w:color w:val="auto"/>
          <w:sz w:val="22"/>
          <w:szCs w:val="22"/>
        </w:rPr>
      </w:pPr>
      <w:bookmarkStart w:id="11" w:name="_Toc451354645"/>
      <w:bookmarkStart w:id="12" w:name="_Toc483826607"/>
      <w:bookmarkStart w:id="13" w:name="_Toc501358754"/>
      <w:bookmarkEnd w:id="11"/>
      <w:bookmarkEnd w:id="12"/>
      <w:r w:rsidRPr="003B6249">
        <w:rPr>
          <w:rFonts w:asciiTheme="minorHAnsi" w:hAnsiTheme="minorHAnsi"/>
          <w:color w:val="auto"/>
          <w:sz w:val="22"/>
          <w:szCs w:val="22"/>
        </w:rPr>
        <w:t>PRAVNA PODLAGA ZA IZVEDBO POSTOPKA JAVNEGA NAROČANJA</w:t>
      </w:r>
      <w:bookmarkEnd w:id="13"/>
    </w:p>
    <w:p w14:paraId="7F2F9F5A" w14:textId="77777777" w:rsidR="00BB184E" w:rsidRPr="003B6249" w:rsidRDefault="00BB184E">
      <w:pPr>
        <w:spacing w:line="360" w:lineRule="auto"/>
        <w:jc w:val="both"/>
        <w:rPr>
          <w:rFonts w:asciiTheme="minorHAnsi" w:hAnsiTheme="minorHAnsi"/>
          <w:color w:val="auto"/>
          <w:sz w:val="22"/>
          <w:szCs w:val="22"/>
          <w:lang w:eastAsia="zh-CN"/>
        </w:rPr>
      </w:pPr>
    </w:p>
    <w:p w14:paraId="6101387A" w14:textId="77777777" w:rsidR="00BB184E" w:rsidRPr="003B6249" w:rsidRDefault="00084BE1">
      <w:pPr>
        <w:spacing w:line="360" w:lineRule="auto"/>
        <w:jc w:val="both"/>
        <w:rPr>
          <w:rFonts w:asciiTheme="minorHAnsi" w:eastAsia="SimSun" w:hAnsiTheme="minorHAnsi"/>
          <w:color w:val="auto"/>
          <w:sz w:val="22"/>
          <w:szCs w:val="22"/>
          <w:lang w:eastAsia="zh-CN"/>
        </w:rPr>
      </w:pPr>
      <w:r w:rsidRPr="003B6249">
        <w:rPr>
          <w:rFonts w:asciiTheme="minorHAnsi" w:eastAsia="SimSun" w:hAnsiTheme="minorHAnsi"/>
          <w:color w:val="auto"/>
          <w:sz w:val="22"/>
          <w:szCs w:val="22"/>
          <w:lang w:eastAsia="zh-CN"/>
        </w:rPr>
        <w:t>Pri oddaji javnega naročila se bodo uporabljala določila naslednjih predpisov in drugih dokumentov:</w:t>
      </w:r>
    </w:p>
    <w:p w14:paraId="06E09909" w14:textId="77777777" w:rsidR="00BB184E" w:rsidRPr="003B6249" w:rsidRDefault="00084BE1">
      <w:pPr>
        <w:numPr>
          <w:ilvl w:val="0"/>
          <w:numId w:val="6"/>
        </w:numPr>
        <w:spacing w:line="360" w:lineRule="auto"/>
        <w:contextualSpacing/>
        <w:jc w:val="both"/>
        <w:rPr>
          <w:rFonts w:asciiTheme="minorHAnsi" w:eastAsia="SimSun" w:hAnsiTheme="minorHAnsi"/>
          <w:color w:val="auto"/>
          <w:sz w:val="22"/>
          <w:szCs w:val="22"/>
          <w:lang w:eastAsia="zh-CN"/>
        </w:rPr>
      </w:pPr>
      <w:r w:rsidRPr="003B6249">
        <w:rPr>
          <w:rFonts w:asciiTheme="minorHAnsi" w:eastAsia="SimSun" w:hAnsiTheme="minorHAnsi"/>
          <w:color w:val="auto"/>
          <w:sz w:val="22"/>
          <w:szCs w:val="22"/>
          <w:lang w:eastAsia="zh-CN"/>
        </w:rPr>
        <w:t>Zakon o javnem naročanju (ZJN-3, Ur. l. RS, št. 91/15),</w:t>
      </w:r>
    </w:p>
    <w:p w14:paraId="715B9348" w14:textId="77777777" w:rsidR="00BB184E" w:rsidRPr="003B6249" w:rsidRDefault="00084BE1">
      <w:pPr>
        <w:numPr>
          <w:ilvl w:val="0"/>
          <w:numId w:val="6"/>
        </w:numPr>
        <w:spacing w:line="360" w:lineRule="auto"/>
        <w:contextualSpacing/>
        <w:jc w:val="both"/>
        <w:rPr>
          <w:rFonts w:asciiTheme="minorHAnsi" w:eastAsia="SimSun" w:hAnsiTheme="minorHAnsi"/>
          <w:color w:val="auto"/>
          <w:sz w:val="22"/>
          <w:szCs w:val="22"/>
          <w:lang w:eastAsia="zh-CN"/>
        </w:rPr>
      </w:pPr>
      <w:r w:rsidRPr="003B6249">
        <w:rPr>
          <w:rFonts w:asciiTheme="minorHAnsi" w:eastAsia="SimSun" w:hAnsiTheme="minorHAnsi"/>
          <w:color w:val="auto"/>
          <w:sz w:val="22"/>
          <w:szCs w:val="22"/>
          <w:lang w:eastAsia="zh-CN"/>
        </w:rPr>
        <w:t>Zakon o pravnem varstvu v postopkih javnega naročanja (ZPVPJN, Uradni list RS, št. 43/11, s spremembami),</w:t>
      </w:r>
    </w:p>
    <w:p w14:paraId="612E2704" w14:textId="77777777" w:rsidR="00BB184E" w:rsidRPr="003B6249" w:rsidRDefault="00084BE1">
      <w:pPr>
        <w:numPr>
          <w:ilvl w:val="0"/>
          <w:numId w:val="6"/>
        </w:numPr>
        <w:spacing w:line="360" w:lineRule="auto"/>
        <w:contextualSpacing/>
        <w:jc w:val="both"/>
        <w:rPr>
          <w:rFonts w:asciiTheme="minorHAnsi" w:eastAsia="SimSun" w:hAnsiTheme="minorHAnsi"/>
          <w:color w:val="auto"/>
          <w:sz w:val="22"/>
          <w:szCs w:val="22"/>
          <w:lang w:eastAsia="zh-CN"/>
        </w:rPr>
      </w:pPr>
      <w:r w:rsidRPr="003B6249">
        <w:rPr>
          <w:rFonts w:asciiTheme="minorHAnsi" w:eastAsia="SimSun" w:hAnsiTheme="minorHAnsi"/>
          <w:color w:val="auto"/>
          <w:sz w:val="22"/>
          <w:szCs w:val="22"/>
          <w:lang w:eastAsia="zh-CN"/>
        </w:rPr>
        <w:t>Obligacijski zakonik (OZ, Ur. l. RS, št. 83/2001, s spremembami),</w:t>
      </w:r>
    </w:p>
    <w:p w14:paraId="429BBA04" w14:textId="77777777" w:rsidR="00BB184E" w:rsidRPr="003B6249" w:rsidRDefault="00084BE1">
      <w:pPr>
        <w:numPr>
          <w:ilvl w:val="0"/>
          <w:numId w:val="6"/>
        </w:numPr>
        <w:spacing w:line="360" w:lineRule="auto"/>
        <w:contextualSpacing/>
        <w:jc w:val="both"/>
        <w:rPr>
          <w:rFonts w:asciiTheme="minorHAnsi" w:eastAsia="SimSun" w:hAnsiTheme="minorHAnsi"/>
          <w:color w:val="auto"/>
          <w:sz w:val="22"/>
          <w:szCs w:val="22"/>
          <w:lang w:eastAsia="zh-CN"/>
        </w:rPr>
      </w:pPr>
      <w:r w:rsidRPr="003B6249">
        <w:rPr>
          <w:rFonts w:asciiTheme="minorHAnsi" w:eastAsia="SimSun" w:hAnsiTheme="minorHAnsi"/>
          <w:color w:val="auto"/>
          <w:sz w:val="22"/>
          <w:szCs w:val="22"/>
          <w:lang w:eastAsia="zh-CN"/>
        </w:rPr>
        <w:t>Zakon o javnih financah (ZJF, Ur. l. RS, št. 79/1999, s spremembami),</w:t>
      </w:r>
    </w:p>
    <w:p w14:paraId="6B3C0511" w14:textId="77777777" w:rsidR="00BB184E" w:rsidRPr="003B6249" w:rsidRDefault="00084BE1">
      <w:pPr>
        <w:numPr>
          <w:ilvl w:val="0"/>
          <w:numId w:val="6"/>
        </w:numPr>
        <w:spacing w:line="360" w:lineRule="auto"/>
        <w:contextualSpacing/>
        <w:jc w:val="both"/>
        <w:rPr>
          <w:rFonts w:asciiTheme="minorHAnsi" w:eastAsia="SimSun" w:hAnsiTheme="minorHAnsi"/>
          <w:color w:val="auto"/>
          <w:sz w:val="22"/>
          <w:szCs w:val="22"/>
        </w:rPr>
      </w:pPr>
      <w:r w:rsidRPr="003B6249">
        <w:rPr>
          <w:rFonts w:asciiTheme="minorHAnsi" w:eastAsia="SimSun" w:hAnsiTheme="minorHAnsi"/>
          <w:color w:val="auto"/>
          <w:sz w:val="22"/>
          <w:szCs w:val="22"/>
          <w:lang w:eastAsia="zh-CN"/>
        </w:rPr>
        <w:lastRenderedPageBreak/>
        <w:t xml:space="preserve">Zakon o davku na dodano vrednost (ZDDV-1, Ur. l. RS, št. 117/2006, s spremembami), </w:t>
      </w:r>
    </w:p>
    <w:p w14:paraId="789B404E" w14:textId="77777777" w:rsidR="00BB184E" w:rsidRPr="003B6249" w:rsidRDefault="00084BE1">
      <w:pPr>
        <w:numPr>
          <w:ilvl w:val="0"/>
          <w:numId w:val="6"/>
        </w:numPr>
        <w:spacing w:line="360" w:lineRule="auto"/>
        <w:contextualSpacing/>
        <w:jc w:val="both"/>
        <w:rPr>
          <w:rFonts w:asciiTheme="minorHAnsi" w:eastAsia="SimSun" w:hAnsiTheme="minorHAnsi"/>
          <w:color w:val="auto"/>
          <w:sz w:val="22"/>
          <w:szCs w:val="22"/>
        </w:rPr>
      </w:pPr>
      <w:r w:rsidRPr="003B6249">
        <w:rPr>
          <w:rFonts w:asciiTheme="minorHAnsi" w:eastAsia="SimSun" w:hAnsiTheme="minorHAnsi"/>
          <w:color w:val="auto"/>
          <w:sz w:val="22"/>
          <w:szCs w:val="22"/>
        </w:rPr>
        <w:t>Zakon o pravdnem postopku (ZPP, Ur. l. RS št. 26/1999,, s spremembami),</w:t>
      </w:r>
    </w:p>
    <w:p w14:paraId="76FED629" w14:textId="77777777" w:rsidR="00BB184E" w:rsidRPr="003B6249" w:rsidRDefault="00084BE1">
      <w:pPr>
        <w:pStyle w:val="Odstavekseznama"/>
        <w:numPr>
          <w:ilvl w:val="0"/>
          <w:numId w:val="6"/>
        </w:numPr>
        <w:spacing w:before="0" w:line="360" w:lineRule="auto"/>
        <w:rPr>
          <w:rFonts w:asciiTheme="minorHAnsi" w:eastAsia="SimSun" w:hAnsiTheme="minorHAnsi"/>
          <w:color w:val="auto"/>
          <w:sz w:val="22"/>
        </w:rPr>
      </w:pPr>
      <w:r w:rsidRPr="003B6249">
        <w:rPr>
          <w:rFonts w:asciiTheme="minorHAnsi" w:eastAsia="SimSun" w:hAnsiTheme="minorHAnsi"/>
          <w:color w:val="auto"/>
          <w:sz w:val="22"/>
        </w:rPr>
        <w:t>Zakon o integriteti in preprečevanju korupcije (ZIntPK-UPB2, Ur. l. RS, št. 69/2011),</w:t>
      </w:r>
    </w:p>
    <w:p w14:paraId="296ADD67" w14:textId="77777777" w:rsidR="00BB184E" w:rsidRPr="003B6249" w:rsidRDefault="00084BE1">
      <w:pPr>
        <w:pStyle w:val="Odstavekseznama"/>
        <w:numPr>
          <w:ilvl w:val="0"/>
          <w:numId w:val="6"/>
        </w:numPr>
        <w:spacing w:before="0" w:line="360" w:lineRule="auto"/>
        <w:rPr>
          <w:rFonts w:asciiTheme="minorHAnsi" w:eastAsia="SimSun" w:hAnsiTheme="minorHAnsi"/>
          <w:color w:val="auto"/>
          <w:sz w:val="22"/>
        </w:rPr>
      </w:pPr>
      <w:r w:rsidRPr="003B6249">
        <w:rPr>
          <w:rFonts w:asciiTheme="minorHAnsi" w:eastAsia="SimSun" w:hAnsiTheme="minorHAnsi"/>
          <w:color w:val="auto"/>
          <w:sz w:val="22"/>
        </w:rPr>
        <w:t>Kazenski zakonik (KZ-1, Ur.l. RS št. 55/2008, s spremembami),</w:t>
      </w:r>
    </w:p>
    <w:p w14:paraId="03BC91A9" w14:textId="77777777" w:rsidR="00BB184E" w:rsidRPr="003B6249" w:rsidRDefault="00084BE1">
      <w:pPr>
        <w:pStyle w:val="Odstavekseznama"/>
        <w:numPr>
          <w:ilvl w:val="0"/>
          <w:numId w:val="6"/>
        </w:numPr>
        <w:spacing w:before="0" w:line="360" w:lineRule="auto"/>
        <w:rPr>
          <w:rFonts w:asciiTheme="minorHAnsi" w:hAnsiTheme="minorHAnsi"/>
          <w:color w:val="auto"/>
          <w:sz w:val="22"/>
          <w:lang w:eastAsia="zh-CN"/>
        </w:rPr>
      </w:pPr>
      <w:r w:rsidRPr="003B6249">
        <w:rPr>
          <w:rFonts w:asciiTheme="minorHAnsi" w:hAnsiTheme="minorHAnsi"/>
          <w:color w:val="auto"/>
          <w:sz w:val="22"/>
          <w:lang w:eastAsia="zh-CN"/>
        </w:rPr>
        <w:t>Zakon o varstvu osebnih podatkov (Uradni list RS št. 94/07),</w:t>
      </w:r>
    </w:p>
    <w:p w14:paraId="742CC0AE" w14:textId="77777777" w:rsidR="00BB184E" w:rsidRPr="003B6249" w:rsidRDefault="00084BE1">
      <w:pPr>
        <w:pStyle w:val="Odstavekseznama"/>
        <w:numPr>
          <w:ilvl w:val="0"/>
          <w:numId w:val="6"/>
        </w:numPr>
        <w:spacing w:before="0" w:line="360" w:lineRule="auto"/>
        <w:rPr>
          <w:rFonts w:asciiTheme="minorHAnsi" w:hAnsiTheme="minorHAnsi"/>
          <w:color w:val="auto"/>
          <w:sz w:val="22"/>
          <w:lang w:eastAsia="zh-CN"/>
        </w:rPr>
      </w:pPr>
      <w:r w:rsidRPr="003B6249">
        <w:rPr>
          <w:rFonts w:asciiTheme="minorHAnsi" w:hAnsiTheme="minorHAnsi"/>
          <w:color w:val="auto"/>
          <w:sz w:val="22"/>
          <w:lang w:eastAsia="zh-CN"/>
        </w:rPr>
        <w:t>Drugimi predpisi, s področja predmeta javnega naročila, ki urejajo predmet javnega naročanja,</w:t>
      </w:r>
    </w:p>
    <w:p w14:paraId="73E8CD91" w14:textId="77777777" w:rsidR="00BB184E" w:rsidRPr="003B6249" w:rsidRDefault="00084BE1">
      <w:pPr>
        <w:pStyle w:val="Odstavekseznama"/>
        <w:numPr>
          <w:ilvl w:val="0"/>
          <w:numId w:val="6"/>
        </w:numPr>
        <w:spacing w:before="0" w:line="360" w:lineRule="auto"/>
        <w:rPr>
          <w:rFonts w:asciiTheme="minorHAnsi" w:hAnsiTheme="minorHAnsi"/>
          <w:color w:val="auto"/>
          <w:sz w:val="22"/>
          <w:lang w:eastAsia="zh-CN"/>
        </w:rPr>
      </w:pPr>
      <w:r w:rsidRPr="003B6249">
        <w:rPr>
          <w:rFonts w:asciiTheme="minorHAnsi" w:hAnsiTheme="minorHAnsi"/>
          <w:color w:val="auto"/>
          <w:sz w:val="22"/>
          <w:lang w:eastAsia="zh-CN"/>
        </w:rPr>
        <w:t>Predpisi naročnika s področja predmeta naročila.</w:t>
      </w:r>
    </w:p>
    <w:p w14:paraId="45232558" w14:textId="77777777" w:rsidR="00BB184E" w:rsidRPr="003B6249" w:rsidRDefault="00BB184E">
      <w:pPr>
        <w:spacing w:line="360" w:lineRule="auto"/>
        <w:jc w:val="both"/>
        <w:rPr>
          <w:rFonts w:asciiTheme="minorHAnsi" w:hAnsiTheme="minorHAnsi"/>
          <w:color w:val="auto"/>
          <w:sz w:val="22"/>
          <w:szCs w:val="22"/>
          <w:lang w:eastAsia="zh-CN"/>
        </w:rPr>
      </w:pPr>
    </w:p>
    <w:p w14:paraId="705C6992" w14:textId="77777777" w:rsidR="00BB184E" w:rsidRPr="003B6249" w:rsidRDefault="00084BE1">
      <w:pPr>
        <w:spacing w:line="360" w:lineRule="auto"/>
        <w:jc w:val="both"/>
        <w:rPr>
          <w:rFonts w:asciiTheme="minorHAnsi" w:hAnsiTheme="minorHAnsi"/>
          <w:color w:val="auto"/>
          <w:sz w:val="22"/>
          <w:szCs w:val="22"/>
          <w:lang w:eastAsia="zh-CN"/>
        </w:rPr>
      </w:pPr>
      <w:r w:rsidRPr="003B6249">
        <w:rPr>
          <w:rFonts w:asciiTheme="minorHAnsi" w:hAnsiTheme="minorHAnsi"/>
          <w:color w:val="auto"/>
          <w:sz w:val="22"/>
          <w:szCs w:val="22"/>
          <w:lang w:eastAsia="zh-CN"/>
        </w:rPr>
        <w:t>Postopek se v celoti izvaja v skladu z veljavno zakonodajo. Ponudnik mora glede na predmet javnega naročila izpolnjevati in upoštevati tudi vse določbe, ki jih glede predmeta javnega naročila predpisuje veljavna zakonodaja.</w:t>
      </w:r>
    </w:p>
    <w:p w14:paraId="244B069E" w14:textId="77777777" w:rsidR="007E0DEA" w:rsidRPr="003B6249" w:rsidRDefault="007E0DEA">
      <w:pPr>
        <w:spacing w:line="360" w:lineRule="auto"/>
        <w:jc w:val="both"/>
        <w:rPr>
          <w:rFonts w:asciiTheme="minorHAnsi" w:hAnsiTheme="minorHAnsi"/>
          <w:color w:val="auto"/>
          <w:sz w:val="22"/>
          <w:szCs w:val="22"/>
          <w:lang w:eastAsia="zh-CN"/>
        </w:rPr>
      </w:pPr>
    </w:p>
    <w:p w14:paraId="6D49A98C" w14:textId="77777777" w:rsidR="00BB184E" w:rsidRPr="003B6249" w:rsidRDefault="00BB184E" w:rsidP="007E0DEA">
      <w:pPr>
        <w:pStyle w:val="Default"/>
        <w:rPr>
          <w:rFonts w:asciiTheme="minorHAnsi" w:hAnsiTheme="minorHAnsi"/>
          <w:color w:val="auto"/>
          <w:sz w:val="22"/>
          <w:szCs w:val="22"/>
        </w:rPr>
      </w:pPr>
    </w:p>
    <w:p w14:paraId="3DFA4B02" w14:textId="77777777" w:rsidR="00BB184E" w:rsidRPr="003B6249" w:rsidRDefault="00084BE1">
      <w:pPr>
        <w:pStyle w:val="Naslov1"/>
        <w:numPr>
          <w:ilvl w:val="0"/>
          <w:numId w:val="21"/>
        </w:numPr>
        <w:rPr>
          <w:rFonts w:asciiTheme="minorHAnsi" w:hAnsiTheme="minorHAnsi"/>
          <w:color w:val="auto"/>
          <w:sz w:val="22"/>
          <w:szCs w:val="22"/>
        </w:rPr>
      </w:pPr>
      <w:bookmarkStart w:id="14" w:name="_Toc451354649"/>
      <w:bookmarkStart w:id="15" w:name="_Toc483826608"/>
      <w:bookmarkStart w:id="16" w:name="_Toc501358755"/>
      <w:r w:rsidRPr="003B6249">
        <w:rPr>
          <w:rFonts w:asciiTheme="minorHAnsi" w:hAnsiTheme="minorHAnsi"/>
          <w:color w:val="auto"/>
          <w:sz w:val="22"/>
          <w:szCs w:val="22"/>
        </w:rPr>
        <w:t>PONUDBE</w:t>
      </w:r>
      <w:bookmarkEnd w:id="14"/>
      <w:bookmarkEnd w:id="15"/>
      <w:bookmarkEnd w:id="16"/>
      <w:r w:rsidRPr="003B6249">
        <w:rPr>
          <w:rFonts w:asciiTheme="minorHAnsi" w:hAnsiTheme="minorHAnsi"/>
          <w:color w:val="auto"/>
          <w:sz w:val="22"/>
          <w:szCs w:val="22"/>
        </w:rPr>
        <w:t xml:space="preserve"> </w:t>
      </w:r>
    </w:p>
    <w:p w14:paraId="461C5BFA" w14:textId="77777777" w:rsidR="00BB184E" w:rsidRPr="003B6249" w:rsidRDefault="00BB184E">
      <w:pPr>
        <w:rPr>
          <w:rFonts w:asciiTheme="minorHAnsi" w:hAnsiTheme="minorHAnsi"/>
          <w:color w:val="auto"/>
          <w:sz w:val="22"/>
          <w:szCs w:val="22"/>
          <w:lang w:eastAsia="en-US"/>
        </w:rPr>
      </w:pPr>
    </w:p>
    <w:p w14:paraId="49014DE7" w14:textId="77777777" w:rsidR="00BB184E" w:rsidRPr="003B6249" w:rsidRDefault="00084BE1">
      <w:pPr>
        <w:pStyle w:val="Naslov2"/>
        <w:numPr>
          <w:ilvl w:val="1"/>
          <w:numId w:val="21"/>
        </w:numPr>
        <w:rPr>
          <w:rFonts w:asciiTheme="minorHAnsi" w:hAnsiTheme="minorHAnsi"/>
          <w:color w:val="auto"/>
          <w:sz w:val="22"/>
        </w:rPr>
      </w:pPr>
      <w:r w:rsidRPr="003B6249">
        <w:rPr>
          <w:rFonts w:asciiTheme="minorHAnsi" w:hAnsiTheme="minorHAnsi"/>
          <w:color w:val="auto"/>
          <w:sz w:val="22"/>
        </w:rPr>
        <w:t xml:space="preserve"> </w:t>
      </w:r>
      <w:bookmarkStart w:id="17" w:name="_Toc493660300"/>
      <w:bookmarkStart w:id="18" w:name="_Toc501358756"/>
      <w:bookmarkEnd w:id="17"/>
      <w:r w:rsidRPr="003B6249">
        <w:rPr>
          <w:rFonts w:asciiTheme="minorHAnsi" w:hAnsiTheme="minorHAnsi"/>
          <w:color w:val="auto"/>
          <w:sz w:val="22"/>
        </w:rPr>
        <w:t>Samostojna ponudba</w:t>
      </w:r>
      <w:bookmarkEnd w:id="18"/>
    </w:p>
    <w:p w14:paraId="521666B7" w14:textId="77777777" w:rsidR="00BB184E" w:rsidRPr="003B6249" w:rsidRDefault="00BB184E">
      <w:pPr>
        <w:spacing w:line="360" w:lineRule="auto"/>
        <w:rPr>
          <w:rFonts w:asciiTheme="minorHAnsi" w:hAnsiTheme="minorHAnsi"/>
          <w:color w:val="auto"/>
          <w:sz w:val="22"/>
          <w:szCs w:val="22"/>
          <w:lang w:eastAsia="zh-CN"/>
        </w:rPr>
      </w:pPr>
    </w:p>
    <w:p w14:paraId="406F657A" w14:textId="77777777" w:rsidR="00BB184E" w:rsidRPr="003B6249" w:rsidRDefault="00084BE1" w:rsidP="00E42BF2">
      <w:pPr>
        <w:spacing w:line="360" w:lineRule="auto"/>
        <w:jc w:val="both"/>
        <w:rPr>
          <w:rFonts w:asciiTheme="minorHAnsi" w:hAnsiTheme="minorHAnsi"/>
          <w:color w:val="auto"/>
          <w:sz w:val="22"/>
          <w:szCs w:val="22"/>
        </w:rPr>
      </w:pPr>
      <w:r w:rsidRPr="003B6249">
        <w:rPr>
          <w:rFonts w:asciiTheme="minorHAnsi" w:hAnsiTheme="minorHAnsi"/>
          <w:color w:val="auto"/>
          <w:sz w:val="22"/>
          <w:szCs w:val="22"/>
          <w:lang w:eastAsia="zh-CN"/>
        </w:rPr>
        <w:t>Samostojna ponudba pomeni, da ponudnik predloži samostojno ponudbo (lahko tudi z zunanjimi sodelavci) brez podizvajalcev in soponudnikov (partnerjev v skupini – skupna ponudba).</w:t>
      </w:r>
    </w:p>
    <w:p w14:paraId="0C94E1D9" w14:textId="77777777" w:rsidR="00BB184E" w:rsidRPr="003B6249" w:rsidRDefault="00BB184E" w:rsidP="007E0DEA">
      <w:pPr>
        <w:pStyle w:val="Default"/>
        <w:rPr>
          <w:rFonts w:asciiTheme="minorHAnsi" w:hAnsiTheme="minorHAnsi"/>
          <w:color w:val="auto"/>
          <w:sz w:val="22"/>
          <w:szCs w:val="22"/>
        </w:rPr>
      </w:pPr>
    </w:p>
    <w:p w14:paraId="46A90438" w14:textId="77777777" w:rsidR="00BB184E" w:rsidRPr="003B6249" w:rsidRDefault="00084BE1">
      <w:pPr>
        <w:pStyle w:val="Naslov2"/>
        <w:numPr>
          <w:ilvl w:val="1"/>
          <w:numId w:val="21"/>
        </w:numPr>
        <w:rPr>
          <w:rFonts w:asciiTheme="minorHAnsi" w:hAnsiTheme="minorHAnsi"/>
          <w:color w:val="auto"/>
          <w:sz w:val="22"/>
        </w:rPr>
      </w:pPr>
      <w:r w:rsidRPr="003B6249">
        <w:rPr>
          <w:rFonts w:asciiTheme="minorHAnsi" w:hAnsiTheme="minorHAnsi"/>
          <w:color w:val="auto"/>
          <w:sz w:val="22"/>
        </w:rPr>
        <w:t xml:space="preserve"> </w:t>
      </w:r>
      <w:bookmarkStart w:id="19" w:name="_Toc501358757"/>
      <w:r w:rsidRPr="003B6249">
        <w:rPr>
          <w:rFonts w:asciiTheme="minorHAnsi" w:hAnsiTheme="minorHAnsi"/>
          <w:color w:val="auto"/>
          <w:sz w:val="22"/>
        </w:rPr>
        <w:t>Skupna ponudba</w:t>
      </w:r>
      <w:bookmarkEnd w:id="19"/>
    </w:p>
    <w:p w14:paraId="5D13AFA2" w14:textId="77777777" w:rsidR="00BB184E" w:rsidRPr="003B6249" w:rsidRDefault="00BB184E">
      <w:pPr>
        <w:spacing w:line="360" w:lineRule="auto"/>
        <w:rPr>
          <w:rFonts w:asciiTheme="minorHAnsi" w:hAnsiTheme="minorHAnsi"/>
          <w:color w:val="auto"/>
          <w:sz w:val="22"/>
          <w:szCs w:val="22"/>
          <w:lang w:eastAsia="en-US"/>
        </w:rPr>
      </w:pPr>
    </w:p>
    <w:p w14:paraId="5745CB24" w14:textId="77777777" w:rsidR="00BB184E" w:rsidRPr="003B6249" w:rsidRDefault="00084BE1">
      <w:pPr>
        <w:spacing w:line="360" w:lineRule="auto"/>
        <w:jc w:val="both"/>
        <w:rPr>
          <w:rFonts w:asciiTheme="minorHAnsi" w:hAnsiTheme="minorHAnsi"/>
          <w:color w:val="auto"/>
          <w:sz w:val="22"/>
          <w:szCs w:val="22"/>
        </w:rPr>
      </w:pPr>
      <w:bookmarkStart w:id="20" w:name="_Toc343021147"/>
      <w:bookmarkStart w:id="21" w:name="_Toc345670766"/>
      <w:bookmarkStart w:id="22" w:name="_Toc346696676"/>
      <w:r w:rsidRPr="003B6249">
        <w:rPr>
          <w:rFonts w:asciiTheme="minorHAnsi" w:hAnsiTheme="minorHAnsi"/>
          <w:color w:val="auto"/>
          <w:sz w:val="22"/>
          <w:szCs w:val="22"/>
        </w:rPr>
        <w:t xml:space="preserve">Dovoljena je skupna ponudba več pogodbenih partnerjev. V poglavju </w:t>
      </w:r>
      <w:r w:rsidRPr="003B6249">
        <w:rPr>
          <w:rFonts w:asciiTheme="minorHAnsi" w:hAnsiTheme="minorHAnsi"/>
          <w:i/>
          <w:color w:val="auto"/>
          <w:sz w:val="22"/>
          <w:szCs w:val="22"/>
        </w:rPr>
        <w:t>Pogoji za priznanje sposobnosti in razlogi za izključitev</w:t>
      </w:r>
      <w:r w:rsidRPr="003B6249">
        <w:rPr>
          <w:rFonts w:asciiTheme="minorHAnsi" w:hAnsiTheme="minorHAnsi"/>
          <w:color w:val="auto"/>
          <w:sz w:val="22"/>
          <w:szCs w:val="22"/>
        </w:rPr>
        <w:t>, je določeno kateri pogoj mora v primeru skupne ponudbe izpolnjevati vsak izmed partnerjev oziroma, kateri pogoj lahko izpolnjujejo partnerji skupaj.</w:t>
      </w:r>
      <w:bookmarkEnd w:id="20"/>
      <w:bookmarkEnd w:id="21"/>
      <w:bookmarkEnd w:id="22"/>
      <w:r w:rsidRPr="003B6249">
        <w:rPr>
          <w:rFonts w:asciiTheme="minorHAnsi" w:hAnsiTheme="minorHAnsi"/>
          <w:color w:val="auto"/>
          <w:sz w:val="22"/>
          <w:szCs w:val="22"/>
        </w:rPr>
        <w:t xml:space="preserve"> </w:t>
      </w:r>
    </w:p>
    <w:p w14:paraId="2B8F167F" w14:textId="77777777" w:rsidR="00BB184E" w:rsidRPr="003B6249" w:rsidRDefault="00BB184E">
      <w:pPr>
        <w:spacing w:line="360" w:lineRule="auto"/>
        <w:jc w:val="both"/>
        <w:rPr>
          <w:rFonts w:asciiTheme="minorHAnsi" w:hAnsiTheme="minorHAnsi"/>
          <w:color w:val="auto"/>
          <w:sz w:val="22"/>
          <w:szCs w:val="22"/>
        </w:rPr>
      </w:pPr>
    </w:p>
    <w:p w14:paraId="2B5EC7A0"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V primeru skupne ponudbe je potrebno v ponudbi predložiti pogodbo o skupnem nastopu. Iz pogodbe o skupnem nastopu mora biti razvidno sledeče:</w:t>
      </w:r>
    </w:p>
    <w:p w14:paraId="6E1D1585" w14:textId="77777777" w:rsidR="00BB184E" w:rsidRPr="003B6249" w:rsidRDefault="00084BE1">
      <w:pPr>
        <w:pStyle w:val="Odstavekseznama"/>
        <w:numPr>
          <w:ilvl w:val="0"/>
          <w:numId w:val="11"/>
        </w:numPr>
        <w:tabs>
          <w:tab w:val="left" w:pos="927"/>
        </w:tabs>
        <w:spacing w:before="0" w:line="360" w:lineRule="auto"/>
        <w:rPr>
          <w:rFonts w:asciiTheme="minorHAnsi" w:eastAsia="Times New Roman" w:hAnsiTheme="minorHAnsi"/>
          <w:color w:val="auto"/>
          <w:sz w:val="22"/>
        </w:rPr>
      </w:pPr>
      <w:r w:rsidRPr="003B6249">
        <w:rPr>
          <w:rFonts w:asciiTheme="minorHAnsi" w:eastAsia="Times New Roman" w:hAnsiTheme="minorHAnsi"/>
          <w:color w:val="auto"/>
          <w:sz w:val="22"/>
        </w:rPr>
        <w:t xml:space="preserve">imenovanje nosilca posla pri izvedbi javnega naročila, </w:t>
      </w:r>
    </w:p>
    <w:p w14:paraId="6CCF8BB2" w14:textId="77777777" w:rsidR="00BB184E" w:rsidRPr="003B6249" w:rsidRDefault="00084BE1">
      <w:pPr>
        <w:pStyle w:val="Odstavekseznama"/>
        <w:numPr>
          <w:ilvl w:val="0"/>
          <w:numId w:val="11"/>
        </w:numPr>
        <w:tabs>
          <w:tab w:val="left" w:pos="927"/>
        </w:tabs>
        <w:spacing w:before="0" w:line="360" w:lineRule="auto"/>
        <w:rPr>
          <w:rFonts w:asciiTheme="minorHAnsi" w:eastAsia="Times New Roman" w:hAnsiTheme="minorHAnsi"/>
          <w:color w:val="auto"/>
          <w:sz w:val="22"/>
        </w:rPr>
      </w:pPr>
      <w:r w:rsidRPr="003B6249">
        <w:rPr>
          <w:rFonts w:asciiTheme="minorHAnsi" w:eastAsia="Times New Roman" w:hAnsiTheme="minorHAnsi"/>
          <w:color w:val="auto"/>
          <w:sz w:val="22"/>
        </w:rPr>
        <w:t xml:space="preserve">pooblastilo nosilcu posla in odgovorni osebi za podpis ponudbe ter podpis pogodbe, </w:t>
      </w:r>
    </w:p>
    <w:p w14:paraId="712F1995" w14:textId="77777777" w:rsidR="00BB184E" w:rsidRPr="003B6249" w:rsidRDefault="00084BE1">
      <w:pPr>
        <w:pStyle w:val="Odstavekseznama"/>
        <w:numPr>
          <w:ilvl w:val="0"/>
          <w:numId w:val="11"/>
        </w:numPr>
        <w:tabs>
          <w:tab w:val="left" w:pos="927"/>
        </w:tabs>
        <w:spacing w:before="0" w:line="360" w:lineRule="auto"/>
        <w:rPr>
          <w:rFonts w:asciiTheme="minorHAnsi" w:eastAsia="Times New Roman" w:hAnsiTheme="minorHAnsi"/>
          <w:color w:val="auto"/>
          <w:sz w:val="22"/>
        </w:rPr>
      </w:pPr>
      <w:r w:rsidRPr="003B6249">
        <w:rPr>
          <w:rFonts w:asciiTheme="minorHAnsi" w:eastAsia="Times New Roman" w:hAnsiTheme="minorHAnsi"/>
          <w:color w:val="auto"/>
          <w:sz w:val="22"/>
        </w:rPr>
        <w:t xml:space="preserve">izjava, da so vsi ponudniki v skupni ponudbi seznanjeni z navodili ponudnikom in razpisnimi pogoji ter merili za dodelitev javnega naročila in da z njimi v celoti soglašajo, </w:t>
      </w:r>
    </w:p>
    <w:p w14:paraId="36F554F4" w14:textId="77777777" w:rsidR="00BB184E" w:rsidRPr="003B6249" w:rsidRDefault="00084BE1">
      <w:pPr>
        <w:pStyle w:val="Odstavekseznama"/>
        <w:numPr>
          <w:ilvl w:val="0"/>
          <w:numId w:val="11"/>
        </w:numPr>
        <w:tabs>
          <w:tab w:val="left" w:pos="927"/>
        </w:tabs>
        <w:spacing w:before="0" w:line="360" w:lineRule="auto"/>
        <w:rPr>
          <w:rFonts w:asciiTheme="minorHAnsi" w:eastAsia="Times New Roman" w:hAnsiTheme="minorHAnsi"/>
          <w:color w:val="auto"/>
          <w:sz w:val="22"/>
        </w:rPr>
      </w:pPr>
      <w:r w:rsidRPr="003B6249">
        <w:rPr>
          <w:rFonts w:asciiTheme="minorHAnsi" w:eastAsia="Times New Roman" w:hAnsiTheme="minorHAnsi"/>
          <w:color w:val="auto"/>
          <w:sz w:val="22"/>
        </w:rPr>
        <w:t>izjava, da so vsi ponudniki seznanjeni s plačilnimi pogoji iz razpisne dokumentacije,</w:t>
      </w:r>
    </w:p>
    <w:p w14:paraId="7CC8D6CD" w14:textId="77777777" w:rsidR="00BB184E" w:rsidRPr="003B6249" w:rsidRDefault="00084BE1">
      <w:pPr>
        <w:pStyle w:val="Odstavekseznama"/>
        <w:numPr>
          <w:ilvl w:val="0"/>
          <w:numId w:val="11"/>
        </w:numPr>
        <w:tabs>
          <w:tab w:val="left" w:pos="927"/>
        </w:tabs>
        <w:spacing w:before="0" w:line="360" w:lineRule="auto"/>
        <w:rPr>
          <w:rFonts w:asciiTheme="minorHAnsi" w:eastAsia="Times New Roman" w:hAnsiTheme="minorHAnsi"/>
          <w:color w:val="auto"/>
          <w:sz w:val="22"/>
        </w:rPr>
      </w:pPr>
      <w:r w:rsidRPr="003B6249">
        <w:rPr>
          <w:rFonts w:asciiTheme="minorHAnsi" w:eastAsia="Times New Roman" w:hAnsiTheme="minorHAnsi"/>
          <w:color w:val="auto"/>
          <w:sz w:val="22"/>
        </w:rPr>
        <w:t>določbe glede načina plačila preko nosilca posla,</w:t>
      </w:r>
    </w:p>
    <w:p w14:paraId="3FE55F39" w14:textId="77777777" w:rsidR="00BB184E" w:rsidRPr="003B6249" w:rsidRDefault="00084BE1">
      <w:pPr>
        <w:pStyle w:val="Odstavekseznama"/>
        <w:numPr>
          <w:ilvl w:val="0"/>
          <w:numId w:val="11"/>
        </w:numPr>
        <w:tabs>
          <w:tab w:val="left" w:pos="927"/>
        </w:tabs>
        <w:spacing w:before="0" w:line="360" w:lineRule="auto"/>
        <w:rPr>
          <w:rFonts w:asciiTheme="minorHAnsi" w:eastAsia="Times New Roman" w:hAnsiTheme="minorHAnsi"/>
          <w:color w:val="auto"/>
          <w:sz w:val="22"/>
        </w:rPr>
      </w:pPr>
      <w:r w:rsidRPr="003B6249">
        <w:rPr>
          <w:rFonts w:asciiTheme="minorHAnsi" w:hAnsiTheme="minorHAnsi"/>
          <w:color w:val="auto"/>
          <w:sz w:val="22"/>
          <w:lang w:eastAsia="zh-CN"/>
        </w:rPr>
        <w:t>obseg posla, ki ga bo opravil posamezni ponudnik,</w:t>
      </w:r>
    </w:p>
    <w:p w14:paraId="5D82E526" w14:textId="77777777" w:rsidR="00BB184E" w:rsidRPr="003B6249" w:rsidRDefault="00084BE1">
      <w:pPr>
        <w:pStyle w:val="Odstavekseznama"/>
        <w:numPr>
          <w:ilvl w:val="0"/>
          <w:numId w:val="11"/>
        </w:numPr>
        <w:tabs>
          <w:tab w:val="left" w:pos="927"/>
        </w:tabs>
        <w:spacing w:before="0" w:line="360" w:lineRule="auto"/>
        <w:rPr>
          <w:rFonts w:asciiTheme="minorHAnsi" w:eastAsia="Times New Roman" w:hAnsiTheme="minorHAnsi"/>
          <w:color w:val="auto"/>
          <w:sz w:val="22"/>
        </w:rPr>
      </w:pPr>
      <w:r w:rsidRPr="003B6249">
        <w:rPr>
          <w:rFonts w:asciiTheme="minorHAnsi" w:eastAsia="Times New Roman" w:hAnsiTheme="minorHAnsi"/>
          <w:color w:val="auto"/>
          <w:sz w:val="22"/>
        </w:rPr>
        <w:lastRenderedPageBreak/>
        <w:t>navedba, da odgovarjajo naročniku za celotno obveznost in za vsak njen del vsi partnerji solidarno in vsak posebej v celoti.</w:t>
      </w:r>
    </w:p>
    <w:p w14:paraId="019DBBAC" w14:textId="77777777" w:rsidR="00BB184E" w:rsidRPr="003B6249" w:rsidRDefault="00BB184E">
      <w:pPr>
        <w:spacing w:line="360" w:lineRule="auto"/>
        <w:jc w:val="both"/>
        <w:rPr>
          <w:rFonts w:asciiTheme="minorHAnsi" w:hAnsiTheme="minorHAnsi"/>
          <w:color w:val="auto"/>
          <w:sz w:val="22"/>
          <w:szCs w:val="22"/>
        </w:rPr>
      </w:pPr>
    </w:p>
    <w:p w14:paraId="1B35794C"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Ponudbo podpisuje nosilec posla, ki je tudi podpisnik pogodbe in glavni kontakt z naročnikom. Nosilec posla prevzame nasproti naročniku poroštvo za delo ostalih partnerjev in/ali podizvajalcev po pravilih Obligacijskega zakonika. Naročnik uveljavlja zahtevo po odpravi morebitnih napak zoper nosilca posla. </w:t>
      </w:r>
    </w:p>
    <w:p w14:paraId="6D7B1AD8" w14:textId="77777777" w:rsidR="00BB184E" w:rsidRPr="003B6249" w:rsidRDefault="00BB184E">
      <w:pPr>
        <w:spacing w:line="360" w:lineRule="auto"/>
        <w:jc w:val="both"/>
        <w:rPr>
          <w:rFonts w:asciiTheme="minorHAnsi" w:hAnsiTheme="minorHAnsi"/>
          <w:color w:val="auto"/>
          <w:sz w:val="22"/>
          <w:szCs w:val="22"/>
          <w:lang w:eastAsia="zh-CN"/>
        </w:rPr>
      </w:pPr>
    </w:p>
    <w:p w14:paraId="26C1CBB1" w14:textId="77777777" w:rsidR="00BB184E" w:rsidRPr="003B6249" w:rsidRDefault="00084BE1">
      <w:pPr>
        <w:spacing w:line="360" w:lineRule="auto"/>
        <w:jc w:val="both"/>
        <w:rPr>
          <w:rFonts w:asciiTheme="minorHAnsi" w:hAnsiTheme="minorHAnsi"/>
          <w:b/>
          <w:color w:val="auto"/>
          <w:sz w:val="22"/>
          <w:szCs w:val="22"/>
          <w:lang w:eastAsia="zh-CN"/>
        </w:rPr>
      </w:pPr>
      <w:r w:rsidRPr="003B6249">
        <w:rPr>
          <w:rFonts w:asciiTheme="minorHAnsi" w:hAnsiTheme="minorHAnsi"/>
          <w:b/>
          <w:color w:val="auto"/>
          <w:sz w:val="22"/>
          <w:szCs w:val="22"/>
          <w:lang w:eastAsia="zh-CN"/>
        </w:rPr>
        <w:t>Akt o skupnem nastopanju ponudnik predloži že ob oddaji ponudbe.</w:t>
      </w:r>
    </w:p>
    <w:p w14:paraId="73B000DE" w14:textId="77777777" w:rsidR="00BB184E" w:rsidRPr="003B6249" w:rsidRDefault="00BB184E">
      <w:pPr>
        <w:spacing w:line="360" w:lineRule="auto"/>
        <w:jc w:val="both"/>
        <w:rPr>
          <w:rFonts w:asciiTheme="minorHAnsi" w:hAnsiTheme="minorHAnsi"/>
          <w:color w:val="auto"/>
          <w:sz w:val="22"/>
          <w:szCs w:val="22"/>
          <w:lang w:eastAsia="zh-CN"/>
        </w:rPr>
      </w:pPr>
    </w:p>
    <w:p w14:paraId="421E2DFF" w14:textId="77777777" w:rsidR="00BB184E" w:rsidRPr="003B6249" w:rsidRDefault="00084BE1">
      <w:pPr>
        <w:spacing w:line="360" w:lineRule="auto"/>
        <w:jc w:val="both"/>
        <w:rPr>
          <w:rFonts w:asciiTheme="minorHAnsi" w:hAnsiTheme="minorHAnsi"/>
          <w:color w:val="auto"/>
          <w:sz w:val="22"/>
          <w:szCs w:val="22"/>
          <w:lang w:eastAsia="zh-CN"/>
        </w:rPr>
      </w:pPr>
      <w:r w:rsidRPr="003B6249">
        <w:rPr>
          <w:rFonts w:asciiTheme="minorHAnsi" w:hAnsiTheme="minorHAnsi"/>
          <w:color w:val="auto"/>
          <w:sz w:val="22"/>
          <w:szCs w:val="22"/>
          <w:lang w:eastAsia="zh-CN"/>
        </w:rPr>
        <w:t>K ponudbi je potrebno predložiti izpolnjen ESPD obrazec za vsakega od partnerjev v skladu z 79. členom ZJN-3 in vse ostale obrazce, priloge, dokazila zahtevana s predmetno dokumentacijo v zvezi z oddajo javnega naročila.</w:t>
      </w:r>
    </w:p>
    <w:p w14:paraId="1AD77877" w14:textId="77777777" w:rsidR="00BB184E" w:rsidRPr="003B6249" w:rsidRDefault="00BB184E">
      <w:pPr>
        <w:spacing w:line="360" w:lineRule="auto"/>
        <w:jc w:val="both"/>
        <w:rPr>
          <w:rFonts w:asciiTheme="minorHAnsi" w:hAnsiTheme="minorHAnsi"/>
          <w:color w:val="auto"/>
          <w:sz w:val="22"/>
          <w:szCs w:val="22"/>
          <w:lang w:eastAsia="zh-CN"/>
        </w:rPr>
      </w:pPr>
    </w:p>
    <w:p w14:paraId="57352520" w14:textId="77777777" w:rsidR="00BB184E" w:rsidRPr="003B6249" w:rsidRDefault="00084BE1">
      <w:pPr>
        <w:pStyle w:val="Naslov2"/>
        <w:numPr>
          <w:ilvl w:val="1"/>
          <w:numId w:val="21"/>
        </w:numPr>
        <w:rPr>
          <w:rFonts w:asciiTheme="minorHAnsi" w:hAnsiTheme="minorHAnsi"/>
          <w:color w:val="auto"/>
          <w:sz w:val="22"/>
        </w:rPr>
      </w:pPr>
      <w:r w:rsidRPr="003B6249">
        <w:rPr>
          <w:rFonts w:asciiTheme="minorHAnsi" w:hAnsiTheme="minorHAnsi"/>
          <w:color w:val="auto"/>
          <w:sz w:val="22"/>
        </w:rPr>
        <w:t xml:space="preserve"> </w:t>
      </w:r>
      <w:bookmarkStart w:id="23" w:name="_Toc501358758"/>
      <w:r w:rsidRPr="003B6249">
        <w:rPr>
          <w:rFonts w:asciiTheme="minorHAnsi" w:hAnsiTheme="minorHAnsi"/>
          <w:color w:val="auto"/>
          <w:sz w:val="22"/>
        </w:rPr>
        <w:t>Ponudba s podizvajalci</w:t>
      </w:r>
      <w:bookmarkEnd w:id="23"/>
    </w:p>
    <w:p w14:paraId="2CDE29CC" w14:textId="77777777" w:rsidR="00BB184E" w:rsidRPr="003B6249" w:rsidRDefault="00BB184E">
      <w:pPr>
        <w:spacing w:line="360" w:lineRule="auto"/>
        <w:jc w:val="both"/>
        <w:rPr>
          <w:rFonts w:asciiTheme="minorHAnsi" w:hAnsiTheme="minorHAnsi"/>
          <w:color w:val="auto"/>
          <w:sz w:val="22"/>
          <w:szCs w:val="22"/>
          <w:lang w:eastAsia="zh-CN"/>
        </w:rPr>
      </w:pPr>
    </w:p>
    <w:p w14:paraId="61F64389" w14:textId="77777777" w:rsidR="00BB184E" w:rsidRPr="003B6249" w:rsidRDefault="00084BE1">
      <w:pPr>
        <w:spacing w:line="360" w:lineRule="auto"/>
        <w:jc w:val="both"/>
        <w:rPr>
          <w:rFonts w:asciiTheme="minorHAnsi" w:hAnsiTheme="minorHAnsi"/>
          <w:color w:val="auto"/>
          <w:sz w:val="22"/>
          <w:szCs w:val="22"/>
          <w:lang w:eastAsia="zh-CN"/>
        </w:rPr>
      </w:pPr>
      <w:r w:rsidRPr="003B6249">
        <w:rPr>
          <w:rFonts w:asciiTheme="minorHAnsi" w:hAnsiTheme="minorHAnsi"/>
          <w:color w:val="auto"/>
          <w:sz w:val="22"/>
          <w:szCs w:val="22"/>
          <w:lang w:eastAsia="zh-CN"/>
        </w:rPr>
        <w:t>Kadar bo ponudnik izvajal javno naročilo s podizvajalci, mora v ponudbi:</w:t>
      </w:r>
    </w:p>
    <w:p w14:paraId="3F89C319" w14:textId="77777777" w:rsidR="00BB184E" w:rsidRPr="003B6249" w:rsidRDefault="00084BE1">
      <w:pPr>
        <w:pStyle w:val="Odstavekseznama"/>
        <w:numPr>
          <w:ilvl w:val="0"/>
          <w:numId w:val="7"/>
        </w:numPr>
        <w:spacing w:before="0" w:line="360" w:lineRule="auto"/>
        <w:rPr>
          <w:rFonts w:asciiTheme="minorHAnsi" w:hAnsiTheme="minorHAnsi"/>
          <w:color w:val="auto"/>
          <w:sz w:val="22"/>
          <w:lang w:eastAsia="zh-CN"/>
        </w:rPr>
      </w:pPr>
      <w:r w:rsidRPr="003B6249">
        <w:rPr>
          <w:rFonts w:asciiTheme="minorHAnsi" w:hAnsiTheme="minorHAnsi"/>
          <w:color w:val="auto"/>
          <w:sz w:val="22"/>
          <w:lang w:eastAsia="zh-CN"/>
        </w:rPr>
        <w:t>navesti vse podizvajalce ter vsak del javnega naročila, ki ga namerava oddati v podizvajanje,</w:t>
      </w:r>
    </w:p>
    <w:p w14:paraId="230E783D" w14:textId="77777777" w:rsidR="00BB184E" w:rsidRPr="003B6249" w:rsidRDefault="00084BE1">
      <w:pPr>
        <w:pStyle w:val="Odstavekseznama"/>
        <w:numPr>
          <w:ilvl w:val="0"/>
          <w:numId w:val="7"/>
        </w:numPr>
        <w:spacing w:before="0" w:line="360" w:lineRule="auto"/>
        <w:rPr>
          <w:rFonts w:asciiTheme="minorHAnsi" w:hAnsiTheme="minorHAnsi"/>
          <w:color w:val="auto"/>
          <w:sz w:val="22"/>
          <w:lang w:eastAsia="zh-CN"/>
        </w:rPr>
      </w:pPr>
      <w:r w:rsidRPr="003B6249">
        <w:rPr>
          <w:rFonts w:asciiTheme="minorHAnsi" w:hAnsiTheme="minorHAnsi"/>
          <w:color w:val="auto"/>
          <w:sz w:val="22"/>
          <w:lang w:eastAsia="zh-CN"/>
        </w:rPr>
        <w:t>navesti kontaktne podatke in zakonite zastopnike predlaganih podizvajalcev,</w:t>
      </w:r>
    </w:p>
    <w:p w14:paraId="7D27940C" w14:textId="77777777" w:rsidR="00BB184E" w:rsidRPr="003B6249" w:rsidRDefault="00084BE1">
      <w:pPr>
        <w:pStyle w:val="Odstavekseznama"/>
        <w:numPr>
          <w:ilvl w:val="0"/>
          <w:numId w:val="7"/>
        </w:numPr>
        <w:spacing w:before="0" w:line="360" w:lineRule="auto"/>
        <w:rPr>
          <w:rFonts w:asciiTheme="minorHAnsi" w:hAnsiTheme="minorHAnsi"/>
          <w:color w:val="auto"/>
          <w:sz w:val="22"/>
          <w:lang w:eastAsia="zh-CN"/>
        </w:rPr>
      </w:pPr>
      <w:r w:rsidRPr="003B6249">
        <w:rPr>
          <w:rFonts w:asciiTheme="minorHAnsi" w:hAnsiTheme="minorHAnsi"/>
          <w:color w:val="auto"/>
          <w:sz w:val="22"/>
          <w:lang w:eastAsia="zh-CN"/>
        </w:rPr>
        <w:t>priložiti zahtevo podizvajalca za neposredno plačilo, če podizvajalec to zahteva,</w:t>
      </w:r>
    </w:p>
    <w:p w14:paraId="72679308" w14:textId="77777777" w:rsidR="00BB184E" w:rsidRPr="003B6249" w:rsidRDefault="00084BE1">
      <w:pPr>
        <w:pStyle w:val="Odstavekseznama"/>
        <w:numPr>
          <w:ilvl w:val="0"/>
          <w:numId w:val="7"/>
        </w:numPr>
        <w:spacing w:before="0" w:line="360" w:lineRule="auto"/>
        <w:rPr>
          <w:rFonts w:asciiTheme="minorHAnsi" w:hAnsiTheme="minorHAnsi"/>
          <w:b/>
          <w:color w:val="auto"/>
          <w:sz w:val="22"/>
          <w:lang w:eastAsia="zh-CN"/>
        </w:rPr>
      </w:pPr>
      <w:r w:rsidRPr="003B6249">
        <w:rPr>
          <w:rFonts w:asciiTheme="minorHAnsi" w:hAnsiTheme="minorHAnsi"/>
          <w:b/>
          <w:color w:val="auto"/>
          <w:sz w:val="22"/>
          <w:lang w:eastAsia="zh-CN"/>
        </w:rPr>
        <w:t>priložiti izpolnjene ESPD obrazce vseh podizvajalcev v skladu z 79. členom ZJN-3,</w:t>
      </w:r>
    </w:p>
    <w:p w14:paraId="0A8091B8" w14:textId="77777777" w:rsidR="00BB184E" w:rsidRPr="003B6249" w:rsidRDefault="00084BE1">
      <w:pPr>
        <w:numPr>
          <w:ilvl w:val="0"/>
          <w:numId w:val="9"/>
        </w:numPr>
        <w:spacing w:line="360" w:lineRule="auto"/>
        <w:jc w:val="both"/>
        <w:rPr>
          <w:rFonts w:asciiTheme="minorHAnsi" w:hAnsiTheme="minorHAnsi"/>
          <w:color w:val="auto"/>
          <w:sz w:val="22"/>
          <w:szCs w:val="22"/>
        </w:rPr>
      </w:pPr>
      <w:r w:rsidRPr="003B6249">
        <w:rPr>
          <w:rFonts w:asciiTheme="minorHAnsi" w:hAnsiTheme="minorHAnsi"/>
          <w:b/>
          <w:color w:val="auto"/>
          <w:sz w:val="22"/>
          <w:szCs w:val="22"/>
        </w:rPr>
        <w:t>priložiti podizvajalsko pogodbo za vsakega priglašenega podizvajalca</w:t>
      </w:r>
      <w:r w:rsidRPr="003B6249">
        <w:rPr>
          <w:rFonts w:asciiTheme="minorHAnsi" w:hAnsiTheme="minorHAnsi"/>
          <w:color w:val="auto"/>
          <w:sz w:val="22"/>
          <w:szCs w:val="22"/>
        </w:rPr>
        <w:t xml:space="preserve"> (pogodbo pripravita ponudnik in podizvajalec sama) v kolikor je ta </w:t>
      </w:r>
      <w:r w:rsidRPr="003B6249">
        <w:rPr>
          <w:rFonts w:asciiTheme="minorHAnsi" w:hAnsiTheme="minorHAnsi"/>
          <w:b/>
          <w:color w:val="auto"/>
          <w:sz w:val="22"/>
          <w:szCs w:val="22"/>
        </w:rPr>
        <w:t>že sklenjena</w:t>
      </w:r>
      <w:r w:rsidRPr="003B6249">
        <w:rPr>
          <w:rFonts w:asciiTheme="minorHAnsi" w:hAnsiTheme="minorHAnsi"/>
          <w:color w:val="auto"/>
          <w:sz w:val="22"/>
          <w:szCs w:val="22"/>
        </w:rPr>
        <w:t xml:space="preserve">, v nasprotnem primeru, pa mora ponudnik podizvajalsko pogodbo naročniku predložiti najkasneje v </w:t>
      </w:r>
      <w:r w:rsidRPr="003B6249">
        <w:rPr>
          <w:rFonts w:asciiTheme="minorHAnsi" w:hAnsiTheme="minorHAnsi"/>
          <w:b/>
          <w:color w:val="auto"/>
          <w:sz w:val="22"/>
          <w:szCs w:val="22"/>
        </w:rPr>
        <w:t>roku 5 dni od sklenitve</w:t>
      </w:r>
      <w:r w:rsidRPr="003B6249">
        <w:rPr>
          <w:rFonts w:asciiTheme="minorHAnsi" w:hAnsiTheme="minorHAnsi"/>
          <w:color w:val="auto"/>
          <w:sz w:val="22"/>
          <w:szCs w:val="22"/>
        </w:rPr>
        <w:t xml:space="preserve"> podizvajalske pogodbe.</w:t>
      </w:r>
    </w:p>
    <w:p w14:paraId="01630468" w14:textId="77777777" w:rsidR="00BB184E" w:rsidRPr="003B6249" w:rsidRDefault="00BB184E">
      <w:pPr>
        <w:spacing w:line="360" w:lineRule="auto"/>
        <w:ind w:left="720"/>
        <w:jc w:val="both"/>
        <w:rPr>
          <w:rFonts w:asciiTheme="minorHAnsi" w:hAnsiTheme="minorHAnsi"/>
          <w:color w:val="auto"/>
          <w:sz w:val="22"/>
          <w:szCs w:val="22"/>
        </w:rPr>
      </w:pPr>
    </w:p>
    <w:p w14:paraId="4EACC4F9"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Podizvajalsko pogodbo ponudnik predloži za vsakega podizvajalca, ne glede na to ali zahteva neposredno plačilo s strani naročnika ali ne.</w:t>
      </w:r>
    </w:p>
    <w:p w14:paraId="550D7154" w14:textId="77777777" w:rsidR="00BB184E" w:rsidRPr="003B6249" w:rsidRDefault="00BB184E">
      <w:pPr>
        <w:spacing w:line="360" w:lineRule="auto"/>
        <w:ind w:left="720"/>
        <w:jc w:val="both"/>
        <w:rPr>
          <w:rFonts w:asciiTheme="minorHAnsi" w:hAnsiTheme="minorHAnsi"/>
          <w:color w:val="auto"/>
          <w:sz w:val="22"/>
          <w:szCs w:val="22"/>
        </w:rPr>
      </w:pPr>
    </w:p>
    <w:p w14:paraId="7FC185E5"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V kolikor bo glavni izvajalec nastopil s podizvajalcem mora v ponudbi predložiti zgoraj navedena dokazila, katera bo mogel predložiti tudi v primeru zamenjave podizvajalca, in sicer najkasneje v petih dneh po spremembi.</w:t>
      </w:r>
    </w:p>
    <w:p w14:paraId="3E3A8EFD" w14:textId="77777777" w:rsidR="00BB184E" w:rsidRPr="003B6249" w:rsidRDefault="00BB184E" w:rsidP="007E0DEA">
      <w:pPr>
        <w:pStyle w:val="Default"/>
        <w:rPr>
          <w:rFonts w:asciiTheme="minorHAnsi" w:hAnsiTheme="minorHAnsi"/>
          <w:color w:val="auto"/>
          <w:sz w:val="22"/>
          <w:szCs w:val="22"/>
        </w:rPr>
      </w:pPr>
    </w:p>
    <w:p w14:paraId="678C4FDB" w14:textId="77777777" w:rsidR="00BB184E" w:rsidRPr="003B6249" w:rsidRDefault="00084BE1">
      <w:pPr>
        <w:pStyle w:val="Naslov3"/>
        <w:numPr>
          <w:ilvl w:val="2"/>
          <w:numId w:val="21"/>
        </w:numPr>
        <w:rPr>
          <w:rFonts w:asciiTheme="minorHAnsi" w:hAnsiTheme="minorHAnsi"/>
          <w:color w:val="auto"/>
          <w:sz w:val="22"/>
          <w:szCs w:val="22"/>
        </w:rPr>
      </w:pPr>
      <w:bookmarkStart w:id="24" w:name="_Toc451354654"/>
      <w:bookmarkStart w:id="25" w:name="_Toc483826613"/>
      <w:bookmarkStart w:id="26" w:name="_Toc501358759"/>
      <w:bookmarkEnd w:id="24"/>
      <w:bookmarkEnd w:id="25"/>
      <w:r w:rsidRPr="003B6249">
        <w:rPr>
          <w:rFonts w:asciiTheme="minorHAnsi" w:hAnsiTheme="minorHAnsi"/>
          <w:color w:val="auto"/>
          <w:sz w:val="22"/>
          <w:szCs w:val="22"/>
        </w:rPr>
        <w:t>Neposredna plačila podizvajalcem</w:t>
      </w:r>
      <w:bookmarkEnd w:id="26"/>
    </w:p>
    <w:p w14:paraId="0CE07D7F" w14:textId="77777777" w:rsidR="00BB184E" w:rsidRPr="003B6249" w:rsidRDefault="00BB184E">
      <w:pPr>
        <w:rPr>
          <w:rFonts w:asciiTheme="minorHAnsi" w:hAnsiTheme="minorHAnsi"/>
          <w:color w:val="auto"/>
          <w:sz w:val="22"/>
          <w:szCs w:val="22"/>
        </w:rPr>
      </w:pPr>
    </w:p>
    <w:p w14:paraId="1B3B2B0F" w14:textId="77777777" w:rsidR="00BB184E" w:rsidRPr="003B6249" w:rsidRDefault="00084BE1">
      <w:pPr>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lastRenderedPageBreak/>
        <w:t>V kolikor podizvajalec zahteva neposredno plačilo mora v ponudbi predložiti lastno izjavo iz katere bo razvidno:</w:t>
      </w:r>
    </w:p>
    <w:p w14:paraId="47EFA196" w14:textId="77777777" w:rsidR="00BB184E" w:rsidRPr="003B6249" w:rsidRDefault="00084BE1">
      <w:pPr>
        <w:numPr>
          <w:ilvl w:val="0"/>
          <w:numId w:val="10"/>
        </w:numPr>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izjava podizvajalca, da podaja soglasje naročniku, da naročnik namesto glavnega izvajalca poravna podizvajalčevo terjatev do glavnega izvajalca;</w:t>
      </w:r>
    </w:p>
    <w:p w14:paraId="4F16C7BD" w14:textId="77777777" w:rsidR="00BB184E" w:rsidRPr="003B6249" w:rsidRDefault="00084BE1">
      <w:pPr>
        <w:numPr>
          <w:ilvl w:val="0"/>
          <w:numId w:val="10"/>
        </w:numPr>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izjava ponudnika, da pooblašča naročnika, da na podlagi potrjenega računa oziroma situacije neposredno plačuje podizvajalcem.</w:t>
      </w:r>
    </w:p>
    <w:p w14:paraId="37F98C1B" w14:textId="54840DC9" w:rsidR="00BB184E" w:rsidRPr="003B6249" w:rsidRDefault="00084BE1">
      <w:pPr>
        <w:spacing w:line="360" w:lineRule="auto"/>
        <w:jc w:val="both"/>
        <w:rPr>
          <w:rFonts w:asciiTheme="minorHAnsi" w:hAnsiTheme="minorHAnsi"/>
          <w:color w:val="auto"/>
          <w:sz w:val="22"/>
          <w:szCs w:val="22"/>
          <w:lang w:eastAsia="zh-CN"/>
        </w:rPr>
      </w:pPr>
      <w:r w:rsidRPr="003B6249">
        <w:rPr>
          <w:rFonts w:asciiTheme="minorHAnsi" w:hAnsiTheme="minorHAnsi" w:cs="Arial"/>
          <w:color w:val="auto"/>
          <w:sz w:val="22"/>
          <w:szCs w:val="22"/>
        </w:rPr>
        <w:t>V primeru, da podizvajalec ne zahteva neposrednega plačila s strani naročnika, bo naročnik od glavnega izvajalca najpozneje v roku 60 dni od plačila končnega računa zahteval pisno izjavo izvajalca in podizvajalca, da je podizvajalec prejel plačilo za izvedene storitve, izvedene v predmetnem javnem naročilu.</w:t>
      </w:r>
      <w:r w:rsidRPr="003B6249">
        <w:rPr>
          <w:rFonts w:asciiTheme="minorHAnsi" w:hAnsiTheme="minorHAnsi"/>
          <w:color w:val="auto"/>
          <w:sz w:val="22"/>
          <w:szCs w:val="22"/>
          <w:lang w:eastAsia="zh-CN"/>
        </w:rPr>
        <w:t xml:space="preserve"> Če glavni izvajalec ne ravna v skladu z navedeno zahtevo, je naročnik na podlagi sedmega odstavka 94. člena ZJN-3 Državni revizijski komisiji dolžan podati predlog za uvedbo postopka o prekršku iz 2. točke prvega odstavka 112. člena ZJN-3.</w:t>
      </w:r>
    </w:p>
    <w:p w14:paraId="6911C064" w14:textId="38036CA9" w:rsidR="002729EE" w:rsidRPr="003B6249" w:rsidRDefault="002729EE">
      <w:pPr>
        <w:spacing w:line="360" w:lineRule="auto"/>
        <w:jc w:val="both"/>
        <w:rPr>
          <w:rFonts w:asciiTheme="minorHAnsi" w:hAnsiTheme="minorHAnsi"/>
          <w:color w:val="auto"/>
          <w:sz w:val="22"/>
          <w:szCs w:val="22"/>
          <w:lang w:eastAsia="zh-CN"/>
        </w:rPr>
      </w:pPr>
    </w:p>
    <w:p w14:paraId="766C7272" w14:textId="4E6BADC9" w:rsidR="002729EE" w:rsidRPr="003B6249" w:rsidRDefault="002729EE" w:rsidP="002729EE">
      <w:pPr>
        <w:pStyle w:val="Naslov2"/>
        <w:numPr>
          <w:ilvl w:val="1"/>
          <w:numId w:val="21"/>
        </w:numPr>
        <w:rPr>
          <w:rFonts w:asciiTheme="minorHAnsi" w:hAnsiTheme="minorHAnsi"/>
          <w:color w:val="auto"/>
          <w:sz w:val="22"/>
        </w:rPr>
      </w:pPr>
      <w:bookmarkStart w:id="27" w:name="_Toc501358760"/>
      <w:r w:rsidRPr="003B6249">
        <w:rPr>
          <w:rFonts w:asciiTheme="minorHAnsi" w:hAnsiTheme="minorHAnsi"/>
          <w:color w:val="auto"/>
          <w:sz w:val="22"/>
        </w:rPr>
        <w:t>Oblika ponudbe</w:t>
      </w:r>
      <w:bookmarkEnd w:id="27"/>
    </w:p>
    <w:p w14:paraId="13F6DB14" w14:textId="7C495399" w:rsidR="002729EE" w:rsidRPr="003B6249" w:rsidRDefault="002729EE" w:rsidP="002729EE">
      <w:pPr>
        <w:pStyle w:val="Naslov2"/>
        <w:rPr>
          <w:rFonts w:asciiTheme="minorHAnsi" w:hAnsiTheme="minorHAnsi"/>
          <w:color w:val="auto"/>
          <w:sz w:val="22"/>
        </w:rPr>
      </w:pPr>
    </w:p>
    <w:p w14:paraId="6A1F2496" w14:textId="77777777" w:rsidR="002729EE" w:rsidRPr="003B6249" w:rsidRDefault="002729EE" w:rsidP="002729EE">
      <w:pPr>
        <w:spacing w:line="312" w:lineRule="auto"/>
        <w:jc w:val="both"/>
        <w:rPr>
          <w:rFonts w:asciiTheme="minorHAnsi" w:hAnsiTheme="minorHAnsi" w:cs="Arial"/>
          <w:color w:val="auto"/>
          <w:sz w:val="22"/>
          <w:szCs w:val="22"/>
        </w:rPr>
      </w:pPr>
      <w:r w:rsidRPr="003B6249">
        <w:rPr>
          <w:rFonts w:asciiTheme="minorHAnsi" w:hAnsiTheme="minorHAnsi" w:cs="Arial"/>
          <w:color w:val="auto"/>
          <w:sz w:val="22"/>
          <w:szCs w:val="22"/>
        </w:rPr>
        <w:t xml:space="preserve">Ponudnik ponudbo odda v zapečateni ovojnici, pri čemer morajo biti listi ponudbe zvezani tako, da jih ni mogoče neopazno razdružiti, odvezati ali dodati posameznih listov v ponudbo (vsi listi ponudbene dokumentacije naj bodo prešiti z jamstvenikom ali vrvico, oba konca le-tega pa na zadnji (hrbtni) strani ponudbe pritrjena s pečatom ali lepilnim trakom, pritrditev pa zavarovana s štampiljko in podpisom osebe, ki sicer podpisuje ponudbo). V kolikor ponudba ne bo zvezana na prej opisan način, lahko naročnik tako ponudbo zveže na javnem odpiranju prijav/ponudb. </w:t>
      </w:r>
    </w:p>
    <w:p w14:paraId="47CB8B06" w14:textId="77777777" w:rsidR="002729EE" w:rsidRPr="003B6249" w:rsidRDefault="002729EE" w:rsidP="002729EE">
      <w:pPr>
        <w:spacing w:line="312" w:lineRule="auto"/>
        <w:jc w:val="both"/>
        <w:rPr>
          <w:rFonts w:asciiTheme="minorHAnsi" w:hAnsiTheme="minorHAnsi" w:cs="Arial"/>
          <w:color w:val="auto"/>
          <w:sz w:val="22"/>
          <w:szCs w:val="22"/>
        </w:rPr>
      </w:pPr>
    </w:p>
    <w:p w14:paraId="66A13AAC" w14:textId="77777777" w:rsidR="002729EE" w:rsidRPr="003B6249" w:rsidRDefault="002729EE" w:rsidP="002729EE">
      <w:pPr>
        <w:spacing w:line="312" w:lineRule="auto"/>
        <w:jc w:val="both"/>
        <w:rPr>
          <w:rFonts w:asciiTheme="minorHAnsi" w:hAnsiTheme="minorHAnsi" w:cs="Arial"/>
          <w:color w:val="auto"/>
          <w:sz w:val="22"/>
          <w:szCs w:val="22"/>
        </w:rPr>
      </w:pPr>
      <w:r w:rsidRPr="003B6249">
        <w:rPr>
          <w:rFonts w:asciiTheme="minorHAnsi" w:hAnsiTheme="minorHAnsi" w:cs="Arial"/>
          <w:color w:val="auto"/>
          <w:sz w:val="22"/>
          <w:szCs w:val="22"/>
        </w:rPr>
        <w:t>Posamezni deli ponudbe morajo biti med seboj obvezno ločeni s pregradnimi kartoni oziroma označeni na kakšen drug pregleden način.</w:t>
      </w:r>
    </w:p>
    <w:p w14:paraId="2418FDB5" w14:textId="77777777" w:rsidR="002729EE" w:rsidRPr="003B6249" w:rsidRDefault="002729EE" w:rsidP="002729EE">
      <w:pPr>
        <w:pStyle w:val="Naslov2"/>
        <w:rPr>
          <w:rFonts w:asciiTheme="minorHAnsi" w:eastAsia="Times New Roman" w:hAnsiTheme="minorHAnsi" w:cs="Arial"/>
          <w:b w:val="0"/>
          <w:bCs w:val="0"/>
          <w:color w:val="auto"/>
          <w:sz w:val="22"/>
          <w:lang w:eastAsia="sl-SI"/>
        </w:rPr>
      </w:pPr>
    </w:p>
    <w:p w14:paraId="7B80B79B" w14:textId="77777777" w:rsidR="00BB184E" w:rsidRPr="003B6249" w:rsidRDefault="00BB184E">
      <w:pPr>
        <w:spacing w:line="360" w:lineRule="auto"/>
        <w:jc w:val="both"/>
        <w:rPr>
          <w:rFonts w:asciiTheme="minorHAnsi" w:hAnsiTheme="minorHAnsi" w:cs="Arial"/>
          <w:color w:val="auto"/>
          <w:sz w:val="22"/>
          <w:szCs w:val="22"/>
        </w:rPr>
      </w:pPr>
    </w:p>
    <w:p w14:paraId="1410A04F" w14:textId="77777777" w:rsidR="00BB184E" w:rsidRPr="003B6249" w:rsidRDefault="00084BE1">
      <w:pPr>
        <w:pStyle w:val="Naslov1"/>
        <w:numPr>
          <w:ilvl w:val="0"/>
          <w:numId w:val="21"/>
        </w:numPr>
        <w:rPr>
          <w:rFonts w:asciiTheme="minorHAnsi" w:hAnsiTheme="minorHAnsi"/>
          <w:color w:val="auto"/>
          <w:sz w:val="22"/>
          <w:szCs w:val="22"/>
        </w:rPr>
      </w:pPr>
      <w:bookmarkStart w:id="28" w:name="_Toc501358761"/>
      <w:r w:rsidRPr="003B6249">
        <w:rPr>
          <w:rFonts w:asciiTheme="minorHAnsi" w:hAnsiTheme="minorHAnsi"/>
          <w:color w:val="auto"/>
          <w:sz w:val="22"/>
          <w:szCs w:val="22"/>
        </w:rPr>
        <w:t>USTAVITEV POSTOPKA, ZAVRNITEV VSEH POBUD ALI ODSTOP OD IZVEDBE JAVNEGA NAROČILA</w:t>
      </w:r>
      <w:bookmarkEnd w:id="28"/>
    </w:p>
    <w:p w14:paraId="5CE2B8DC" w14:textId="77777777" w:rsidR="00BB184E" w:rsidRPr="003B6249" w:rsidRDefault="00BB184E">
      <w:pPr>
        <w:spacing w:line="360" w:lineRule="auto"/>
        <w:rPr>
          <w:rFonts w:asciiTheme="minorHAnsi" w:hAnsiTheme="minorHAnsi"/>
          <w:color w:val="auto"/>
          <w:sz w:val="22"/>
          <w:szCs w:val="22"/>
          <w:lang w:eastAsia="en-US"/>
        </w:rPr>
      </w:pPr>
    </w:p>
    <w:p w14:paraId="00DAB8AD"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Naročnik lahko skladno z določili 90. člena ZJN-3 ustavi postopek oddaje javnega naročila, zavrne vse ponudbe ali odstopi od izvedbe javnega naročila.</w:t>
      </w:r>
    </w:p>
    <w:p w14:paraId="61EB75C6" w14:textId="77777777" w:rsidR="00BB184E" w:rsidRPr="003B6249" w:rsidRDefault="00BB184E">
      <w:pPr>
        <w:spacing w:line="360" w:lineRule="auto"/>
        <w:jc w:val="both"/>
        <w:rPr>
          <w:rFonts w:asciiTheme="minorHAnsi" w:hAnsiTheme="minorHAnsi"/>
          <w:color w:val="auto"/>
          <w:sz w:val="22"/>
          <w:szCs w:val="22"/>
          <w:lang w:eastAsia="zh-CN"/>
        </w:rPr>
      </w:pPr>
    </w:p>
    <w:p w14:paraId="21121E3A" w14:textId="77777777" w:rsidR="00BB184E" w:rsidRPr="003B6249" w:rsidRDefault="00084BE1">
      <w:pPr>
        <w:spacing w:line="360" w:lineRule="auto"/>
        <w:jc w:val="both"/>
        <w:rPr>
          <w:rFonts w:asciiTheme="minorHAnsi" w:hAnsiTheme="minorHAnsi"/>
          <w:color w:val="auto"/>
          <w:sz w:val="22"/>
          <w:szCs w:val="22"/>
          <w:lang w:eastAsia="zh-CN"/>
        </w:rPr>
      </w:pPr>
      <w:r w:rsidRPr="003B6249">
        <w:rPr>
          <w:rFonts w:asciiTheme="minorHAnsi" w:hAnsiTheme="minorHAnsi"/>
          <w:color w:val="auto"/>
          <w:sz w:val="22"/>
          <w:szCs w:val="22"/>
          <w:lang w:eastAsia="zh-CN"/>
        </w:rPr>
        <w:t xml:space="preserve">Naročnik lahko na podlagi osmega odstavka 90. člena ZJN-3 po sprejemu odločitve o oddaji naročila do sklenitve pogodbe odstopi od izvedbe javnega naročila iz razlogov, da predmeta javnega naročila ne potrebuje več ali da zanj nima zagotovljenih sredstev ali da se pri naročniku pojavi utemeljen sum, da je bila ali bi lahko bila vsebina pogodbe posledica storjenega kaznivega dejanja ali da so nastale </w:t>
      </w:r>
      <w:r w:rsidRPr="003B6249">
        <w:rPr>
          <w:rFonts w:asciiTheme="minorHAnsi" w:hAnsiTheme="minorHAnsi"/>
          <w:color w:val="auto"/>
          <w:sz w:val="22"/>
          <w:szCs w:val="22"/>
          <w:lang w:eastAsia="zh-CN"/>
        </w:rPr>
        <w:lastRenderedPageBreak/>
        <w:t>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takoj pisno obvestil ponudnike, ki so predložili ponudbo.</w:t>
      </w:r>
    </w:p>
    <w:p w14:paraId="4F1E4839" w14:textId="77777777" w:rsidR="00BB184E" w:rsidRPr="003B6249" w:rsidRDefault="00BB184E">
      <w:pPr>
        <w:spacing w:line="360" w:lineRule="auto"/>
        <w:jc w:val="both"/>
        <w:rPr>
          <w:rFonts w:asciiTheme="minorHAnsi" w:hAnsiTheme="minorHAnsi"/>
          <w:color w:val="auto"/>
          <w:sz w:val="22"/>
          <w:szCs w:val="22"/>
        </w:rPr>
      </w:pPr>
    </w:p>
    <w:p w14:paraId="57C5928A" w14:textId="77777777" w:rsidR="00BB184E" w:rsidRPr="003B6249" w:rsidRDefault="00084BE1">
      <w:pPr>
        <w:spacing w:line="360" w:lineRule="auto"/>
        <w:jc w:val="both"/>
        <w:rPr>
          <w:rFonts w:asciiTheme="minorHAnsi" w:hAnsiTheme="minorHAnsi"/>
          <w:color w:val="auto"/>
          <w:sz w:val="22"/>
          <w:szCs w:val="22"/>
          <w:lang w:eastAsia="zh-CN"/>
        </w:rPr>
      </w:pPr>
      <w:r w:rsidRPr="003B6249">
        <w:rPr>
          <w:rFonts w:asciiTheme="minorHAnsi" w:hAnsiTheme="minorHAnsi"/>
          <w:color w:val="auto"/>
          <w:sz w:val="22"/>
          <w:szCs w:val="22"/>
          <w:lang w:eastAsia="zh-CN"/>
        </w:rPr>
        <w:t>Naročnik si pridržuje pravico, da po pravnomočnosti odločitve o oddaji javnega naročila ne sklene pogodbe v primeru, da v času predvidenega podpisa pogodbe ne bo imel zagotovljenih sredstev za realizacijo celotnega ali dela predmeta javnega naročila. Ponudniki ponudbo podajajo z zavedanjem, da v nobenem izmed predvidenih primerov ne bodo upravičeni do povračila stroškov priprave ponudbe, stroškov finančnih zavarovanj in/ali morebitne neposredne ali posredne škode, ki bi jim lahko nastala zaradi zavrnitve podpisa pogodbe s strani naročnika.</w:t>
      </w:r>
    </w:p>
    <w:p w14:paraId="51939E2F" w14:textId="77777777" w:rsidR="007E0DEA" w:rsidRPr="003B6249" w:rsidRDefault="007E0DEA">
      <w:pPr>
        <w:spacing w:line="360" w:lineRule="auto"/>
        <w:jc w:val="both"/>
        <w:rPr>
          <w:rFonts w:asciiTheme="minorHAnsi" w:hAnsiTheme="minorHAnsi"/>
          <w:color w:val="auto"/>
          <w:sz w:val="22"/>
          <w:szCs w:val="22"/>
          <w:lang w:eastAsia="zh-CN"/>
        </w:rPr>
      </w:pPr>
    </w:p>
    <w:p w14:paraId="27285A0D" w14:textId="77777777" w:rsidR="007E0DEA" w:rsidRPr="003B6249" w:rsidRDefault="007E0DEA" w:rsidP="007E0DEA">
      <w:pPr>
        <w:pStyle w:val="Default"/>
        <w:rPr>
          <w:rFonts w:asciiTheme="minorHAnsi" w:hAnsiTheme="minorHAnsi"/>
          <w:color w:val="auto"/>
          <w:sz w:val="22"/>
          <w:szCs w:val="22"/>
        </w:rPr>
      </w:pPr>
    </w:p>
    <w:p w14:paraId="52136A8E" w14:textId="77777777" w:rsidR="00BB184E" w:rsidRPr="003B6249" w:rsidRDefault="00084BE1">
      <w:pPr>
        <w:pStyle w:val="Naslov1"/>
        <w:numPr>
          <w:ilvl w:val="0"/>
          <w:numId w:val="21"/>
        </w:numPr>
        <w:rPr>
          <w:rFonts w:asciiTheme="minorHAnsi" w:hAnsiTheme="minorHAnsi"/>
          <w:color w:val="auto"/>
          <w:sz w:val="22"/>
          <w:szCs w:val="22"/>
        </w:rPr>
      </w:pPr>
      <w:bookmarkStart w:id="29" w:name="_Toc451354658"/>
      <w:bookmarkStart w:id="30" w:name="_Toc483826615"/>
      <w:bookmarkStart w:id="31" w:name="_Toc501358762"/>
      <w:bookmarkEnd w:id="29"/>
      <w:bookmarkEnd w:id="30"/>
      <w:r w:rsidRPr="003B6249">
        <w:rPr>
          <w:rFonts w:asciiTheme="minorHAnsi" w:hAnsiTheme="minorHAnsi"/>
          <w:color w:val="auto"/>
          <w:sz w:val="22"/>
          <w:szCs w:val="22"/>
        </w:rPr>
        <w:t>PRAVILA ZA SPOROČANJE</w:t>
      </w:r>
      <w:bookmarkEnd w:id="31"/>
    </w:p>
    <w:p w14:paraId="4DEBAE84" w14:textId="77777777" w:rsidR="00BB184E" w:rsidRPr="003B6249" w:rsidRDefault="00BB184E" w:rsidP="007E0DEA">
      <w:pPr>
        <w:pStyle w:val="Default"/>
        <w:rPr>
          <w:rFonts w:asciiTheme="minorHAnsi" w:hAnsiTheme="minorHAnsi"/>
          <w:color w:val="auto"/>
          <w:sz w:val="22"/>
          <w:szCs w:val="22"/>
        </w:rPr>
      </w:pPr>
    </w:p>
    <w:p w14:paraId="6592CB21" w14:textId="77777777" w:rsidR="00BB184E" w:rsidRPr="003B6249" w:rsidRDefault="00084BE1">
      <w:pPr>
        <w:pStyle w:val="Naslov2"/>
        <w:numPr>
          <w:ilvl w:val="1"/>
          <w:numId w:val="21"/>
        </w:numPr>
        <w:rPr>
          <w:rFonts w:asciiTheme="minorHAnsi" w:hAnsiTheme="minorHAnsi"/>
          <w:color w:val="auto"/>
          <w:sz w:val="22"/>
        </w:rPr>
      </w:pPr>
      <w:bookmarkStart w:id="32" w:name="_Toc451354659"/>
      <w:bookmarkStart w:id="33" w:name="_Toc483826616"/>
      <w:r w:rsidRPr="003B6249">
        <w:rPr>
          <w:rFonts w:asciiTheme="minorHAnsi" w:hAnsiTheme="minorHAnsi"/>
          <w:color w:val="auto"/>
          <w:sz w:val="22"/>
        </w:rPr>
        <w:t xml:space="preserve"> </w:t>
      </w:r>
      <w:bookmarkStart w:id="34" w:name="_Toc501358763"/>
      <w:bookmarkEnd w:id="32"/>
      <w:bookmarkEnd w:id="33"/>
      <w:r w:rsidRPr="003B6249">
        <w:rPr>
          <w:rFonts w:asciiTheme="minorHAnsi" w:hAnsiTheme="minorHAnsi"/>
          <w:color w:val="auto"/>
          <w:sz w:val="22"/>
        </w:rPr>
        <w:t>Komunikacijska sredstva</w:t>
      </w:r>
      <w:bookmarkEnd w:id="34"/>
    </w:p>
    <w:p w14:paraId="4B878E46" w14:textId="77777777" w:rsidR="00BB184E" w:rsidRPr="003B6249" w:rsidRDefault="00BB184E">
      <w:pPr>
        <w:spacing w:line="360" w:lineRule="auto"/>
        <w:jc w:val="both"/>
        <w:rPr>
          <w:rFonts w:asciiTheme="minorHAnsi" w:hAnsiTheme="minorHAnsi"/>
          <w:color w:val="auto"/>
          <w:sz w:val="22"/>
          <w:szCs w:val="22"/>
          <w:lang w:eastAsia="zh-CN"/>
        </w:rPr>
      </w:pPr>
    </w:p>
    <w:p w14:paraId="2A69F2BD"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lang w:eastAsia="zh-CN"/>
        </w:rPr>
        <w:t xml:space="preserve">Obvestilo o javnem naročilu je bilo v skladu s 56. členom ZJN-3 poslano v objavo na Portal javnih naročil in na </w:t>
      </w:r>
      <w:r w:rsidRPr="003B6249">
        <w:rPr>
          <w:rFonts w:asciiTheme="minorHAnsi" w:hAnsiTheme="minorHAnsi"/>
          <w:color w:val="auto"/>
          <w:sz w:val="22"/>
          <w:szCs w:val="22"/>
        </w:rPr>
        <w:t>Uradni list Evropske unije.</w:t>
      </w:r>
    </w:p>
    <w:p w14:paraId="3D92184C" w14:textId="77777777" w:rsidR="00BB184E" w:rsidRPr="003B6249" w:rsidRDefault="00BB184E">
      <w:pPr>
        <w:spacing w:line="360" w:lineRule="auto"/>
        <w:jc w:val="both"/>
        <w:rPr>
          <w:rFonts w:asciiTheme="minorHAnsi" w:hAnsiTheme="minorHAnsi"/>
          <w:color w:val="auto"/>
          <w:sz w:val="22"/>
          <w:szCs w:val="22"/>
        </w:rPr>
      </w:pPr>
    </w:p>
    <w:p w14:paraId="28BAFB12"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lang w:eastAsia="zh-CN"/>
        </w:rPr>
        <w:t xml:space="preserve">Dokumentacija v zvezi z oddajo javnega naročila je </w:t>
      </w:r>
      <w:r w:rsidRPr="003B6249">
        <w:rPr>
          <w:rFonts w:asciiTheme="minorHAnsi" w:hAnsiTheme="minorHAnsi"/>
          <w:b/>
          <w:color w:val="auto"/>
          <w:sz w:val="22"/>
          <w:szCs w:val="22"/>
          <w:lang w:eastAsia="zh-CN"/>
        </w:rPr>
        <w:t xml:space="preserve">objavljena na spletni strani </w:t>
      </w:r>
      <w:hyperlink r:id="rId9">
        <w:r w:rsidRPr="003B6249">
          <w:rPr>
            <w:rStyle w:val="Spletnapovezava"/>
            <w:rFonts w:asciiTheme="minorHAnsi" w:hAnsiTheme="minorHAnsi"/>
            <w:b/>
            <w:vanish/>
            <w:webHidden/>
            <w:color w:val="auto"/>
            <w:sz w:val="22"/>
            <w:szCs w:val="22"/>
            <w:lang w:eastAsia="zh-CN"/>
          </w:rPr>
          <w:t>http://www.kranj.si</w:t>
        </w:r>
      </w:hyperlink>
      <w:r w:rsidRPr="003B6249">
        <w:rPr>
          <w:rFonts w:asciiTheme="minorHAnsi" w:hAnsiTheme="minorHAnsi"/>
          <w:color w:val="auto"/>
          <w:sz w:val="22"/>
          <w:szCs w:val="22"/>
          <w:lang w:eastAsia="zh-CN"/>
        </w:rPr>
        <w:t>, RUBRIKA JAVNI RAZPISI, NAROČILA.</w:t>
      </w:r>
    </w:p>
    <w:p w14:paraId="283EA4C0" w14:textId="77777777" w:rsidR="00BB184E" w:rsidRPr="003B6249" w:rsidRDefault="00BB184E">
      <w:pPr>
        <w:spacing w:line="360" w:lineRule="auto"/>
        <w:jc w:val="both"/>
        <w:rPr>
          <w:rFonts w:asciiTheme="minorHAnsi" w:hAnsiTheme="minorHAnsi"/>
          <w:color w:val="auto"/>
          <w:sz w:val="22"/>
          <w:szCs w:val="22"/>
          <w:lang w:eastAsia="zh-CN"/>
        </w:rPr>
      </w:pPr>
    </w:p>
    <w:p w14:paraId="064330F8" w14:textId="77777777" w:rsidR="00BB184E" w:rsidRPr="003B6249" w:rsidRDefault="00084BE1">
      <w:pPr>
        <w:spacing w:line="360" w:lineRule="auto"/>
        <w:jc w:val="both"/>
        <w:rPr>
          <w:rFonts w:asciiTheme="minorHAnsi" w:hAnsiTheme="minorHAnsi"/>
          <w:color w:val="auto"/>
          <w:sz w:val="22"/>
          <w:szCs w:val="22"/>
          <w:lang w:eastAsia="zh-CN"/>
        </w:rPr>
      </w:pPr>
      <w:r w:rsidRPr="003B6249">
        <w:rPr>
          <w:rFonts w:asciiTheme="minorHAnsi" w:hAnsiTheme="minorHAnsi"/>
          <w:color w:val="auto"/>
          <w:sz w:val="22"/>
          <w:szCs w:val="22"/>
          <w:lang w:eastAsia="zh-CN"/>
        </w:rPr>
        <w:t>Odločitev o oddaji javnega naročila bo objavljena na portalu javnih naročil.</w:t>
      </w:r>
    </w:p>
    <w:p w14:paraId="5ABA5E0D" w14:textId="77777777" w:rsidR="00BB184E" w:rsidRPr="003B6249" w:rsidRDefault="00BB184E">
      <w:pPr>
        <w:spacing w:line="360" w:lineRule="auto"/>
        <w:jc w:val="both"/>
        <w:rPr>
          <w:rFonts w:asciiTheme="minorHAnsi" w:hAnsiTheme="minorHAnsi"/>
          <w:color w:val="auto"/>
          <w:sz w:val="22"/>
          <w:szCs w:val="22"/>
          <w:lang w:eastAsia="zh-CN"/>
        </w:rPr>
      </w:pPr>
    </w:p>
    <w:p w14:paraId="3AB70F43" w14:textId="77777777" w:rsidR="00BB184E" w:rsidRPr="003B6249" w:rsidRDefault="00084BE1">
      <w:pPr>
        <w:spacing w:line="360" w:lineRule="auto"/>
        <w:jc w:val="both"/>
        <w:rPr>
          <w:rFonts w:asciiTheme="minorHAnsi" w:hAnsiTheme="minorHAnsi"/>
          <w:color w:val="auto"/>
          <w:sz w:val="22"/>
          <w:szCs w:val="22"/>
          <w:lang w:eastAsia="zh-CN"/>
        </w:rPr>
      </w:pPr>
      <w:r w:rsidRPr="003B6249">
        <w:rPr>
          <w:rFonts w:asciiTheme="minorHAnsi" w:hAnsiTheme="minorHAnsi"/>
          <w:color w:val="auto"/>
          <w:sz w:val="22"/>
          <w:szCs w:val="22"/>
          <w:lang w:eastAsia="zh-CN"/>
        </w:rPr>
        <w:t xml:space="preserve">Dodatne informacije bo naročnik v skladu s 60. členom ZJN-3 posredoval preko obvestila o dodatnih informacijah, informacijah o nedokončanem postopku ali popravku ali na drug način </w:t>
      </w:r>
      <w:r w:rsidRPr="003B6249">
        <w:rPr>
          <w:rFonts w:asciiTheme="minorHAnsi" w:hAnsiTheme="minorHAnsi"/>
          <w:color w:val="auto"/>
          <w:sz w:val="22"/>
          <w:szCs w:val="22"/>
          <w:u w:val="single"/>
          <w:lang w:eastAsia="zh-CN"/>
        </w:rPr>
        <w:t>izključno preko portala javnih naročil</w:t>
      </w:r>
      <w:r w:rsidRPr="003B6249">
        <w:rPr>
          <w:rFonts w:asciiTheme="minorHAnsi" w:hAnsiTheme="minorHAnsi"/>
          <w:color w:val="auto"/>
          <w:sz w:val="22"/>
          <w:szCs w:val="22"/>
          <w:lang w:eastAsia="zh-CN"/>
        </w:rPr>
        <w:t>.</w:t>
      </w:r>
    </w:p>
    <w:p w14:paraId="1BD13E74" w14:textId="77777777" w:rsidR="00BB184E" w:rsidRPr="003B6249" w:rsidRDefault="00BB184E">
      <w:pPr>
        <w:spacing w:line="360" w:lineRule="auto"/>
        <w:jc w:val="both"/>
        <w:rPr>
          <w:rFonts w:asciiTheme="minorHAnsi" w:hAnsiTheme="minorHAnsi"/>
          <w:color w:val="auto"/>
          <w:sz w:val="22"/>
          <w:szCs w:val="22"/>
          <w:lang w:eastAsia="zh-CN"/>
        </w:rPr>
      </w:pPr>
    </w:p>
    <w:p w14:paraId="4555BC0F" w14:textId="77777777" w:rsidR="00BB184E" w:rsidRPr="003B6249" w:rsidRDefault="00084BE1">
      <w:pPr>
        <w:pStyle w:val="Naslov2"/>
        <w:numPr>
          <w:ilvl w:val="1"/>
          <w:numId w:val="21"/>
        </w:numPr>
        <w:rPr>
          <w:rFonts w:asciiTheme="minorHAnsi" w:hAnsiTheme="minorHAnsi"/>
          <w:color w:val="auto"/>
          <w:sz w:val="22"/>
        </w:rPr>
      </w:pPr>
      <w:bookmarkStart w:id="35" w:name="_Toc483826617"/>
      <w:bookmarkStart w:id="36" w:name="_Toc451354661"/>
      <w:r w:rsidRPr="003B6249">
        <w:rPr>
          <w:rFonts w:asciiTheme="minorHAnsi" w:hAnsiTheme="minorHAnsi"/>
          <w:color w:val="auto"/>
          <w:sz w:val="22"/>
        </w:rPr>
        <w:t xml:space="preserve"> </w:t>
      </w:r>
      <w:bookmarkStart w:id="37" w:name="_Toc501358764"/>
      <w:bookmarkEnd w:id="35"/>
      <w:bookmarkEnd w:id="36"/>
      <w:r w:rsidRPr="003B6249">
        <w:rPr>
          <w:rFonts w:asciiTheme="minorHAnsi" w:hAnsiTheme="minorHAnsi"/>
          <w:color w:val="auto"/>
          <w:sz w:val="22"/>
        </w:rPr>
        <w:t>Jezik javnega naročanja</w:t>
      </w:r>
      <w:bookmarkEnd w:id="37"/>
    </w:p>
    <w:p w14:paraId="051C7613" w14:textId="77777777" w:rsidR="00BB184E" w:rsidRPr="003B6249" w:rsidRDefault="00BB184E">
      <w:pPr>
        <w:spacing w:line="360" w:lineRule="auto"/>
        <w:rPr>
          <w:rFonts w:asciiTheme="minorHAnsi" w:hAnsiTheme="minorHAnsi"/>
          <w:color w:val="auto"/>
          <w:sz w:val="22"/>
          <w:szCs w:val="22"/>
          <w:lang w:eastAsia="en-US"/>
        </w:rPr>
      </w:pPr>
    </w:p>
    <w:p w14:paraId="2FEA7C96" w14:textId="77777777" w:rsidR="00BB184E" w:rsidRPr="003B6249" w:rsidRDefault="00084BE1">
      <w:pPr>
        <w:spacing w:line="360" w:lineRule="auto"/>
        <w:jc w:val="both"/>
        <w:rPr>
          <w:rFonts w:asciiTheme="minorHAnsi" w:hAnsiTheme="minorHAnsi"/>
          <w:color w:val="auto"/>
          <w:sz w:val="22"/>
          <w:szCs w:val="22"/>
          <w:lang w:eastAsia="zh-CN"/>
        </w:rPr>
      </w:pPr>
      <w:r w:rsidRPr="003B6249">
        <w:rPr>
          <w:rFonts w:asciiTheme="minorHAnsi" w:hAnsiTheme="minorHAnsi"/>
          <w:color w:val="auto"/>
          <w:sz w:val="22"/>
          <w:szCs w:val="22"/>
          <w:lang w:eastAsia="zh-CN"/>
        </w:rPr>
        <w:t xml:space="preserve">Na podlagi 36. člena ZJN-3 postopek javnega naročanja poteka v slovenskem jeziku. </w:t>
      </w:r>
    </w:p>
    <w:p w14:paraId="75A13376" w14:textId="77777777" w:rsidR="00BB184E" w:rsidRPr="003B6249" w:rsidRDefault="00084BE1">
      <w:pPr>
        <w:spacing w:line="360" w:lineRule="auto"/>
        <w:jc w:val="both"/>
        <w:rPr>
          <w:rFonts w:asciiTheme="minorHAnsi" w:hAnsiTheme="minorHAnsi"/>
          <w:color w:val="auto"/>
          <w:sz w:val="22"/>
          <w:szCs w:val="22"/>
          <w:lang w:eastAsia="zh-CN"/>
        </w:rPr>
      </w:pPr>
      <w:r w:rsidRPr="003B6249">
        <w:rPr>
          <w:rFonts w:asciiTheme="minorHAnsi" w:hAnsiTheme="minorHAnsi"/>
          <w:color w:val="auto"/>
          <w:sz w:val="22"/>
          <w:szCs w:val="22"/>
          <w:lang w:eastAsia="zh-CN"/>
        </w:rPr>
        <w:t xml:space="preserve">Ponudniki morajo celotno ponudbeno dokumentacijo oddati v slovenskem jeziku. </w:t>
      </w:r>
    </w:p>
    <w:p w14:paraId="444038C4" w14:textId="5B73AEFE" w:rsidR="00BB184E" w:rsidRPr="003B6249" w:rsidRDefault="00BB184E">
      <w:pPr>
        <w:spacing w:line="360" w:lineRule="auto"/>
        <w:jc w:val="both"/>
        <w:rPr>
          <w:rFonts w:asciiTheme="minorHAnsi" w:hAnsiTheme="minorHAnsi"/>
          <w:color w:val="auto"/>
          <w:sz w:val="22"/>
          <w:szCs w:val="22"/>
          <w:lang w:eastAsia="zh-CN"/>
        </w:rPr>
      </w:pPr>
    </w:p>
    <w:p w14:paraId="000D3CF7" w14:textId="5BC6B188" w:rsidR="003B6249" w:rsidRPr="003B6249" w:rsidRDefault="003B6249">
      <w:pPr>
        <w:spacing w:line="360" w:lineRule="auto"/>
        <w:jc w:val="both"/>
        <w:rPr>
          <w:rFonts w:asciiTheme="minorHAnsi" w:hAnsiTheme="minorHAnsi"/>
          <w:color w:val="auto"/>
          <w:sz w:val="22"/>
          <w:szCs w:val="22"/>
          <w:lang w:eastAsia="zh-CN"/>
        </w:rPr>
      </w:pPr>
    </w:p>
    <w:p w14:paraId="7095A16B" w14:textId="7565B170" w:rsidR="003B6249" w:rsidRPr="003B6249" w:rsidRDefault="003B6249">
      <w:pPr>
        <w:spacing w:line="360" w:lineRule="auto"/>
        <w:jc w:val="both"/>
        <w:rPr>
          <w:rFonts w:asciiTheme="minorHAnsi" w:hAnsiTheme="minorHAnsi"/>
          <w:color w:val="auto"/>
          <w:sz w:val="22"/>
          <w:szCs w:val="22"/>
          <w:lang w:eastAsia="zh-CN"/>
        </w:rPr>
      </w:pPr>
    </w:p>
    <w:p w14:paraId="595508A0" w14:textId="735713E2" w:rsidR="003B6249" w:rsidRPr="003B6249" w:rsidRDefault="003B6249">
      <w:pPr>
        <w:spacing w:line="360" w:lineRule="auto"/>
        <w:jc w:val="both"/>
        <w:rPr>
          <w:rFonts w:asciiTheme="minorHAnsi" w:hAnsiTheme="minorHAnsi"/>
          <w:color w:val="auto"/>
          <w:sz w:val="22"/>
          <w:szCs w:val="22"/>
          <w:lang w:eastAsia="zh-CN"/>
        </w:rPr>
      </w:pPr>
    </w:p>
    <w:p w14:paraId="6EA2C886" w14:textId="3A2DCEF8" w:rsidR="003B6249" w:rsidRPr="003B6249" w:rsidRDefault="003B6249">
      <w:pPr>
        <w:spacing w:line="360" w:lineRule="auto"/>
        <w:jc w:val="both"/>
        <w:rPr>
          <w:rFonts w:asciiTheme="minorHAnsi" w:hAnsiTheme="minorHAnsi"/>
          <w:color w:val="auto"/>
          <w:sz w:val="22"/>
          <w:szCs w:val="22"/>
          <w:lang w:eastAsia="zh-CN"/>
        </w:rPr>
      </w:pPr>
    </w:p>
    <w:p w14:paraId="0A69C40F" w14:textId="77777777" w:rsidR="003B6249" w:rsidRPr="003B6249" w:rsidRDefault="003B6249">
      <w:pPr>
        <w:spacing w:line="360" w:lineRule="auto"/>
        <w:jc w:val="both"/>
        <w:rPr>
          <w:rFonts w:asciiTheme="minorHAnsi" w:hAnsiTheme="minorHAnsi"/>
          <w:color w:val="auto"/>
          <w:sz w:val="22"/>
          <w:szCs w:val="22"/>
          <w:lang w:eastAsia="zh-CN"/>
        </w:rPr>
      </w:pPr>
    </w:p>
    <w:p w14:paraId="6ECE9DA1" w14:textId="77777777" w:rsidR="00BB184E" w:rsidRPr="003B6249" w:rsidRDefault="00084BE1">
      <w:pPr>
        <w:pStyle w:val="Naslov1"/>
        <w:numPr>
          <w:ilvl w:val="0"/>
          <w:numId w:val="21"/>
        </w:numPr>
        <w:rPr>
          <w:rFonts w:asciiTheme="minorHAnsi" w:hAnsiTheme="minorHAnsi"/>
          <w:color w:val="auto"/>
          <w:sz w:val="22"/>
          <w:szCs w:val="22"/>
        </w:rPr>
      </w:pPr>
      <w:bookmarkStart w:id="38" w:name="_Toc451354662"/>
      <w:bookmarkStart w:id="39" w:name="_Toc483826618"/>
      <w:bookmarkStart w:id="40" w:name="_Toc501358765"/>
      <w:r w:rsidRPr="003B6249">
        <w:rPr>
          <w:rFonts w:asciiTheme="minorHAnsi" w:hAnsiTheme="minorHAnsi"/>
          <w:color w:val="auto"/>
          <w:sz w:val="22"/>
          <w:szCs w:val="22"/>
        </w:rPr>
        <w:t>ODDAJA IN JAVNO ODPIRANJE PONUDB</w:t>
      </w:r>
      <w:bookmarkEnd w:id="38"/>
      <w:bookmarkEnd w:id="39"/>
      <w:bookmarkEnd w:id="40"/>
      <w:r w:rsidRPr="003B6249">
        <w:rPr>
          <w:rFonts w:asciiTheme="minorHAnsi" w:hAnsiTheme="minorHAnsi"/>
          <w:color w:val="auto"/>
          <w:sz w:val="22"/>
          <w:szCs w:val="22"/>
        </w:rPr>
        <w:t xml:space="preserve"> </w:t>
      </w:r>
    </w:p>
    <w:p w14:paraId="07820EF2" w14:textId="77777777" w:rsidR="00BB184E" w:rsidRPr="003B6249" w:rsidRDefault="00BB184E">
      <w:pPr>
        <w:spacing w:line="360" w:lineRule="auto"/>
        <w:jc w:val="both"/>
        <w:rPr>
          <w:rFonts w:asciiTheme="minorHAnsi" w:hAnsiTheme="minorHAnsi"/>
          <w:color w:val="auto"/>
          <w:sz w:val="22"/>
          <w:szCs w:val="22"/>
        </w:rPr>
      </w:pPr>
    </w:p>
    <w:p w14:paraId="1BB20AA0" w14:textId="5D668F51" w:rsidR="00BB184E" w:rsidRPr="003B6249" w:rsidRDefault="00084BE1" w:rsidP="003B6249">
      <w:pPr>
        <w:pStyle w:val="Naslov2"/>
        <w:numPr>
          <w:ilvl w:val="1"/>
          <w:numId w:val="21"/>
        </w:numPr>
        <w:rPr>
          <w:rFonts w:asciiTheme="minorHAnsi" w:hAnsiTheme="minorHAnsi"/>
          <w:color w:val="auto"/>
          <w:sz w:val="22"/>
        </w:rPr>
      </w:pPr>
      <w:bookmarkStart w:id="41" w:name="_Toc451354663"/>
      <w:bookmarkStart w:id="42" w:name="_Toc483826619"/>
      <w:r w:rsidRPr="003B6249">
        <w:rPr>
          <w:rFonts w:asciiTheme="minorHAnsi" w:hAnsiTheme="minorHAnsi"/>
          <w:color w:val="auto"/>
          <w:sz w:val="22"/>
        </w:rPr>
        <w:t xml:space="preserve"> </w:t>
      </w:r>
      <w:bookmarkStart w:id="43" w:name="_Toc501358766"/>
      <w:bookmarkEnd w:id="41"/>
      <w:bookmarkEnd w:id="42"/>
      <w:r w:rsidRPr="003B6249">
        <w:rPr>
          <w:rFonts w:asciiTheme="minorHAnsi" w:hAnsiTheme="minorHAnsi"/>
          <w:color w:val="auto"/>
          <w:sz w:val="22"/>
        </w:rPr>
        <w:t>Rok za oddajo ponudb</w:t>
      </w:r>
      <w:bookmarkEnd w:id="43"/>
    </w:p>
    <w:p w14:paraId="184E4F74" w14:textId="3DEA3C75"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lang w:eastAsia="zh-CN"/>
        </w:rPr>
        <w:t xml:space="preserve">Ponudniki oddajo ponudbe ter spremembe in umik ponudbe s priporočeno pošiljko po pošti  na naslov </w:t>
      </w:r>
      <w:sdt>
        <w:sdtPr>
          <w:rPr>
            <w:rFonts w:asciiTheme="minorHAnsi" w:hAnsiTheme="minorHAnsi"/>
            <w:color w:val="auto"/>
            <w:sz w:val="22"/>
            <w:szCs w:val="22"/>
          </w:rPr>
          <w:alias w:val="Podjetje"/>
          <w:id w:val="1243686084"/>
          <w:dataBinding w:prefixMappings="xmlns:ns0='http://schemas.openxmlformats.org/officeDocument/2006/extended-properties' " w:xpath="/ns0:Properties[1]/ns0:Company[1]" w:storeItemID="{6668398D-A668-4E3E-A5EB-62B293D839F1}"/>
          <w:text/>
        </w:sdtPr>
        <w:sdtContent>
          <w:r w:rsidRPr="003B6249">
            <w:rPr>
              <w:rFonts w:asciiTheme="minorHAnsi" w:hAnsiTheme="minorHAnsi"/>
              <w:color w:val="auto"/>
              <w:sz w:val="22"/>
              <w:szCs w:val="22"/>
              <w:lang w:eastAsia="zh-CN"/>
            </w:rPr>
            <w:t>Mestna občina Kranj</w:t>
          </w:r>
        </w:sdtContent>
      </w:sdt>
      <w:r w:rsidRPr="003B6249">
        <w:rPr>
          <w:rFonts w:asciiTheme="minorHAnsi" w:hAnsiTheme="minorHAnsi"/>
          <w:color w:val="auto"/>
          <w:sz w:val="22"/>
          <w:szCs w:val="22"/>
          <w:lang w:eastAsia="zh-CN"/>
        </w:rPr>
        <w:t xml:space="preserve">, </w:t>
      </w:r>
      <w:sdt>
        <w:sdtPr>
          <w:rPr>
            <w:rFonts w:asciiTheme="minorHAnsi" w:hAnsiTheme="minorHAnsi"/>
            <w:color w:val="auto"/>
            <w:sz w:val="22"/>
            <w:szCs w:val="22"/>
          </w:rPr>
          <w:alias w:val="Naslov podjetja"/>
          <w:id w:val="-1080135014"/>
          <w:dataBinding w:prefixMappings="xmlns:ns0='http://schemas.microsoft.com/office/2006/coverPageProps' " w:xpath="/ns0:CoverPageProperties[1]/ns0:CompanyAddress[1]" w:storeItemID="{55AF091B-3C7A-41E3-B477-F2FDAA23CFDA}"/>
          <w:text/>
        </w:sdtPr>
        <w:sdtContent>
          <w:r w:rsidRPr="003B6249">
            <w:rPr>
              <w:rFonts w:asciiTheme="minorHAnsi" w:hAnsiTheme="minorHAnsi"/>
              <w:color w:val="auto"/>
              <w:sz w:val="22"/>
              <w:szCs w:val="22"/>
              <w:lang w:eastAsia="zh-CN"/>
            </w:rPr>
            <w:t>Slovenski trg 1, 4000 Kranj</w:t>
          </w:r>
        </w:sdtContent>
      </w:sdt>
      <w:r w:rsidRPr="003B6249">
        <w:rPr>
          <w:rFonts w:asciiTheme="minorHAnsi" w:hAnsiTheme="minorHAnsi"/>
          <w:color w:val="auto"/>
          <w:sz w:val="22"/>
          <w:szCs w:val="22"/>
          <w:lang w:eastAsia="zh-CN"/>
        </w:rPr>
        <w:t xml:space="preserve"> ali osebno v sprejemni pisarni na istem naslovu, najkasneje do </w:t>
      </w:r>
      <w:r w:rsidR="00A25481" w:rsidRPr="003B6249">
        <w:rPr>
          <w:rFonts w:asciiTheme="minorHAnsi" w:hAnsiTheme="minorHAnsi"/>
          <w:color w:val="auto"/>
          <w:sz w:val="22"/>
          <w:szCs w:val="22"/>
          <w:lang w:eastAsia="zh-CN"/>
        </w:rPr>
        <w:t>8.1</w:t>
      </w:r>
      <w:r w:rsidR="00C3767C" w:rsidRPr="003B6249">
        <w:rPr>
          <w:rFonts w:asciiTheme="minorHAnsi" w:hAnsiTheme="minorHAnsi"/>
          <w:color w:val="auto"/>
          <w:sz w:val="22"/>
          <w:szCs w:val="22"/>
          <w:lang w:eastAsia="zh-CN"/>
        </w:rPr>
        <w:t>.</w:t>
      </w:r>
      <w:r w:rsidR="00A25481" w:rsidRPr="003B6249">
        <w:rPr>
          <w:rFonts w:asciiTheme="minorHAnsi" w:hAnsiTheme="minorHAnsi"/>
          <w:color w:val="auto"/>
          <w:sz w:val="22"/>
          <w:szCs w:val="22"/>
          <w:lang w:eastAsia="zh-CN"/>
        </w:rPr>
        <w:t>201</w:t>
      </w:r>
      <w:r w:rsidR="00BA1DD1">
        <w:rPr>
          <w:rFonts w:asciiTheme="minorHAnsi" w:hAnsiTheme="minorHAnsi"/>
          <w:color w:val="auto"/>
          <w:sz w:val="22"/>
          <w:szCs w:val="22"/>
          <w:lang w:eastAsia="zh-CN"/>
        </w:rPr>
        <w:t>8</w:t>
      </w:r>
      <w:bookmarkStart w:id="44" w:name="_GoBack"/>
      <w:bookmarkEnd w:id="44"/>
      <w:r w:rsidRPr="003B6249">
        <w:rPr>
          <w:rFonts w:asciiTheme="minorHAnsi" w:hAnsiTheme="minorHAnsi"/>
          <w:color w:val="auto"/>
          <w:sz w:val="22"/>
          <w:szCs w:val="22"/>
          <w:lang w:eastAsia="zh-CN"/>
        </w:rPr>
        <w:t xml:space="preserve"> </w:t>
      </w:r>
      <w:r w:rsidR="00C3767C" w:rsidRPr="003B6249">
        <w:rPr>
          <w:rFonts w:asciiTheme="minorHAnsi" w:hAnsiTheme="minorHAnsi"/>
          <w:color w:val="auto"/>
          <w:sz w:val="22"/>
          <w:szCs w:val="22"/>
          <w:lang w:eastAsia="zh-CN"/>
        </w:rPr>
        <w:t xml:space="preserve"> </w:t>
      </w:r>
      <w:r w:rsidRPr="003B6249">
        <w:rPr>
          <w:rFonts w:asciiTheme="minorHAnsi" w:hAnsiTheme="minorHAnsi"/>
          <w:color w:val="auto"/>
          <w:sz w:val="22"/>
          <w:szCs w:val="22"/>
          <w:lang w:eastAsia="zh-CN"/>
        </w:rPr>
        <w:t xml:space="preserve">do </w:t>
      </w:r>
      <w:r w:rsidR="00C3767C" w:rsidRPr="003B6249">
        <w:rPr>
          <w:rFonts w:asciiTheme="minorHAnsi" w:hAnsiTheme="minorHAnsi"/>
          <w:color w:val="auto"/>
          <w:sz w:val="22"/>
          <w:szCs w:val="22"/>
          <w:lang w:eastAsia="zh-CN"/>
        </w:rPr>
        <w:t>8</w:t>
      </w:r>
      <w:r w:rsidRPr="003B6249">
        <w:rPr>
          <w:rFonts w:asciiTheme="minorHAnsi" w:hAnsiTheme="minorHAnsi"/>
          <w:color w:val="auto"/>
          <w:sz w:val="22"/>
          <w:szCs w:val="22"/>
          <w:lang w:eastAsia="zh-CN"/>
        </w:rPr>
        <w:t xml:space="preserve">.00 ure. Ponudniki </w:t>
      </w:r>
      <w:r w:rsidRPr="003B6249">
        <w:rPr>
          <w:rFonts w:asciiTheme="minorHAnsi" w:hAnsiTheme="minorHAnsi"/>
          <w:color w:val="auto"/>
          <w:sz w:val="22"/>
          <w:szCs w:val="22"/>
          <w:u w:val="single"/>
          <w:lang w:eastAsia="zh-CN"/>
        </w:rPr>
        <w:t>uporabijo ovojnico, ki je sestavni del te dokumentacije.</w:t>
      </w:r>
    </w:p>
    <w:p w14:paraId="0F4AD8E1" w14:textId="77777777" w:rsidR="00BB184E" w:rsidRPr="003B6249" w:rsidRDefault="00BB184E">
      <w:pPr>
        <w:tabs>
          <w:tab w:val="left" w:pos="786"/>
        </w:tabs>
        <w:spacing w:line="360" w:lineRule="auto"/>
        <w:ind w:right="-132"/>
        <w:jc w:val="both"/>
        <w:rPr>
          <w:rFonts w:asciiTheme="minorHAnsi" w:hAnsiTheme="minorHAnsi" w:cs="Arial"/>
          <w:color w:val="auto"/>
          <w:sz w:val="22"/>
          <w:szCs w:val="22"/>
        </w:rPr>
      </w:pPr>
    </w:p>
    <w:p w14:paraId="456EEB02" w14:textId="77777777" w:rsidR="00BB184E" w:rsidRPr="003B6249" w:rsidRDefault="00084BE1">
      <w:pPr>
        <w:tabs>
          <w:tab w:val="left" w:pos="786"/>
        </w:tabs>
        <w:spacing w:line="360" w:lineRule="auto"/>
        <w:ind w:right="-132"/>
        <w:jc w:val="both"/>
        <w:rPr>
          <w:rFonts w:asciiTheme="minorHAnsi" w:hAnsiTheme="minorHAnsi" w:cs="Arial"/>
          <w:color w:val="auto"/>
          <w:sz w:val="22"/>
          <w:szCs w:val="22"/>
        </w:rPr>
      </w:pPr>
      <w:r w:rsidRPr="003B6249">
        <w:rPr>
          <w:rFonts w:asciiTheme="minorHAnsi" w:hAnsiTheme="minorHAnsi" w:cs="Arial"/>
          <w:color w:val="auto"/>
          <w:sz w:val="22"/>
          <w:szCs w:val="22"/>
        </w:rPr>
        <w:t>Ponudbe morajo ne glede na način dostave (osebno ali po pošti) do vložišča prispeti do roka za oddajo ponudbe, sicer bodo štele za prepozne (prejemna teorija).</w:t>
      </w:r>
    </w:p>
    <w:p w14:paraId="4B3A7934" w14:textId="77777777" w:rsidR="00BB184E" w:rsidRPr="003B6249" w:rsidRDefault="00BB184E">
      <w:pPr>
        <w:tabs>
          <w:tab w:val="left" w:pos="786"/>
        </w:tabs>
        <w:spacing w:line="360" w:lineRule="auto"/>
        <w:ind w:right="-132"/>
        <w:jc w:val="both"/>
        <w:rPr>
          <w:rFonts w:asciiTheme="minorHAnsi" w:hAnsiTheme="minorHAnsi" w:cs="Arial"/>
          <w:color w:val="auto"/>
          <w:sz w:val="22"/>
          <w:szCs w:val="22"/>
        </w:rPr>
      </w:pPr>
    </w:p>
    <w:p w14:paraId="1D4892B0" w14:textId="77777777" w:rsidR="00BB184E" w:rsidRPr="003B6249" w:rsidRDefault="00084BE1">
      <w:pPr>
        <w:spacing w:line="360" w:lineRule="auto"/>
        <w:jc w:val="both"/>
        <w:rPr>
          <w:rFonts w:asciiTheme="minorHAnsi" w:hAnsiTheme="minorHAnsi"/>
          <w:color w:val="auto"/>
          <w:sz w:val="22"/>
          <w:szCs w:val="22"/>
          <w:lang w:eastAsia="zh-CN"/>
        </w:rPr>
      </w:pPr>
      <w:r w:rsidRPr="003B6249">
        <w:rPr>
          <w:rFonts w:asciiTheme="minorHAnsi" w:hAnsiTheme="minorHAnsi"/>
          <w:color w:val="auto"/>
          <w:sz w:val="22"/>
          <w:szCs w:val="22"/>
          <w:lang w:eastAsia="zh-CN"/>
        </w:rPr>
        <w:t>Naročnik bo ob prejemu ponudbe označil datum in uro prejema ponudbe. Ponudniku bo naročnik izročil potrdilo o prejemu zgolj na zahtevo ponudnika.</w:t>
      </w:r>
    </w:p>
    <w:p w14:paraId="043038C4" w14:textId="77777777" w:rsidR="00BB184E" w:rsidRPr="003B6249" w:rsidRDefault="00BB184E">
      <w:pPr>
        <w:spacing w:line="360" w:lineRule="auto"/>
        <w:jc w:val="both"/>
        <w:rPr>
          <w:rFonts w:asciiTheme="minorHAnsi" w:hAnsiTheme="minorHAnsi"/>
          <w:color w:val="auto"/>
          <w:sz w:val="22"/>
          <w:szCs w:val="22"/>
          <w:lang w:eastAsia="zh-CN"/>
        </w:rPr>
      </w:pPr>
    </w:p>
    <w:p w14:paraId="48FE6DFA" w14:textId="77777777" w:rsidR="00BB184E" w:rsidRPr="003B6249" w:rsidRDefault="00084BE1">
      <w:pPr>
        <w:spacing w:line="360" w:lineRule="auto"/>
        <w:jc w:val="both"/>
        <w:rPr>
          <w:rFonts w:asciiTheme="minorHAnsi" w:hAnsiTheme="minorHAnsi"/>
          <w:color w:val="auto"/>
          <w:sz w:val="22"/>
          <w:szCs w:val="22"/>
          <w:lang w:eastAsia="zh-CN"/>
        </w:rPr>
      </w:pPr>
      <w:r w:rsidRPr="003B6249">
        <w:rPr>
          <w:rFonts w:asciiTheme="minorHAnsi" w:hAnsiTheme="minorHAnsi"/>
          <w:color w:val="auto"/>
          <w:sz w:val="22"/>
          <w:szCs w:val="22"/>
          <w:lang w:eastAsia="zh-CN"/>
        </w:rPr>
        <w:t>Vse nepravočasno predložene ponudbe (ne glede na datum oddaje na pošto oziroma nepravočasno dostavo ponudbe v primeru dostave kurirske službe) bodo zavrnjene kot nedopustne ponudbe in bodo neodprte vrnjene ponudnikom.</w:t>
      </w:r>
    </w:p>
    <w:p w14:paraId="63CDE131" w14:textId="77777777" w:rsidR="00BB184E" w:rsidRPr="003B6249" w:rsidRDefault="00BB184E">
      <w:pPr>
        <w:spacing w:line="360" w:lineRule="auto"/>
        <w:jc w:val="both"/>
        <w:rPr>
          <w:rFonts w:asciiTheme="minorHAnsi" w:hAnsiTheme="minorHAnsi"/>
          <w:color w:val="auto"/>
          <w:sz w:val="22"/>
          <w:szCs w:val="22"/>
          <w:lang w:eastAsia="zh-CN"/>
        </w:rPr>
      </w:pPr>
    </w:p>
    <w:p w14:paraId="6C44F8AE" w14:textId="3CBEEB5C" w:rsidR="00BB184E" w:rsidRPr="003B6249" w:rsidRDefault="00084BE1">
      <w:pPr>
        <w:widowControl w:val="0"/>
        <w:spacing w:line="360" w:lineRule="auto"/>
        <w:jc w:val="both"/>
        <w:textAlignment w:val="baseline"/>
        <w:rPr>
          <w:rFonts w:asciiTheme="minorHAnsi" w:eastAsia="SimSun" w:hAnsiTheme="minorHAnsi" w:cs="Arial"/>
          <w:color w:val="auto"/>
          <w:kern w:val="2"/>
          <w:sz w:val="22"/>
          <w:szCs w:val="22"/>
          <w:lang w:eastAsia="zh-CN" w:bidi="hi-IN"/>
        </w:rPr>
      </w:pPr>
      <w:r w:rsidRPr="003B6249">
        <w:rPr>
          <w:rFonts w:asciiTheme="minorHAnsi" w:eastAsia="Calibri" w:hAnsiTheme="minorHAnsi" w:cs="Arial"/>
          <w:b/>
          <w:color w:val="auto"/>
          <w:kern w:val="2"/>
          <w:sz w:val="22"/>
          <w:szCs w:val="22"/>
          <w:u w:val="single"/>
          <w:lang w:eastAsia="zh-CN"/>
        </w:rPr>
        <w:t xml:space="preserve">Celotno </w:t>
      </w:r>
      <w:r w:rsidRPr="003B6249">
        <w:rPr>
          <w:rFonts w:asciiTheme="minorHAnsi" w:eastAsia="Calibri" w:hAnsiTheme="minorHAnsi" w:cs="Arial"/>
          <w:b/>
          <w:i/>
          <w:color w:val="auto"/>
          <w:kern w:val="2"/>
          <w:sz w:val="22"/>
          <w:szCs w:val="22"/>
          <w:u w:val="single"/>
          <w:lang w:eastAsia="zh-CN"/>
        </w:rPr>
        <w:t>PODPISANO</w:t>
      </w:r>
      <w:r w:rsidRPr="003B6249">
        <w:rPr>
          <w:rFonts w:asciiTheme="minorHAnsi" w:eastAsia="Calibri" w:hAnsiTheme="minorHAnsi" w:cs="Arial"/>
          <w:b/>
          <w:color w:val="auto"/>
          <w:kern w:val="2"/>
          <w:sz w:val="22"/>
          <w:szCs w:val="22"/>
          <w:u w:val="single"/>
          <w:lang w:eastAsia="zh-CN"/>
        </w:rPr>
        <w:t xml:space="preserve"> ponudbeno dokumentacijo, vključno z vsemi obrazci, dokazili in ostalim zahtevanim s predmetno dokumentacijo v zvezi z oddajo javnega naročila ter vključno s ponudbenim predračunom mora ponudnik predložiti tudi v ELEKTRONSKI OBLIKI NA ZGOŠČENKI ALI USB KLJUČKU (skenirana celotna ponudba v pdf. obliki, vsebovati mora tudi ESPD obrazec</w:t>
      </w:r>
      <w:r w:rsidR="0000788B" w:rsidRPr="003B6249">
        <w:rPr>
          <w:rFonts w:asciiTheme="minorHAnsi" w:eastAsia="Calibri" w:hAnsiTheme="minorHAnsi" w:cs="Arial"/>
          <w:b/>
          <w:color w:val="auto"/>
          <w:kern w:val="2"/>
          <w:sz w:val="22"/>
          <w:szCs w:val="22"/>
          <w:u w:val="single"/>
          <w:lang w:eastAsia="zh-CN"/>
        </w:rPr>
        <w:t xml:space="preserve"> in ponudbeni predračun v EXCELL</w:t>
      </w:r>
      <w:r w:rsidRPr="003B6249">
        <w:rPr>
          <w:rFonts w:asciiTheme="minorHAnsi" w:eastAsia="Calibri" w:hAnsiTheme="minorHAnsi" w:cs="Arial"/>
          <w:b/>
          <w:color w:val="auto"/>
          <w:kern w:val="2"/>
          <w:sz w:val="22"/>
          <w:szCs w:val="22"/>
          <w:u w:val="single"/>
          <w:lang w:eastAsia="zh-CN"/>
        </w:rPr>
        <w:t xml:space="preserve">). </w:t>
      </w:r>
    </w:p>
    <w:p w14:paraId="2D0509EC" w14:textId="77777777" w:rsidR="00BB184E" w:rsidRPr="003B6249" w:rsidRDefault="00BB184E">
      <w:pPr>
        <w:shd w:val="clear" w:color="auto" w:fill="FFFFFF"/>
        <w:suppressAutoHyphens/>
        <w:spacing w:line="360" w:lineRule="auto"/>
        <w:ind w:right="20"/>
        <w:jc w:val="both"/>
        <w:textAlignment w:val="baseline"/>
        <w:rPr>
          <w:rFonts w:asciiTheme="minorHAnsi" w:eastAsia="Calibri" w:hAnsiTheme="minorHAnsi" w:cs="Arial"/>
          <w:color w:val="auto"/>
          <w:kern w:val="2"/>
          <w:sz w:val="22"/>
          <w:szCs w:val="22"/>
          <w:u w:val="single"/>
          <w:lang w:eastAsia="zh-CN"/>
        </w:rPr>
      </w:pPr>
    </w:p>
    <w:p w14:paraId="355A6CFD" w14:textId="77777777" w:rsidR="00BB184E" w:rsidRPr="003B6249" w:rsidRDefault="00084BE1">
      <w:pPr>
        <w:shd w:val="clear" w:color="auto" w:fill="FFFFFF"/>
        <w:suppressAutoHyphens/>
        <w:spacing w:line="360" w:lineRule="auto"/>
        <w:ind w:right="20"/>
        <w:jc w:val="both"/>
        <w:textAlignment w:val="baseline"/>
        <w:rPr>
          <w:rFonts w:asciiTheme="minorHAnsi" w:eastAsia="Calibri" w:hAnsiTheme="minorHAnsi" w:cs="Arial"/>
          <w:color w:val="auto"/>
          <w:kern w:val="2"/>
          <w:sz w:val="22"/>
          <w:szCs w:val="22"/>
          <w:lang w:eastAsia="zh-CN"/>
        </w:rPr>
      </w:pPr>
      <w:r w:rsidRPr="003B6249">
        <w:rPr>
          <w:rFonts w:asciiTheme="minorHAnsi" w:eastAsia="Calibri" w:hAnsiTheme="minorHAnsi" w:cs="Arial"/>
          <w:color w:val="auto"/>
          <w:kern w:val="2"/>
          <w:sz w:val="22"/>
          <w:szCs w:val="22"/>
          <w:lang w:eastAsia="zh-CN"/>
        </w:rPr>
        <w:t>V primeru kolizije med tiskano in elektronsko obliko dokumentacije bo naročnik upošteval tiskano verzijo.</w:t>
      </w:r>
    </w:p>
    <w:p w14:paraId="6913FFF9" w14:textId="77777777" w:rsidR="00BB184E" w:rsidRPr="003B6249" w:rsidRDefault="00BB184E">
      <w:pPr>
        <w:shd w:val="clear" w:color="auto" w:fill="FFFFFF"/>
        <w:suppressAutoHyphens/>
        <w:spacing w:line="360" w:lineRule="auto"/>
        <w:ind w:right="20"/>
        <w:jc w:val="both"/>
        <w:textAlignment w:val="baseline"/>
        <w:rPr>
          <w:rFonts w:asciiTheme="minorHAnsi" w:eastAsia="Calibri" w:hAnsiTheme="minorHAnsi" w:cs="Arial"/>
          <w:color w:val="auto"/>
          <w:kern w:val="2"/>
          <w:sz w:val="22"/>
          <w:szCs w:val="22"/>
          <w:lang w:eastAsia="zh-CN"/>
        </w:rPr>
      </w:pPr>
    </w:p>
    <w:p w14:paraId="3F4FDA09" w14:textId="77777777" w:rsidR="00BB184E" w:rsidRPr="003B6249" w:rsidRDefault="00084BE1">
      <w:pPr>
        <w:pStyle w:val="Naslov2"/>
        <w:numPr>
          <w:ilvl w:val="1"/>
          <w:numId w:val="21"/>
        </w:numPr>
        <w:rPr>
          <w:rFonts w:asciiTheme="minorHAnsi" w:hAnsiTheme="minorHAnsi"/>
          <w:color w:val="auto"/>
          <w:sz w:val="22"/>
        </w:rPr>
      </w:pPr>
      <w:bookmarkStart w:id="45" w:name="_Toc451354664"/>
      <w:bookmarkStart w:id="46" w:name="_Toc483826620"/>
      <w:r w:rsidRPr="003B6249">
        <w:rPr>
          <w:rFonts w:asciiTheme="minorHAnsi" w:hAnsiTheme="minorHAnsi"/>
          <w:color w:val="auto"/>
          <w:sz w:val="22"/>
        </w:rPr>
        <w:t xml:space="preserve"> </w:t>
      </w:r>
      <w:bookmarkStart w:id="47" w:name="_Toc501358767"/>
      <w:bookmarkEnd w:id="45"/>
      <w:bookmarkEnd w:id="46"/>
      <w:r w:rsidRPr="003B6249">
        <w:rPr>
          <w:rFonts w:asciiTheme="minorHAnsi" w:hAnsiTheme="minorHAnsi"/>
          <w:color w:val="auto"/>
          <w:sz w:val="22"/>
        </w:rPr>
        <w:t>Odpiranje in umik ponudb</w:t>
      </w:r>
      <w:bookmarkEnd w:id="47"/>
    </w:p>
    <w:p w14:paraId="58842AF5" w14:textId="0471649D"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lang w:eastAsia="zh-CN"/>
        </w:rPr>
        <w:t>Odpiranje ponudb bo dne</w:t>
      </w:r>
      <w:r w:rsidR="00C3767C" w:rsidRPr="003B6249">
        <w:rPr>
          <w:rFonts w:asciiTheme="minorHAnsi" w:hAnsiTheme="minorHAnsi"/>
          <w:color w:val="auto"/>
          <w:sz w:val="22"/>
          <w:szCs w:val="22"/>
          <w:lang w:eastAsia="zh-CN"/>
        </w:rPr>
        <w:t xml:space="preserve"> </w:t>
      </w:r>
      <w:r w:rsidR="00A25481" w:rsidRPr="003B6249">
        <w:rPr>
          <w:rFonts w:asciiTheme="minorHAnsi" w:hAnsiTheme="minorHAnsi"/>
          <w:color w:val="auto"/>
          <w:sz w:val="22"/>
          <w:szCs w:val="22"/>
          <w:lang w:eastAsia="zh-CN"/>
        </w:rPr>
        <w:t>8</w:t>
      </w:r>
      <w:r w:rsidR="00C3767C" w:rsidRPr="003B6249">
        <w:rPr>
          <w:rFonts w:asciiTheme="minorHAnsi" w:hAnsiTheme="minorHAnsi"/>
          <w:color w:val="auto"/>
          <w:sz w:val="22"/>
          <w:szCs w:val="22"/>
          <w:lang w:eastAsia="zh-CN"/>
        </w:rPr>
        <w:t>.1.201</w:t>
      </w:r>
      <w:r w:rsidR="0000788B" w:rsidRPr="003B6249">
        <w:rPr>
          <w:rFonts w:asciiTheme="minorHAnsi" w:hAnsiTheme="minorHAnsi"/>
          <w:color w:val="auto"/>
          <w:sz w:val="22"/>
          <w:szCs w:val="22"/>
          <w:lang w:eastAsia="zh-CN"/>
        </w:rPr>
        <w:t>8</w:t>
      </w:r>
      <w:r w:rsidRPr="003B6249">
        <w:rPr>
          <w:rFonts w:asciiTheme="minorHAnsi" w:hAnsiTheme="minorHAnsi"/>
          <w:color w:val="auto"/>
          <w:sz w:val="22"/>
          <w:szCs w:val="22"/>
          <w:lang w:eastAsia="zh-CN"/>
        </w:rPr>
        <w:t xml:space="preserve"> ob 1</w:t>
      </w:r>
      <w:r w:rsidR="00C3767C" w:rsidRPr="003B6249">
        <w:rPr>
          <w:rFonts w:asciiTheme="minorHAnsi" w:hAnsiTheme="minorHAnsi"/>
          <w:color w:val="auto"/>
          <w:sz w:val="22"/>
          <w:szCs w:val="22"/>
          <w:lang w:eastAsia="zh-CN"/>
        </w:rPr>
        <w:t>0</w:t>
      </w:r>
      <w:r w:rsidRPr="003B6249">
        <w:rPr>
          <w:rFonts w:asciiTheme="minorHAnsi" w:hAnsiTheme="minorHAnsi"/>
          <w:color w:val="auto"/>
          <w:sz w:val="22"/>
          <w:szCs w:val="22"/>
          <w:lang w:eastAsia="zh-CN"/>
        </w:rPr>
        <w:t xml:space="preserve">.00 uri na naslovu </w:t>
      </w:r>
      <w:sdt>
        <w:sdtPr>
          <w:rPr>
            <w:rFonts w:asciiTheme="minorHAnsi" w:hAnsiTheme="minorHAnsi"/>
            <w:color w:val="auto"/>
            <w:sz w:val="22"/>
            <w:szCs w:val="22"/>
          </w:rPr>
          <w:alias w:val="Podjetje"/>
          <w:id w:val="-401520257"/>
          <w:dataBinding w:prefixMappings="xmlns:ns0='http://schemas.openxmlformats.org/officeDocument/2006/extended-properties' " w:xpath="/ns0:Properties[1]/ns0:Company[1]" w:storeItemID="{6668398D-A668-4E3E-A5EB-62B293D839F1}"/>
          <w:text/>
        </w:sdtPr>
        <w:sdtContent>
          <w:r w:rsidRPr="003B6249">
            <w:rPr>
              <w:rFonts w:asciiTheme="minorHAnsi" w:hAnsiTheme="minorHAnsi"/>
              <w:color w:val="auto"/>
              <w:sz w:val="22"/>
              <w:szCs w:val="22"/>
              <w:lang w:eastAsia="zh-CN"/>
            </w:rPr>
            <w:t>Mestna občina Kranj</w:t>
          </w:r>
        </w:sdtContent>
      </w:sdt>
      <w:r w:rsidRPr="003B6249">
        <w:rPr>
          <w:rFonts w:asciiTheme="minorHAnsi" w:hAnsiTheme="minorHAnsi"/>
          <w:color w:val="auto"/>
          <w:sz w:val="22"/>
          <w:szCs w:val="22"/>
          <w:lang w:eastAsia="zh-CN"/>
        </w:rPr>
        <w:t xml:space="preserve">, </w:t>
      </w:r>
      <w:sdt>
        <w:sdtPr>
          <w:rPr>
            <w:rFonts w:asciiTheme="minorHAnsi" w:hAnsiTheme="minorHAnsi"/>
            <w:color w:val="auto"/>
            <w:sz w:val="22"/>
            <w:szCs w:val="22"/>
          </w:rPr>
          <w:alias w:val="Naslov podjetja"/>
          <w:id w:val="-503436045"/>
          <w:dataBinding w:prefixMappings="xmlns:ns0='http://schemas.microsoft.com/office/2006/coverPageProps' " w:xpath="/ns0:CoverPageProperties[1]/ns0:CompanyAddress[1]" w:storeItemID="{55AF091B-3C7A-41E3-B477-F2FDAA23CFDA}"/>
          <w:text/>
        </w:sdtPr>
        <w:sdtContent>
          <w:r w:rsidRPr="003B6249">
            <w:rPr>
              <w:rFonts w:asciiTheme="minorHAnsi" w:hAnsiTheme="minorHAnsi"/>
              <w:color w:val="auto"/>
              <w:sz w:val="22"/>
              <w:szCs w:val="22"/>
              <w:lang w:eastAsia="zh-CN"/>
            </w:rPr>
            <w:t>Slovenski trg 1, 4000 Kranj</w:t>
          </w:r>
        </w:sdtContent>
      </w:sdt>
      <w:r w:rsidRPr="003B6249">
        <w:rPr>
          <w:rFonts w:asciiTheme="minorHAnsi" w:hAnsiTheme="minorHAnsi"/>
          <w:color w:val="auto"/>
          <w:sz w:val="22"/>
          <w:szCs w:val="22"/>
          <w:lang w:eastAsia="zh-CN"/>
        </w:rPr>
        <w:t xml:space="preserve"> v sejni sobi št. 9.</w:t>
      </w:r>
    </w:p>
    <w:p w14:paraId="6170E0A1" w14:textId="77777777" w:rsidR="00BB184E" w:rsidRPr="003B6249" w:rsidRDefault="00BB184E">
      <w:pPr>
        <w:spacing w:line="360" w:lineRule="auto"/>
        <w:jc w:val="both"/>
        <w:rPr>
          <w:rFonts w:asciiTheme="minorHAnsi" w:hAnsiTheme="minorHAnsi"/>
          <w:color w:val="auto"/>
          <w:sz w:val="22"/>
          <w:szCs w:val="22"/>
          <w:lang w:eastAsia="zh-CN"/>
        </w:rPr>
      </w:pPr>
    </w:p>
    <w:p w14:paraId="42666258" w14:textId="77777777" w:rsidR="00BB184E" w:rsidRPr="003B6249" w:rsidRDefault="00084BE1">
      <w:pPr>
        <w:spacing w:line="360" w:lineRule="auto"/>
        <w:jc w:val="both"/>
        <w:rPr>
          <w:rFonts w:asciiTheme="minorHAnsi" w:hAnsiTheme="minorHAnsi"/>
          <w:color w:val="auto"/>
          <w:sz w:val="22"/>
          <w:szCs w:val="22"/>
          <w:lang w:eastAsia="zh-CN"/>
        </w:rPr>
      </w:pPr>
      <w:r w:rsidRPr="003B6249">
        <w:rPr>
          <w:rFonts w:asciiTheme="minorHAnsi" w:hAnsiTheme="minorHAnsi"/>
          <w:color w:val="auto"/>
          <w:sz w:val="22"/>
          <w:szCs w:val="22"/>
          <w:lang w:eastAsia="zh-CN"/>
        </w:rPr>
        <w:lastRenderedPageBreak/>
        <w:t>O odpiranju ponudb bo naročnik vodil zapisnik, ki bo vključeval naslednje podatke, ki so obvezni na podlagi šestega odstavka 88. člena ZJN-3:</w:t>
      </w:r>
    </w:p>
    <w:p w14:paraId="6CD7AC59" w14:textId="77777777" w:rsidR="00BB184E" w:rsidRPr="003B6249" w:rsidRDefault="00084BE1">
      <w:pPr>
        <w:pStyle w:val="Odstavekseznama"/>
        <w:numPr>
          <w:ilvl w:val="0"/>
          <w:numId w:val="8"/>
        </w:numPr>
        <w:spacing w:before="0" w:line="360" w:lineRule="auto"/>
        <w:rPr>
          <w:rFonts w:asciiTheme="minorHAnsi" w:hAnsiTheme="minorHAnsi"/>
          <w:color w:val="auto"/>
          <w:sz w:val="22"/>
          <w:lang w:eastAsia="zh-CN"/>
        </w:rPr>
      </w:pPr>
      <w:r w:rsidRPr="003B6249">
        <w:rPr>
          <w:rFonts w:asciiTheme="minorHAnsi" w:hAnsiTheme="minorHAnsi"/>
          <w:color w:val="auto"/>
          <w:sz w:val="22"/>
          <w:lang w:eastAsia="zh-CN"/>
        </w:rPr>
        <w:t>naziv in sedež ponudnika,</w:t>
      </w:r>
    </w:p>
    <w:p w14:paraId="28FBBF21" w14:textId="77777777" w:rsidR="00BB184E" w:rsidRPr="003B6249" w:rsidRDefault="00084BE1">
      <w:pPr>
        <w:pStyle w:val="Odstavekseznama"/>
        <w:numPr>
          <w:ilvl w:val="0"/>
          <w:numId w:val="8"/>
        </w:numPr>
        <w:spacing w:before="0" w:line="360" w:lineRule="auto"/>
        <w:rPr>
          <w:rFonts w:asciiTheme="minorHAnsi" w:hAnsiTheme="minorHAnsi"/>
          <w:color w:val="auto"/>
          <w:sz w:val="22"/>
          <w:lang w:eastAsia="zh-CN"/>
        </w:rPr>
      </w:pPr>
      <w:r w:rsidRPr="003B6249">
        <w:rPr>
          <w:rFonts w:asciiTheme="minorHAnsi" w:hAnsiTheme="minorHAnsi"/>
          <w:color w:val="auto"/>
          <w:sz w:val="22"/>
          <w:lang w:eastAsia="zh-CN"/>
        </w:rPr>
        <w:t>ponudbeno ceno.</w:t>
      </w:r>
    </w:p>
    <w:p w14:paraId="5CE024EF" w14:textId="77777777" w:rsidR="00BB184E" w:rsidRPr="003B6249" w:rsidRDefault="00BB184E">
      <w:pPr>
        <w:spacing w:line="360" w:lineRule="auto"/>
        <w:jc w:val="both"/>
        <w:rPr>
          <w:rFonts w:asciiTheme="minorHAnsi" w:hAnsiTheme="minorHAnsi"/>
          <w:color w:val="auto"/>
          <w:sz w:val="22"/>
          <w:szCs w:val="22"/>
          <w:lang w:eastAsia="zh-CN"/>
        </w:rPr>
      </w:pPr>
    </w:p>
    <w:p w14:paraId="1DF5DDC3" w14:textId="77777777" w:rsidR="00BB184E" w:rsidRPr="003B6249" w:rsidRDefault="00084BE1">
      <w:pPr>
        <w:spacing w:line="360" w:lineRule="auto"/>
        <w:jc w:val="both"/>
        <w:rPr>
          <w:rFonts w:asciiTheme="minorHAnsi" w:hAnsiTheme="minorHAnsi"/>
          <w:color w:val="auto"/>
          <w:sz w:val="22"/>
          <w:szCs w:val="22"/>
          <w:lang w:eastAsia="zh-CN"/>
        </w:rPr>
      </w:pPr>
      <w:r w:rsidRPr="003B6249">
        <w:rPr>
          <w:rFonts w:asciiTheme="minorHAnsi" w:hAnsiTheme="minorHAnsi"/>
          <w:color w:val="auto"/>
          <w:sz w:val="22"/>
          <w:szCs w:val="22"/>
          <w:lang w:eastAsia="zh-CN"/>
        </w:rPr>
        <w:t xml:space="preserve">Predstavniki ponudnikov, ki se izkažejo s pooblastilom za zastopanje ponudnika in osebnim identifikacijskim dokumentom, lahko na postopek odpiranja ponudb podajo svoje pripombe. Ostali subjekti bodo na odpiranju ponudb lahko prisotni, brez možnosti dajanja pripomb na zapisnik. </w:t>
      </w:r>
    </w:p>
    <w:p w14:paraId="7C493BC2" w14:textId="77777777" w:rsidR="00BB184E" w:rsidRPr="003B6249" w:rsidRDefault="00BB184E">
      <w:pPr>
        <w:spacing w:line="360" w:lineRule="auto"/>
        <w:jc w:val="both"/>
        <w:rPr>
          <w:rFonts w:asciiTheme="minorHAnsi" w:hAnsiTheme="minorHAnsi"/>
          <w:color w:val="auto"/>
          <w:sz w:val="22"/>
          <w:szCs w:val="22"/>
          <w:lang w:eastAsia="zh-CN"/>
        </w:rPr>
      </w:pPr>
    </w:p>
    <w:p w14:paraId="20866AFA" w14:textId="77777777" w:rsidR="00BB184E" w:rsidRPr="003B6249" w:rsidRDefault="00084BE1">
      <w:pPr>
        <w:spacing w:line="360" w:lineRule="auto"/>
        <w:jc w:val="both"/>
        <w:rPr>
          <w:rFonts w:asciiTheme="minorHAnsi" w:hAnsiTheme="minorHAnsi"/>
          <w:color w:val="auto"/>
          <w:sz w:val="22"/>
          <w:szCs w:val="22"/>
          <w:lang w:eastAsia="zh-CN"/>
        </w:rPr>
      </w:pPr>
      <w:r w:rsidRPr="003B6249">
        <w:rPr>
          <w:rFonts w:asciiTheme="minorHAnsi" w:hAnsiTheme="minorHAnsi"/>
          <w:color w:val="auto"/>
          <w:sz w:val="22"/>
          <w:szCs w:val="22"/>
          <w:lang w:eastAsia="zh-CN"/>
        </w:rPr>
        <w:t>Naročnik si pridržuje pravico, da zapisnik o odpiranju ponudb bodisi vroči pooblaščenim predstavnikom ponudnikov na odpiranju ponudb bodisi ga najkasneje v petih delovnih dneh posreduje vsem ponudnikom.</w:t>
      </w:r>
    </w:p>
    <w:p w14:paraId="5FC2C911" w14:textId="77777777" w:rsidR="00BB184E" w:rsidRPr="003B6249" w:rsidRDefault="00BB184E">
      <w:pPr>
        <w:spacing w:line="360" w:lineRule="auto"/>
        <w:jc w:val="both"/>
        <w:rPr>
          <w:rFonts w:asciiTheme="minorHAnsi" w:hAnsiTheme="minorHAnsi"/>
          <w:color w:val="auto"/>
          <w:sz w:val="22"/>
          <w:szCs w:val="22"/>
          <w:lang w:eastAsia="zh-CN"/>
        </w:rPr>
      </w:pPr>
    </w:p>
    <w:p w14:paraId="4EA87F9F" w14:textId="77777777" w:rsidR="00BB184E" w:rsidRPr="003B6249" w:rsidRDefault="00084BE1">
      <w:pPr>
        <w:spacing w:line="360" w:lineRule="auto"/>
        <w:jc w:val="both"/>
        <w:rPr>
          <w:rFonts w:asciiTheme="minorHAnsi" w:hAnsiTheme="minorHAnsi"/>
          <w:color w:val="auto"/>
          <w:sz w:val="22"/>
          <w:szCs w:val="22"/>
          <w:lang w:eastAsia="zh-CN"/>
        </w:rPr>
      </w:pPr>
      <w:r w:rsidRPr="003B6249">
        <w:rPr>
          <w:rFonts w:asciiTheme="minorHAnsi" w:hAnsiTheme="minorHAnsi"/>
          <w:color w:val="auto"/>
          <w:sz w:val="22"/>
          <w:szCs w:val="22"/>
          <w:lang w:eastAsia="zh-CN"/>
        </w:rPr>
        <w:t>Ponudnik lahko pred potekom roka za oddajo ponudb kadarkoli umakne svojo ponudbo. Ponudnik mora na ovojnico navesti »UMIK PONUDBE«.</w:t>
      </w:r>
    </w:p>
    <w:p w14:paraId="3134C690" w14:textId="77777777" w:rsidR="00BB184E" w:rsidRPr="003B6249" w:rsidRDefault="00BB184E">
      <w:pPr>
        <w:spacing w:line="360" w:lineRule="auto"/>
        <w:jc w:val="both"/>
        <w:rPr>
          <w:rFonts w:asciiTheme="minorHAnsi" w:hAnsiTheme="minorHAnsi"/>
          <w:color w:val="auto"/>
          <w:sz w:val="22"/>
          <w:szCs w:val="22"/>
          <w:lang w:eastAsia="zh-CN"/>
        </w:rPr>
      </w:pPr>
    </w:p>
    <w:p w14:paraId="50B246F2" w14:textId="77777777" w:rsidR="00BB184E" w:rsidRPr="003B6249" w:rsidRDefault="00084BE1">
      <w:pPr>
        <w:pStyle w:val="Naslov2"/>
        <w:numPr>
          <w:ilvl w:val="1"/>
          <w:numId w:val="21"/>
        </w:numPr>
        <w:rPr>
          <w:rFonts w:asciiTheme="minorHAnsi" w:hAnsiTheme="minorHAnsi"/>
          <w:color w:val="auto"/>
          <w:sz w:val="22"/>
        </w:rPr>
      </w:pPr>
      <w:bookmarkStart w:id="48" w:name="_Toc483826621"/>
      <w:bookmarkStart w:id="49" w:name="_Toc451354666"/>
      <w:r w:rsidRPr="003B6249">
        <w:rPr>
          <w:rFonts w:asciiTheme="minorHAnsi" w:hAnsiTheme="minorHAnsi"/>
          <w:color w:val="auto"/>
          <w:sz w:val="22"/>
        </w:rPr>
        <w:t xml:space="preserve"> </w:t>
      </w:r>
      <w:bookmarkStart w:id="50" w:name="_Toc501358768"/>
      <w:r w:rsidRPr="003B6249">
        <w:rPr>
          <w:rFonts w:asciiTheme="minorHAnsi" w:hAnsiTheme="minorHAnsi"/>
          <w:color w:val="auto"/>
          <w:sz w:val="22"/>
        </w:rPr>
        <w:t xml:space="preserve">Rok za dodatna pojasnila </w:t>
      </w:r>
      <w:bookmarkEnd w:id="48"/>
      <w:bookmarkEnd w:id="49"/>
      <w:r w:rsidRPr="003B6249">
        <w:rPr>
          <w:rFonts w:asciiTheme="minorHAnsi" w:hAnsiTheme="minorHAnsi"/>
          <w:color w:val="auto"/>
          <w:sz w:val="22"/>
        </w:rPr>
        <w:t>v zvezi z dokumentacijo v zvezi z naročilom</w:t>
      </w:r>
      <w:bookmarkEnd w:id="50"/>
    </w:p>
    <w:p w14:paraId="7C29A36F"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s="Arial"/>
          <w:color w:val="auto"/>
          <w:sz w:val="22"/>
          <w:szCs w:val="22"/>
        </w:rPr>
        <w:t>Dokumentacija v zvezi z naročilom je brezplačno na voljo na Portalu javnih naročil (</w:t>
      </w:r>
      <w:hyperlink r:id="rId10">
        <w:r w:rsidRPr="003B6249">
          <w:rPr>
            <w:rStyle w:val="Spletnapovezava"/>
            <w:rFonts w:asciiTheme="minorHAnsi" w:hAnsiTheme="minorHAnsi" w:cs="Arial"/>
            <w:vanish/>
            <w:webHidden/>
            <w:color w:val="auto"/>
            <w:sz w:val="22"/>
            <w:szCs w:val="22"/>
          </w:rPr>
          <w:t>www.enarocanje.si</w:t>
        </w:r>
      </w:hyperlink>
      <w:r w:rsidRPr="003B6249">
        <w:rPr>
          <w:rFonts w:asciiTheme="minorHAnsi" w:hAnsiTheme="minorHAnsi" w:cs="Arial"/>
          <w:color w:val="auto"/>
          <w:sz w:val="22"/>
          <w:szCs w:val="22"/>
        </w:rPr>
        <w:t>) in na spletnih straneh naročnika (www.kranj.si).</w:t>
      </w:r>
    </w:p>
    <w:p w14:paraId="646FD6FA" w14:textId="42C92E6A"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s="Arial"/>
          <w:color w:val="auto"/>
          <w:sz w:val="22"/>
          <w:szCs w:val="22"/>
        </w:rPr>
        <w:t xml:space="preserve">Ponudnik lahko dodatna pojasnila v zvezi z dokumentacijo zahteva preko Portala javnih naročil najkasneje do </w:t>
      </w:r>
      <w:r w:rsidR="0000788B" w:rsidRPr="003B6249">
        <w:rPr>
          <w:rFonts w:asciiTheme="minorHAnsi" w:hAnsiTheme="minorHAnsi" w:cs="Arial"/>
          <w:color w:val="auto"/>
          <w:sz w:val="22"/>
          <w:szCs w:val="22"/>
        </w:rPr>
        <w:t>21.12</w:t>
      </w:r>
      <w:r w:rsidR="00C3767C" w:rsidRPr="003B6249">
        <w:rPr>
          <w:rFonts w:asciiTheme="minorHAnsi" w:hAnsiTheme="minorHAnsi" w:cs="Arial"/>
          <w:color w:val="auto"/>
          <w:sz w:val="22"/>
          <w:szCs w:val="22"/>
        </w:rPr>
        <w:t>.2017</w:t>
      </w:r>
      <w:r w:rsidRPr="003B6249">
        <w:rPr>
          <w:rFonts w:asciiTheme="minorHAnsi" w:hAnsiTheme="minorHAnsi" w:cs="Arial"/>
          <w:color w:val="auto"/>
          <w:sz w:val="22"/>
          <w:szCs w:val="22"/>
        </w:rPr>
        <w:t xml:space="preserve"> dne do 1</w:t>
      </w:r>
      <w:r w:rsidR="003B6249">
        <w:rPr>
          <w:rFonts w:asciiTheme="minorHAnsi" w:hAnsiTheme="minorHAnsi" w:cs="Arial"/>
          <w:color w:val="auto"/>
          <w:sz w:val="22"/>
          <w:szCs w:val="22"/>
        </w:rPr>
        <w:t>2</w:t>
      </w:r>
      <w:r w:rsidRPr="003B6249">
        <w:rPr>
          <w:rFonts w:asciiTheme="minorHAnsi" w:hAnsiTheme="minorHAnsi" w:cs="Arial"/>
          <w:color w:val="auto"/>
          <w:sz w:val="22"/>
          <w:szCs w:val="22"/>
        </w:rPr>
        <w:t xml:space="preserve">.00 ure. Naročnik bo na vprašanja odgovoril preko Portala javnih naročil najkasneje do </w:t>
      </w:r>
      <w:r w:rsidR="0000788B" w:rsidRPr="003B6249">
        <w:rPr>
          <w:rFonts w:asciiTheme="minorHAnsi" w:hAnsiTheme="minorHAnsi" w:cs="Arial"/>
          <w:color w:val="auto"/>
          <w:sz w:val="22"/>
          <w:szCs w:val="22"/>
        </w:rPr>
        <w:t>22</w:t>
      </w:r>
      <w:r w:rsidR="00C3767C" w:rsidRPr="003B6249">
        <w:rPr>
          <w:rFonts w:asciiTheme="minorHAnsi" w:hAnsiTheme="minorHAnsi" w:cs="Arial"/>
          <w:color w:val="auto"/>
          <w:sz w:val="22"/>
          <w:szCs w:val="22"/>
        </w:rPr>
        <w:t>.12.2017</w:t>
      </w:r>
      <w:r w:rsidRPr="003B6249">
        <w:rPr>
          <w:rFonts w:asciiTheme="minorHAnsi" w:hAnsiTheme="minorHAnsi" w:cs="Arial"/>
          <w:color w:val="auto"/>
          <w:sz w:val="22"/>
          <w:szCs w:val="22"/>
        </w:rPr>
        <w:t xml:space="preserve"> do 1</w:t>
      </w:r>
      <w:r w:rsidR="00C3767C" w:rsidRPr="003B6249">
        <w:rPr>
          <w:rFonts w:asciiTheme="minorHAnsi" w:hAnsiTheme="minorHAnsi" w:cs="Arial"/>
          <w:color w:val="auto"/>
          <w:sz w:val="22"/>
          <w:szCs w:val="22"/>
        </w:rPr>
        <w:t>6</w:t>
      </w:r>
      <w:r w:rsidRPr="003B6249">
        <w:rPr>
          <w:rFonts w:asciiTheme="minorHAnsi" w:hAnsiTheme="minorHAnsi" w:cs="Arial"/>
          <w:color w:val="auto"/>
          <w:sz w:val="22"/>
          <w:szCs w:val="22"/>
        </w:rPr>
        <w:t>:00 ure. Naročnik ne bo odgovarjal na vprašanja, ki ne bodo zastavljena na zgoraj navedeni način in do navedenega roka.</w:t>
      </w:r>
    </w:p>
    <w:p w14:paraId="31972630" w14:textId="77777777" w:rsidR="00BB184E" w:rsidRPr="003B6249" w:rsidRDefault="00BB184E">
      <w:pPr>
        <w:spacing w:line="360" w:lineRule="auto"/>
        <w:jc w:val="both"/>
        <w:rPr>
          <w:rFonts w:asciiTheme="minorHAnsi" w:hAnsiTheme="minorHAnsi" w:cs="Arial"/>
          <w:color w:val="auto"/>
          <w:sz w:val="22"/>
          <w:szCs w:val="22"/>
        </w:rPr>
      </w:pPr>
    </w:p>
    <w:p w14:paraId="0EA0D276" w14:textId="77777777" w:rsidR="00BB184E" w:rsidRPr="003B6249" w:rsidRDefault="00084BE1">
      <w:pPr>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Naročnik si pridržuje pravico, da dokumentacijo delno spremeni ali dopolni ter po potrebi podaljša rok za oddajo ponudb. Spremembe in dopolnitve razpisne dokumentacije so sestavni del dokumentacije, v zvezi z naročilom.</w:t>
      </w:r>
    </w:p>
    <w:p w14:paraId="4AB6B63C" w14:textId="77777777" w:rsidR="00BB184E" w:rsidRPr="003B6249" w:rsidRDefault="00BB184E" w:rsidP="007E0DEA">
      <w:pPr>
        <w:pStyle w:val="Default"/>
        <w:rPr>
          <w:rFonts w:asciiTheme="minorHAnsi" w:hAnsiTheme="minorHAnsi"/>
          <w:color w:val="auto"/>
          <w:sz w:val="22"/>
          <w:szCs w:val="22"/>
        </w:rPr>
      </w:pPr>
    </w:p>
    <w:p w14:paraId="5E79EC91" w14:textId="77777777" w:rsidR="00BB184E" w:rsidRPr="003B6249" w:rsidRDefault="00084BE1">
      <w:pPr>
        <w:pStyle w:val="Naslov1"/>
        <w:numPr>
          <w:ilvl w:val="0"/>
          <w:numId w:val="21"/>
        </w:numPr>
        <w:rPr>
          <w:rFonts w:asciiTheme="minorHAnsi" w:hAnsiTheme="minorHAnsi"/>
          <w:color w:val="auto"/>
          <w:sz w:val="22"/>
          <w:szCs w:val="22"/>
        </w:rPr>
      </w:pPr>
      <w:bookmarkStart w:id="51" w:name="_Toc451354667"/>
      <w:bookmarkStart w:id="52" w:name="_Toc483826622"/>
      <w:bookmarkStart w:id="53" w:name="_Hlk483472994"/>
      <w:bookmarkStart w:id="54" w:name="_Toc501358769"/>
      <w:r w:rsidRPr="003B6249">
        <w:rPr>
          <w:rFonts w:asciiTheme="minorHAnsi" w:hAnsiTheme="minorHAnsi"/>
          <w:color w:val="auto"/>
          <w:sz w:val="22"/>
          <w:szCs w:val="22"/>
        </w:rPr>
        <w:t>RAZLOGI ZA IZKLJUČITEV IN POGOJI ZA PRIZNANJE SPOSOBNOSTI</w:t>
      </w:r>
      <w:bookmarkEnd w:id="51"/>
      <w:bookmarkEnd w:id="52"/>
      <w:bookmarkEnd w:id="53"/>
      <w:bookmarkEnd w:id="54"/>
      <w:r w:rsidRPr="003B6249">
        <w:rPr>
          <w:rFonts w:asciiTheme="minorHAnsi" w:hAnsiTheme="minorHAnsi"/>
          <w:color w:val="auto"/>
          <w:sz w:val="22"/>
          <w:szCs w:val="22"/>
        </w:rPr>
        <w:t xml:space="preserve"> </w:t>
      </w:r>
    </w:p>
    <w:p w14:paraId="06756F8A" w14:textId="77777777" w:rsidR="00BB184E" w:rsidRPr="003B6249" w:rsidRDefault="00BB184E">
      <w:pPr>
        <w:spacing w:line="360" w:lineRule="auto"/>
        <w:jc w:val="both"/>
        <w:rPr>
          <w:rFonts w:asciiTheme="minorHAnsi" w:hAnsiTheme="minorHAnsi"/>
          <w:color w:val="auto"/>
          <w:sz w:val="22"/>
          <w:szCs w:val="22"/>
          <w:lang w:eastAsia="zh-CN"/>
        </w:rPr>
      </w:pPr>
    </w:p>
    <w:p w14:paraId="6244B415" w14:textId="77777777" w:rsidR="00BB184E" w:rsidRPr="003B6249" w:rsidRDefault="00084BE1">
      <w:pPr>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Naročnik bo iz postopka javnega naročanja izločil ponudnika, ki bo izpolnjeval naslednje razloge za izključitev oziroma ne bo izpolnjeval pogojev za sodelovanje:</w:t>
      </w:r>
    </w:p>
    <w:p w14:paraId="00BD7741" w14:textId="77777777" w:rsidR="00BB184E" w:rsidRPr="003B6249" w:rsidRDefault="00BB184E" w:rsidP="007E0DEA">
      <w:pPr>
        <w:pStyle w:val="Default"/>
        <w:rPr>
          <w:rFonts w:asciiTheme="minorHAnsi" w:hAnsiTheme="minorHAnsi"/>
          <w:color w:val="auto"/>
          <w:sz w:val="22"/>
          <w:szCs w:val="22"/>
        </w:rPr>
      </w:pPr>
    </w:p>
    <w:p w14:paraId="7F94A21F" w14:textId="77777777" w:rsidR="00BB184E" w:rsidRPr="003B6249" w:rsidRDefault="00084BE1">
      <w:pPr>
        <w:pStyle w:val="Naslov2"/>
        <w:numPr>
          <w:ilvl w:val="1"/>
          <w:numId w:val="21"/>
        </w:numPr>
        <w:rPr>
          <w:rFonts w:asciiTheme="minorHAnsi" w:hAnsiTheme="minorHAnsi"/>
          <w:color w:val="auto"/>
          <w:sz w:val="22"/>
        </w:rPr>
      </w:pPr>
      <w:r w:rsidRPr="003B6249">
        <w:rPr>
          <w:rFonts w:asciiTheme="minorHAnsi" w:hAnsiTheme="minorHAnsi"/>
          <w:color w:val="auto"/>
          <w:sz w:val="22"/>
        </w:rPr>
        <w:lastRenderedPageBreak/>
        <w:t xml:space="preserve"> </w:t>
      </w:r>
      <w:bookmarkStart w:id="55" w:name="_Toc501358770"/>
      <w:r w:rsidRPr="003B6249">
        <w:rPr>
          <w:rFonts w:asciiTheme="minorHAnsi" w:hAnsiTheme="minorHAnsi"/>
          <w:color w:val="auto"/>
          <w:sz w:val="22"/>
        </w:rPr>
        <w:t>Predhodna nekaznovanost</w:t>
      </w:r>
      <w:bookmarkEnd w:id="55"/>
    </w:p>
    <w:p w14:paraId="5230AE16" w14:textId="77777777" w:rsidR="00BB184E" w:rsidRPr="003B6249" w:rsidRDefault="00084BE1">
      <w:pPr>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 xml:space="preserve">Naročnik bo iz sodelovanja v postopku javnega naročanja izključil gospodarski subjekt, če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Kazenskem zakoniku (Uradni list RS, št. 50/12 - uradno prečiščeno besedilo in 54/15; v nadaljnjem besedilu: KZ-1) in taksativno našteta v prvem odstavku 75. člena ZJN-3. </w:t>
      </w:r>
    </w:p>
    <w:p w14:paraId="3093710A" w14:textId="77777777" w:rsidR="00BB184E" w:rsidRPr="003B6249" w:rsidRDefault="00BB184E">
      <w:pPr>
        <w:spacing w:line="360" w:lineRule="auto"/>
        <w:jc w:val="both"/>
        <w:rPr>
          <w:rFonts w:asciiTheme="minorHAnsi" w:hAnsiTheme="minorHAnsi" w:cs="Arial"/>
          <w:color w:val="auto"/>
          <w:sz w:val="22"/>
          <w:szCs w:val="22"/>
        </w:rPr>
      </w:pPr>
    </w:p>
    <w:p w14:paraId="23644774" w14:textId="77777777" w:rsidR="00BB184E" w:rsidRPr="003B6249" w:rsidRDefault="00084BE1">
      <w:pPr>
        <w:spacing w:line="360" w:lineRule="auto"/>
        <w:jc w:val="both"/>
        <w:rPr>
          <w:rFonts w:asciiTheme="minorHAnsi" w:hAnsiTheme="minorHAnsi" w:cs="Arial"/>
          <w:i/>
          <w:color w:val="auto"/>
          <w:sz w:val="22"/>
          <w:szCs w:val="22"/>
        </w:rPr>
      </w:pPr>
      <w:r w:rsidRPr="003B6249">
        <w:rPr>
          <w:rFonts w:asciiTheme="minorHAnsi" w:hAnsiTheme="minorHAnsi" w:cs="Arial"/>
          <w:i/>
          <w:color w:val="auto"/>
          <w:sz w:val="22"/>
          <w:szCs w:val="22"/>
        </w:rPr>
        <w:t>Razlog za izključitev se nanaša v primeru skupne ponudbe na vsakega izmed partnerjev, v primeru nastopa s podizvajalci pa tudi za podizvajalce.</w:t>
      </w:r>
      <w:bookmarkStart w:id="56" w:name="_Hlk483898263"/>
      <w:bookmarkEnd w:id="56"/>
      <w:r w:rsidRPr="003B6249">
        <w:rPr>
          <w:rFonts w:asciiTheme="minorHAnsi" w:hAnsiTheme="minorHAnsi" w:cs="Arial"/>
          <w:i/>
          <w:color w:val="auto"/>
          <w:sz w:val="22"/>
          <w:szCs w:val="22"/>
        </w:rPr>
        <w:t xml:space="preserve"> Razlog za izključitev se nanaša tudi za gospodarske subjekte na kapacitete katerih se ponudnik sklicuje. </w:t>
      </w:r>
    </w:p>
    <w:p w14:paraId="5915F72B" w14:textId="77777777" w:rsidR="00BB184E" w:rsidRPr="003B6249" w:rsidRDefault="00BB184E">
      <w:pPr>
        <w:spacing w:line="360" w:lineRule="auto"/>
        <w:jc w:val="both"/>
        <w:rPr>
          <w:rFonts w:asciiTheme="minorHAnsi" w:hAnsiTheme="minorHAnsi" w:cs="Arial"/>
          <w:color w:val="auto"/>
          <w:sz w:val="22"/>
          <w:szCs w:val="22"/>
        </w:rPr>
      </w:pPr>
    </w:p>
    <w:p w14:paraId="3AB81825" w14:textId="77777777" w:rsidR="00BB184E" w:rsidRPr="003B6249" w:rsidRDefault="00084BE1">
      <w:pPr>
        <w:spacing w:line="360" w:lineRule="auto"/>
        <w:jc w:val="both"/>
        <w:rPr>
          <w:rFonts w:asciiTheme="minorHAnsi" w:hAnsiTheme="minorHAnsi" w:cs="Arial"/>
          <w:b/>
          <w:color w:val="auto"/>
          <w:sz w:val="22"/>
          <w:szCs w:val="22"/>
        </w:rPr>
      </w:pPr>
      <w:r w:rsidRPr="003B6249">
        <w:rPr>
          <w:rFonts w:asciiTheme="minorHAnsi" w:hAnsiTheme="minorHAnsi" w:cs="Arial"/>
          <w:b/>
          <w:color w:val="auto"/>
          <w:sz w:val="22"/>
          <w:szCs w:val="22"/>
        </w:rPr>
        <w:t>DOKAZILA:</w:t>
      </w:r>
    </w:p>
    <w:p w14:paraId="43831005" w14:textId="77777777" w:rsidR="00BB184E" w:rsidRPr="003B6249" w:rsidRDefault="00084BE1">
      <w:pPr>
        <w:pStyle w:val="Odstavekseznama"/>
        <w:numPr>
          <w:ilvl w:val="0"/>
          <w:numId w:val="1"/>
        </w:numPr>
        <w:spacing w:before="0" w:line="360" w:lineRule="auto"/>
        <w:rPr>
          <w:rFonts w:asciiTheme="minorHAnsi" w:hAnsiTheme="minorHAnsi" w:cs="Arial"/>
          <w:i/>
          <w:color w:val="auto"/>
          <w:sz w:val="22"/>
        </w:rPr>
      </w:pPr>
      <w:r w:rsidRPr="003B6249">
        <w:rPr>
          <w:rFonts w:asciiTheme="minorHAnsi" w:hAnsiTheme="minorHAnsi" w:cs="Arial"/>
          <w:color w:val="auto"/>
          <w:sz w:val="22"/>
        </w:rPr>
        <w:t xml:space="preserve">Ponudnik/partner/podizvajalec izpolni ESPD obrazec in predloži(jo) izpolnjena pooblastila </w:t>
      </w:r>
      <w:r w:rsidRPr="003B6249">
        <w:rPr>
          <w:rFonts w:asciiTheme="minorHAnsi" w:hAnsiTheme="minorHAnsi" w:cs="Arial"/>
          <w:i/>
          <w:color w:val="auto"/>
          <w:sz w:val="22"/>
        </w:rPr>
        <w:t>Pooblastilo za pridobitev potrdila iz kazenske evidence – za fizične osebe</w:t>
      </w:r>
      <w:r w:rsidRPr="003B6249">
        <w:rPr>
          <w:rFonts w:asciiTheme="minorHAnsi" w:hAnsiTheme="minorHAnsi" w:cs="Arial"/>
          <w:color w:val="auto"/>
          <w:sz w:val="22"/>
        </w:rPr>
        <w:t xml:space="preserve"> in </w:t>
      </w:r>
      <w:r w:rsidRPr="003B6249">
        <w:rPr>
          <w:rFonts w:asciiTheme="minorHAnsi" w:hAnsiTheme="minorHAnsi" w:cs="Arial"/>
          <w:i/>
          <w:color w:val="auto"/>
          <w:sz w:val="22"/>
        </w:rPr>
        <w:t>Pooblastilo za pridobitev potrdila iz kazenske evidence – za pravne osebe</w:t>
      </w:r>
    </w:p>
    <w:p w14:paraId="160A5BB9" w14:textId="77777777" w:rsidR="00BB184E" w:rsidRPr="003B6249" w:rsidRDefault="00BB184E">
      <w:pPr>
        <w:spacing w:line="360" w:lineRule="auto"/>
        <w:jc w:val="both"/>
        <w:rPr>
          <w:rFonts w:asciiTheme="minorHAnsi" w:hAnsiTheme="minorHAnsi" w:cs="Arial"/>
          <w:color w:val="auto"/>
          <w:sz w:val="22"/>
          <w:szCs w:val="22"/>
        </w:rPr>
      </w:pPr>
    </w:p>
    <w:p w14:paraId="266D7BC2" w14:textId="77777777" w:rsidR="00BB184E" w:rsidRPr="003B6249" w:rsidRDefault="00084BE1">
      <w:pPr>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 xml:space="preserve">Ponudnik lahko potrdila iz kazenske evidence predloži tudi sam, če odražajo zadnje stanje in če niso starejša od treh mesecev, šteto od dneva oddaje ponudbe. Ne glede na to pa je ponudnik dolžan predložiti vse zgoraj navedene obrazce, vključno s pooblastili za pridobitev podatkov iz kazenske evidence. </w:t>
      </w:r>
    </w:p>
    <w:p w14:paraId="51319A1E" w14:textId="77777777" w:rsidR="00BB184E" w:rsidRPr="003B6249" w:rsidRDefault="00BB184E" w:rsidP="007E0DEA">
      <w:pPr>
        <w:pStyle w:val="Default"/>
        <w:rPr>
          <w:rFonts w:asciiTheme="minorHAnsi" w:hAnsiTheme="minorHAnsi"/>
          <w:color w:val="auto"/>
          <w:sz w:val="22"/>
          <w:szCs w:val="22"/>
        </w:rPr>
      </w:pPr>
      <w:bookmarkStart w:id="57" w:name="_Toc480802767"/>
      <w:bookmarkStart w:id="58" w:name="_Toc483826624"/>
      <w:bookmarkStart w:id="59" w:name="_Toc445833167"/>
    </w:p>
    <w:p w14:paraId="76F2462A" w14:textId="77777777" w:rsidR="00BB184E" w:rsidRPr="003B6249" w:rsidRDefault="00084BE1">
      <w:pPr>
        <w:pStyle w:val="Naslov2"/>
        <w:numPr>
          <w:ilvl w:val="1"/>
          <w:numId w:val="21"/>
        </w:numPr>
        <w:rPr>
          <w:rFonts w:asciiTheme="minorHAnsi" w:hAnsiTheme="minorHAnsi"/>
          <w:color w:val="auto"/>
          <w:sz w:val="22"/>
        </w:rPr>
      </w:pPr>
      <w:r w:rsidRPr="003B6249">
        <w:rPr>
          <w:rFonts w:asciiTheme="minorHAnsi" w:hAnsiTheme="minorHAnsi"/>
          <w:color w:val="auto"/>
          <w:sz w:val="22"/>
        </w:rPr>
        <w:t xml:space="preserve"> </w:t>
      </w:r>
      <w:bookmarkStart w:id="60" w:name="_Toc493660314"/>
      <w:bookmarkStart w:id="61" w:name="_Toc501358771"/>
      <w:r w:rsidRPr="003B6249">
        <w:rPr>
          <w:rFonts w:asciiTheme="minorHAnsi" w:hAnsiTheme="minorHAnsi"/>
          <w:color w:val="auto"/>
          <w:sz w:val="22"/>
        </w:rPr>
        <w:t>Neuvrščenost v evidenco z negativnimi referencami</w:t>
      </w:r>
      <w:bookmarkEnd w:id="57"/>
      <w:bookmarkEnd w:id="58"/>
      <w:bookmarkEnd w:id="59"/>
      <w:bookmarkEnd w:id="60"/>
      <w:r w:rsidRPr="003B6249">
        <w:rPr>
          <w:rFonts w:asciiTheme="minorHAnsi" w:hAnsiTheme="minorHAnsi"/>
          <w:color w:val="auto"/>
          <w:sz w:val="22"/>
        </w:rPr>
        <w:t xml:space="preserve"> in evidenco poslovnih subjektov</w:t>
      </w:r>
      <w:bookmarkEnd w:id="61"/>
    </w:p>
    <w:p w14:paraId="487A8903" w14:textId="77777777" w:rsidR="00BB184E" w:rsidRPr="003B6249" w:rsidRDefault="00084BE1">
      <w:pPr>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a) Naročnik bo iz sodelovanja v postopku javnega naročanja izključil gospodarski subjekt, če je ponudnik na dan, ko poteče rok za oddajo ponudbe izločen iz postopkov oddaje javnih naročil zaradi uvrstitve v evidenco gospodarskih subjektov z negativnimi referencami.</w:t>
      </w:r>
    </w:p>
    <w:p w14:paraId="1FE71CCC" w14:textId="77777777" w:rsidR="00BB184E" w:rsidRPr="003B6249" w:rsidRDefault="00BB184E">
      <w:pPr>
        <w:spacing w:line="360" w:lineRule="auto"/>
        <w:jc w:val="both"/>
        <w:rPr>
          <w:rFonts w:asciiTheme="minorHAnsi" w:hAnsiTheme="minorHAnsi" w:cs="Arial"/>
          <w:i/>
          <w:color w:val="auto"/>
          <w:sz w:val="22"/>
          <w:szCs w:val="22"/>
        </w:rPr>
      </w:pPr>
    </w:p>
    <w:p w14:paraId="00487662" w14:textId="77777777" w:rsidR="00BB184E" w:rsidRPr="003B6249" w:rsidRDefault="00084BE1">
      <w:pPr>
        <w:spacing w:line="360" w:lineRule="auto"/>
        <w:jc w:val="both"/>
        <w:rPr>
          <w:rFonts w:asciiTheme="minorHAnsi" w:hAnsiTheme="minorHAnsi" w:cs="Arial"/>
          <w:color w:val="auto"/>
          <w:sz w:val="22"/>
          <w:szCs w:val="22"/>
        </w:rPr>
      </w:pPr>
      <w:r w:rsidRPr="003B6249">
        <w:rPr>
          <w:rFonts w:asciiTheme="minorHAnsi" w:hAnsiTheme="minorHAnsi" w:cs="Arial"/>
          <w:i/>
          <w:color w:val="auto"/>
          <w:sz w:val="22"/>
          <w:szCs w:val="22"/>
        </w:rPr>
        <w:t>Razlog za izključitev se nanaša v primeru skupne ponudbe na vsakega izmed partnerjev, v primeru nastopa s podizvajalci pa tudi za podizvajalce.</w:t>
      </w:r>
      <w:r w:rsidRPr="003B6249">
        <w:rPr>
          <w:rFonts w:asciiTheme="minorHAnsi" w:hAnsiTheme="minorHAnsi" w:cs="Arial"/>
          <w:color w:val="auto"/>
          <w:sz w:val="22"/>
          <w:szCs w:val="22"/>
        </w:rPr>
        <w:t xml:space="preserve"> </w:t>
      </w:r>
      <w:r w:rsidRPr="003B6249">
        <w:rPr>
          <w:rFonts w:asciiTheme="minorHAnsi" w:hAnsiTheme="minorHAnsi" w:cs="Arial"/>
          <w:i/>
          <w:color w:val="auto"/>
          <w:sz w:val="22"/>
          <w:szCs w:val="22"/>
        </w:rPr>
        <w:t>Razlog za izključitev se nanaša tudi za gospodarske subjekte na kapacitete katerih se ponudnik sklicuje</w:t>
      </w:r>
      <w:r w:rsidRPr="003B6249">
        <w:rPr>
          <w:rFonts w:asciiTheme="minorHAnsi" w:hAnsiTheme="minorHAnsi" w:cs="Arial"/>
          <w:color w:val="auto"/>
          <w:sz w:val="22"/>
          <w:szCs w:val="22"/>
        </w:rPr>
        <w:t xml:space="preserve">. </w:t>
      </w:r>
    </w:p>
    <w:p w14:paraId="76F250E2" w14:textId="77777777" w:rsidR="00BB184E" w:rsidRPr="003B6249" w:rsidRDefault="00BB184E">
      <w:pPr>
        <w:spacing w:line="360" w:lineRule="auto"/>
        <w:jc w:val="both"/>
        <w:rPr>
          <w:rFonts w:asciiTheme="minorHAnsi" w:hAnsiTheme="minorHAnsi" w:cs="Arial"/>
          <w:i/>
          <w:color w:val="auto"/>
          <w:sz w:val="22"/>
          <w:szCs w:val="22"/>
        </w:rPr>
      </w:pPr>
    </w:p>
    <w:p w14:paraId="4915F2A7" w14:textId="77777777" w:rsidR="00BB184E" w:rsidRPr="003B6249" w:rsidRDefault="00084BE1">
      <w:pPr>
        <w:spacing w:line="360" w:lineRule="auto"/>
        <w:jc w:val="both"/>
        <w:rPr>
          <w:rFonts w:asciiTheme="minorHAnsi" w:hAnsiTheme="minorHAnsi" w:cs="Arial"/>
          <w:b/>
          <w:color w:val="auto"/>
          <w:sz w:val="22"/>
          <w:szCs w:val="22"/>
        </w:rPr>
      </w:pPr>
      <w:r w:rsidRPr="003B6249">
        <w:rPr>
          <w:rFonts w:asciiTheme="minorHAnsi" w:hAnsiTheme="minorHAnsi" w:cs="Arial"/>
          <w:b/>
          <w:color w:val="auto"/>
          <w:sz w:val="22"/>
          <w:szCs w:val="22"/>
        </w:rPr>
        <w:t>DOKAZILA:</w:t>
      </w:r>
    </w:p>
    <w:p w14:paraId="6A0ABEF7" w14:textId="77777777" w:rsidR="00BB184E" w:rsidRPr="003B6249" w:rsidRDefault="00084BE1">
      <w:pPr>
        <w:pStyle w:val="Odstavekseznama"/>
        <w:numPr>
          <w:ilvl w:val="0"/>
          <w:numId w:val="1"/>
        </w:numPr>
        <w:spacing w:before="0" w:line="360" w:lineRule="auto"/>
        <w:rPr>
          <w:rFonts w:asciiTheme="minorHAnsi" w:hAnsiTheme="minorHAnsi" w:cs="Arial"/>
          <w:color w:val="auto"/>
          <w:sz w:val="22"/>
        </w:rPr>
      </w:pPr>
      <w:r w:rsidRPr="003B6249">
        <w:rPr>
          <w:rFonts w:asciiTheme="minorHAnsi" w:hAnsiTheme="minorHAnsi" w:cs="Arial"/>
          <w:color w:val="auto"/>
          <w:sz w:val="22"/>
        </w:rPr>
        <w:t>Ponudnik/partner/podizvajalec izpolni ESPD obrazec</w:t>
      </w:r>
    </w:p>
    <w:p w14:paraId="394D02D1" w14:textId="77777777" w:rsidR="00BB184E" w:rsidRPr="003B6249" w:rsidRDefault="00BB184E">
      <w:pPr>
        <w:spacing w:line="360" w:lineRule="auto"/>
        <w:jc w:val="both"/>
        <w:rPr>
          <w:rFonts w:asciiTheme="minorHAnsi" w:hAnsiTheme="minorHAnsi" w:cs="Arial"/>
          <w:color w:val="auto"/>
          <w:sz w:val="22"/>
          <w:szCs w:val="22"/>
        </w:rPr>
      </w:pPr>
    </w:p>
    <w:p w14:paraId="5A71D3C8" w14:textId="77777777" w:rsidR="00BB184E" w:rsidRPr="003B6249" w:rsidRDefault="00084BE1">
      <w:pPr>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lastRenderedPageBreak/>
        <w:t>b) Ponudnik ne sme biti uvrščen v evidenco poslovnih subjektov iz 35. člena Zakona o integriteti in preprečevanju korupcije (Ur. l. RS, št. 69/2011; v nadaljevanju: ZIntPK-UPB2).</w:t>
      </w:r>
    </w:p>
    <w:p w14:paraId="5BD680E9" w14:textId="77777777" w:rsidR="00BB184E" w:rsidRPr="003B6249" w:rsidRDefault="00BB184E">
      <w:pPr>
        <w:spacing w:line="360" w:lineRule="auto"/>
        <w:jc w:val="both"/>
        <w:rPr>
          <w:rFonts w:asciiTheme="minorHAnsi" w:hAnsiTheme="minorHAnsi" w:cs="Arial"/>
          <w:b/>
          <w:color w:val="auto"/>
          <w:sz w:val="22"/>
          <w:szCs w:val="22"/>
        </w:rPr>
      </w:pPr>
    </w:p>
    <w:p w14:paraId="4F1C6201" w14:textId="77777777" w:rsidR="00BB184E" w:rsidRPr="003B6249" w:rsidRDefault="00084BE1">
      <w:pPr>
        <w:spacing w:line="360" w:lineRule="auto"/>
        <w:jc w:val="both"/>
        <w:rPr>
          <w:rFonts w:asciiTheme="minorHAnsi" w:hAnsiTheme="minorHAnsi" w:cs="Arial"/>
          <w:color w:val="auto"/>
          <w:sz w:val="22"/>
          <w:szCs w:val="22"/>
        </w:rPr>
      </w:pPr>
      <w:r w:rsidRPr="003B6249">
        <w:rPr>
          <w:rFonts w:asciiTheme="minorHAnsi" w:hAnsiTheme="minorHAnsi" w:cs="Arial"/>
          <w:i/>
          <w:color w:val="auto"/>
          <w:sz w:val="22"/>
          <w:szCs w:val="22"/>
        </w:rPr>
        <w:t>Razlog za izključitev se nanaša v primeru skupne ponudbe na vsakega izmed partnerjev, v primeru nastopa s podizvajalci pa tudi za podizvajalce.</w:t>
      </w:r>
      <w:r w:rsidRPr="003B6249">
        <w:rPr>
          <w:rFonts w:asciiTheme="minorHAnsi" w:hAnsiTheme="minorHAnsi" w:cs="Arial"/>
          <w:color w:val="auto"/>
          <w:sz w:val="22"/>
          <w:szCs w:val="22"/>
        </w:rPr>
        <w:t xml:space="preserve"> </w:t>
      </w:r>
      <w:r w:rsidRPr="003B6249">
        <w:rPr>
          <w:rFonts w:asciiTheme="minorHAnsi" w:hAnsiTheme="minorHAnsi" w:cs="Arial"/>
          <w:i/>
          <w:color w:val="auto"/>
          <w:sz w:val="22"/>
          <w:szCs w:val="22"/>
        </w:rPr>
        <w:t>Razlog za izključitev se nanaša tudi za gospodarske subjekte na kapacitete katerih se ponudnik sklicuje</w:t>
      </w:r>
      <w:r w:rsidRPr="003B6249">
        <w:rPr>
          <w:rFonts w:asciiTheme="minorHAnsi" w:hAnsiTheme="minorHAnsi" w:cs="Arial"/>
          <w:color w:val="auto"/>
          <w:sz w:val="22"/>
          <w:szCs w:val="22"/>
        </w:rPr>
        <w:t xml:space="preserve">. </w:t>
      </w:r>
    </w:p>
    <w:p w14:paraId="0EE8A7C5" w14:textId="073B637B" w:rsidR="00BB184E" w:rsidRDefault="00BB184E">
      <w:pPr>
        <w:spacing w:line="360" w:lineRule="auto"/>
        <w:jc w:val="both"/>
        <w:rPr>
          <w:rFonts w:asciiTheme="minorHAnsi" w:hAnsiTheme="minorHAnsi" w:cs="Arial"/>
          <w:b/>
          <w:color w:val="auto"/>
          <w:sz w:val="22"/>
          <w:szCs w:val="22"/>
        </w:rPr>
      </w:pPr>
    </w:p>
    <w:p w14:paraId="0C64254D" w14:textId="77777777" w:rsidR="003B6249" w:rsidRPr="003B6249" w:rsidRDefault="003B6249">
      <w:pPr>
        <w:spacing w:line="360" w:lineRule="auto"/>
        <w:jc w:val="both"/>
        <w:rPr>
          <w:rFonts w:asciiTheme="minorHAnsi" w:hAnsiTheme="minorHAnsi" w:cs="Arial"/>
          <w:b/>
          <w:color w:val="auto"/>
          <w:sz w:val="22"/>
          <w:szCs w:val="22"/>
        </w:rPr>
      </w:pPr>
    </w:p>
    <w:p w14:paraId="0E78D728" w14:textId="77777777" w:rsidR="00BB184E" w:rsidRPr="003B6249" w:rsidRDefault="00084BE1">
      <w:pPr>
        <w:spacing w:line="360" w:lineRule="auto"/>
        <w:jc w:val="both"/>
        <w:rPr>
          <w:rFonts w:asciiTheme="minorHAnsi" w:hAnsiTheme="minorHAnsi" w:cs="Arial"/>
          <w:b/>
          <w:color w:val="auto"/>
          <w:sz w:val="22"/>
          <w:szCs w:val="22"/>
        </w:rPr>
      </w:pPr>
      <w:r w:rsidRPr="003B6249">
        <w:rPr>
          <w:rFonts w:asciiTheme="minorHAnsi" w:hAnsiTheme="minorHAnsi" w:cs="Arial"/>
          <w:b/>
          <w:color w:val="auto"/>
          <w:sz w:val="22"/>
          <w:szCs w:val="22"/>
        </w:rPr>
        <w:t>DOKAZILA:</w:t>
      </w:r>
    </w:p>
    <w:p w14:paraId="4CE2E1E9" w14:textId="77777777" w:rsidR="00BB184E" w:rsidRPr="003B6249" w:rsidRDefault="00084BE1">
      <w:pPr>
        <w:pStyle w:val="Odstavekseznama"/>
        <w:numPr>
          <w:ilvl w:val="0"/>
          <w:numId w:val="1"/>
        </w:numPr>
        <w:spacing w:before="0" w:line="360" w:lineRule="auto"/>
        <w:rPr>
          <w:rFonts w:asciiTheme="minorHAnsi" w:hAnsiTheme="minorHAnsi" w:cs="Arial"/>
          <w:color w:val="auto"/>
          <w:sz w:val="22"/>
        </w:rPr>
      </w:pPr>
      <w:r w:rsidRPr="003B6249">
        <w:rPr>
          <w:rFonts w:asciiTheme="minorHAnsi" w:hAnsiTheme="minorHAnsi" w:cs="Arial"/>
          <w:color w:val="auto"/>
          <w:sz w:val="22"/>
        </w:rPr>
        <w:t>Ponudnik/partner/podizvajalec izpolni ESPD obrazec</w:t>
      </w:r>
    </w:p>
    <w:p w14:paraId="37019351" w14:textId="77777777" w:rsidR="00BB184E" w:rsidRPr="003B6249" w:rsidRDefault="00BB184E" w:rsidP="007E0DEA">
      <w:pPr>
        <w:pStyle w:val="Default"/>
        <w:rPr>
          <w:rFonts w:asciiTheme="minorHAnsi" w:hAnsiTheme="minorHAnsi"/>
          <w:color w:val="auto"/>
          <w:sz w:val="22"/>
          <w:szCs w:val="22"/>
        </w:rPr>
      </w:pPr>
    </w:p>
    <w:p w14:paraId="527D64F0" w14:textId="77777777" w:rsidR="00BB184E" w:rsidRPr="003B6249" w:rsidRDefault="00084BE1">
      <w:pPr>
        <w:pStyle w:val="Naslov2"/>
        <w:numPr>
          <w:ilvl w:val="1"/>
          <w:numId w:val="21"/>
        </w:numPr>
        <w:rPr>
          <w:rFonts w:asciiTheme="minorHAnsi" w:hAnsiTheme="minorHAnsi"/>
          <w:color w:val="auto"/>
          <w:sz w:val="22"/>
        </w:rPr>
      </w:pPr>
      <w:r w:rsidRPr="003B6249">
        <w:rPr>
          <w:rFonts w:asciiTheme="minorHAnsi" w:hAnsiTheme="minorHAnsi"/>
          <w:color w:val="auto"/>
          <w:sz w:val="22"/>
        </w:rPr>
        <w:t xml:space="preserve"> </w:t>
      </w:r>
      <w:bookmarkStart w:id="62" w:name="_Toc501358772"/>
      <w:r w:rsidRPr="003B6249">
        <w:rPr>
          <w:rFonts w:asciiTheme="minorHAnsi" w:hAnsiTheme="minorHAnsi"/>
          <w:color w:val="auto"/>
          <w:sz w:val="22"/>
        </w:rPr>
        <w:t>Neplačane davčne obveznosti in socialni prispevki</w:t>
      </w:r>
      <w:bookmarkEnd w:id="62"/>
    </w:p>
    <w:p w14:paraId="30843348" w14:textId="77777777" w:rsidR="00BB184E" w:rsidRPr="003B6249" w:rsidRDefault="00084BE1">
      <w:pPr>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Naročnik bo izključil ponudnika, če bo ugotovil, da ima ponudnik na dan oddaje ponudbe neplačane zapadle obveznosti v skladu z zakonom, ki ureja finančno upravo, ki jih pobira davčni organ v skladu s predpisi države, v kateri ima sedež, ali predpisi države naročnika dan ali prijave, ki znašajo  50,00 EUR ali več. Kot neizpolnjevanje pogoja se šteje tudi, če na dan oddaje ponudbe ponudnik ni imel predloženih vseh obračunov davčnih odtegljajev za dohodke iz delovnega razmerja za obdobje zadnjih petih let do dne oddaje ponudbe ali prijave.</w:t>
      </w:r>
    </w:p>
    <w:p w14:paraId="5AB022C0" w14:textId="77777777" w:rsidR="00BB184E" w:rsidRPr="003B6249" w:rsidRDefault="00BB184E">
      <w:pPr>
        <w:spacing w:line="360" w:lineRule="auto"/>
        <w:jc w:val="both"/>
        <w:rPr>
          <w:rFonts w:asciiTheme="minorHAnsi" w:hAnsiTheme="minorHAnsi" w:cs="Arial"/>
          <w:i/>
          <w:color w:val="auto"/>
          <w:sz w:val="22"/>
          <w:szCs w:val="22"/>
        </w:rPr>
      </w:pPr>
    </w:p>
    <w:p w14:paraId="32321889" w14:textId="77777777" w:rsidR="00BB184E" w:rsidRPr="003B6249" w:rsidRDefault="00084BE1">
      <w:pPr>
        <w:spacing w:line="360" w:lineRule="auto"/>
        <w:jc w:val="both"/>
        <w:rPr>
          <w:rFonts w:asciiTheme="minorHAnsi" w:hAnsiTheme="minorHAnsi" w:cs="Arial"/>
          <w:color w:val="auto"/>
          <w:sz w:val="22"/>
          <w:szCs w:val="22"/>
        </w:rPr>
      </w:pPr>
      <w:r w:rsidRPr="003B6249">
        <w:rPr>
          <w:rFonts w:asciiTheme="minorHAnsi" w:hAnsiTheme="minorHAnsi" w:cs="Arial"/>
          <w:i/>
          <w:color w:val="auto"/>
          <w:sz w:val="22"/>
          <w:szCs w:val="22"/>
        </w:rPr>
        <w:t>Razlog za izključitev se nanaša v primeru skupne ponudbe na vsakega izmed partnerjev, v primeru nastopa s podizvajalci pa tudi za podizvajalce.</w:t>
      </w:r>
      <w:r w:rsidRPr="003B6249">
        <w:rPr>
          <w:rFonts w:asciiTheme="minorHAnsi" w:hAnsiTheme="minorHAnsi" w:cs="Arial"/>
          <w:color w:val="auto"/>
          <w:sz w:val="22"/>
          <w:szCs w:val="22"/>
        </w:rPr>
        <w:t xml:space="preserve"> </w:t>
      </w:r>
      <w:r w:rsidRPr="003B6249">
        <w:rPr>
          <w:rFonts w:asciiTheme="minorHAnsi" w:hAnsiTheme="minorHAnsi" w:cs="Arial"/>
          <w:i/>
          <w:color w:val="auto"/>
          <w:sz w:val="22"/>
          <w:szCs w:val="22"/>
        </w:rPr>
        <w:t>Razlog za izključitev se nanaša tudi za gospodarske subjekte na kapacitete katerih se ponudnik sklicuje</w:t>
      </w:r>
      <w:r w:rsidRPr="003B6249">
        <w:rPr>
          <w:rFonts w:asciiTheme="minorHAnsi" w:hAnsiTheme="minorHAnsi" w:cs="Arial"/>
          <w:color w:val="auto"/>
          <w:sz w:val="22"/>
          <w:szCs w:val="22"/>
        </w:rPr>
        <w:t xml:space="preserve">. </w:t>
      </w:r>
    </w:p>
    <w:p w14:paraId="46E4121E" w14:textId="77777777" w:rsidR="00BB184E" w:rsidRPr="003B6249" w:rsidRDefault="00BB184E">
      <w:pPr>
        <w:spacing w:line="360" w:lineRule="auto"/>
        <w:jc w:val="both"/>
        <w:rPr>
          <w:rFonts w:asciiTheme="minorHAnsi" w:hAnsiTheme="minorHAnsi" w:cs="Arial"/>
          <w:color w:val="auto"/>
          <w:sz w:val="22"/>
          <w:szCs w:val="22"/>
        </w:rPr>
      </w:pPr>
    </w:p>
    <w:p w14:paraId="3697D447" w14:textId="77777777" w:rsidR="00BB184E" w:rsidRPr="003B6249" w:rsidRDefault="00084BE1">
      <w:pPr>
        <w:spacing w:line="360" w:lineRule="auto"/>
        <w:jc w:val="both"/>
        <w:rPr>
          <w:rFonts w:asciiTheme="minorHAnsi" w:hAnsiTheme="minorHAnsi" w:cs="Arial"/>
          <w:b/>
          <w:color w:val="auto"/>
          <w:sz w:val="22"/>
          <w:szCs w:val="22"/>
        </w:rPr>
      </w:pPr>
      <w:r w:rsidRPr="003B6249">
        <w:rPr>
          <w:rFonts w:asciiTheme="minorHAnsi" w:hAnsiTheme="minorHAnsi" w:cs="Arial"/>
          <w:b/>
          <w:color w:val="auto"/>
          <w:sz w:val="22"/>
          <w:szCs w:val="22"/>
        </w:rPr>
        <w:t>DOKAZILA:</w:t>
      </w:r>
    </w:p>
    <w:p w14:paraId="79B7774A" w14:textId="77777777" w:rsidR="00BB184E" w:rsidRPr="003B6249" w:rsidRDefault="00084BE1">
      <w:pPr>
        <w:pStyle w:val="Odstavekseznama"/>
        <w:numPr>
          <w:ilvl w:val="0"/>
          <w:numId w:val="1"/>
        </w:numPr>
        <w:spacing w:before="0" w:line="360" w:lineRule="auto"/>
        <w:rPr>
          <w:rFonts w:asciiTheme="minorHAnsi" w:hAnsiTheme="minorHAnsi" w:cs="Arial"/>
          <w:color w:val="auto"/>
          <w:sz w:val="22"/>
        </w:rPr>
      </w:pPr>
      <w:r w:rsidRPr="003B6249">
        <w:rPr>
          <w:rFonts w:asciiTheme="minorHAnsi" w:hAnsiTheme="minorHAnsi" w:cs="Arial"/>
          <w:color w:val="auto"/>
          <w:sz w:val="22"/>
        </w:rPr>
        <w:t>Ponudnik/partner/podizvajalec izpolni ESPD obrazec</w:t>
      </w:r>
    </w:p>
    <w:p w14:paraId="0E684760" w14:textId="77777777" w:rsidR="00BB184E" w:rsidRPr="003B6249" w:rsidRDefault="00BB184E">
      <w:pPr>
        <w:pStyle w:val="Odstavekseznama"/>
        <w:spacing w:before="0" w:line="360" w:lineRule="auto"/>
        <w:rPr>
          <w:rFonts w:asciiTheme="minorHAnsi" w:hAnsiTheme="minorHAnsi" w:cs="Arial"/>
          <w:color w:val="auto"/>
          <w:sz w:val="22"/>
        </w:rPr>
      </w:pPr>
    </w:p>
    <w:p w14:paraId="5186DA28" w14:textId="77777777" w:rsidR="00BB184E" w:rsidRPr="003B6249" w:rsidRDefault="00084BE1">
      <w:pPr>
        <w:pStyle w:val="Naslov2"/>
        <w:numPr>
          <w:ilvl w:val="1"/>
          <w:numId w:val="21"/>
        </w:numPr>
        <w:rPr>
          <w:rFonts w:asciiTheme="minorHAnsi" w:hAnsiTheme="minorHAnsi"/>
          <w:color w:val="auto"/>
          <w:sz w:val="22"/>
        </w:rPr>
      </w:pPr>
      <w:r w:rsidRPr="003B6249">
        <w:rPr>
          <w:rFonts w:asciiTheme="minorHAnsi" w:hAnsiTheme="minorHAnsi"/>
          <w:color w:val="auto"/>
          <w:sz w:val="22"/>
        </w:rPr>
        <w:t xml:space="preserve"> </w:t>
      </w:r>
      <w:bookmarkStart w:id="63" w:name="_Toc501358773"/>
      <w:r w:rsidRPr="003B6249">
        <w:rPr>
          <w:rFonts w:asciiTheme="minorHAnsi" w:hAnsiTheme="minorHAnsi"/>
          <w:color w:val="auto"/>
          <w:sz w:val="22"/>
        </w:rPr>
        <w:t>Izrek globe v zvezi s plačilom za delo</w:t>
      </w:r>
      <w:bookmarkEnd w:id="63"/>
    </w:p>
    <w:p w14:paraId="76D93908" w14:textId="77777777" w:rsidR="00BB184E" w:rsidRPr="003B6249" w:rsidRDefault="00084BE1">
      <w:pPr>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Naročnik bo iz sodelovanja v postopku javnega naročanja izključil gospodarski subjekt, če mu je bila v zadnjih treh letih pred potekom roka za oddajo ponudbe s pravnomočno odločbo pristojnega organa Republike Slovenije ali druge države članice ali tretje države dvakrat izrečena globa zaradi prekrška v zvezi s plačilom za delo.</w:t>
      </w:r>
    </w:p>
    <w:p w14:paraId="066DDEE5" w14:textId="77777777" w:rsidR="00BB184E" w:rsidRPr="003B6249" w:rsidRDefault="00BB184E">
      <w:pPr>
        <w:spacing w:line="360" w:lineRule="auto"/>
        <w:jc w:val="both"/>
        <w:rPr>
          <w:rFonts w:asciiTheme="minorHAnsi" w:hAnsiTheme="minorHAnsi" w:cs="Arial"/>
          <w:i/>
          <w:color w:val="auto"/>
          <w:sz w:val="22"/>
          <w:szCs w:val="22"/>
        </w:rPr>
      </w:pPr>
    </w:p>
    <w:p w14:paraId="400CBBC0" w14:textId="77777777" w:rsidR="00BB184E" w:rsidRPr="003B6249" w:rsidRDefault="00084BE1">
      <w:pPr>
        <w:spacing w:line="360" w:lineRule="auto"/>
        <w:jc w:val="both"/>
        <w:rPr>
          <w:rFonts w:asciiTheme="minorHAnsi" w:hAnsiTheme="minorHAnsi" w:cs="Arial"/>
          <w:color w:val="auto"/>
          <w:sz w:val="22"/>
          <w:szCs w:val="22"/>
        </w:rPr>
      </w:pPr>
      <w:r w:rsidRPr="003B6249">
        <w:rPr>
          <w:rFonts w:asciiTheme="minorHAnsi" w:hAnsiTheme="minorHAnsi" w:cs="Arial"/>
          <w:i/>
          <w:color w:val="auto"/>
          <w:sz w:val="22"/>
          <w:szCs w:val="22"/>
        </w:rPr>
        <w:t>Razlog za izključitev se nanaša v primeru skupne ponudbe na vsakega izmed partnerjev, v primeru nastopa s podizvajalci pa tudi za podizvajalce.</w:t>
      </w:r>
      <w:r w:rsidRPr="003B6249">
        <w:rPr>
          <w:rFonts w:asciiTheme="minorHAnsi" w:hAnsiTheme="minorHAnsi" w:cs="Arial"/>
          <w:color w:val="auto"/>
          <w:sz w:val="22"/>
          <w:szCs w:val="22"/>
        </w:rPr>
        <w:t xml:space="preserve"> </w:t>
      </w:r>
      <w:r w:rsidRPr="003B6249">
        <w:rPr>
          <w:rFonts w:asciiTheme="minorHAnsi" w:hAnsiTheme="minorHAnsi" w:cs="Arial"/>
          <w:i/>
          <w:color w:val="auto"/>
          <w:sz w:val="22"/>
          <w:szCs w:val="22"/>
        </w:rPr>
        <w:t>Razlog za izključitev se nanaša tudi za gospodarske subjekte na kapacitete katerih se ponudnik sklicuje</w:t>
      </w:r>
      <w:r w:rsidRPr="003B6249">
        <w:rPr>
          <w:rFonts w:asciiTheme="minorHAnsi" w:hAnsiTheme="minorHAnsi" w:cs="Arial"/>
          <w:color w:val="auto"/>
          <w:sz w:val="22"/>
          <w:szCs w:val="22"/>
        </w:rPr>
        <w:t xml:space="preserve">. </w:t>
      </w:r>
    </w:p>
    <w:p w14:paraId="438B964F" w14:textId="77777777" w:rsidR="00BB184E" w:rsidRPr="003B6249" w:rsidRDefault="00BB184E">
      <w:pPr>
        <w:spacing w:line="360" w:lineRule="auto"/>
        <w:jc w:val="both"/>
        <w:rPr>
          <w:rFonts w:asciiTheme="minorHAnsi" w:hAnsiTheme="minorHAnsi" w:cs="Arial"/>
          <w:b/>
          <w:color w:val="auto"/>
          <w:sz w:val="22"/>
          <w:szCs w:val="22"/>
        </w:rPr>
      </w:pPr>
    </w:p>
    <w:p w14:paraId="5D121B35" w14:textId="77777777" w:rsidR="00BB184E" w:rsidRPr="003B6249" w:rsidRDefault="00084BE1">
      <w:pPr>
        <w:spacing w:line="360" w:lineRule="auto"/>
        <w:jc w:val="both"/>
        <w:rPr>
          <w:rFonts w:asciiTheme="minorHAnsi" w:hAnsiTheme="minorHAnsi" w:cs="Arial"/>
          <w:b/>
          <w:color w:val="auto"/>
          <w:sz w:val="22"/>
          <w:szCs w:val="22"/>
        </w:rPr>
      </w:pPr>
      <w:r w:rsidRPr="003B6249">
        <w:rPr>
          <w:rFonts w:asciiTheme="minorHAnsi" w:hAnsiTheme="minorHAnsi" w:cs="Arial"/>
          <w:b/>
          <w:color w:val="auto"/>
          <w:sz w:val="22"/>
          <w:szCs w:val="22"/>
        </w:rPr>
        <w:t>DOKAZILA:</w:t>
      </w:r>
    </w:p>
    <w:p w14:paraId="1AAA972C" w14:textId="77777777" w:rsidR="00BB184E" w:rsidRPr="003B6249" w:rsidRDefault="00084BE1">
      <w:pPr>
        <w:pStyle w:val="Odstavekseznama"/>
        <w:numPr>
          <w:ilvl w:val="0"/>
          <w:numId w:val="1"/>
        </w:numPr>
        <w:spacing w:before="0" w:line="360" w:lineRule="auto"/>
        <w:rPr>
          <w:rFonts w:asciiTheme="minorHAnsi" w:eastAsia="Arial Unicode MS" w:hAnsiTheme="minorHAnsi" w:cs="Arial"/>
          <w:b/>
          <w:bCs/>
          <w:color w:val="auto"/>
          <w:sz w:val="22"/>
        </w:rPr>
      </w:pPr>
      <w:r w:rsidRPr="003B6249">
        <w:rPr>
          <w:rFonts w:asciiTheme="minorHAnsi" w:hAnsiTheme="minorHAnsi" w:cs="Arial"/>
          <w:color w:val="auto"/>
          <w:sz w:val="22"/>
        </w:rPr>
        <w:t xml:space="preserve">Ponudnik/partner/podizvajalec izpolni ESPD obrazec </w:t>
      </w:r>
    </w:p>
    <w:p w14:paraId="1D764170" w14:textId="77777777" w:rsidR="007E0DEA" w:rsidRPr="003B6249" w:rsidRDefault="007E0DEA" w:rsidP="007E0DEA">
      <w:pPr>
        <w:spacing w:line="360" w:lineRule="auto"/>
        <w:rPr>
          <w:rFonts w:asciiTheme="minorHAnsi" w:eastAsia="Arial Unicode MS" w:hAnsiTheme="minorHAnsi" w:cs="Arial"/>
          <w:b/>
          <w:bCs/>
          <w:color w:val="auto"/>
          <w:sz w:val="22"/>
          <w:szCs w:val="22"/>
        </w:rPr>
      </w:pPr>
    </w:p>
    <w:p w14:paraId="5CB91FFB" w14:textId="77777777" w:rsidR="00BB184E" w:rsidRPr="003B6249" w:rsidRDefault="00084BE1">
      <w:pPr>
        <w:pStyle w:val="Naslov2"/>
        <w:numPr>
          <w:ilvl w:val="1"/>
          <w:numId w:val="21"/>
        </w:numPr>
        <w:rPr>
          <w:rFonts w:asciiTheme="minorHAnsi" w:hAnsiTheme="minorHAnsi"/>
          <w:color w:val="auto"/>
          <w:sz w:val="22"/>
        </w:rPr>
      </w:pPr>
      <w:r w:rsidRPr="003B6249">
        <w:rPr>
          <w:rFonts w:asciiTheme="minorHAnsi" w:hAnsiTheme="minorHAnsi"/>
          <w:color w:val="auto"/>
          <w:sz w:val="22"/>
        </w:rPr>
        <w:t xml:space="preserve"> </w:t>
      </w:r>
      <w:bookmarkStart w:id="64" w:name="_Toc501358774"/>
      <w:r w:rsidRPr="003B6249">
        <w:rPr>
          <w:rFonts w:asciiTheme="minorHAnsi" w:hAnsiTheme="minorHAnsi"/>
          <w:color w:val="auto"/>
          <w:sz w:val="22"/>
        </w:rPr>
        <w:t>Registracija dejavnosti</w:t>
      </w:r>
      <w:bookmarkEnd w:id="64"/>
    </w:p>
    <w:p w14:paraId="161AF4E7" w14:textId="77777777" w:rsidR="00BB184E" w:rsidRPr="003B6249" w:rsidRDefault="00084BE1">
      <w:pPr>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Ponudnik mora imeti registrirano dejavnost, ki je predmet javnega naročila.</w:t>
      </w:r>
    </w:p>
    <w:p w14:paraId="23320BE0" w14:textId="77777777" w:rsidR="00BB184E" w:rsidRPr="003B6249" w:rsidRDefault="00BB184E">
      <w:pPr>
        <w:spacing w:line="360" w:lineRule="auto"/>
        <w:jc w:val="both"/>
        <w:rPr>
          <w:rFonts w:asciiTheme="minorHAnsi" w:hAnsiTheme="minorHAnsi" w:cs="Arial"/>
          <w:b/>
          <w:iCs/>
          <w:color w:val="auto"/>
          <w:sz w:val="22"/>
          <w:szCs w:val="22"/>
        </w:rPr>
      </w:pPr>
    </w:p>
    <w:p w14:paraId="51FE4E91" w14:textId="77777777" w:rsidR="00BB184E" w:rsidRPr="003B6249" w:rsidRDefault="00084BE1">
      <w:pPr>
        <w:spacing w:line="360" w:lineRule="auto"/>
        <w:jc w:val="both"/>
        <w:rPr>
          <w:rFonts w:asciiTheme="minorHAnsi" w:hAnsiTheme="minorHAnsi" w:cs="Arial"/>
          <w:color w:val="auto"/>
          <w:sz w:val="22"/>
          <w:szCs w:val="22"/>
        </w:rPr>
      </w:pPr>
      <w:r w:rsidRPr="003B6249">
        <w:rPr>
          <w:rFonts w:asciiTheme="minorHAnsi" w:hAnsiTheme="minorHAnsi" w:cs="Arial"/>
          <w:b/>
          <w:iCs/>
          <w:color w:val="auto"/>
          <w:sz w:val="22"/>
          <w:szCs w:val="22"/>
        </w:rPr>
        <w:t>DOKAZILO</w:t>
      </w:r>
      <w:r w:rsidRPr="003B6249">
        <w:rPr>
          <w:rFonts w:asciiTheme="minorHAnsi" w:hAnsiTheme="minorHAnsi" w:cs="Arial"/>
          <w:color w:val="auto"/>
          <w:sz w:val="22"/>
          <w:szCs w:val="22"/>
        </w:rPr>
        <w:t>: Ponudnik/partner/podizvajalec izpolni ESPD obrazec</w:t>
      </w:r>
    </w:p>
    <w:p w14:paraId="2418E160" w14:textId="2DD1A55A" w:rsidR="00BB184E" w:rsidRPr="003B6249" w:rsidRDefault="00BB184E">
      <w:pPr>
        <w:spacing w:line="360" w:lineRule="auto"/>
        <w:jc w:val="both"/>
        <w:rPr>
          <w:rFonts w:asciiTheme="minorHAnsi" w:hAnsiTheme="minorHAnsi" w:cs="Arial"/>
          <w:color w:val="auto"/>
          <w:sz w:val="22"/>
          <w:szCs w:val="22"/>
        </w:rPr>
      </w:pPr>
    </w:p>
    <w:p w14:paraId="1175ABDB" w14:textId="77777777" w:rsidR="00BB184E" w:rsidRPr="003B6249" w:rsidRDefault="00084BE1">
      <w:pPr>
        <w:pStyle w:val="Naslov2"/>
        <w:numPr>
          <w:ilvl w:val="1"/>
          <w:numId w:val="21"/>
        </w:numPr>
        <w:rPr>
          <w:rFonts w:asciiTheme="minorHAnsi" w:hAnsiTheme="minorHAnsi"/>
          <w:color w:val="auto"/>
          <w:sz w:val="22"/>
        </w:rPr>
      </w:pPr>
      <w:bookmarkStart w:id="65" w:name="_Toc483826625"/>
      <w:r w:rsidRPr="003B6249">
        <w:rPr>
          <w:rFonts w:asciiTheme="minorHAnsi" w:hAnsiTheme="minorHAnsi"/>
          <w:color w:val="auto"/>
          <w:sz w:val="22"/>
        </w:rPr>
        <w:t xml:space="preserve"> </w:t>
      </w:r>
      <w:bookmarkStart w:id="66" w:name="_Toc501358775"/>
      <w:bookmarkEnd w:id="65"/>
      <w:r w:rsidRPr="003B6249">
        <w:rPr>
          <w:rFonts w:asciiTheme="minorHAnsi" w:hAnsiTheme="minorHAnsi"/>
          <w:color w:val="auto"/>
          <w:sz w:val="22"/>
        </w:rPr>
        <w:t>Bonitetna ocena</w:t>
      </w:r>
      <w:bookmarkEnd w:id="66"/>
    </w:p>
    <w:p w14:paraId="68E03D72" w14:textId="77777777" w:rsidR="00BB184E" w:rsidRPr="003B6249" w:rsidRDefault="00084BE1">
      <w:pPr>
        <w:pStyle w:val="Default"/>
        <w:spacing w:line="360" w:lineRule="auto"/>
        <w:jc w:val="both"/>
        <w:rPr>
          <w:rFonts w:asciiTheme="minorHAnsi" w:hAnsiTheme="minorHAnsi"/>
          <w:color w:val="auto"/>
          <w:sz w:val="22"/>
          <w:szCs w:val="22"/>
        </w:rPr>
      </w:pPr>
      <w:r w:rsidRPr="003B6249">
        <w:rPr>
          <w:rFonts w:asciiTheme="minorHAnsi" w:hAnsiTheme="minorHAnsi"/>
          <w:color w:val="auto"/>
          <w:sz w:val="22"/>
          <w:szCs w:val="22"/>
        </w:rPr>
        <w:t>Ponudnik mora imeti bonitetno oceno od SB1 do SB</w:t>
      </w:r>
      <w:r w:rsidR="00FF4858" w:rsidRPr="003B6249">
        <w:rPr>
          <w:rFonts w:asciiTheme="minorHAnsi" w:hAnsiTheme="minorHAnsi"/>
          <w:color w:val="auto"/>
          <w:sz w:val="22"/>
          <w:szCs w:val="22"/>
        </w:rPr>
        <w:t>6</w:t>
      </w:r>
      <w:r w:rsidRPr="003B6249">
        <w:rPr>
          <w:rFonts w:asciiTheme="minorHAnsi" w:hAnsiTheme="minorHAnsi"/>
          <w:color w:val="auto"/>
          <w:sz w:val="22"/>
          <w:szCs w:val="22"/>
        </w:rPr>
        <w:t xml:space="preserve">. Ponudnik lahko predloži tudi bonitetno oceno drugih institucij, ki so pripravljene na podlagi metodologije Basel II, pri čemer bo naročnik ponudniku kot ustrezno oceno priznal tisto oceno, ki sodi v zgornjih </w:t>
      </w:r>
      <w:r w:rsidR="00FF4858" w:rsidRPr="003B6249">
        <w:rPr>
          <w:rFonts w:asciiTheme="minorHAnsi" w:hAnsiTheme="minorHAnsi"/>
          <w:color w:val="auto"/>
          <w:sz w:val="22"/>
          <w:szCs w:val="22"/>
        </w:rPr>
        <w:t>6</w:t>
      </w:r>
      <w:r w:rsidRPr="003B6249">
        <w:rPr>
          <w:rFonts w:asciiTheme="minorHAnsi" w:hAnsiTheme="minorHAnsi"/>
          <w:color w:val="auto"/>
          <w:sz w:val="22"/>
          <w:szCs w:val="22"/>
        </w:rPr>
        <w:t xml:space="preserve">0% ocen po lestvici, ki jo uporablja posamezna finančna institucija pri določanju bonitetnih ocen na podlagi navedene metodologije. </w:t>
      </w:r>
    </w:p>
    <w:p w14:paraId="7DA21E9E" w14:textId="77777777" w:rsidR="00BB184E" w:rsidRPr="003B6249" w:rsidRDefault="00BB184E">
      <w:pPr>
        <w:spacing w:line="360" w:lineRule="auto"/>
        <w:jc w:val="both"/>
        <w:rPr>
          <w:rFonts w:asciiTheme="minorHAnsi" w:hAnsiTheme="minorHAnsi" w:cs="Arial"/>
          <w:color w:val="auto"/>
          <w:sz w:val="22"/>
          <w:szCs w:val="22"/>
        </w:rPr>
      </w:pPr>
    </w:p>
    <w:p w14:paraId="4F7D9C4B" w14:textId="77777777" w:rsidR="00BB184E" w:rsidRPr="003B6249" w:rsidRDefault="00084BE1">
      <w:pPr>
        <w:spacing w:line="360" w:lineRule="auto"/>
        <w:jc w:val="both"/>
        <w:rPr>
          <w:rFonts w:asciiTheme="minorHAnsi" w:eastAsia="Calibri" w:hAnsiTheme="minorHAnsi" w:cs="Arial"/>
          <w:color w:val="auto"/>
          <w:sz w:val="22"/>
          <w:szCs w:val="22"/>
        </w:rPr>
      </w:pPr>
      <w:r w:rsidRPr="003B6249">
        <w:rPr>
          <w:rFonts w:asciiTheme="minorHAnsi" w:eastAsia="Calibri" w:hAnsiTheme="minorHAnsi" w:cs="Arial"/>
          <w:color w:val="auto"/>
          <w:sz w:val="22"/>
          <w:szCs w:val="22"/>
        </w:rPr>
        <w:t>Ponudbe ponudnikov z bonitetno oceno SB</w:t>
      </w:r>
      <w:r w:rsidR="00FF4858" w:rsidRPr="003B6249">
        <w:rPr>
          <w:rFonts w:asciiTheme="minorHAnsi" w:eastAsia="Calibri" w:hAnsiTheme="minorHAnsi" w:cs="Arial"/>
          <w:color w:val="auto"/>
          <w:sz w:val="22"/>
          <w:szCs w:val="22"/>
        </w:rPr>
        <w:t>7</w:t>
      </w:r>
      <w:r w:rsidRPr="003B6249">
        <w:rPr>
          <w:rFonts w:asciiTheme="minorHAnsi" w:eastAsia="Calibri" w:hAnsiTheme="minorHAnsi" w:cs="Arial"/>
          <w:color w:val="auto"/>
          <w:sz w:val="22"/>
          <w:szCs w:val="22"/>
        </w:rPr>
        <w:t xml:space="preserve"> do SB10, oz. z bonitetami, ki ne sodijo v zgornjih 30% ocen na lestvici, bodo izločene kot nedopustne ponudbe.</w:t>
      </w:r>
    </w:p>
    <w:p w14:paraId="20E1BDB1" w14:textId="77777777" w:rsidR="00BB184E" w:rsidRPr="003B6249" w:rsidRDefault="00BB184E">
      <w:pPr>
        <w:tabs>
          <w:tab w:val="center" w:pos="4536"/>
          <w:tab w:val="right" w:pos="9072"/>
        </w:tabs>
        <w:spacing w:line="360" w:lineRule="auto"/>
        <w:jc w:val="both"/>
        <w:rPr>
          <w:rFonts w:asciiTheme="minorHAnsi" w:hAnsiTheme="minorHAnsi" w:cs="Arial"/>
          <w:b/>
          <w:color w:val="auto"/>
          <w:sz w:val="22"/>
          <w:szCs w:val="22"/>
        </w:rPr>
      </w:pPr>
    </w:p>
    <w:p w14:paraId="0F36FDFB" w14:textId="77777777" w:rsidR="00BB184E" w:rsidRPr="003B6249" w:rsidRDefault="00084BE1">
      <w:pPr>
        <w:tabs>
          <w:tab w:val="center" w:pos="4536"/>
          <w:tab w:val="right" w:pos="9072"/>
        </w:tabs>
        <w:spacing w:line="360" w:lineRule="auto"/>
        <w:jc w:val="both"/>
        <w:rPr>
          <w:rFonts w:asciiTheme="minorHAnsi" w:hAnsiTheme="minorHAnsi" w:cs="Arial"/>
          <w:color w:val="auto"/>
          <w:sz w:val="22"/>
          <w:szCs w:val="22"/>
        </w:rPr>
      </w:pPr>
      <w:r w:rsidRPr="003B6249">
        <w:rPr>
          <w:rFonts w:asciiTheme="minorHAnsi" w:hAnsiTheme="minorHAnsi" w:cs="Arial"/>
          <w:b/>
          <w:color w:val="auto"/>
          <w:sz w:val="22"/>
          <w:szCs w:val="22"/>
        </w:rPr>
        <w:t>DOKAZILO:</w:t>
      </w:r>
      <w:r w:rsidRPr="003B6249">
        <w:rPr>
          <w:rFonts w:asciiTheme="minorHAnsi" w:hAnsiTheme="minorHAnsi" w:cs="Arial"/>
          <w:color w:val="auto"/>
          <w:sz w:val="22"/>
          <w:szCs w:val="22"/>
        </w:rPr>
        <w:t xml:space="preserve"> Ponudnik predloži ustrezen BON ali drug ustrezen obrazec iz katerega je razvidna višina bonitetne ocene. </w:t>
      </w:r>
    </w:p>
    <w:p w14:paraId="4BBA2F05" w14:textId="77777777" w:rsidR="00BB184E" w:rsidRPr="003B6249" w:rsidRDefault="00BB184E">
      <w:pPr>
        <w:spacing w:line="360" w:lineRule="auto"/>
        <w:jc w:val="both"/>
        <w:rPr>
          <w:rFonts w:asciiTheme="minorHAnsi" w:hAnsiTheme="minorHAnsi" w:cs="Arial"/>
          <w:i/>
          <w:iCs/>
          <w:color w:val="auto"/>
          <w:sz w:val="22"/>
          <w:szCs w:val="22"/>
        </w:rPr>
      </w:pPr>
    </w:p>
    <w:p w14:paraId="40AAAC6E" w14:textId="77777777" w:rsidR="00BB184E" w:rsidRPr="003B6249" w:rsidRDefault="00084BE1">
      <w:pPr>
        <w:spacing w:line="360" w:lineRule="auto"/>
        <w:jc w:val="both"/>
        <w:rPr>
          <w:rFonts w:asciiTheme="minorHAnsi" w:hAnsiTheme="minorHAnsi" w:cs="Arial"/>
          <w:i/>
          <w:iCs/>
          <w:color w:val="auto"/>
          <w:sz w:val="22"/>
          <w:szCs w:val="22"/>
        </w:rPr>
      </w:pPr>
      <w:r w:rsidRPr="003B6249">
        <w:rPr>
          <w:rFonts w:asciiTheme="minorHAnsi" w:hAnsiTheme="minorHAnsi" w:cs="Arial"/>
          <w:i/>
          <w:iCs/>
          <w:color w:val="auto"/>
          <w:sz w:val="22"/>
          <w:szCs w:val="22"/>
        </w:rPr>
        <w:t>Ta pogoj mora pri skupni ponudbi izpolniti vodilni partner, pri nastopu s podizvajalci pa glavni ponudnik.</w:t>
      </w:r>
    </w:p>
    <w:p w14:paraId="6EA5DB17" w14:textId="77777777" w:rsidR="00BB184E" w:rsidRPr="003B6249" w:rsidRDefault="00BB184E">
      <w:pPr>
        <w:spacing w:line="360" w:lineRule="auto"/>
        <w:jc w:val="both"/>
        <w:rPr>
          <w:rFonts w:asciiTheme="minorHAnsi" w:hAnsiTheme="minorHAnsi" w:cs="Arial"/>
          <w:i/>
          <w:iCs/>
          <w:color w:val="auto"/>
          <w:sz w:val="22"/>
          <w:szCs w:val="22"/>
        </w:rPr>
      </w:pPr>
    </w:p>
    <w:p w14:paraId="14F8EA6D" w14:textId="77777777" w:rsidR="00BB184E" w:rsidRPr="003B6249" w:rsidRDefault="00084BE1">
      <w:pPr>
        <w:pStyle w:val="Naslov2"/>
        <w:numPr>
          <w:ilvl w:val="1"/>
          <w:numId w:val="21"/>
        </w:numPr>
        <w:rPr>
          <w:rFonts w:asciiTheme="minorHAnsi" w:hAnsiTheme="minorHAnsi"/>
          <w:color w:val="auto"/>
          <w:sz w:val="22"/>
        </w:rPr>
      </w:pPr>
      <w:r w:rsidRPr="003B6249">
        <w:rPr>
          <w:rFonts w:asciiTheme="minorHAnsi" w:hAnsiTheme="minorHAnsi"/>
          <w:color w:val="auto"/>
          <w:sz w:val="22"/>
        </w:rPr>
        <w:t xml:space="preserve"> </w:t>
      </w:r>
      <w:bookmarkStart w:id="67" w:name="_Toc501358776"/>
      <w:r w:rsidRPr="003B6249">
        <w:rPr>
          <w:rFonts w:asciiTheme="minorHAnsi" w:hAnsiTheme="minorHAnsi"/>
          <w:color w:val="auto"/>
          <w:sz w:val="22"/>
        </w:rPr>
        <w:t>Stanje insolventnosti</w:t>
      </w:r>
      <w:bookmarkEnd w:id="67"/>
    </w:p>
    <w:p w14:paraId="17B61779" w14:textId="77777777" w:rsidR="00BB184E" w:rsidRPr="003B6249" w:rsidRDefault="00084BE1">
      <w:pPr>
        <w:spacing w:line="360" w:lineRule="auto"/>
        <w:jc w:val="both"/>
        <w:rPr>
          <w:rFonts w:asciiTheme="minorHAnsi" w:eastAsia="Calibri" w:hAnsiTheme="minorHAnsi" w:cs="Arial"/>
          <w:color w:val="auto"/>
          <w:sz w:val="22"/>
          <w:szCs w:val="22"/>
        </w:rPr>
      </w:pPr>
      <w:r w:rsidRPr="003B6249">
        <w:rPr>
          <w:rFonts w:asciiTheme="minorHAnsi" w:eastAsia="Calibri" w:hAnsiTheme="minorHAnsi" w:cs="Arial"/>
          <w:color w:val="auto"/>
          <w:sz w:val="22"/>
          <w:szCs w:val="22"/>
        </w:rPr>
        <w:t>Naročnik bo iz postopka javnega naročanja izločil ponudnika, ki:</w:t>
      </w:r>
    </w:p>
    <w:p w14:paraId="3FAF2E7C" w14:textId="77777777" w:rsidR="00BB184E" w:rsidRPr="003B6249" w:rsidRDefault="00084BE1">
      <w:pPr>
        <w:numPr>
          <w:ilvl w:val="0"/>
          <w:numId w:val="2"/>
        </w:numPr>
        <w:spacing w:line="360" w:lineRule="auto"/>
        <w:jc w:val="both"/>
        <w:rPr>
          <w:rFonts w:asciiTheme="minorHAnsi" w:eastAsia="Calibri" w:hAnsiTheme="minorHAnsi" w:cs="Arial"/>
          <w:color w:val="auto"/>
          <w:sz w:val="22"/>
          <w:szCs w:val="22"/>
        </w:rPr>
      </w:pPr>
      <w:r w:rsidRPr="003B6249">
        <w:rPr>
          <w:rFonts w:asciiTheme="minorHAnsi" w:eastAsia="Calibri" w:hAnsiTheme="minorHAnsi" w:cs="Arial"/>
          <w:color w:val="auto"/>
          <w:sz w:val="22"/>
          <w:szCs w:val="22"/>
        </w:rPr>
        <w:t>je v postopku prisilne poravnave ali je bil zanj podan predlog za začetek postopka prisilne poravnave in sodišče o tem predlogu še ni odločilo;</w:t>
      </w:r>
    </w:p>
    <w:p w14:paraId="3E97275C" w14:textId="77777777" w:rsidR="00BB184E" w:rsidRPr="003B6249" w:rsidRDefault="00084BE1">
      <w:pPr>
        <w:numPr>
          <w:ilvl w:val="0"/>
          <w:numId w:val="2"/>
        </w:numPr>
        <w:spacing w:line="360" w:lineRule="auto"/>
        <w:jc w:val="both"/>
        <w:rPr>
          <w:rFonts w:asciiTheme="minorHAnsi" w:eastAsia="Calibri" w:hAnsiTheme="minorHAnsi" w:cs="Arial"/>
          <w:color w:val="auto"/>
          <w:sz w:val="22"/>
          <w:szCs w:val="22"/>
        </w:rPr>
      </w:pPr>
      <w:r w:rsidRPr="003B6249">
        <w:rPr>
          <w:rFonts w:asciiTheme="minorHAnsi" w:eastAsia="Calibri" w:hAnsiTheme="minorHAnsi" w:cs="Arial"/>
          <w:color w:val="auto"/>
          <w:sz w:val="22"/>
          <w:szCs w:val="22"/>
        </w:rPr>
        <w:t>je v stečajnem postopku ali je bil zanj podan predlog za začetek stečajnega postopka in sodišče o tem predlogu še ni odločilo;</w:t>
      </w:r>
    </w:p>
    <w:p w14:paraId="47CDC5DE" w14:textId="77777777" w:rsidR="00BB184E" w:rsidRPr="003B6249" w:rsidRDefault="00084BE1">
      <w:pPr>
        <w:numPr>
          <w:ilvl w:val="0"/>
          <w:numId w:val="2"/>
        </w:numPr>
        <w:spacing w:line="360" w:lineRule="auto"/>
        <w:jc w:val="both"/>
        <w:rPr>
          <w:rFonts w:asciiTheme="minorHAnsi" w:eastAsia="Calibri" w:hAnsiTheme="minorHAnsi" w:cs="Arial"/>
          <w:color w:val="auto"/>
          <w:sz w:val="22"/>
          <w:szCs w:val="22"/>
        </w:rPr>
      </w:pPr>
      <w:r w:rsidRPr="003B6249">
        <w:rPr>
          <w:rFonts w:asciiTheme="minorHAnsi" w:eastAsia="Calibri" w:hAnsiTheme="minorHAnsi" w:cs="Arial"/>
          <w:color w:val="auto"/>
          <w:sz w:val="22"/>
          <w:szCs w:val="22"/>
        </w:rPr>
        <w:t>je v postopku prisilnega prenehanja, je bil zanj podan predlog za začetek postopka prisilnega prenehanja in sodišče o tem predlogu še ni odločilo, z njegovimi posli iz drugih razlogov upravlja sodišče ali je opustil poslovno dejavnost ali je v katerem koli podobnem položaju;</w:t>
      </w:r>
    </w:p>
    <w:p w14:paraId="3C2CC07F" w14:textId="77777777" w:rsidR="00BB184E" w:rsidRPr="003B6249" w:rsidRDefault="00BB184E">
      <w:pPr>
        <w:spacing w:line="360" w:lineRule="auto"/>
        <w:jc w:val="both"/>
        <w:rPr>
          <w:rFonts w:asciiTheme="minorHAnsi" w:eastAsia="Calibri" w:hAnsiTheme="minorHAnsi" w:cs="Arial"/>
          <w:i/>
          <w:color w:val="auto"/>
          <w:sz w:val="22"/>
          <w:szCs w:val="22"/>
        </w:rPr>
      </w:pPr>
    </w:p>
    <w:p w14:paraId="1BE1A2BA" w14:textId="77777777" w:rsidR="00BB184E" w:rsidRPr="003B6249" w:rsidRDefault="00084BE1">
      <w:pPr>
        <w:spacing w:line="360" w:lineRule="auto"/>
        <w:jc w:val="both"/>
        <w:rPr>
          <w:rFonts w:asciiTheme="minorHAnsi" w:eastAsia="Calibri" w:hAnsiTheme="minorHAnsi" w:cs="Arial"/>
          <w:i/>
          <w:color w:val="auto"/>
          <w:sz w:val="22"/>
          <w:szCs w:val="22"/>
        </w:rPr>
      </w:pPr>
      <w:r w:rsidRPr="003B6249">
        <w:rPr>
          <w:rFonts w:asciiTheme="minorHAnsi" w:eastAsia="Calibri" w:hAnsiTheme="minorHAnsi" w:cs="Arial"/>
          <w:i/>
          <w:color w:val="auto"/>
          <w:sz w:val="22"/>
          <w:szCs w:val="22"/>
        </w:rPr>
        <w:lastRenderedPageBreak/>
        <w:t>Pogoj mora v primeru v primeru skupne ponudbe izpolniti vsak izmed partnerjev, v primeru nastopa s podizvajalci pa tudi podizvajalci.</w:t>
      </w:r>
      <w:r w:rsidRPr="003B6249">
        <w:rPr>
          <w:rFonts w:asciiTheme="minorHAnsi" w:hAnsiTheme="minorHAnsi" w:cs="Arial"/>
          <w:i/>
          <w:color w:val="auto"/>
          <w:sz w:val="22"/>
          <w:szCs w:val="22"/>
        </w:rPr>
        <w:t xml:space="preserve"> Razlog za izključitev se nanaša tudi za gospodarske subjekte na kapacitete katerih se ponudnik sklicuje</w:t>
      </w:r>
    </w:p>
    <w:p w14:paraId="3A2C8433" w14:textId="77777777" w:rsidR="00BB184E" w:rsidRPr="003B6249" w:rsidRDefault="00BB184E">
      <w:pPr>
        <w:spacing w:line="360" w:lineRule="auto"/>
        <w:jc w:val="both"/>
        <w:rPr>
          <w:rFonts w:asciiTheme="minorHAnsi" w:eastAsia="Calibri" w:hAnsiTheme="minorHAnsi" w:cs="Arial"/>
          <w:b/>
          <w:color w:val="auto"/>
          <w:sz w:val="22"/>
          <w:szCs w:val="22"/>
        </w:rPr>
      </w:pPr>
    </w:p>
    <w:p w14:paraId="58D86F11" w14:textId="77777777" w:rsidR="00BB184E" w:rsidRPr="003B6249" w:rsidRDefault="00084BE1">
      <w:pPr>
        <w:spacing w:line="360" w:lineRule="auto"/>
        <w:jc w:val="both"/>
        <w:rPr>
          <w:rFonts w:asciiTheme="minorHAnsi" w:eastAsia="Calibri" w:hAnsiTheme="minorHAnsi" w:cs="Arial"/>
          <w:b/>
          <w:color w:val="auto"/>
          <w:sz w:val="22"/>
          <w:szCs w:val="22"/>
        </w:rPr>
      </w:pPr>
      <w:r w:rsidRPr="003B6249">
        <w:rPr>
          <w:rFonts w:asciiTheme="minorHAnsi" w:eastAsia="Calibri" w:hAnsiTheme="minorHAnsi" w:cs="Arial"/>
          <w:b/>
          <w:color w:val="auto"/>
          <w:sz w:val="22"/>
          <w:szCs w:val="22"/>
        </w:rPr>
        <w:t>DOKAZILA:</w:t>
      </w:r>
    </w:p>
    <w:p w14:paraId="0229D784" w14:textId="77777777" w:rsidR="00BB184E" w:rsidRPr="003B6249" w:rsidRDefault="00084BE1">
      <w:pPr>
        <w:numPr>
          <w:ilvl w:val="0"/>
          <w:numId w:val="1"/>
        </w:numPr>
        <w:spacing w:line="360" w:lineRule="auto"/>
        <w:contextualSpacing/>
        <w:jc w:val="both"/>
        <w:rPr>
          <w:rFonts w:asciiTheme="minorHAnsi" w:eastAsia="Calibri" w:hAnsiTheme="minorHAnsi" w:cs="Arial"/>
          <w:color w:val="auto"/>
          <w:sz w:val="22"/>
          <w:szCs w:val="22"/>
        </w:rPr>
      </w:pPr>
      <w:r w:rsidRPr="003B6249">
        <w:rPr>
          <w:rFonts w:asciiTheme="minorHAnsi" w:eastAsia="Calibri" w:hAnsiTheme="minorHAnsi" w:cs="Arial"/>
          <w:color w:val="auto"/>
          <w:sz w:val="22"/>
          <w:szCs w:val="22"/>
        </w:rPr>
        <w:t>Ponudnik/partner/podizvajalec izpolni ESPD obrazec</w:t>
      </w:r>
    </w:p>
    <w:p w14:paraId="1A3D8B7E" w14:textId="77777777" w:rsidR="00BB184E" w:rsidRPr="003B6249" w:rsidRDefault="00BB184E">
      <w:pPr>
        <w:spacing w:line="360" w:lineRule="auto"/>
        <w:ind w:left="360"/>
        <w:contextualSpacing/>
        <w:jc w:val="both"/>
        <w:rPr>
          <w:rFonts w:asciiTheme="minorHAnsi" w:eastAsia="Calibri" w:hAnsiTheme="minorHAnsi" w:cs="Arial"/>
          <w:color w:val="auto"/>
          <w:sz w:val="22"/>
          <w:szCs w:val="22"/>
        </w:rPr>
      </w:pPr>
    </w:p>
    <w:p w14:paraId="461D1E84" w14:textId="77777777" w:rsidR="00BB184E" w:rsidRPr="003B6249" w:rsidRDefault="00084BE1">
      <w:pPr>
        <w:pStyle w:val="Naslov2"/>
        <w:numPr>
          <w:ilvl w:val="1"/>
          <w:numId w:val="21"/>
        </w:numPr>
        <w:rPr>
          <w:rFonts w:asciiTheme="minorHAnsi" w:hAnsiTheme="minorHAnsi"/>
          <w:color w:val="auto"/>
          <w:sz w:val="22"/>
        </w:rPr>
      </w:pPr>
      <w:r w:rsidRPr="003B6249">
        <w:rPr>
          <w:rFonts w:asciiTheme="minorHAnsi" w:hAnsiTheme="minorHAnsi"/>
          <w:color w:val="auto"/>
          <w:sz w:val="22"/>
        </w:rPr>
        <w:t xml:space="preserve"> </w:t>
      </w:r>
      <w:bookmarkStart w:id="68" w:name="_Toc501358777"/>
      <w:r w:rsidRPr="003B6249">
        <w:rPr>
          <w:rFonts w:asciiTheme="minorHAnsi" w:hAnsiTheme="minorHAnsi"/>
          <w:color w:val="auto"/>
          <w:sz w:val="22"/>
        </w:rPr>
        <w:t>Pretekla slaba izvedba</w:t>
      </w:r>
      <w:bookmarkEnd w:id="68"/>
    </w:p>
    <w:p w14:paraId="3D7DD671" w14:textId="77777777" w:rsidR="00BB184E" w:rsidRPr="003B6249" w:rsidRDefault="00084BE1">
      <w:pPr>
        <w:spacing w:line="360" w:lineRule="auto"/>
        <w:jc w:val="both"/>
        <w:rPr>
          <w:rFonts w:asciiTheme="minorHAnsi" w:eastAsia="Calibri" w:hAnsiTheme="minorHAnsi" w:cs="Arial"/>
          <w:color w:val="auto"/>
          <w:sz w:val="22"/>
          <w:szCs w:val="22"/>
        </w:rPr>
      </w:pPr>
      <w:r w:rsidRPr="003B6249">
        <w:rPr>
          <w:rFonts w:asciiTheme="minorHAnsi" w:eastAsia="Calibri" w:hAnsiTheme="minorHAnsi" w:cs="Arial"/>
          <w:color w:val="auto"/>
          <w:sz w:val="22"/>
          <w:szCs w:val="22"/>
        </w:rPr>
        <w:t>Naročnik bo iz postopka javnega naročanja izločil ponudnika, če je naročnik od prejšnje pogodbe o izvedbi javnega naročila predčasno odstopil od enaročila oziroma pogodbe ali uveljavljal odškodnino ali so bile izvedene druge primerljive sankcij, ker so se pokazale precejšnje ali stalne pomanjkljivosti pri izpolnjevanju ključne obveznosti.</w:t>
      </w:r>
    </w:p>
    <w:p w14:paraId="1F988911" w14:textId="77777777" w:rsidR="00BB184E" w:rsidRPr="003B6249" w:rsidRDefault="00BB184E">
      <w:pPr>
        <w:spacing w:line="360" w:lineRule="auto"/>
        <w:jc w:val="both"/>
        <w:rPr>
          <w:rFonts w:asciiTheme="minorHAnsi" w:eastAsia="Calibri" w:hAnsiTheme="minorHAnsi" w:cs="Arial"/>
          <w:i/>
          <w:color w:val="auto"/>
          <w:sz w:val="22"/>
          <w:szCs w:val="22"/>
        </w:rPr>
      </w:pPr>
    </w:p>
    <w:p w14:paraId="39CF06C0" w14:textId="77777777" w:rsidR="00BB184E" w:rsidRPr="003B6249" w:rsidRDefault="00084BE1">
      <w:pPr>
        <w:spacing w:line="360" w:lineRule="auto"/>
        <w:jc w:val="both"/>
        <w:rPr>
          <w:rFonts w:asciiTheme="minorHAnsi" w:eastAsia="Calibri" w:hAnsiTheme="minorHAnsi" w:cs="Arial"/>
          <w:color w:val="auto"/>
          <w:sz w:val="22"/>
          <w:szCs w:val="22"/>
        </w:rPr>
      </w:pPr>
      <w:r w:rsidRPr="003B6249">
        <w:rPr>
          <w:rFonts w:asciiTheme="minorHAnsi" w:eastAsia="Calibri" w:hAnsiTheme="minorHAnsi" w:cs="Arial"/>
          <w:i/>
          <w:color w:val="auto"/>
          <w:sz w:val="22"/>
          <w:szCs w:val="22"/>
        </w:rPr>
        <w:t>Razlog za izključitev se nanaša v primeru skupne ponudbe na vsakega izmed partnerjev, v primeru nastopa s podizvajalci pa tudi za podizvajalce</w:t>
      </w:r>
      <w:r w:rsidRPr="003B6249">
        <w:rPr>
          <w:rFonts w:asciiTheme="minorHAnsi" w:eastAsia="Calibri" w:hAnsiTheme="minorHAnsi" w:cs="Arial"/>
          <w:color w:val="auto"/>
          <w:sz w:val="22"/>
          <w:szCs w:val="22"/>
        </w:rPr>
        <w:t>.</w:t>
      </w:r>
      <w:r w:rsidRPr="003B6249">
        <w:rPr>
          <w:rFonts w:asciiTheme="minorHAnsi" w:hAnsiTheme="minorHAnsi" w:cs="Arial"/>
          <w:i/>
          <w:color w:val="auto"/>
          <w:sz w:val="22"/>
          <w:szCs w:val="22"/>
        </w:rPr>
        <w:t xml:space="preserve"> Razlog za izključitev se nanaša tudi za gospodarske subjekte na kapacitete katerih se ponudnik sklicuje</w:t>
      </w:r>
    </w:p>
    <w:p w14:paraId="5642C8B8" w14:textId="77777777" w:rsidR="00BB184E" w:rsidRPr="003B6249" w:rsidRDefault="00BB184E">
      <w:pPr>
        <w:spacing w:line="360" w:lineRule="auto"/>
        <w:jc w:val="both"/>
        <w:rPr>
          <w:rFonts w:asciiTheme="minorHAnsi" w:eastAsia="Calibri" w:hAnsiTheme="minorHAnsi" w:cs="Arial"/>
          <w:b/>
          <w:color w:val="auto"/>
          <w:sz w:val="22"/>
          <w:szCs w:val="22"/>
        </w:rPr>
      </w:pPr>
    </w:p>
    <w:p w14:paraId="5B1B13EF" w14:textId="77777777" w:rsidR="00BB184E" w:rsidRPr="003B6249" w:rsidRDefault="00084BE1">
      <w:pPr>
        <w:spacing w:line="360" w:lineRule="auto"/>
        <w:jc w:val="both"/>
        <w:rPr>
          <w:rFonts w:asciiTheme="minorHAnsi" w:eastAsia="Calibri" w:hAnsiTheme="minorHAnsi" w:cs="Arial"/>
          <w:b/>
          <w:color w:val="auto"/>
          <w:sz w:val="22"/>
          <w:szCs w:val="22"/>
        </w:rPr>
      </w:pPr>
      <w:r w:rsidRPr="003B6249">
        <w:rPr>
          <w:rFonts w:asciiTheme="minorHAnsi" w:eastAsia="Calibri" w:hAnsiTheme="minorHAnsi" w:cs="Arial"/>
          <w:b/>
          <w:color w:val="auto"/>
          <w:sz w:val="22"/>
          <w:szCs w:val="22"/>
        </w:rPr>
        <w:t>DOKAZILA:</w:t>
      </w:r>
    </w:p>
    <w:p w14:paraId="38D8908A" w14:textId="77777777" w:rsidR="00BB184E" w:rsidRPr="003B6249" w:rsidRDefault="00084BE1">
      <w:pPr>
        <w:numPr>
          <w:ilvl w:val="0"/>
          <w:numId w:val="1"/>
        </w:numPr>
        <w:spacing w:line="360" w:lineRule="auto"/>
        <w:jc w:val="both"/>
        <w:rPr>
          <w:rFonts w:asciiTheme="minorHAnsi" w:eastAsia="Calibri" w:hAnsiTheme="minorHAnsi" w:cs="Arial"/>
          <w:color w:val="auto"/>
          <w:sz w:val="22"/>
          <w:szCs w:val="22"/>
        </w:rPr>
      </w:pPr>
      <w:r w:rsidRPr="003B6249">
        <w:rPr>
          <w:rFonts w:asciiTheme="minorHAnsi" w:eastAsia="Calibri" w:hAnsiTheme="minorHAnsi" w:cs="Arial"/>
          <w:color w:val="auto"/>
          <w:sz w:val="22"/>
          <w:szCs w:val="22"/>
        </w:rPr>
        <w:t>Ponudnik/partner/podizvajalec izpolni ESPD obrazec</w:t>
      </w:r>
    </w:p>
    <w:p w14:paraId="672DDA5E" w14:textId="77777777" w:rsidR="00BB184E" w:rsidRPr="003B6249" w:rsidRDefault="00BB184E">
      <w:pPr>
        <w:spacing w:line="360" w:lineRule="auto"/>
        <w:ind w:left="360"/>
        <w:jc w:val="both"/>
        <w:rPr>
          <w:rFonts w:asciiTheme="minorHAnsi" w:eastAsia="Calibri" w:hAnsiTheme="minorHAnsi" w:cs="Arial"/>
          <w:color w:val="auto"/>
          <w:sz w:val="22"/>
          <w:szCs w:val="22"/>
        </w:rPr>
      </w:pPr>
    </w:p>
    <w:p w14:paraId="651F38FD" w14:textId="77777777" w:rsidR="00BB184E" w:rsidRPr="003B6249" w:rsidRDefault="00084BE1">
      <w:pPr>
        <w:pStyle w:val="Naslov2"/>
        <w:numPr>
          <w:ilvl w:val="1"/>
          <w:numId w:val="21"/>
        </w:numPr>
        <w:rPr>
          <w:rFonts w:asciiTheme="minorHAnsi" w:hAnsiTheme="minorHAnsi"/>
          <w:color w:val="auto"/>
          <w:sz w:val="22"/>
        </w:rPr>
      </w:pPr>
      <w:bookmarkStart w:id="69" w:name="_Toc480532512"/>
      <w:bookmarkStart w:id="70" w:name="_Toc483826626"/>
      <w:r w:rsidRPr="003B6249">
        <w:rPr>
          <w:rFonts w:asciiTheme="minorHAnsi" w:hAnsiTheme="minorHAnsi"/>
          <w:color w:val="auto"/>
          <w:sz w:val="22"/>
        </w:rPr>
        <w:t xml:space="preserve"> </w:t>
      </w:r>
      <w:bookmarkStart w:id="71" w:name="_Toc501358778"/>
      <w:r w:rsidRPr="003B6249">
        <w:rPr>
          <w:rFonts w:asciiTheme="minorHAnsi" w:hAnsiTheme="minorHAnsi"/>
          <w:color w:val="auto"/>
          <w:sz w:val="22"/>
        </w:rPr>
        <w:t>Dajanje zavajajočih razlag in nepredložitev dokazil</w:t>
      </w:r>
      <w:bookmarkEnd w:id="69"/>
      <w:bookmarkEnd w:id="70"/>
      <w:bookmarkEnd w:id="71"/>
      <w:r w:rsidRPr="003B6249">
        <w:rPr>
          <w:rFonts w:asciiTheme="minorHAnsi" w:hAnsiTheme="minorHAnsi"/>
          <w:color w:val="auto"/>
          <w:sz w:val="22"/>
        </w:rPr>
        <w:t xml:space="preserve"> </w:t>
      </w:r>
    </w:p>
    <w:p w14:paraId="429201F4" w14:textId="77777777" w:rsidR="00BB184E" w:rsidRPr="003B6249" w:rsidRDefault="00084BE1">
      <w:pPr>
        <w:spacing w:line="360" w:lineRule="auto"/>
        <w:jc w:val="both"/>
        <w:rPr>
          <w:rFonts w:asciiTheme="minorHAnsi" w:eastAsia="Calibri" w:hAnsiTheme="minorHAnsi" w:cs="Arial"/>
          <w:color w:val="auto"/>
          <w:sz w:val="22"/>
          <w:szCs w:val="22"/>
        </w:rPr>
      </w:pPr>
      <w:r w:rsidRPr="003B6249">
        <w:rPr>
          <w:rFonts w:asciiTheme="minorHAnsi" w:eastAsia="Calibri" w:hAnsiTheme="minorHAnsi" w:cs="Arial"/>
          <w:color w:val="auto"/>
          <w:sz w:val="22"/>
          <w:szCs w:val="22"/>
        </w:rPr>
        <w:t>Naročnik bo iz postopka javnega naročanja izločil ponudnika, če je kriv dajanja resnih zavajajočih razlag pri dajanju informacij, zahtevanih zaradi preverjanja obstoja razlogov za izključitev ali izpolnjevanja pogojev za sodelovanje, ali če ni razkril teh informacij ali če ne more predložiti dokazil, ki se zahtevajo v skladu z 79. členom ZJN-3.</w:t>
      </w:r>
    </w:p>
    <w:p w14:paraId="7661BBCA" w14:textId="77777777" w:rsidR="00BB184E" w:rsidRPr="003B6249" w:rsidRDefault="00BB184E">
      <w:pPr>
        <w:spacing w:line="360" w:lineRule="auto"/>
        <w:jc w:val="both"/>
        <w:rPr>
          <w:rFonts w:asciiTheme="minorHAnsi" w:eastAsia="Calibri" w:hAnsiTheme="minorHAnsi" w:cs="Arial"/>
          <w:i/>
          <w:color w:val="auto"/>
          <w:sz w:val="22"/>
          <w:szCs w:val="22"/>
        </w:rPr>
      </w:pPr>
    </w:p>
    <w:p w14:paraId="1E6E1F88" w14:textId="77777777" w:rsidR="00BB184E" w:rsidRPr="003B6249" w:rsidRDefault="00084BE1">
      <w:pPr>
        <w:spacing w:line="360" w:lineRule="auto"/>
        <w:jc w:val="both"/>
        <w:rPr>
          <w:rFonts w:asciiTheme="minorHAnsi" w:hAnsiTheme="minorHAnsi" w:cs="Arial"/>
          <w:color w:val="auto"/>
          <w:sz w:val="22"/>
          <w:szCs w:val="22"/>
        </w:rPr>
      </w:pPr>
      <w:r w:rsidRPr="003B6249">
        <w:rPr>
          <w:rFonts w:asciiTheme="minorHAnsi" w:hAnsiTheme="minorHAnsi" w:cs="Arial"/>
          <w:i/>
          <w:color w:val="auto"/>
          <w:sz w:val="22"/>
          <w:szCs w:val="22"/>
        </w:rPr>
        <w:t>Razlog za izključitev se nanaša v primeru skupne ponudbe na vsakega izmed partnerjev, v primeru nastopa s podizvajalci pa tudi za podizvajalce.</w:t>
      </w:r>
      <w:r w:rsidRPr="003B6249">
        <w:rPr>
          <w:rFonts w:asciiTheme="minorHAnsi" w:hAnsiTheme="minorHAnsi" w:cs="Arial"/>
          <w:color w:val="auto"/>
          <w:sz w:val="22"/>
          <w:szCs w:val="22"/>
        </w:rPr>
        <w:t xml:space="preserve"> </w:t>
      </w:r>
      <w:r w:rsidRPr="003B6249">
        <w:rPr>
          <w:rFonts w:asciiTheme="minorHAnsi" w:hAnsiTheme="minorHAnsi" w:cs="Arial"/>
          <w:i/>
          <w:color w:val="auto"/>
          <w:sz w:val="22"/>
          <w:szCs w:val="22"/>
        </w:rPr>
        <w:t>Razlog za izključitev se nanaša tudi za gospodarske subjekte na kapacitete katerih se ponudnik sklicuje</w:t>
      </w:r>
      <w:r w:rsidRPr="003B6249">
        <w:rPr>
          <w:rFonts w:asciiTheme="minorHAnsi" w:hAnsiTheme="minorHAnsi" w:cs="Arial"/>
          <w:color w:val="auto"/>
          <w:sz w:val="22"/>
          <w:szCs w:val="22"/>
        </w:rPr>
        <w:t xml:space="preserve">. </w:t>
      </w:r>
    </w:p>
    <w:p w14:paraId="01BC74A9" w14:textId="77777777" w:rsidR="00BB184E" w:rsidRPr="003B6249" w:rsidRDefault="00BB184E">
      <w:pPr>
        <w:spacing w:line="360" w:lineRule="auto"/>
        <w:jc w:val="both"/>
        <w:rPr>
          <w:rFonts w:asciiTheme="minorHAnsi" w:eastAsia="Calibri" w:hAnsiTheme="minorHAnsi" w:cs="Arial"/>
          <w:b/>
          <w:color w:val="auto"/>
          <w:sz w:val="22"/>
          <w:szCs w:val="22"/>
        </w:rPr>
      </w:pPr>
    </w:p>
    <w:p w14:paraId="35D4191D" w14:textId="77777777" w:rsidR="00BB184E" w:rsidRPr="003B6249" w:rsidRDefault="00084BE1">
      <w:pPr>
        <w:spacing w:line="360" w:lineRule="auto"/>
        <w:jc w:val="both"/>
        <w:rPr>
          <w:rFonts w:asciiTheme="minorHAnsi" w:eastAsia="Calibri" w:hAnsiTheme="minorHAnsi" w:cs="Arial"/>
          <w:b/>
          <w:color w:val="auto"/>
          <w:sz w:val="22"/>
          <w:szCs w:val="22"/>
        </w:rPr>
      </w:pPr>
      <w:r w:rsidRPr="003B6249">
        <w:rPr>
          <w:rFonts w:asciiTheme="minorHAnsi" w:eastAsia="Calibri" w:hAnsiTheme="minorHAnsi" w:cs="Arial"/>
          <w:b/>
          <w:color w:val="auto"/>
          <w:sz w:val="22"/>
          <w:szCs w:val="22"/>
        </w:rPr>
        <w:t>DOKAZILA:</w:t>
      </w:r>
    </w:p>
    <w:p w14:paraId="24D43D57" w14:textId="6564D1C5" w:rsidR="00BB184E" w:rsidRPr="003B6249" w:rsidRDefault="00084BE1">
      <w:pPr>
        <w:numPr>
          <w:ilvl w:val="0"/>
          <w:numId w:val="1"/>
        </w:numPr>
        <w:spacing w:line="360" w:lineRule="auto"/>
        <w:jc w:val="both"/>
        <w:rPr>
          <w:rFonts w:asciiTheme="minorHAnsi" w:eastAsia="Calibri" w:hAnsiTheme="minorHAnsi" w:cs="Arial"/>
          <w:color w:val="auto"/>
          <w:sz w:val="22"/>
          <w:szCs w:val="22"/>
        </w:rPr>
      </w:pPr>
      <w:r w:rsidRPr="003B6249">
        <w:rPr>
          <w:rFonts w:asciiTheme="minorHAnsi" w:eastAsia="Calibri" w:hAnsiTheme="minorHAnsi" w:cs="Arial"/>
          <w:color w:val="auto"/>
          <w:sz w:val="22"/>
          <w:szCs w:val="22"/>
        </w:rPr>
        <w:t>Ponudnik/partner/podizvajalec izpolni ESPD obrazec</w:t>
      </w:r>
    </w:p>
    <w:p w14:paraId="67D070BE" w14:textId="26987A84" w:rsidR="008F5369" w:rsidRPr="003B6249" w:rsidRDefault="008F5369" w:rsidP="008F5369">
      <w:pPr>
        <w:spacing w:line="360" w:lineRule="auto"/>
        <w:jc w:val="both"/>
        <w:rPr>
          <w:rFonts w:asciiTheme="minorHAnsi" w:eastAsia="Calibri" w:hAnsiTheme="minorHAnsi" w:cs="Arial"/>
          <w:color w:val="auto"/>
          <w:sz w:val="22"/>
          <w:szCs w:val="22"/>
        </w:rPr>
      </w:pPr>
    </w:p>
    <w:p w14:paraId="7D41E7E0" w14:textId="77777777" w:rsidR="00BB184E" w:rsidRPr="003B6249" w:rsidRDefault="00BB184E">
      <w:pPr>
        <w:spacing w:line="360" w:lineRule="auto"/>
        <w:jc w:val="both"/>
        <w:rPr>
          <w:rFonts w:asciiTheme="minorHAnsi" w:eastAsia="Calibri" w:hAnsiTheme="minorHAnsi" w:cs="Arial"/>
          <w:color w:val="auto"/>
          <w:sz w:val="22"/>
          <w:szCs w:val="22"/>
        </w:rPr>
      </w:pPr>
    </w:p>
    <w:p w14:paraId="64698232" w14:textId="77777777" w:rsidR="00BB184E" w:rsidRPr="003B6249" w:rsidRDefault="00084BE1">
      <w:pPr>
        <w:pStyle w:val="Naslov2"/>
        <w:numPr>
          <w:ilvl w:val="1"/>
          <w:numId w:val="21"/>
        </w:numPr>
        <w:rPr>
          <w:rFonts w:asciiTheme="minorHAnsi" w:hAnsiTheme="minorHAnsi"/>
          <w:color w:val="auto"/>
          <w:sz w:val="22"/>
        </w:rPr>
      </w:pPr>
      <w:bookmarkStart w:id="72" w:name="_Toc480532513"/>
      <w:bookmarkStart w:id="73" w:name="_Toc483826627"/>
      <w:bookmarkStart w:id="74" w:name="_Toc501358779"/>
      <w:bookmarkEnd w:id="72"/>
      <w:bookmarkEnd w:id="73"/>
      <w:r w:rsidRPr="003B6249">
        <w:rPr>
          <w:rFonts w:asciiTheme="minorHAnsi" w:hAnsiTheme="minorHAnsi"/>
          <w:color w:val="auto"/>
          <w:sz w:val="22"/>
        </w:rPr>
        <w:lastRenderedPageBreak/>
        <w:t>Neupravičen vpliv na odločanje naročnika</w:t>
      </w:r>
      <w:bookmarkEnd w:id="74"/>
    </w:p>
    <w:p w14:paraId="32B3669F" w14:textId="77777777" w:rsidR="00BB184E" w:rsidRPr="003B6249" w:rsidRDefault="00084BE1">
      <w:pPr>
        <w:spacing w:line="360" w:lineRule="auto"/>
        <w:jc w:val="both"/>
        <w:rPr>
          <w:rFonts w:asciiTheme="minorHAnsi" w:eastAsia="Calibri" w:hAnsiTheme="minorHAnsi" w:cs="Arial"/>
          <w:color w:val="auto"/>
          <w:sz w:val="22"/>
          <w:szCs w:val="22"/>
        </w:rPr>
      </w:pPr>
      <w:r w:rsidRPr="003B6249">
        <w:rPr>
          <w:rFonts w:asciiTheme="minorHAnsi" w:eastAsia="Calibri" w:hAnsiTheme="minorHAnsi" w:cs="Arial"/>
          <w:color w:val="auto"/>
          <w:sz w:val="22"/>
          <w:szCs w:val="22"/>
        </w:rPr>
        <w:t>Naročnik bo iz postopka javnega naročanja izločil ponudnika, če bo ponudnik, njegov partner ali podizvajalec poskusil neupravičeno vplivati na odločanje naročnika ali pridobiti zaupne informacije, zaradi katerih bi lahko imel neupravičeno prednost v postopku javnega naročanja, ali iz malomarnosti predložiti zavajajoče informacije, ki bi lahko pomembno vplivale na odločitev o izključitvi, izboru ali oddaji javnega naročila.</w:t>
      </w:r>
    </w:p>
    <w:p w14:paraId="27749D7B" w14:textId="77777777" w:rsidR="00BB184E" w:rsidRPr="003B6249" w:rsidRDefault="00BB184E">
      <w:pPr>
        <w:spacing w:line="360" w:lineRule="auto"/>
        <w:jc w:val="both"/>
        <w:rPr>
          <w:rFonts w:asciiTheme="minorHAnsi" w:eastAsia="Calibri" w:hAnsiTheme="minorHAnsi" w:cs="Arial"/>
          <w:color w:val="auto"/>
          <w:sz w:val="22"/>
          <w:szCs w:val="22"/>
        </w:rPr>
      </w:pPr>
    </w:p>
    <w:p w14:paraId="3FCA489B" w14:textId="77777777" w:rsidR="00BB184E" w:rsidRPr="003B6249" w:rsidRDefault="00084BE1">
      <w:pPr>
        <w:spacing w:line="360" w:lineRule="auto"/>
        <w:jc w:val="both"/>
        <w:rPr>
          <w:rFonts w:asciiTheme="minorHAnsi" w:hAnsiTheme="minorHAnsi" w:cs="Arial"/>
          <w:color w:val="auto"/>
          <w:sz w:val="22"/>
          <w:szCs w:val="22"/>
        </w:rPr>
      </w:pPr>
      <w:r w:rsidRPr="003B6249">
        <w:rPr>
          <w:rFonts w:asciiTheme="minorHAnsi" w:hAnsiTheme="minorHAnsi" w:cs="Arial"/>
          <w:i/>
          <w:color w:val="auto"/>
          <w:sz w:val="22"/>
          <w:szCs w:val="22"/>
        </w:rPr>
        <w:t>Razlog za izključitev se nanaša v primeru skupne ponudbe na vsakega izmed partnerjev, v primeru nastopa s podizvajalci pa tudi za podizvajalce.</w:t>
      </w:r>
      <w:r w:rsidRPr="003B6249">
        <w:rPr>
          <w:rFonts w:asciiTheme="minorHAnsi" w:hAnsiTheme="minorHAnsi" w:cs="Arial"/>
          <w:color w:val="auto"/>
          <w:sz w:val="22"/>
          <w:szCs w:val="22"/>
        </w:rPr>
        <w:t xml:space="preserve"> </w:t>
      </w:r>
      <w:r w:rsidRPr="003B6249">
        <w:rPr>
          <w:rFonts w:asciiTheme="minorHAnsi" w:hAnsiTheme="minorHAnsi" w:cs="Arial"/>
          <w:i/>
          <w:color w:val="auto"/>
          <w:sz w:val="22"/>
          <w:szCs w:val="22"/>
        </w:rPr>
        <w:t>Razlog za izključitev se nanaša tudi za gospodarske subjekte na kapacitete katerih se ponudnik sklicuje</w:t>
      </w:r>
      <w:r w:rsidRPr="003B6249">
        <w:rPr>
          <w:rFonts w:asciiTheme="minorHAnsi" w:hAnsiTheme="minorHAnsi" w:cs="Arial"/>
          <w:color w:val="auto"/>
          <w:sz w:val="22"/>
          <w:szCs w:val="22"/>
        </w:rPr>
        <w:t xml:space="preserve">. </w:t>
      </w:r>
    </w:p>
    <w:p w14:paraId="4E5042BE" w14:textId="77777777" w:rsidR="00BB184E" w:rsidRPr="003B6249" w:rsidRDefault="00BB184E">
      <w:pPr>
        <w:spacing w:line="360" w:lineRule="auto"/>
        <w:jc w:val="both"/>
        <w:rPr>
          <w:rFonts w:asciiTheme="minorHAnsi" w:eastAsia="Calibri" w:hAnsiTheme="minorHAnsi" w:cs="Arial"/>
          <w:b/>
          <w:color w:val="auto"/>
          <w:sz w:val="22"/>
          <w:szCs w:val="22"/>
        </w:rPr>
      </w:pPr>
    </w:p>
    <w:p w14:paraId="781D4418" w14:textId="77777777" w:rsidR="00BB184E" w:rsidRPr="003B6249" w:rsidRDefault="00084BE1">
      <w:pPr>
        <w:spacing w:line="360" w:lineRule="auto"/>
        <w:jc w:val="both"/>
        <w:rPr>
          <w:rFonts w:asciiTheme="minorHAnsi" w:eastAsia="Calibri" w:hAnsiTheme="minorHAnsi" w:cs="Arial"/>
          <w:color w:val="auto"/>
          <w:sz w:val="22"/>
          <w:szCs w:val="22"/>
        </w:rPr>
      </w:pPr>
      <w:r w:rsidRPr="003B6249">
        <w:rPr>
          <w:rFonts w:asciiTheme="minorHAnsi" w:eastAsia="Calibri" w:hAnsiTheme="minorHAnsi" w:cs="Arial"/>
          <w:b/>
          <w:color w:val="auto"/>
          <w:sz w:val="22"/>
          <w:szCs w:val="22"/>
        </w:rPr>
        <w:t xml:space="preserve">DOKAZILA: </w:t>
      </w:r>
      <w:r w:rsidRPr="003B6249">
        <w:rPr>
          <w:rFonts w:asciiTheme="minorHAnsi" w:eastAsia="Calibri" w:hAnsiTheme="minorHAnsi" w:cs="Arial"/>
          <w:color w:val="auto"/>
          <w:sz w:val="22"/>
          <w:szCs w:val="22"/>
        </w:rPr>
        <w:t>Ponudnik/partner/podizvajalec izpolni ESPD obrazec</w:t>
      </w:r>
    </w:p>
    <w:p w14:paraId="15CA3B17" w14:textId="77777777" w:rsidR="00BB184E" w:rsidRPr="003B6249" w:rsidRDefault="00BB184E">
      <w:pPr>
        <w:spacing w:line="360" w:lineRule="auto"/>
        <w:jc w:val="both"/>
        <w:rPr>
          <w:rFonts w:asciiTheme="minorHAnsi" w:eastAsia="Calibri" w:hAnsiTheme="minorHAnsi" w:cs="Arial"/>
          <w:color w:val="auto"/>
          <w:sz w:val="22"/>
          <w:szCs w:val="22"/>
        </w:rPr>
      </w:pPr>
    </w:p>
    <w:p w14:paraId="0A49AA44" w14:textId="77777777" w:rsidR="00BB184E" w:rsidRPr="003B6249" w:rsidRDefault="00084BE1">
      <w:pPr>
        <w:pStyle w:val="Naslov2"/>
        <w:numPr>
          <w:ilvl w:val="1"/>
          <w:numId w:val="21"/>
        </w:numPr>
        <w:rPr>
          <w:rFonts w:asciiTheme="minorHAnsi" w:hAnsiTheme="minorHAnsi"/>
          <w:color w:val="auto"/>
          <w:sz w:val="22"/>
        </w:rPr>
      </w:pPr>
      <w:bookmarkStart w:id="75" w:name="_Toc480532514"/>
      <w:bookmarkStart w:id="76" w:name="_Toc483826628"/>
      <w:bookmarkStart w:id="77" w:name="_Toc501358780"/>
      <w:bookmarkEnd w:id="75"/>
      <w:bookmarkEnd w:id="76"/>
      <w:r w:rsidRPr="003B6249">
        <w:rPr>
          <w:rFonts w:asciiTheme="minorHAnsi" w:hAnsiTheme="minorHAnsi"/>
          <w:color w:val="auto"/>
          <w:sz w:val="22"/>
        </w:rPr>
        <w:t>Hujša kršitev poklicnih pravil</w:t>
      </w:r>
      <w:bookmarkEnd w:id="77"/>
    </w:p>
    <w:p w14:paraId="2310F5D8" w14:textId="77777777" w:rsidR="00BB184E" w:rsidRPr="003B6249" w:rsidRDefault="00084BE1">
      <w:pPr>
        <w:spacing w:line="360" w:lineRule="auto"/>
        <w:jc w:val="both"/>
        <w:rPr>
          <w:rFonts w:asciiTheme="minorHAnsi" w:eastAsia="Calibri" w:hAnsiTheme="minorHAnsi" w:cs="Arial"/>
          <w:color w:val="auto"/>
          <w:sz w:val="22"/>
          <w:szCs w:val="22"/>
        </w:rPr>
      </w:pPr>
      <w:r w:rsidRPr="003B6249">
        <w:rPr>
          <w:rFonts w:asciiTheme="minorHAnsi" w:eastAsia="Calibri" w:hAnsiTheme="minorHAnsi" w:cs="Arial"/>
          <w:color w:val="auto"/>
          <w:sz w:val="22"/>
          <w:szCs w:val="22"/>
        </w:rPr>
        <w:t>Naročnik bo iz postopka javnega naročanja izločil ponudnika, če bo z ustreznimi sredstvi izkazal, da je gospodarski subjekt zagrešil hujšo kršitev poklicnih pravil, zaradi česar je omajana njegova integriteta.</w:t>
      </w:r>
    </w:p>
    <w:p w14:paraId="5CB425C0" w14:textId="77777777" w:rsidR="00BB184E" w:rsidRPr="003B6249" w:rsidRDefault="00084BE1">
      <w:pPr>
        <w:spacing w:line="360" w:lineRule="auto"/>
        <w:jc w:val="both"/>
        <w:rPr>
          <w:rFonts w:asciiTheme="minorHAnsi" w:eastAsia="Calibri" w:hAnsiTheme="minorHAnsi" w:cs="Arial"/>
          <w:color w:val="auto"/>
          <w:sz w:val="22"/>
          <w:szCs w:val="22"/>
        </w:rPr>
      </w:pPr>
      <w:r w:rsidRPr="003B6249">
        <w:rPr>
          <w:rFonts w:asciiTheme="minorHAnsi" w:eastAsia="Calibri" w:hAnsiTheme="minorHAnsi" w:cs="Arial"/>
          <w:color w:val="auto"/>
          <w:sz w:val="22"/>
          <w:szCs w:val="22"/>
        </w:rPr>
        <w:t xml:space="preserve">Kot ustrezna sredstva štejejo pravnomočne odločbe inšpekcijskih in prekrškovnih organov. </w:t>
      </w:r>
    </w:p>
    <w:p w14:paraId="06191F21" w14:textId="77777777" w:rsidR="00BB184E" w:rsidRPr="003B6249" w:rsidRDefault="00BB184E">
      <w:pPr>
        <w:spacing w:line="360" w:lineRule="auto"/>
        <w:jc w:val="both"/>
        <w:rPr>
          <w:rFonts w:asciiTheme="minorHAnsi" w:eastAsia="Calibri" w:hAnsiTheme="minorHAnsi" w:cs="Arial"/>
          <w:color w:val="auto"/>
          <w:sz w:val="22"/>
          <w:szCs w:val="22"/>
        </w:rPr>
      </w:pPr>
    </w:p>
    <w:p w14:paraId="0CCBE971" w14:textId="77777777" w:rsidR="00BB184E" w:rsidRPr="003B6249" w:rsidRDefault="00084BE1">
      <w:pPr>
        <w:spacing w:line="360" w:lineRule="auto"/>
        <w:jc w:val="both"/>
        <w:rPr>
          <w:rFonts w:asciiTheme="minorHAnsi" w:hAnsiTheme="minorHAnsi" w:cs="Arial"/>
          <w:color w:val="auto"/>
          <w:sz w:val="22"/>
          <w:szCs w:val="22"/>
        </w:rPr>
      </w:pPr>
      <w:r w:rsidRPr="003B6249">
        <w:rPr>
          <w:rFonts w:asciiTheme="minorHAnsi" w:hAnsiTheme="minorHAnsi" w:cs="Arial"/>
          <w:i/>
          <w:color w:val="auto"/>
          <w:sz w:val="22"/>
          <w:szCs w:val="22"/>
        </w:rPr>
        <w:t>Razlog za izključitev se nanaša v primeru skupne ponudbe na vsakega izmed partnerjev, v primeru nastopa s podizvajalci pa tudi za podizvajalce.</w:t>
      </w:r>
      <w:r w:rsidRPr="003B6249">
        <w:rPr>
          <w:rFonts w:asciiTheme="minorHAnsi" w:hAnsiTheme="minorHAnsi" w:cs="Arial"/>
          <w:color w:val="auto"/>
          <w:sz w:val="22"/>
          <w:szCs w:val="22"/>
        </w:rPr>
        <w:t xml:space="preserve"> </w:t>
      </w:r>
      <w:r w:rsidRPr="003B6249">
        <w:rPr>
          <w:rFonts w:asciiTheme="minorHAnsi" w:hAnsiTheme="minorHAnsi" w:cs="Arial"/>
          <w:i/>
          <w:color w:val="auto"/>
          <w:sz w:val="22"/>
          <w:szCs w:val="22"/>
        </w:rPr>
        <w:t>Razlog za izključitev se nanaša tudi za gospodarske subjekte na kapacitete katerih se ponudnik sklicuje</w:t>
      </w:r>
      <w:r w:rsidRPr="003B6249">
        <w:rPr>
          <w:rFonts w:asciiTheme="minorHAnsi" w:hAnsiTheme="minorHAnsi" w:cs="Arial"/>
          <w:color w:val="auto"/>
          <w:sz w:val="22"/>
          <w:szCs w:val="22"/>
        </w:rPr>
        <w:t xml:space="preserve">. </w:t>
      </w:r>
    </w:p>
    <w:p w14:paraId="05C74D3A" w14:textId="77777777" w:rsidR="00BB184E" w:rsidRPr="003B6249" w:rsidRDefault="00BB184E">
      <w:pPr>
        <w:spacing w:line="360" w:lineRule="auto"/>
        <w:jc w:val="both"/>
        <w:rPr>
          <w:rFonts w:asciiTheme="minorHAnsi" w:eastAsia="Calibri" w:hAnsiTheme="minorHAnsi" w:cs="Arial"/>
          <w:color w:val="auto"/>
          <w:sz w:val="22"/>
          <w:szCs w:val="22"/>
        </w:rPr>
      </w:pPr>
    </w:p>
    <w:p w14:paraId="49EA4DE3" w14:textId="77777777" w:rsidR="00BB184E" w:rsidRPr="003B6249" w:rsidRDefault="00084BE1">
      <w:pPr>
        <w:spacing w:line="360" w:lineRule="auto"/>
        <w:jc w:val="both"/>
        <w:rPr>
          <w:rFonts w:asciiTheme="minorHAnsi" w:eastAsia="Calibri" w:hAnsiTheme="minorHAnsi" w:cs="Arial"/>
          <w:color w:val="auto"/>
          <w:sz w:val="22"/>
          <w:szCs w:val="22"/>
        </w:rPr>
      </w:pPr>
      <w:r w:rsidRPr="003B6249">
        <w:rPr>
          <w:rFonts w:asciiTheme="minorHAnsi" w:eastAsia="Calibri" w:hAnsiTheme="minorHAnsi" w:cs="Arial"/>
          <w:b/>
          <w:color w:val="auto"/>
          <w:sz w:val="22"/>
          <w:szCs w:val="22"/>
        </w:rPr>
        <w:t xml:space="preserve">DOKAZILA: </w:t>
      </w:r>
      <w:r w:rsidRPr="003B6249">
        <w:rPr>
          <w:rFonts w:asciiTheme="minorHAnsi" w:eastAsia="Calibri" w:hAnsiTheme="minorHAnsi" w:cs="Arial"/>
          <w:color w:val="auto"/>
          <w:sz w:val="22"/>
          <w:szCs w:val="22"/>
        </w:rPr>
        <w:t>Ponudnik/partner/podizvajalec izpolni ESPD obrazec</w:t>
      </w:r>
    </w:p>
    <w:p w14:paraId="3CBAD090" w14:textId="77777777" w:rsidR="007E0DEA" w:rsidRPr="003B6249" w:rsidRDefault="007E0DEA">
      <w:pPr>
        <w:spacing w:line="360" w:lineRule="auto"/>
        <w:jc w:val="both"/>
        <w:rPr>
          <w:rFonts w:asciiTheme="minorHAnsi" w:eastAsia="Calibri" w:hAnsiTheme="minorHAnsi" w:cs="Arial"/>
          <w:color w:val="auto"/>
          <w:sz w:val="22"/>
          <w:szCs w:val="22"/>
        </w:rPr>
      </w:pPr>
    </w:p>
    <w:p w14:paraId="65DFE8A5" w14:textId="77777777" w:rsidR="00BB184E" w:rsidRPr="003B6249" w:rsidRDefault="00BB184E">
      <w:pPr>
        <w:spacing w:line="360" w:lineRule="auto"/>
        <w:jc w:val="both"/>
        <w:rPr>
          <w:rFonts w:asciiTheme="minorHAnsi" w:eastAsia="Calibri" w:hAnsiTheme="minorHAnsi" w:cs="Arial"/>
          <w:color w:val="auto"/>
          <w:sz w:val="22"/>
          <w:szCs w:val="22"/>
        </w:rPr>
      </w:pPr>
    </w:p>
    <w:p w14:paraId="59ECF4F4" w14:textId="77777777" w:rsidR="00BB184E" w:rsidRPr="003B6249" w:rsidRDefault="00084BE1">
      <w:pPr>
        <w:pStyle w:val="Naslov2"/>
        <w:numPr>
          <w:ilvl w:val="1"/>
          <w:numId w:val="21"/>
        </w:numPr>
        <w:rPr>
          <w:rFonts w:asciiTheme="minorHAnsi" w:hAnsiTheme="minorHAnsi"/>
          <w:color w:val="auto"/>
          <w:sz w:val="22"/>
        </w:rPr>
      </w:pPr>
      <w:bookmarkStart w:id="78" w:name="_Toc480532515"/>
      <w:bookmarkStart w:id="79" w:name="_Toc483826629"/>
      <w:bookmarkStart w:id="80" w:name="_Toc501358781"/>
      <w:bookmarkEnd w:id="78"/>
      <w:bookmarkEnd w:id="79"/>
      <w:r w:rsidRPr="003B6249">
        <w:rPr>
          <w:rFonts w:asciiTheme="minorHAnsi" w:hAnsiTheme="minorHAnsi"/>
          <w:color w:val="auto"/>
          <w:sz w:val="22"/>
        </w:rPr>
        <w:t>Storitev velike strokovne napake</w:t>
      </w:r>
      <w:bookmarkEnd w:id="80"/>
    </w:p>
    <w:p w14:paraId="6DB2C02A" w14:textId="77777777" w:rsidR="00BB184E" w:rsidRPr="003B6249" w:rsidRDefault="00084BE1">
      <w:pPr>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Ponudnik v svojem dosedanjem poslovanju ni storil velike strokovne napake ali hujše kršitve poklicnih pravil. Veliko strokovno napako ali hujšo kršitev poklicnih pravil predstavljajo strokovne in poklicne napake pri izvedbi del primerljive predmetu javnega naročila, ki kažejo na resno neprofesionalno obnašanje ponudnika (nekvalitetna izvedba storitev, zamude pri izvedbi storitev (kljub podaljšanju roka za dokončanje del), izvedba z neustreznimi orodji, kršitev predpisov področne zakonodaje in poklicnih pravil ter podobno).</w:t>
      </w:r>
    </w:p>
    <w:p w14:paraId="7D830AB5" w14:textId="77777777" w:rsidR="00BB184E" w:rsidRPr="003B6249" w:rsidRDefault="00BB184E">
      <w:pPr>
        <w:spacing w:line="360" w:lineRule="auto"/>
        <w:jc w:val="both"/>
        <w:rPr>
          <w:rFonts w:asciiTheme="minorHAnsi" w:hAnsiTheme="minorHAnsi" w:cs="Arial"/>
          <w:color w:val="auto"/>
          <w:sz w:val="22"/>
          <w:szCs w:val="22"/>
        </w:rPr>
      </w:pPr>
    </w:p>
    <w:p w14:paraId="273EC0E9" w14:textId="77777777" w:rsidR="00BB184E" w:rsidRPr="003B6249" w:rsidRDefault="00084BE1">
      <w:pPr>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lastRenderedPageBreak/>
        <w:t>Naročnik bo veliko strokovno napako  ugotavljal na podlagi pisnih dokazil (unovčena jamstva, pravnomočne sodne odločbe, ki kažejo na neprofesionalno in nestrokovno izvajanje del ter namerno kršitev določil predhodnih pogodb v zadnjih petih letih pred rokom oddaje ponudbe, zapisnikov o nekvalitetni izvedbi del podpisanih s strani pogodbenih strank, izrečene sankcije z dokončnimi akti izdanih s strani pristojnih organov, zaradi kršitve poklicnih pravil, področne zakonodaje, pravnomočne odločbe o ugotovljenih kršitvah s področja dejavnosti, predčasno prekinjene pogodbe z drugimi naročniki zaradi ravnanj ponudnika v nasprotju z določili pogodbe).</w:t>
      </w:r>
    </w:p>
    <w:p w14:paraId="2D7B6790" w14:textId="77777777" w:rsidR="00BB184E" w:rsidRPr="003B6249" w:rsidRDefault="00BB184E">
      <w:pPr>
        <w:spacing w:line="360" w:lineRule="auto"/>
        <w:jc w:val="both"/>
        <w:rPr>
          <w:rFonts w:asciiTheme="minorHAnsi" w:hAnsiTheme="minorHAnsi" w:cs="Arial"/>
          <w:color w:val="auto"/>
          <w:sz w:val="22"/>
          <w:szCs w:val="22"/>
        </w:rPr>
      </w:pPr>
    </w:p>
    <w:p w14:paraId="7240CCA3" w14:textId="77777777" w:rsidR="00BB184E" w:rsidRPr="003B6249" w:rsidRDefault="00084BE1">
      <w:pPr>
        <w:spacing w:line="360" w:lineRule="auto"/>
        <w:jc w:val="both"/>
        <w:rPr>
          <w:rFonts w:asciiTheme="minorHAnsi" w:hAnsiTheme="minorHAnsi" w:cs="Arial"/>
          <w:color w:val="auto"/>
          <w:sz w:val="22"/>
          <w:szCs w:val="22"/>
        </w:rPr>
      </w:pPr>
      <w:r w:rsidRPr="003B6249">
        <w:rPr>
          <w:rFonts w:asciiTheme="minorHAnsi" w:eastAsia="Calibri" w:hAnsiTheme="minorHAnsi" w:cs="Arial"/>
          <w:i/>
          <w:color w:val="auto"/>
          <w:sz w:val="22"/>
          <w:szCs w:val="22"/>
        </w:rPr>
        <w:t>Razlog za izključitev se nanaša v primeru skupne ponudbe na vsakega izmed partnerjev, v primeru nastopa s podizvajalci pa tudi za podizvajalce</w:t>
      </w:r>
      <w:r w:rsidRPr="003B6249">
        <w:rPr>
          <w:rFonts w:asciiTheme="minorHAnsi" w:eastAsia="Calibri" w:hAnsiTheme="minorHAnsi" w:cs="Arial"/>
          <w:color w:val="auto"/>
          <w:sz w:val="22"/>
          <w:szCs w:val="22"/>
        </w:rPr>
        <w:t>.</w:t>
      </w:r>
      <w:r w:rsidRPr="003B6249">
        <w:rPr>
          <w:rFonts w:asciiTheme="minorHAnsi" w:hAnsiTheme="minorHAnsi" w:cs="Arial"/>
          <w:i/>
          <w:color w:val="auto"/>
          <w:sz w:val="22"/>
          <w:szCs w:val="22"/>
        </w:rPr>
        <w:t xml:space="preserve"> Razlog za izključitev se nanaša tudi za gospodarske subjekte na kapacitete katerih se ponudnik sklicuje</w:t>
      </w:r>
      <w:r w:rsidRPr="003B6249">
        <w:rPr>
          <w:rFonts w:asciiTheme="minorHAnsi" w:hAnsiTheme="minorHAnsi" w:cs="Arial"/>
          <w:color w:val="auto"/>
          <w:sz w:val="22"/>
          <w:szCs w:val="22"/>
        </w:rPr>
        <w:t xml:space="preserve">. </w:t>
      </w:r>
    </w:p>
    <w:p w14:paraId="3AF77470" w14:textId="77777777" w:rsidR="00BB184E" w:rsidRPr="003B6249" w:rsidRDefault="00BB184E">
      <w:pPr>
        <w:spacing w:line="360" w:lineRule="auto"/>
        <w:jc w:val="both"/>
        <w:rPr>
          <w:rFonts w:asciiTheme="minorHAnsi" w:eastAsia="Calibri" w:hAnsiTheme="minorHAnsi" w:cs="Arial"/>
          <w:color w:val="auto"/>
          <w:sz w:val="22"/>
          <w:szCs w:val="22"/>
        </w:rPr>
      </w:pPr>
    </w:p>
    <w:p w14:paraId="423AC3D4" w14:textId="77777777" w:rsidR="00BB184E" w:rsidRPr="003B6249" w:rsidRDefault="00084BE1">
      <w:pPr>
        <w:spacing w:line="360" w:lineRule="auto"/>
        <w:jc w:val="both"/>
        <w:rPr>
          <w:rFonts w:asciiTheme="minorHAnsi" w:eastAsia="Calibri" w:hAnsiTheme="minorHAnsi" w:cs="Arial"/>
          <w:color w:val="auto"/>
          <w:sz w:val="22"/>
          <w:szCs w:val="22"/>
        </w:rPr>
      </w:pPr>
      <w:r w:rsidRPr="003B6249">
        <w:rPr>
          <w:rFonts w:asciiTheme="minorHAnsi" w:eastAsia="Calibri" w:hAnsiTheme="minorHAnsi" w:cs="Arial"/>
          <w:b/>
          <w:color w:val="auto"/>
          <w:sz w:val="22"/>
          <w:szCs w:val="22"/>
        </w:rPr>
        <w:t xml:space="preserve">DOKAZILA: </w:t>
      </w:r>
      <w:r w:rsidRPr="003B6249">
        <w:rPr>
          <w:rFonts w:asciiTheme="minorHAnsi" w:eastAsia="Calibri" w:hAnsiTheme="minorHAnsi" w:cs="Arial"/>
          <w:color w:val="auto"/>
          <w:sz w:val="22"/>
          <w:szCs w:val="22"/>
        </w:rPr>
        <w:t xml:space="preserve">Ponudnik/partner/podizvajalec izpolni ESPD obrazec </w:t>
      </w:r>
    </w:p>
    <w:p w14:paraId="63777F5E" w14:textId="77777777" w:rsidR="00FF4858" w:rsidRPr="003B6249" w:rsidRDefault="00FF4858">
      <w:pPr>
        <w:spacing w:line="360" w:lineRule="auto"/>
        <w:jc w:val="both"/>
        <w:rPr>
          <w:rFonts w:asciiTheme="minorHAnsi" w:eastAsia="Calibri" w:hAnsiTheme="minorHAnsi" w:cs="Arial"/>
          <w:color w:val="auto"/>
          <w:sz w:val="22"/>
          <w:szCs w:val="22"/>
        </w:rPr>
      </w:pPr>
    </w:p>
    <w:p w14:paraId="7A5E33CE" w14:textId="77777777" w:rsidR="00BB184E" w:rsidRPr="003B6249" w:rsidRDefault="00BB184E">
      <w:pPr>
        <w:spacing w:line="360" w:lineRule="auto"/>
        <w:jc w:val="both"/>
        <w:rPr>
          <w:rFonts w:asciiTheme="minorHAnsi" w:eastAsia="Calibri" w:hAnsiTheme="minorHAnsi" w:cs="Arial"/>
          <w:color w:val="auto"/>
          <w:sz w:val="22"/>
          <w:szCs w:val="22"/>
        </w:rPr>
      </w:pPr>
    </w:p>
    <w:p w14:paraId="0AF64CF1" w14:textId="77777777" w:rsidR="00BB184E" w:rsidRPr="003B6249" w:rsidRDefault="00084BE1">
      <w:pPr>
        <w:pStyle w:val="Naslov2"/>
        <w:numPr>
          <w:ilvl w:val="1"/>
          <w:numId w:val="21"/>
        </w:numPr>
        <w:rPr>
          <w:rFonts w:asciiTheme="minorHAnsi" w:hAnsiTheme="minorHAnsi"/>
          <w:color w:val="auto"/>
          <w:sz w:val="22"/>
        </w:rPr>
      </w:pPr>
      <w:bookmarkStart w:id="81" w:name="_Toc480532516"/>
      <w:bookmarkStart w:id="82" w:name="_Toc483826630"/>
      <w:bookmarkStart w:id="83" w:name="_Toc501358782"/>
      <w:bookmarkEnd w:id="81"/>
      <w:bookmarkEnd w:id="82"/>
      <w:r w:rsidRPr="003B6249">
        <w:rPr>
          <w:rFonts w:asciiTheme="minorHAnsi" w:hAnsiTheme="minorHAnsi"/>
          <w:color w:val="auto"/>
          <w:sz w:val="22"/>
        </w:rPr>
        <w:t>Sklenitev kartelnega dogovora</w:t>
      </w:r>
      <w:bookmarkEnd w:id="83"/>
    </w:p>
    <w:p w14:paraId="5FF17B5A" w14:textId="77777777" w:rsidR="00BB184E" w:rsidRPr="003B6249" w:rsidRDefault="00084BE1">
      <w:pPr>
        <w:spacing w:line="360" w:lineRule="auto"/>
        <w:jc w:val="both"/>
        <w:rPr>
          <w:rFonts w:asciiTheme="minorHAnsi" w:eastAsia="Calibri" w:hAnsiTheme="minorHAnsi" w:cs="Arial"/>
          <w:color w:val="auto"/>
          <w:sz w:val="22"/>
          <w:szCs w:val="22"/>
        </w:rPr>
      </w:pPr>
      <w:r w:rsidRPr="003B6249">
        <w:rPr>
          <w:rFonts w:asciiTheme="minorHAnsi" w:eastAsia="Calibri" w:hAnsiTheme="minorHAnsi" w:cs="Arial"/>
          <w:color w:val="auto"/>
          <w:sz w:val="22"/>
          <w:szCs w:val="22"/>
        </w:rPr>
        <w:t xml:space="preserve">Naročnik bo iz postopka javnega naročanja izločil ponudnika, za katerega se bo upravičeno sklepala, da je z drugimi gospodarskimi subjekti sklenil dogovor, katerega cilj ali učinek je preprečevati, omejevati ali izkrivljati konkurenco, na način, kot je predvideno v 75. členu ZJN-3. </w:t>
      </w:r>
    </w:p>
    <w:p w14:paraId="4E1615DE" w14:textId="77777777" w:rsidR="00BB184E" w:rsidRPr="003B6249" w:rsidRDefault="00BB184E">
      <w:pPr>
        <w:spacing w:line="360" w:lineRule="auto"/>
        <w:jc w:val="both"/>
        <w:rPr>
          <w:rFonts w:asciiTheme="minorHAnsi" w:hAnsiTheme="minorHAnsi" w:cs="Arial"/>
          <w:i/>
          <w:color w:val="auto"/>
          <w:sz w:val="22"/>
          <w:szCs w:val="22"/>
        </w:rPr>
      </w:pPr>
    </w:p>
    <w:p w14:paraId="4051CE40" w14:textId="77777777" w:rsidR="00BB184E" w:rsidRPr="003B6249" w:rsidRDefault="00084BE1">
      <w:pPr>
        <w:spacing w:line="360" w:lineRule="auto"/>
        <w:jc w:val="both"/>
        <w:rPr>
          <w:rFonts w:asciiTheme="minorHAnsi" w:hAnsiTheme="minorHAnsi" w:cs="Arial"/>
          <w:color w:val="auto"/>
          <w:sz w:val="22"/>
          <w:szCs w:val="22"/>
        </w:rPr>
      </w:pPr>
      <w:r w:rsidRPr="003B6249">
        <w:rPr>
          <w:rFonts w:asciiTheme="minorHAnsi" w:hAnsiTheme="minorHAnsi" w:cs="Arial"/>
          <w:i/>
          <w:color w:val="auto"/>
          <w:sz w:val="22"/>
          <w:szCs w:val="22"/>
        </w:rPr>
        <w:t>Razlog za izključitev se nanaša v primeru skupne ponudbe na vsakega izmed partnerjev, v primeru nastopa s podizvajalci pa tudi za podizvajalce.</w:t>
      </w:r>
      <w:r w:rsidRPr="003B6249">
        <w:rPr>
          <w:rFonts w:asciiTheme="minorHAnsi" w:hAnsiTheme="minorHAnsi" w:cs="Arial"/>
          <w:color w:val="auto"/>
          <w:sz w:val="22"/>
          <w:szCs w:val="22"/>
        </w:rPr>
        <w:t xml:space="preserve"> </w:t>
      </w:r>
      <w:r w:rsidRPr="003B6249">
        <w:rPr>
          <w:rFonts w:asciiTheme="minorHAnsi" w:hAnsiTheme="minorHAnsi" w:cs="Arial"/>
          <w:i/>
          <w:color w:val="auto"/>
          <w:sz w:val="22"/>
          <w:szCs w:val="22"/>
        </w:rPr>
        <w:t>Razlog za izključitev se nanaša tudi za gospodarske subjekte na kapacitete katerih se ponudnik sklicuje</w:t>
      </w:r>
      <w:r w:rsidRPr="003B6249">
        <w:rPr>
          <w:rFonts w:asciiTheme="minorHAnsi" w:hAnsiTheme="minorHAnsi" w:cs="Arial"/>
          <w:color w:val="auto"/>
          <w:sz w:val="22"/>
          <w:szCs w:val="22"/>
        </w:rPr>
        <w:t xml:space="preserve">. </w:t>
      </w:r>
    </w:p>
    <w:p w14:paraId="1D62369B" w14:textId="77777777" w:rsidR="00BB184E" w:rsidRPr="003B6249" w:rsidRDefault="00BB184E">
      <w:pPr>
        <w:spacing w:line="360" w:lineRule="auto"/>
        <w:jc w:val="both"/>
        <w:rPr>
          <w:rFonts w:asciiTheme="minorHAnsi" w:eastAsia="Calibri" w:hAnsiTheme="minorHAnsi" w:cs="Arial"/>
          <w:b/>
          <w:color w:val="auto"/>
          <w:sz w:val="22"/>
          <w:szCs w:val="22"/>
        </w:rPr>
      </w:pPr>
    </w:p>
    <w:p w14:paraId="5BD5AB7A" w14:textId="43C493D0" w:rsidR="00BB184E" w:rsidRPr="003B6249" w:rsidRDefault="00084BE1">
      <w:pPr>
        <w:spacing w:line="360" w:lineRule="auto"/>
        <w:jc w:val="both"/>
        <w:rPr>
          <w:rFonts w:asciiTheme="minorHAnsi" w:eastAsia="Calibri" w:hAnsiTheme="minorHAnsi" w:cs="Arial"/>
          <w:color w:val="auto"/>
          <w:sz w:val="22"/>
          <w:szCs w:val="22"/>
        </w:rPr>
      </w:pPr>
      <w:r w:rsidRPr="003B6249">
        <w:rPr>
          <w:rFonts w:asciiTheme="minorHAnsi" w:eastAsia="Calibri" w:hAnsiTheme="minorHAnsi" w:cs="Arial"/>
          <w:b/>
          <w:color w:val="auto"/>
          <w:sz w:val="22"/>
          <w:szCs w:val="22"/>
        </w:rPr>
        <w:t xml:space="preserve">DOKAZILA: </w:t>
      </w:r>
      <w:r w:rsidRPr="003B6249">
        <w:rPr>
          <w:rFonts w:asciiTheme="minorHAnsi" w:eastAsia="Calibri" w:hAnsiTheme="minorHAnsi" w:cs="Arial"/>
          <w:color w:val="auto"/>
          <w:sz w:val="22"/>
          <w:szCs w:val="22"/>
        </w:rPr>
        <w:t>Ponudnik/partner/podizvajalec izpolni ESPD obrazec</w:t>
      </w:r>
    </w:p>
    <w:p w14:paraId="6767734B" w14:textId="77777777" w:rsidR="008F5369" w:rsidRPr="003B6249" w:rsidRDefault="008F5369">
      <w:pPr>
        <w:spacing w:line="360" w:lineRule="auto"/>
        <w:jc w:val="both"/>
        <w:rPr>
          <w:rFonts w:asciiTheme="minorHAnsi" w:eastAsia="Calibri" w:hAnsiTheme="minorHAnsi" w:cs="Arial"/>
          <w:color w:val="auto"/>
          <w:sz w:val="22"/>
          <w:szCs w:val="22"/>
        </w:rPr>
      </w:pPr>
    </w:p>
    <w:p w14:paraId="2F2058FD" w14:textId="77777777" w:rsidR="00BB184E" w:rsidRPr="003B6249" w:rsidRDefault="00BB184E">
      <w:pPr>
        <w:spacing w:line="360" w:lineRule="auto"/>
        <w:jc w:val="both"/>
        <w:rPr>
          <w:rFonts w:asciiTheme="minorHAnsi" w:hAnsiTheme="minorHAnsi"/>
          <w:color w:val="auto"/>
          <w:sz w:val="22"/>
          <w:szCs w:val="22"/>
        </w:rPr>
      </w:pPr>
      <w:bookmarkStart w:id="84" w:name="_Toc4592808441"/>
      <w:bookmarkStart w:id="85" w:name="_Toc4592811631"/>
      <w:bookmarkStart w:id="86" w:name="_Toc4828722261"/>
      <w:bookmarkEnd w:id="84"/>
      <w:bookmarkEnd w:id="85"/>
      <w:bookmarkEnd w:id="86"/>
    </w:p>
    <w:p w14:paraId="0702AA72" w14:textId="77777777" w:rsidR="00BB184E" w:rsidRPr="003B6249" w:rsidRDefault="00084BE1">
      <w:pPr>
        <w:pStyle w:val="Naslov2"/>
        <w:numPr>
          <w:ilvl w:val="1"/>
          <w:numId w:val="21"/>
        </w:numPr>
        <w:rPr>
          <w:rFonts w:asciiTheme="minorHAnsi" w:hAnsiTheme="minorHAnsi"/>
          <w:color w:val="auto"/>
          <w:sz w:val="22"/>
        </w:rPr>
      </w:pPr>
      <w:bookmarkStart w:id="87" w:name="_Toc443902468"/>
      <w:bookmarkStart w:id="88" w:name="_Toc482872230"/>
      <w:bookmarkStart w:id="89" w:name="_Toc501358783"/>
      <w:bookmarkEnd w:id="87"/>
      <w:bookmarkEnd w:id="88"/>
      <w:r w:rsidRPr="003B6249">
        <w:rPr>
          <w:rFonts w:asciiTheme="minorHAnsi" w:hAnsiTheme="minorHAnsi"/>
          <w:color w:val="auto"/>
          <w:sz w:val="22"/>
        </w:rPr>
        <w:t>Reference</w:t>
      </w:r>
      <w:bookmarkEnd w:id="89"/>
    </w:p>
    <w:p w14:paraId="2E4D29E2" w14:textId="465933C4" w:rsidR="00FF4858" w:rsidRPr="003B6249" w:rsidRDefault="00084BE1">
      <w:pPr>
        <w:pStyle w:val="Default"/>
        <w:spacing w:line="360" w:lineRule="auto"/>
        <w:jc w:val="both"/>
        <w:rPr>
          <w:rFonts w:asciiTheme="minorHAnsi" w:eastAsia="Times New Roman" w:hAnsiTheme="minorHAnsi" w:cs="Arial"/>
          <w:color w:val="auto"/>
          <w:sz w:val="22"/>
          <w:szCs w:val="22"/>
        </w:rPr>
      </w:pPr>
      <w:r w:rsidRPr="003B6249">
        <w:rPr>
          <w:rFonts w:asciiTheme="minorHAnsi" w:hAnsiTheme="minorHAnsi" w:cs="Arial"/>
          <w:color w:val="auto"/>
          <w:sz w:val="22"/>
          <w:szCs w:val="22"/>
        </w:rPr>
        <w:t>Naročnik bo priznal usposobljenost ponudniku, ki bo izkazal, da je</w:t>
      </w:r>
      <w:r w:rsidR="00FF4858" w:rsidRPr="003B6249">
        <w:rPr>
          <w:rFonts w:asciiTheme="minorHAnsi" w:hAnsiTheme="minorHAnsi" w:cs="Arial"/>
          <w:color w:val="auto"/>
          <w:sz w:val="22"/>
          <w:szCs w:val="22"/>
        </w:rPr>
        <w:t xml:space="preserve"> v zadnjih petih letih od roka za oddajo ponudbe,</w:t>
      </w:r>
      <w:r w:rsidRPr="003B6249">
        <w:rPr>
          <w:rFonts w:asciiTheme="minorHAnsi" w:hAnsiTheme="minorHAnsi" w:cs="Arial"/>
          <w:color w:val="auto"/>
          <w:sz w:val="22"/>
          <w:szCs w:val="22"/>
        </w:rPr>
        <w:t xml:space="preserve"> </w:t>
      </w:r>
      <w:r w:rsidRPr="003B6249">
        <w:rPr>
          <w:rFonts w:asciiTheme="minorHAnsi" w:eastAsia="Times New Roman" w:hAnsiTheme="minorHAnsi" w:cs="Arial"/>
          <w:color w:val="auto"/>
          <w:sz w:val="22"/>
          <w:szCs w:val="22"/>
        </w:rPr>
        <w:t xml:space="preserve">izvedel najmanj eno (1) referenčno delo, ki zajema </w:t>
      </w:r>
      <w:r w:rsidR="00FF4858" w:rsidRPr="003B6249">
        <w:rPr>
          <w:rFonts w:asciiTheme="minorHAnsi" w:eastAsia="Times New Roman" w:hAnsiTheme="minorHAnsi" w:cs="Arial"/>
          <w:color w:val="auto"/>
          <w:sz w:val="22"/>
          <w:szCs w:val="22"/>
        </w:rPr>
        <w:t>izvedbo  geološko geotehnične in hidrogeološke raziskave za potrebe gradnje visokovodnega zadrževalnika z višino pregade min. 5 m in volumnom</w:t>
      </w:r>
      <w:r w:rsidR="00F6688D" w:rsidRPr="003B6249">
        <w:rPr>
          <w:rFonts w:asciiTheme="minorHAnsi" w:eastAsia="Times New Roman" w:hAnsiTheme="minorHAnsi" w:cs="Arial"/>
          <w:color w:val="auto"/>
          <w:sz w:val="22"/>
          <w:szCs w:val="22"/>
        </w:rPr>
        <w:t xml:space="preserve"> </w:t>
      </w:r>
      <w:r w:rsidR="00BC7231" w:rsidRPr="003B6249">
        <w:rPr>
          <w:rFonts w:asciiTheme="minorHAnsi" w:eastAsia="Times New Roman" w:hAnsiTheme="minorHAnsi" w:cs="Arial"/>
          <w:color w:val="auto"/>
          <w:sz w:val="22"/>
          <w:szCs w:val="22"/>
        </w:rPr>
        <w:t>vsaj</w:t>
      </w:r>
      <w:r w:rsidR="00F6688D" w:rsidRPr="003B6249">
        <w:rPr>
          <w:rFonts w:asciiTheme="minorHAnsi" w:eastAsia="Times New Roman" w:hAnsiTheme="minorHAnsi" w:cs="Arial"/>
          <w:color w:val="auto"/>
          <w:sz w:val="22"/>
          <w:szCs w:val="22"/>
        </w:rPr>
        <w:t xml:space="preserve"> </w:t>
      </w:r>
      <w:r w:rsidR="00FF4858" w:rsidRPr="003B6249">
        <w:rPr>
          <w:rFonts w:asciiTheme="minorHAnsi" w:eastAsia="Times New Roman" w:hAnsiTheme="minorHAnsi" w:cs="Arial"/>
          <w:color w:val="auto"/>
          <w:sz w:val="22"/>
          <w:szCs w:val="22"/>
        </w:rPr>
        <w:t xml:space="preserve"> 70.000 m³.</w:t>
      </w:r>
    </w:p>
    <w:p w14:paraId="614C8782" w14:textId="77777777" w:rsidR="00FF4858" w:rsidRPr="003B6249" w:rsidRDefault="00FF4858">
      <w:pPr>
        <w:pStyle w:val="Default"/>
        <w:spacing w:line="360" w:lineRule="auto"/>
        <w:jc w:val="both"/>
        <w:rPr>
          <w:rFonts w:asciiTheme="minorHAnsi" w:eastAsia="Times New Roman" w:hAnsiTheme="minorHAnsi" w:cs="Arial"/>
          <w:color w:val="auto"/>
          <w:sz w:val="22"/>
          <w:szCs w:val="22"/>
        </w:rPr>
      </w:pPr>
    </w:p>
    <w:p w14:paraId="4FF78036" w14:textId="77777777" w:rsidR="00BB184E" w:rsidRPr="003B6249" w:rsidRDefault="00084BE1">
      <w:pPr>
        <w:spacing w:line="360" w:lineRule="auto"/>
        <w:jc w:val="both"/>
        <w:rPr>
          <w:rFonts w:asciiTheme="minorHAnsi" w:hAnsiTheme="minorHAnsi" w:cs="Arial"/>
          <w:iCs/>
          <w:color w:val="auto"/>
          <w:sz w:val="22"/>
          <w:szCs w:val="22"/>
        </w:rPr>
      </w:pPr>
      <w:bookmarkStart w:id="90" w:name="_Hlk483558355"/>
      <w:bookmarkEnd w:id="90"/>
      <w:r w:rsidRPr="003B6249">
        <w:rPr>
          <w:rFonts w:asciiTheme="minorHAnsi" w:hAnsiTheme="minorHAnsi" w:cs="Arial"/>
          <w:b/>
          <w:iCs/>
          <w:color w:val="auto"/>
          <w:sz w:val="22"/>
          <w:szCs w:val="22"/>
        </w:rPr>
        <w:lastRenderedPageBreak/>
        <w:t xml:space="preserve">DOKAZILO: </w:t>
      </w:r>
      <w:r w:rsidRPr="003B6249">
        <w:rPr>
          <w:rFonts w:asciiTheme="minorHAnsi" w:hAnsiTheme="minorHAnsi" w:cs="Arial"/>
          <w:color w:val="auto"/>
          <w:sz w:val="22"/>
          <w:szCs w:val="22"/>
        </w:rPr>
        <w:t xml:space="preserve">Ponudnik za vsak referenčni projekt izpolni obrazec </w:t>
      </w:r>
      <w:r w:rsidRPr="003B6249">
        <w:rPr>
          <w:rFonts w:asciiTheme="minorHAnsi" w:hAnsiTheme="minorHAnsi" w:cs="Arial"/>
          <w:i/>
          <w:color w:val="auto"/>
          <w:sz w:val="22"/>
          <w:szCs w:val="22"/>
        </w:rPr>
        <w:t xml:space="preserve">Reference </w:t>
      </w:r>
      <w:r w:rsidRPr="003B6249">
        <w:rPr>
          <w:rFonts w:asciiTheme="minorHAnsi" w:hAnsiTheme="minorHAnsi" w:cs="Arial"/>
          <w:color w:val="auto"/>
          <w:sz w:val="22"/>
          <w:szCs w:val="22"/>
        </w:rPr>
        <w:t xml:space="preserve">in </w:t>
      </w:r>
      <w:r w:rsidRPr="003B6249">
        <w:rPr>
          <w:rFonts w:asciiTheme="minorHAnsi" w:hAnsiTheme="minorHAnsi" w:cs="Arial"/>
          <w:iCs/>
          <w:color w:val="auto"/>
          <w:sz w:val="22"/>
          <w:szCs w:val="22"/>
        </w:rPr>
        <w:t xml:space="preserve">za vpisano referenco v izjavi predložiti dokazilo v obliki potrdila, ki ga izda pristojni organ naročnika oziroma zasebna družba ali zasebnik ali v originalu ali v fotokopiji ali na obrazcih, ki po vsebini vsebujejo podatke iz obrazca </w:t>
      </w:r>
      <w:r w:rsidRPr="003B6249">
        <w:rPr>
          <w:rFonts w:asciiTheme="minorHAnsi" w:hAnsiTheme="minorHAnsi" w:cs="Arial"/>
          <w:i/>
          <w:iCs/>
          <w:color w:val="auto"/>
          <w:sz w:val="22"/>
          <w:szCs w:val="22"/>
        </w:rPr>
        <w:t>Potrdilo o referenčnem projektu.</w:t>
      </w:r>
    </w:p>
    <w:p w14:paraId="64FE665D" w14:textId="77777777" w:rsidR="00BB184E" w:rsidRPr="003B6249" w:rsidRDefault="00BB184E">
      <w:pPr>
        <w:spacing w:line="360" w:lineRule="auto"/>
        <w:jc w:val="both"/>
        <w:rPr>
          <w:rFonts w:asciiTheme="minorHAnsi" w:hAnsiTheme="minorHAnsi" w:cs="Arial"/>
          <w:iCs/>
          <w:color w:val="auto"/>
          <w:sz w:val="22"/>
          <w:szCs w:val="22"/>
        </w:rPr>
      </w:pPr>
    </w:p>
    <w:p w14:paraId="0EA9FA52" w14:textId="723B9140" w:rsidR="00BB184E" w:rsidRPr="003B6249" w:rsidRDefault="00084BE1">
      <w:pPr>
        <w:spacing w:line="360" w:lineRule="auto"/>
        <w:jc w:val="both"/>
        <w:rPr>
          <w:rFonts w:asciiTheme="minorHAnsi" w:hAnsiTheme="minorHAnsi" w:cs="Arial"/>
          <w:b/>
          <w:iCs/>
          <w:color w:val="auto"/>
          <w:sz w:val="22"/>
          <w:szCs w:val="22"/>
        </w:rPr>
      </w:pPr>
      <w:r w:rsidRPr="003B6249">
        <w:rPr>
          <w:rFonts w:asciiTheme="minorHAnsi" w:hAnsiTheme="minorHAnsi" w:cs="Arial"/>
          <w:i/>
          <w:color w:val="auto"/>
          <w:sz w:val="22"/>
          <w:szCs w:val="22"/>
        </w:rPr>
        <w:t>Pogoj lahko ponudnik izpolni skupaj s partnerji ali s podizvajalci.</w:t>
      </w:r>
      <w:r w:rsidR="00A90880" w:rsidRPr="003B6249">
        <w:rPr>
          <w:rFonts w:asciiTheme="minorHAnsi" w:hAnsiTheme="minorHAnsi" w:cs="Arial"/>
          <w:i/>
          <w:color w:val="auto"/>
          <w:sz w:val="22"/>
          <w:szCs w:val="22"/>
        </w:rPr>
        <w:t xml:space="preserve"> </w:t>
      </w:r>
      <w:r w:rsidR="002D7D53" w:rsidRPr="003B6249">
        <w:rPr>
          <w:rFonts w:asciiTheme="minorHAnsi" w:hAnsiTheme="minorHAnsi" w:cs="Arial"/>
          <w:i/>
          <w:color w:val="auto"/>
          <w:sz w:val="22"/>
          <w:szCs w:val="22"/>
        </w:rPr>
        <w:t>Oseba (ponudnik, partner, podizvajalec), ki priglasi referenco mora biti dejanski izvajalec del za katere je referenca dana.</w:t>
      </w:r>
    </w:p>
    <w:p w14:paraId="29F4CAEC" w14:textId="77777777" w:rsidR="00BB184E" w:rsidRPr="003B6249" w:rsidRDefault="00BB184E">
      <w:pPr>
        <w:spacing w:line="360" w:lineRule="auto"/>
        <w:rPr>
          <w:rFonts w:asciiTheme="minorHAnsi" w:hAnsiTheme="minorHAnsi"/>
          <w:color w:val="auto"/>
          <w:sz w:val="22"/>
          <w:szCs w:val="22"/>
        </w:rPr>
      </w:pPr>
    </w:p>
    <w:p w14:paraId="2F197CE1" w14:textId="77777777" w:rsidR="00BB184E" w:rsidRPr="003B6249" w:rsidRDefault="00084BE1">
      <w:pPr>
        <w:pStyle w:val="Naslov2"/>
        <w:numPr>
          <w:ilvl w:val="1"/>
          <w:numId w:val="21"/>
        </w:numPr>
        <w:rPr>
          <w:rFonts w:asciiTheme="minorHAnsi" w:hAnsiTheme="minorHAnsi"/>
          <w:color w:val="auto"/>
          <w:sz w:val="22"/>
        </w:rPr>
      </w:pPr>
      <w:bookmarkStart w:id="91" w:name="_Toc501358784"/>
      <w:r w:rsidRPr="003B6249">
        <w:rPr>
          <w:rFonts w:asciiTheme="minorHAnsi" w:hAnsiTheme="minorHAnsi"/>
          <w:color w:val="auto"/>
          <w:sz w:val="22"/>
        </w:rPr>
        <w:t>Kadrovska usposobljenost</w:t>
      </w:r>
      <w:bookmarkEnd w:id="91"/>
    </w:p>
    <w:p w14:paraId="7FD87F9A" w14:textId="77777777" w:rsidR="00BB184E" w:rsidRPr="003B6249" w:rsidRDefault="00BB184E">
      <w:pPr>
        <w:rPr>
          <w:rFonts w:asciiTheme="minorHAnsi" w:hAnsiTheme="minorHAnsi"/>
          <w:color w:val="auto"/>
          <w:sz w:val="22"/>
          <w:szCs w:val="22"/>
          <w:lang w:eastAsia="en-US"/>
        </w:rPr>
      </w:pPr>
    </w:p>
    <w:p w14:paraId="2FA43C2B" w14:textId="7632BF08" w:rsidR="00BB184E" w:rsidRPr="003B6249" w:rsidRDefault="00084BE1">
      <w:pPr>
        <w:pStyle w:val="Naslov3"/>
        <w:numPr>
          <w:ilvl w:val="2"/>
          <w:numId w:val="21"/>
        </w:numPr>
        <w:rPr>
          <w:rFonts w:asciiTheme="minorHAnsi" w:hAnsiTheme="minorHAnsi"/>
          <w:color w:val="auto"/>
          <w:sz w:val="22"/>
          <w:szCs w:val="22"/>
        </w:rPr>
      </w:pPr>
      <w:bookmarkStart w:id="92" w:name="_Toc501358785"/>
      <w:r w:rsidRPr="003B6249">
        <w:rPr>
          <w:rFonts w:asciiTheme="minorHAnsi" w:hAnsiTheme="minorHAnsi"/>
          <w:color w:val="auto"/>
          <w:sz w:val="22"/>
          <w:szCs w:val="22"/>
        </w:rPr>
        <w:t xml:space="preserve">Odgovorni </w:t>
      </w:r>
      <w:r w:rsidR="00A25481" w:rsidRPr="003B6249">
        <w:rPr>
          <w:rFonts w:asciiTheme="minorHAnsi" w:hAnsiTheme="minorHAnsi"/>
          <w:color w:val="auto"/>
          <w:sz w:val="22"/>
          <w:szCs w:val="22"/>
        </w:rPr>
        <w:t>projektant raziskave</w:t>
      </w:r>
      <w:bookmarkEnd w:id="92"/>
    </w:p>
    <w:p w14:paraId="3A485E20" w14:textId="00B1B778" w:rsidR="00BB184E" w:rsidRPr="003B6249" w:rsidRDefault="00084BE1">
      <w:pPr>
        <w:spacing w:line="360" w:lineRule="auto"/>
        <w:jc w:val="both"/>
        <w:rPr>
          <w:rFonts w:asciiTheme="minorHAnsi" w:hAnsiTheme="minorHAnsi"/>
          <w:color w:val="auto"/>
          <w:sz w:val="22"/>
          <w:szCs w:val="22"/>
        </w:rPr>
      </w:pPr>
      <w:bookmarkStart w:id="93" w:name="_Hlk483804161"/>
      <w:r w:rsidRPr="003B6249">
        <w:rPr>
          <w:rFonts w:asciiTheme="minorHAnsi" w:hAnsiTheme="minorHAnsi"/>
          <w:color w:val="auto"/>
          <w:sz w:val="22"/>
          <w:szCs w:val="22"/>
        </w:rPr>
        <w:t xml:space="preserve">Ponudnik mora izpolnjevati kadrovske zahteve, tako da zagotovi </w:t>
      </w:r>
      <w:bookmarkEnd w:id="93"/>
      <w:r w:rsidRPr="003B6249">
        <w:rPr>
          <w:rFonts w:asciiTheme="minorHAnsi" w:hAnsiTheme="minorHAnsi"/>
          <w:b/>
          <w:color w:val="auto"/>
          <w:sz w:val="22"/>
          <w:szCs w:val="22"/>
        </w:rPr>
        <w:t xml:space="preserve">odgovornega </w:t>
      </w:r>
      <w:r w:rsidR="00A25481" w:rsidRPr="003B6249">
        <w:rPr>
          <w:rFonts w:asciiTheme="minorHAnsi" w:hAnsiTheme="minorHAnsi"/>
          <w:b/>
          <w:color w:val="auto"/>
          <w:sz w:val="22"/>
          <w:szCs w:val="22"/>
        </w:rPr>
        <w:t>projektanta raziskave</w:t>
      </w:r>
      <w:r w:rsidRPr="003B6249">
        <w:rPr>
          <w:rFonts w:asciiTheme="minorHAnsi" w:hAnsiTheme="minorHAnsi"/>
          <w:color w:val="auto"/>
          <w:sz w:val="22"/>
          <w:szCs w:val="22"/>
        </w:rPr>
        <w:t>, ki izpolnjuje naslednje pogoje:</w:t>
      </w:r>
    </w:p>
    <w:p w14:paraId="7F3C4D48" w14:textId="52C11E3F" w:rsidR="001C14B5" w:rsidRPr="003B6249" w:rsidRDefault="0000788B">
      <w:pPr>
        <w:spacing w:line="360" w:lineRule="auto"/>
        <w:jc w:val="both"/>
        <w:rPr>
          <w:rFonts w:asciiTheme="minorHAnsi" w:hAnsiTheme="minorHAnsi" w:cstheme="minorHAnsi"/>
          <w:color w:val="auto"/>
          <w:sz w:val="22"/>
          <w:szCs w:val="22"/>
        </w:rPr>
      </w:pPr>
      <w:r w:rsidRPr="003B6249">
        <w:rPr>
          <w:rFonts w:asciiTheme="minorHAnsi" w:hAnsiTheme="minorHAnsi" w:cs="Arial"/>
          <w:color w:val="auto"/>
          <w:sz w:val="22"/>
          <w:szCs w:val="22"/>
        </w:rPr>
        <w:t xml:space="preserve"> - </w:t>
      </w:r>
      <w:r w:rsidRPr="003B6249">
        <w:rPr>
          <w:rFonts w:asciiTheme="minorHAnsi" w:hAnsiTheme="minorHAnsi" w:cstheme="minorHAnsi"/>
          <w:color w:val="auto"/>
          <w:sz w:val="22"/>
          <w:szCs w:val="22"/>
        </w:rPr>
        <w:t>najmanj 10 let delovnih izkušenj s področja vodenja geološko geotehničnih in hidroloških raziskav;</w:t>
      </w:r>
    </w:p>
    <w:p w14:paraId="28E497E8" w14:textId="77777777" w:rsidR="003B6249" w:rsidRDefault="0000788B">
      <w:pPr>
        <w:spacing w:line="360" w:lineRule="auto"/>
        <w:jc w:val="both"/>
        <w:rPr>
          <w:rFonts w:asciiTheme="minorHAnsi" w:hAnsiTheme="minorHAnsi" w:cstheme="minorHAnsi"/>
          <w:color w:val="auto"/>
          <w:sz w:val="22"/>
          <w:szCs w:val="22"/>
        </w:rPr>
      </w:pPr>
      <w:r w:rsidRPr="003B6249">
        <w:rPr>
          <w:rFonts w:asciiTheme="minorHAnsi" w:hAnsiTheme="minorHAnsi" w:cstheme="minorHAnsi"/>
          <w:color w:val="auto"/>
          <w:sz w:val="22"/>
          <w:szCs w:val="22"/>
        </w:rPr>
        <w:t>- vpisan v register pooblaščenih inženirjev pri pristojni inženirski zbornici,</w:t>
      </w:r>
    </w:p>
    <w:p w14:paraId="00C8EA1E" w14:textId="0C4DBE17" w:rsidR="0000788B" w:rsidRPr="003B6249" w:rsidRDefault="0000788B">
      <w:pPr>
        <w:spacing w:line="360" w:lineRule="auto"/>
        <w:jc w:val="both"/>
        <w:rPr>
          <w:rFonts w:asciiTheme="minorHAnsi" w:hAnsiTheme="minorHAnsi" w:cstheme="minorHAnsi"/>
          <w:color w:val="auto"/>
          <w:sz w:val="22"/>
          <w:szCs w:val="22"/>
        </w:rPr>
      </w:pPr>
      <w:r w:rsidRPr="003B6249">
        <w:rPr>
          <w:rFonts w:asciiTheme="minorHAnsi" w:hAnsiTheme="minorHAnsi" w:cstheme="minorHAnsi"/>
          <w:color w:val="auto"/>
          <w:sz w:val="22"/>
          <w:szCs w:val="22"/>
        </w:rPr>
        <w:t xml:space="preserve"> - v zadnjih petih (5) letih je bil odgovorni </w:t>
      </w:r>
      <w:r w:rsidR="003B6249" w:rsidRPr="003B6249">
        <w:rPr>
          <w:rFonts w:asciiTheme="minorHAnsi" w:hAnsiTheme="minorHAnsi" w:cstheme="minorHAnsi"/>
          <w:color w:val="auto"/>
          <w:sz w:val="22"/>
          <w:szCs w:val="22"/>
        </w:rPr>
        <w:t xml:space="preserve">projektant raziskave </w:t>
      </w:r>
      <w:r w:rsidRPr="003B6249">
        <w:rPr>
          <w:rFonts w:asciiTheme="minorHAnsi" w:hAnsiTheme="minorHAnsi" w:cstheme="minorHAnsi"/>
          <w:color w:val="auto"/>
          <w:sz w:val="22"/>
          <w:szCs w:val="22"/>
        </w:rPr>
        <w:t>izvedbe referenčnih del, ki zajemajo izvedbo istovrstnih storitev, ki so predmet tega javnega naročila, in sicer:</w:t>
      </w:r>
    </w:p>
    <w:p w14:paraId="3671018D" w14:textId="31D31439" w:rsidR="00BB184E" w:rsidRPr="003B6249" w:rsidRDefault="0000788B">
      <w:pPr>
        <w:spacing w:line="360" w:lineRule="auto"/>
        <w:jc w:val="both"/>
        <w:rPr>
          <w:rFonts w:asciiTheme="minorHAnsi" w:hAnsiTheme="minorHAnsi" w:cstheme="minorHAnsi"/>
          <w:color w:val="auto"/>
          <w:sz w:val="22"/>
          <w:szCs w:val="22"/>
        </w:rPr>
      </w:pPr>
      <w:r w:rsidRPr="003B6249">
        <w:rPr>
          <w:rFonts w:asciiTheme="minorHAnsi" w:hAnsiTheme="minorHAnsi" w:cstheme="minorHAnsi"/>
          <w:color w:val="auto"/>
          <w:sz w:val="22"/>
          <w:szCs w:val="22"/>
        </w:rPr>
        <w:t>o najmanj eno (1) referenčno delo vodenja geološko geotehničnih in hidrogeoloških raziskav za potrebe gradnje visokovodnega zadrževalnika z višino pregrade min. 5 m in volumnom vsaj 70.000 m³</w:t>
      </w:r>
    </w:p>
    <w:p w14:paraId="56AE3431" w14:textId="6C598A37" w:rsidR="0000788B" w:rsidRPr="003B6249" w:rsidRDefault="0000788B">
      <w:pPr>
        <w:spacing w:line="360" w:lineRule="auto"/>
        <w:jc w:val="both"/>
        <w:rPr>
          <w:rFonts w:asciiTheme="minorHAnsi" w:hAnsiTheme="minorHAnsi" w:cstheme="minorHAnsi"/>
          <w:color w:val="auto"/>
          <w:sz w:val="22"/>
          <w:szCs w:val="22"/>
        </w:rPr>
      </w:pPr>
    </w:p>
    <w:p w14:paraId="421856D1" w14:textId="46D16827" w:rsidR="0000788B" w:rsidRPr="003B6249" w:rsidRDefault="0000788B">
      <w:pPr>
        <w:spacing w:line="360" w:lineRule="auto"/>
        <w:jc w:val="both"/>
        <w:rPr>
          <w:rFonts w:asciiTheme="minorHAnsi" w:hAnsiTheme="minorHAnsi" w:cstheme="minorHAnsi"/>
          <w:color w:val="auto"/>
          <w:sz w:val="22"/>
          <w:szCs w:val="22"/>
        </w:rPr>
      </w:pPr>
      <w:r w:rsidRPr="003B6249">
        <w:rPr>
          <w:rFonts w:asciiTheme="minorHAnsi" w:hAnsiTheme="minorHAnsi" w:cstheme="minorHAnsi"/>
          <w:color w:val="auto"/>
          <w:sz w:val="22"/>
          <w:szCs w:val="22"/>
        </w:rPr>
        <w:t>Zahteve glede odgovornega projekta</w:t>
      </w:r>
      <w:r w:rsidR="003B6249" w:rsidRPr="003B6249">
        <w:rPr>
          <w:rFonts w:asciiTheme="minorHAnsi" w:hAnsiTheme="minorHAnsi" w:cstheme="minorHAnsi"/>
          <w:color w:val="auto"/>
          <w:sz w:val="22"/>
          <w:szCs w:val="22"/>
        </w:rPr>
        <w:t>nta raziskave</w:t>
      </w:r>
      <w:r w:rsidRPr="003B6249">
        <w:rPr>
          <w:rFonts w:asciiTheme="minorHAnsi" w:hAnsiTheme="minorHAnsi" w:cstheme="minorHAnsi"/>
          <w:color w:val="auto"/>
          <w:sz w:val="22"/>
          <w:szCs w:val="22"/>
        </w:rPr>
        <w:t xml:space="preserve"> se nanašajo izključno na odgovornega projektanta geološko-geotehničnih in hidrogeoloških raziskav, ki so predmet tega javnega naročila.</w:t>
      </w:r>
    </w:p>
    <w:p w14:paraId="2F24BD50" w14:textId="77777777" w:rsidR="0000788B" w:rsidRPr="003B6249" w:rsidRDefault="0000788B">
      <w:pPr>
        <w:spacing w:line="360" w:lineRule="auto"/>
        <w:jc w:val="both"/>
        <w:rPr>
          <w:rFonts w:asciiTheme="minorHAnsi" w:hAnsiTheme="minorHAnsi" w:cstheme="minorHAnsi"/>
          <w:color w:val="auto"/>
          <w:sz w:val="22"/>
          <w:szCs w:val="22"/>
        </w:rPr>
      </w:pPr>
    </w:p>
    <w:p w14:paraId="285549AD" w14:textId="258CD52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s="Arial"/>
          <w:b/>
          <w:iCs/>
          <w:color w:val="auto"/>
          <w:sz w:val="22"/>
          <w:szCs w:val="22"/>
        </w:rPr>
        <w:t xml:space="preserve">DOKAZILO: </w:t>
      </w:r>
      <w:r w:rsidRPr="003B6249">
        <w:rPr>
          <w:rFonts w:asciiTheme="minorHAnsi" w:hAnsiTheme="minorHAnsi" w:cs="Arial"/>
          <w:color w:val="auto"/>
          <w:sz w:val="22"/>
          <w:szCs w:val="22"/>
        </w:rPr>
        <w:t xml:space="preserve">Ponudnik izpolni obrazec </w:t>
      </w:r>
      <w:r w:rsidRPr="003B6249">
        <w:rPr>
          <w:rFonts w:asciiTheme="minorHAnsi" w:hAnsiTheme="minorHAnsi"/>
          <w:i/>
          <w:color w:val="auto"/>
          <w:sz w:val="22"/>
          <w:szCs w:val="22"/>
        </w:rPr>
        <w:t>Podatki o odgovornem projekta</w:t>
      </w:r>
      <w:r w:rsidR="003B6249" w:rsidRPr="003B6249">
        <w:rPr>
          <w:rFonts w:asciiTheme="minorHAnsi" w:hAnsiTheme="minorHAnsi"/>
          <w:i/>
          <w:color w:val="auto"/>
          <w:sz w:val="22"/>
          <w:szCs w:val="22"/>
        </w:rPr>
        <w:t>ntu raziskave</w:t>
      </w:r>
      <w:r w:rsidRPr="003B6249">
        <w:rPr>
          <w:rFonts w:asciiTheme="minorHAnsi" w:hAnsiTheme="minorHAnsi"/>
          <w:color w:val="auto"/>
          <w:sz w:val="22"/>
          <w:szCs w:val="22"/>
        </w:rPr>
        <w:t xml:space="preserve"> in </w:t>
      </w:r>
      <w:r w:rsidRPr="003B6249">
        <w:rPr>
          <w:rFonts w:asciiTheme="minorHAnsi" w:hAnsiTheme="minorHAnsi"/>
          <w:i/>
          <w:color w:val="auto"/>
          <w:sz w:val="22"/>
          <w:szCs w:val="22"/>
        </w:rPr>
        <w:t>Referenčna lista odgovornega  projekta</w:t>
      </w:r>
      <w:r w:rsidR="003B6249" w:rsidRPr="003B6249">
        <w:rPr>
          <w:rFonts w:asciiTheme="minorHAnsi" w:hAnsiTheme="minorHAnsi"/>
          <w:i/>
          <w:color w:val="auto"/>
          <w:sz w:val="22"/>
          <w:szCs w:val="22"/>
        </w:rPr>
        <w:t>nta raziskave</w:t>
      </w:r>
      <w:r w:rsidRPr="003B6249">
        <w:rPr>
          <w:rFonts w:asciiTheme="minorHAnsi" w:hAnsiTheme="minorHAnsi"/>
          <w:i/>
          <w:color w:val="auto"/>
          <w:sz w:val="22"/>
          <w:szCs w:val="22"/>
        </w:rPr>
        <w:t xml:space="preserve"> ter </w:t>
      </w:r>
      <w:r w:rsidRPr="003B6249">
        <w:rPr>
          <w:rFonts w:asciiTheme="minorHAnsi" w:hAnsiTheme="minorHAnsi"/>
          <w:color w:val="auto"/>
          <w:sz w:val="22"/>
          <w:szCs w:val="22"/>
        </w:rPr>
        <w:t>predloži s strani naročnika referenčnih del potrjene obrazce</w:t>
      </w:r>
      <w:r w:rsidRPr="003B6249">
        <w:rPr>
          <w:rFonts w:asciiTheme="minorHAnsi" w:hAnsiTheme="minorHAnsi"/>
          <w:i/>
          <w:color w:val="auto"/>
          <w:sz w:val="22"/>
          <w:szCs w:val="22"/>
        </w:rPr>
        <w:t xml:space="preserve"> Potrdilo o dobro opravljenem</w:t>
      </w:r>
      <w:r w:rsidRPr="003B6249">
        <w:rPr>
          <w:rFonts w:asciiTheme="minorHAnsi" w:hAnsiTheme="minorHAnsi"/>
          <w:color w:val="auto"/>
          <w:sz w:val="22"/>
          <w:szCs w:val="22"/>
        </w:rPr>
        <w:t xml:space="preserve"> </w:t>
      </w:r>
      <w:r w:rsidRPr="003B6249">
        <w:rPr>
          <w:rFonts w:asciiTheme="minorHAnsi" w:hAnsiTheme="minorHAnsi"/>
          <w:i/>
          <w:color w:val="auto"/>
          <w:sz w:val="22"/>
          <w:szCs w:val="22"/>
        </w:rPr>
        <w:t>delu - odgovorni projekta</w:t>
      </w:r>
      <w:r w:rsidR="003B6249" w:rsidRPr="003B6249">
        <w:rPr>
          <w:rFonts w:asciiTheme="minorHAnsi" w:hAnsiTheme="minorHAnsi"/>
          <w:i/>
          <w:color w:val="auto"/>
          <w:sz w:val="22"/>
          <w:szCs w:val="22"/>
        </w:rPr>
        <w:t>nt raziskave</w:t>
      </w:r>
      <w:r w:rsidRPr="003B6249">
        <w:rPr>
          <w:rFonts w:asciiTheme="minorHAnsi" w:hAnsiTheme="minorHAnsi"/>
          <w:color w:val="auto"/>
          <w:sz w:val="22"/>
          <w:szCs w:val="22"/>
        </w:rPr>
        <w:t>.</w:t>
      </w:r>
    </w:p>
    <w:p w14:paraId="6AF84850" w14:textId="77777777" w:rsidR="00BB184E" w:rsidRPr="003B6249" w:rsidRDefault="00BB184E">
      <w:pPr>
        <w:spacing w:line="360" w:lineRule="auto"/>
        <w:jc w:val="both"/>
        <w:rPr>
          <w:rFonts w:asciiTheme="minorHAnsi" w:hAnsiTheme="minorHAnsi" w:cs="Arial"/>
          <w:iCs/>
          <w:color w:val="auto"/>
          <w:sz w:val="22"/>
          <w:szCs w:val="22"/>
        </w:rPr>
      </w:pPr>
    </w:p>
    <w:p w14:paraId="51FB166E" w14:textId="77777777" w:rsidR="00BB184E" w:rsidRPr="003B6249" w:rsidRDefault="00084BE1">
      <w:pPr>
        <w:spacing w:line="360" w:lineRule="auto"/>
        <w:jc w:val="both"/>
        <w:rPr>
          <w:rFonts w:asciiTheme="minorHAnsi" w:hAnsiTheme="minorHAnsi" w:cs="Arial"/>
          <w:i/>
          <w:color w:val="auto"/>
          <w:sz w:val="22"/>
          <w:szCs w:val="22"/>
        </w:rPr>
      </w:pPr>
      <w:r w:rsidRPr="003B6249">
        <w:rPr>
          <w:rFonts w:asciiTheme="minorHAnsi" w:hAnsiTheme="minorHAnsi" w:cs="Arial"/>
          <w:i/>
          <w:color w:val="auto"/>
          <w:sz w:val="22"/>
          <w:szCs w:val="22"/>
        </w:rPr>
        <w:t>Pogoj lahko ponudnik izpolni skupaj s partnerji ali s podizvajalci.</w:t>
      </w:r>
    </w:p>
    <w:p w14:paraId="28984D0F" w14:textId="77777777" w:rsidR="00BB184E" w:rsidRPr="003B6249" w:rsidRDefault="00BB184E" w:rsidP="007E0DEA">
      <w:pPr>
        <w:pStyle w:val="Default"/>
        <w:rPr>
          <w:rFonts w:asciiTheme="minorHAnsi" w:hAnsiTheme="minorHAnsi"/>
          <w:color w:val="auto"/>
          <w:sz w:val="22"/>
          <w:szCs w:val="22"/>
        </w:rPr>
      </w:pPr>
    </w:p>
    <w:p w14:paraId="75D0FCC8" w14:textId="76C78D24" w:rsidR="00BB184E" w:rsidRPr="003B6249" w:rsidRDefault="00084BE1">
      <w:pPr>
        <w:pStyle w:val="Naslov3"/>
        <w:numPr>
          <w:ilvl w:val="2"/>
          <w:numId w:val="21"/>
        </w:numPr>
        <w:rPr>
          <w:rFonts w:asciiTheme="minorHAnsi" w:hAnsiTheme="minorHAnsi"/>
          <w:color w:val="auto"/>
          <w:sz w:val="22"/>
          <w:szCs w:val="22"/>
        </w:rPr>
      </w:pPr>
      <w:bookmarkStart w:id="94" w:name="_Toc501358786"/>
      <w:r w:rsidRPr="003B6249">
        <w:rPr>
          <w:rFonts w:asciiTheme="minorHAnsi" w:hAnsiTheme="minorHAnsi"/>
          <w:color w:val="auto"/>
          <w:sz w:val="22"/>
          <w:szCs w:val="22"/>
        </w:rPr>
        <w:t>Strokovni sodelavec</w:t>
      </w:r>
      <w:bookmarkEnd w:id="94"/>
      <w:r w:rsidRPr="003B6249">
        <w:rPr>
          <w:rFonts w:asciiTheme="minorHAnsi" w:hAnsiTheme="minorHAnsi"/>
          <w:color w:val="auto"/>
          <w:sz w:val="22"/>
          <w:szCs w:val="22"/>
        </w:rPr>
        <w:t xml:space="preserve"> </w:t>
      </w:r>
    </w:p>
    <w:p w14:paraId="6D7E77AB" w14:textId="77777777" w:rsidR="00BB184E" w:rsidRPr="003B6249" w:rsidRDefault="00BB184E">
      <w:pPr>
        <w:rPr>
          <w:rFonts w:asciiTheme="minorHAnsi" w:hAnsiTheme="minorHAnsi"/>
          <w:color w:val="auto"/>
          <w:sz w:val="22"/>
          <w:szCs w:val="22"/>
        </w:rPr>
      </w:pPr>
    </w:p>
    <w:p w14:paraId="27C1D46F" w14:textId="51C7EFB0"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Ponudnik mora izpolnjevati kadrovske zahteve, tako da zagotovi najmanj dva (2) </w:t>
      </w:r>
      <w:r w:rsidRPr="003B6249">
        <w:rPr>
          <w:rFonts w:asciiTheme="minorHAnsi" w:hAnsiTheme="minorHAnsi"/>
          <w:b/>
          <w:color w:val="auto"/>
          <w:sz w:val="22"/>
          <w:szCs w:val="22"/>
        </w:rPr>
        <w:t xml:space="preserve">strokovna sodelavca s področja </w:t>
      </w:r>
      <w:r w:rsidR="00934023" w:rsidRPr="003B6249">
        <w:rPr>
          <w:rFonts w:asciiTheme="minorHAnsi" w:hAnsiTheme="minorHAnsi"/>
          <w:b/>
          <w:color w:val="auto"/>
          <w:sz w:val="22"/>
          <w:szCs w:val="22"/>
        </w:rPr>
        <w:t>geologije</w:t>
      </w:r>
      <w:r w:rsidRPr="003B6249">
        <w:rPr>
          <w:rFonts w:asciiTheme="minorHAnsi" w:hAnsiTheme="minorHAnsi"/>
          <w:color w:val="auto"/>
          <w:sz w:val="22"/>
          <w:szCs w:val="22"/>
        </w:rPr>
        <w:t>, ki izpolnjuje</w:t>
      </w:r>
      <w:r w:rsidR="009C0857" w:rsidRPr="003B6249">
        <w:rPr>
          <w:rFonts w:asciiTheme="minorHAnsi" w:hAnsiTheme="minorHAnsi"/>
          <w:color w:val="auto"/>
          <w:sz w:val="22"/>
          <w:szCs w:val="22"/>
        </w:rPr>
        <w:t>ta</w:t>
      </w:r>
      <w:r w:rsidRPr="003B6249">
        <w:rPr>
          <w:rFonts w:asciiTheme="minorHAnsi" w:hAnsiTheme="minorHAnsi"/>
          <w:color w:val="auto"/>
          <w:sz w:val="22"/>
          <w:szCs w:val="22"/>
        </w:rPr>
        <w:t xml:space="preserve"> naslednje pogoje:</w:t>
      </w:r>
    </w:p>
    <w:p w14:paraId="01D979C7" w14:textId="77777777" w:rsidR="00934023" w:rsidRPr="003B6249" w:rsidRDefault="00934023" w:rsidP="00934023">
      <w:pPr>
        <w:pStyle w:val="Odstavekseznama"/>
        <w:numPr>
          <w:ilvl w:val="0"/>
          <w:numId w:val="1"/>
        </w:numPr>
        <w:spacing w:line="360" w:lineRule="auto"/>
        <w:ind w:left="714" w:hanging="357"/>
        <w:rPr>
          <w:rFonts w:asciiTheme="minorHAnsi" w:eastAsia="Times New Roman" w:hAnsiTheme="minorHAnsi"/>
          <w:color w:val="auto"/>
          <w:sz w:val="22"/>
        </w:rPr>
      </w:pPr>
      <w:r w:rsidRPr="003B6249">
        <w:rPr>
          <w:rFonts w:asciiTheme="minorHAnsi" w:eastAsia="Times New Roman" w:hAnsiTheme="minorHAnsi"/>
          <w:color w:val="auto"/>
          <w:sz w:val="22"/>
        </w:rPr>
        <w:t>najmanj VII. stopnja izobrazbe (univerzitetna izobrazba po pred-bolonjskih programih ali druga bolonjska stopnja) s področja geologije,</w:t>
      </w:r>
    </w:p>
    <w:p w14:paraId="4C97D9F9" w14:textId="706588D2" w:rsidR="00BB184E" w:rsidRPr="003B6249" w:rsidRDefault="00084BE1" w:rsidP="00934023">
      <w:pPr>
        <w:pStyle w:val="Odstavekseznama"/>
        <w:numPr>
          <w:ilvl w:val="0"/>
          <w:numId w:val="1"/>
        </w:numPr>
        <w:spacing w:line="360" w:lineRule="auto"/>
        <w:ind w:left="714" w:hanging="357"/>
        <w:rPr>
          <w:rFonts w:asciiTheme="minorHAnsi" w:hAnsiTheme="minorHAnsi"/>
          <w:color w:val="auto"/>
          <w:sz w:val="22"/>
        </w:rPr>
      </w:pPr>
      <w:r w:rsidRPr="003B6249">
        <w:rPr>
          <w:rFonts w:asciiTheme="minorHAnsi" w:hAnsiTheme="minorHAnsi"/>
          <w:color w:val="auto"/>
          <w:sz w:val="22"/>
        </w:rPr>
        <w:t xml:space="preserve">najmanj </w:t>
      </w:r>
      <w:r w:rsidR="00934023" w:rsidRPr="003B6249">
        <w:rPr>
          <w:rFonts w:asciiTheme="minorHAnsi" w:hAnsiTheme="minorHAnsi"/>
          <w:color w:val="auto"/>
          <w:sz w:val="22"/>
        </w:rPr>
        <w:t>5</w:t>
      </w:r>
      <w:r w:rsidRPr="003B6249">
        <w:rPr>
          <w:rFonts w:asciiTheme="minorHAnsi" w:hAnsiTheme="minorHAnsi"/>
          <w:color w:val="auto"/>
          <w:sz w:val="22"/>
        </w:rPr>
        <w:t xml:space="preserve"> let delovnih izkušenj s področja </w:t>
      </w:r>
      <w:r w:rsidR="00934023" w:rsidRPr="003B6249">
        <w:rPr>
          <w:rFonts w:asciiTheme="minorHAnsi" w:hAnsiTheme="minorHAnsi"/>
          <w:color w:val="auto"/>
          <w:sz w:val="22"/>
        </w:rPr>
        <w:t>geoloških geotehničnih in hidroloških raziskav</w:t>
      </w:r>
      <w:r w:rsidRPr="003B6249">
        <w:rPr>
          <w:rFonts w:asciiTheme="minorHAnsi" w:hAnsiTheme="minorHAnsi"/>
          <w:color w:val="auto"/>
          <w:sz w:val="22"/>
        </w:rPr>
        <w:t xml:space="preserve">. </w:t>
      </w:r>
    </w:p>
    <w:p w14:paraId="7891F374" w14:textId="77777777" w:rsidR="00BB184E" w:rsidRPr="003B6249" w:rsidRDefault="00BB184E">
      <w:pPr>
        <w:spacing w:line="360" w:lineRule="auto"/>
        <w:rPr>
          <w:rFonts w:asciiTheme="minorHAnsi" w:hAnsiTheme="minorHAnsi" w:cs="Arial"/>
          <w:b/>
          <w:iCs/>
          <w:color w:val="auto"/>
          <w:sz w:val="22"/>
          <w:szCs w:val="22"/>
        </w:rPr>
      </w:pPr>
    </w:p>
    <w:p w14:paraId="1235ACB8" w14:textId="4D86492E" w:rsidR="00BB184E" w:rsidRPr="003B6249" w:rsidRDefault="00084BE1">
      <w:pPr>
        <w:spacing w:line="360" w:lineRule="auto"/>
        <w:rPr>
          <w:rFonts w:asciiTheme="minorHAnsi" w:hAnsiTheme="minorHAnsi"/>
          <w:color w:val="auto"/>
          <w:sz w:val="22"/>
          <w:szCs w:val="22"/>
        </w:rPr>
      </w:pPr>
      <w:r w:rsidRPr="003B6249">
        <w:rPr>
          <w:rFonts w:asciiTheme="minorHAnsi" w:hAnsiTheme="minorHAnsi" w:cs="Arial"/>
          <w:b/>
          <w:iCs/>
          <w:color w:val="auto"/>
          <w:sz w:val="22"/>
          <w:szCs w:val="22"/>
        </w:rPr>
        <w:t xml:space="preserve">DOKAZILO: </w:t>
      </w:r>
      <w:r w:rsidRPr="003B6249">
        <w:rPr>
          <w:rFonts w:asciiTheme="minorHAnsi" w:hAnsiTheme="minorHAnsi" w:cs="Arial"/>
          <w:color w:val="auto"/>
          <w:sz w:val="22"/>
          <w:szCs w:val="22"/>
        </w:rPr>
        <w:t xml:space="preserve">Ponudnik izpolni obrazec </w:t>
      </w:r>
      <w:r w:rsidRPr="003B6249">
        <w:rPr>
          <w:rFonts w:asciiTheme="minorHAnsi" w:hAnsiTheme="minorHAnsi"/>
          <w:i/>
          <w:color w:val="auto"/>
          <w:sz w:val="22"/>
          <w:szCs w:val="22"/>
        </w:rPr>
        <w:t xml:space="preserve">Podatki o strokovnem sodelavcu </w:t>
      </w:r>
    </w:p>
    <w:p w14:paraId="302FC0D2" w14:textId="77777777" w:rsidR="00BB184E" w:rsidRPr="003B6249" w:rsidRDefault="00BB184E">
      <w:pPr>
        <w:spacing w:line="360" w:lineRule="auto"/>
        <w:jc w:val="both"/>
        <w:rPr>
          <w:rFonts w:asciiTheme="minorHAnsi" w:hAnsiTheme="minorHAnsi" w:cs="Arial"/>
          <w:iCs/>
          <w:color w:val="auto"/>
          <w:sz w:val="22"/>
          <w:szCs w:val="22"/>
        </w:rPr>
      </w:pPr>
    </w:p>
    <w:p w14:paraId="3305180C" w14:textId="77777777" w:rsidR="00BB184E" w:rsidRPr="003B6249" w:rsidRDefault="00084BE1">
      <w:pPr>
        <w:spacing w:line="360" w:lineRule="auto"/>
        <w:jc w:val="both"/>
        <w:rPr>
          <w:rFonts w:asciiTheme="minorHAnsi" w:hAnsiTheme="minorHAnsi" w:cs="Arial"/>
          <w:i/>
          <w:color w:val="auto"/>
          <w:sz w:val="22"/>
          <w:szCs w:val="22"/>
        </w:rPr>
      </w:pPr>
      <w:r w:rsidRPr="003B6249">
        <w:rPr>
          <w:rFonts w:asciiTheme="minorHAnsi" w:hAnsiTheme="minorHAnsi" w:cs="Arial"/>
          <w:i/>
          <w:color w:val="auto"/>
          <w:sz w:val="22"/>
          <w:szCs w:val="22"/>
        </w:rPr>
        <w:t>Pogoj lahko ponudnik izpolni skupaj z zunanjimi sodelavci, s partnerji ali s podizvajalci.</w:t>
      </w:r>
    </w:p>
    <w:p w14:paraId="709C3266" w14:textId="5F5F7DA9" w:rsidR="00BB184E" w:rsidRDefault="00BB184E" w:rsidP="007E0DEA">
      <w:pPr>
        <w:pStyle w:val="Default"/>
        <w:rPr>
          <w:rFonts w:asciiTheme="minorHAnsi" w:hAnsiTheme="minorHAnsi"/>
          <w:color w:val="auto"/>
          <w:sz w:val="22"/>
          <w:szCs w:val="22"/>
        </w:rPr>
      </w:pPr>
    </w:p>
    <w:p w14:paraId="6D64AE22" w14:textId="458DCBEB" w:rsidR="009511F2" w:rsidRDefault="009511F2" w:rsidP="007E0DEA">
      <w:pPr>
        <w:pStyle w:val="Default"/>
        <w:rPr>
          <w:rFonts w:asciiTheme="minorHAnsi" w:hAnsiTheme="minorHAnsi"/>
          <w:color w:val="auto"/>
          <w:sz w:val="22"/>
          <w:szCs w:val="22"/>
        </w:rPr>
      </w:pPr>
    </w:p>
    <w:p w14:paraId="6BD4BE86" w14:textId="641107F5" w:rsidR="009511F2" w:rsidRDefault="009511F2" w:rsidP="007E0DEA">
      <w:pPr>
        <w:pStyle w:val="Default"/>
        <w:rPr>
          <w:rFonts w:asciiTheme="minorHAnsi" w:hAnsiTheme="minorHAnsi"/>
          <w:color w:val="auto"/>
          <w:sz w:val="22"/>
          <w:szCs w:val="22"/>
        </w:rPr>
      </w:pPr>
    </w:p>
    <w:p w14:paraId="7C6B3C35" w14:textId="77777777" w:rsidR="009511F2" w:rsidRPr="003B6249" w:rsidRDefault="009511F2" w:rsidP="007E0DEA">
      <w:pPr>
        <w:pStyle w:val="Default"/>
        <w:rPr>
          <w:rFonts w:asciiTheme="minorHAnsi" w:hAnsiTheme="minorHAnsi"/>
          <w:color w:val="auto"/>
          <w:sz w:val="22"/>
          <w:szCs w:val="22"/>
        </w:rPr>
      </w:pPr>
    </w:p>
    <w:p w14:paraId="33466313" w14:textId="77777777" w:rsidR="00BB184E" w:rsidRPr="003B6249" w:rsidRDefault="00084BE1">
      <w:pPr>
        <w:pStyle w:val="Naslov2"/>
        <w:numPr>
          <w:ilvl w:val="1"/>
          <w:numId w:val="21"/>
        </w:numPr>
        <w:rPr>
          <w:rFonts w:asciiTheme="minorHAnsi" w:hAnsiTheme="minorHAnsi"/>
          <w:color w:val="auto"/>
          <w:sz w:val="22"/>
        </w:rPr>
      </w:pPr>
      <w:bookmarkStart w:id="95" w:name="_Toc501358787"/>
      <w:r w:rsidRPr="003B6249">
        <w:rPr>
          <w:rFonts w:asciiTheme="minorHAnsi" w:hAnsiTheme="minorHAnsi"/>
          <w:color w:val="auto"/>
          <w:sz w:val="22"/>
        </w:rPr>
        <w:t>Terminski plan</w:t>
      </w:r>
      <w:bookmarkEnd w:id="95"/>
    </w:p>
    <w:p w14:paraId="2E5398A9" w14:textId="77777777" w:rsidR="00BB184E" w:rsidRPr="003B6249" w:rsidRDefault="00BB184E">
      <w:pPr>
        <w:suppressAutoHyphens/>
        <w:spacing w:line="360" w:lineRule="auto"/>
        <w:jc w:val="both"/>
        <w:textAlignment w:val="baseline"/>
        <w:rPr>
          <w:rFonts w:asciiTheme="minorHAnsi" w:hAnsiTheme="minorHAnsi"/>
          <w:color w:val="auto"/>
          <w:kern w:val="2"/>
          <w:sz w:val="22"/>
          <w:szCs w:val="22"/>
        </w:rPr>
      </w:pPr>
    </w:p>
    <w:p w14:paraId="372D5956" w14:textId="26DA0E83" w:rsidR="00934023" w:rsidRPr="003B6249" w:rsidRDefault="00084BE1">
      <w:pPr>
        <w:pStyle w:val="Navadensplet"/>
        <w:spacing w:beforeAutospacing="0" w:after="0"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 xml:space="preserve">Ponudnik mora v svoji ponudbi izdelati </w:t>
      </w:r>
      <w:r w:rsidR="00185725" w:rsidRPr="003B6249">
        <w:rPr>
          <w:rFonts w:asciiTheme="minorHAnsi" w:hAnsiTheme="minorHAnsi" w:cs="Arial"/>
          <w:color w:val="auto"/>
          <w:sz w:val="22"/>
          <w:szCs w:val="22"/>
        </w:rPr>
        <w:t xml:space="preserve">okvirni </w:t>
      </w:r>
      <w:r w:rsidRPr="003B6249">
        <w:rPr>
          <w:rFonts w:asciiTheme="minorHAnsi" w:hAnsiTheme="minorHAnsi" w:cs="Arial"/>
          <w:color w:val="auto"/>
          <w:sz w:val="22"/>
          <w:szCs w:val="22"/>
        </w:rPr>
        <w:t>terminski pl</w:t>
      </w:r>
      <w:r w:rsidR="00934023" w:rsidRPr="003B6249">
        <w:rPr>
          <w:rFonts w:asciiTheme="minorHAnsi" w:hAnsiTheme="minorHAnsi" w:cs="Arial"/>
          <w:color w:val="auto"/>
          <w:sz w:val="22"/>
          <w:szCs w:val="22"/>
        </w:rPr>
        <w:t>an po in sicer</w:t>
      </w:r>
      <w:r w:rsidR="00185725" w:rsidRPr="003B6249">
        <w:rPr>
          <w:rFonts w:asciiTheme="minorHAnsi" w:hAnsiTheme="minorHAnsi" w:cs="Arial"/>
          <w:color w:val="auto"/>
          <w:sz w:val="22"/>
          <w:szCs w:val="22"/>
        </w:rPr>
        <w:t xml:space="preserve"> za spodaj navedena opravil</w:t>
      </w:r>
      <w:r w:rsidR="00BC7231" w:rsidRPr="003B6249">
        <w:rPr>
          <w:rFonts w:asciiTheme="minorHAnsi" w:hAnsiTheme="minorHAnsi" w:cs="Arial"/>
          <w:color w:val="auto"/>
          <w:sz w:val="22"/>
          <w:szCs w:val="22"/>
        </w:rPr>
        <w:t>a</w:t>
      </w:r>
      <w:r w:rsidR="00185725" w:rsidRPr="003B6249">
        <w:rPr>
          <w:rFonts w:asciiTheme="minorHAnsi" w:hAnsiTheme="minorHAnsi" w:cs="Arial"/>
          <w:color w:val="auto"/>
          <w:sz w:val="22"/>
          <w:szCs w:val="22"/>
        </w:rPr>
        <w:t xml:space="preserve"> naj ponudnik navede ocenjeno število dni potrebnih za izvedbo:</w:t>
      </w:r>
    </w:p>
    <w:p w14:paraId="016D7430" w14:textId="10DDB239" w:rsidR="00934023" w:rsidRPr="003B6249" w:rsidRDefault="00934023" w:rsidP="00934023">
      <w:pPr>
        <w:pStyle w:val="Navadensplet"/>
        <w:numPr>
          <w:ilvl w:val="0"/>
          <w:numId w:val="1"/>
        </w:numPr>
        <w:spacing w:beforeAutospacing="0" w:after="0"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vrtalna dela,</w:t>
      </w:r>
    </w:p>
    <w:p w14:paraId="42AEBE0D" w14:textId="6A24623A" w:rsidR="00934023" w:rsidRPr="003B6249" w:rsidRDefault="00934023" w:rsidP="00934023">
      <w:pPr>
        <w:pStyle w:val="Navadensplet"/>
        <w:numPr>
          <w:ilvl w:val="0"/>
          <w:numId w:val="1"/>
        </w:numPr>
        <w:spacing w:beforeAutospacing="0" w:after="0"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geotehnične meritve v vrtinah,</w:t>
      </w:r>
    </w:p>
    <w:p w14:paraId="310273CD" w14:textId="4A951AEE" w:rsidR="00934023" w:rsidRPr="003B6249" w:rsidRDefault="00934023" w:rsidP="00934023">
      <w:pPr>
        <w:pStyle w:val="Navadensplet"/>
        <w:numPr>
          <w:ilvl w:val="0"/>
          <w:numId w:val="1"/>
        </w:numPr>
        <w:spacing w:beforeAutospacing="0" w:after="0"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geotehnična dela in meritve na površini,</w:t>
      </w:r>
    </w:p>
    <w:p w14:paraId="553702E3" w14:textId="3DEE01F7" w:rsidR="00934023" w:rsidRPr="003B6249" w:rsidRDefault="00934023" w:rsidP="00934023">
      <w:pPr>
        <w:pStyle w:val="Navadensplet"/>
        <w:numPr>
          <w:ilvl w:val="0"/>
          <w:numId w:val="1"/>
        </w:numPr>
        <w:spacing w:beforeAutospacing="0" w:after="0"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laboratorijske preiskave,</w:t>
      </w:r>
    </w:p>
    <w:p w14:paraId="6ECE2FED" w14:textId="29381396" w:rsidR="00934023" w:rsidRPr="003B6249" w:rsidRDefault="00934023" w:rsidP="00934023">
      <w:pPr>
        <w:pStyle w:val="Navadensplet"/>
        <w:numPr>
          <w:ilvl w:val="0"/>
          <w:numId w:val="1"/>
        </w:numPr>
        <w:spacing w:beforeAutospacing="0" w:after="0"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izdelava geološko – geotehničnega elaborata</w:t>
      </w:r>
      <w:r w:rsidR="002729EE" w:rsidRPr="003B6249">
        <w:rPr>
          <w:rFonts w:asciiTheme="minorHAnsi" w:hAnsiTheme="minorHAnsi" w:cs="Arial"/>
          <w:color w:val="auto"/>
          <w:sz w:val="22"/>
          <w:szCs w:val="22"/>
        </w:rPr>
        <w:t xml:space="preserve"> (poročila)</w:t>
      </w:r>
      <w:r w:rsidRPr="003B6249">
        <w:rPr>
          <w:rFonts w:asciiTheme="minorHAnsi" w:hAnsiTheme="minorHAnsi" w:cs="Arial"/>
          <w:color w:val="auto"/>
          <w:sz w:val="22"/>
          <w:szCs w:val="22"/>
        </w:rPr>
        <w:t>.</w:t>
      </w:r>
    </w:p>
    <w:p w14:paraId="0F7CFC89" w14:textId="58C8126C" w:rsidR="00934023" w:rsidRPr="003B6249" w:rsidRDefault="00934023" w:rsidP="00934023">
      <w:pPr>
        <w:pStyle w:val="Navadensplet"/>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Pri pripravi terminskega plana naj ponudnik upošteva predvideni rok izvedbe naročila 120 dni po podpisu pogodbe.</w:t>
      </w:r>
      <w:r w:rsidR="00185725" w:rsidRPr="003B6249">
        <w:rPr>
          <w:rFonts w:asciiTheme="minorHAnsi" w:hAnsiTheme="minorHAnsi" w:cs="Arial"/>
          <w:color w:val="auto"/>
          <w:sz w:val="22"/>
          <w:szCs w:val="22"/>
        </w:rPr>
        <w:t xml:space="preserve"> Kot predviden začetek del naj upošteva 1.2.2018.</w:t>
      </w:r>
    </w:p>
    <w:p w14:paraId="1DE1C9FC" w14:textId="0F4D71D6" w:rsidR="00BB184E" w:rsidRPr="003B6249" w:rsidRDefault="00934023">
      <w:pPr>
        <w:pStyle w:val="Navadensplet"/>
        <w:spacing w:beforeAutospacing="0" w:after="0"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Izvajalec je dolžan v roku 7 dni po podpisu pogodbe predložiti točen terminski plan načrtovanih aktivnosti.</w:t>
      </w:r>
    </w:p>
    <w:p w14:paraId="2914C542" w14:textId="77777777" w:rsidR="00185725" w:rsidRPr="003B6249" w:rsidRDefault="00185725">
      <w:pPr>
        <w:pStyle w:val="Navadensplet"/>
        <w:spacing w:beforeAutospacing="0" w:after="0" w:line="360" w:lineRule="auto"/>
        <w:jc w:val="both"/>
        <w:rPr>
          <w:rFonts w:asciiTheme="minorHAnsi" w:hAnsiTheme="minorHAnsi" w:cs="Arial"/>
          <w:color w:val="auto"/>
          <w:sz w:val="22"/>
          <w:szCs w:val="22"/>
        </w:rPr>
      </w:pPr>
    </w:p>
    <w:p w14:paraId="7A0E8E14" w14:textId="430CC4F6" w:rsidR="00BB184E" w:rsidRPr="003B6249" w:rsidRDefault="00084BE1">
      <w:pPr>
        <w:spacing w:line="360" w:lineRule="auto"/>
        <w:jc w:val="both"/>
        <w:rPr>
          <w:rFonts w:asciiTheme="minorHAnsi" w:hAnsiTheme="minorHAnsi" w:cs="Arial"/>
          <w:color w:val="auto"/>
          <w:sz w:val="22"/>
          <w:szCs w:val="22"/>
        </w:rPr>
      </w:pPr>
      <w:r w:rsidRPr="003B6249">
        <w:rPr>
          <w:rFonts w:asciiTheme="minorHAnsi" w:hAnsiTheme="minorHAnsi" w:cs="Arial"/>
          <w:b/>
          <w:color w:val="auto"/>
          <w:sz w:val="22"/>
          <w:szCs w:val="22"/>
        </w:rPr>
        <w:t>Dokazilo:</w:t>
      </w:r>
      <w:r w:rsidRPr="003B6249">
        <w:rPr>
          <w:rFonts w:asciiTheme="minorHAnsi" w:hAnsiTheme="minorHAnsi" w:cs="Arial"/>
          <w:color w:val="auto"/>
          <w:sz w:val="22"/>
          <w:szCs w:val="22"/>
        </w:rPr>
        <w:t xml:space="preserve"> Ponudnik predloži tabelarni prikaz terminskega plana.</w:t>
      </w:r>
    </w:p>
    <w:p w14:paraId="5BECEECD" w14:textId="77777777" w:rsidR="008F5369" w:rsidRPr="003B6249" w:rsidRDefault="008F5369">
      <w:pPr>
        <w:spacing w:line="360" w:lineRule="auto"/>
        <w:jc w:val="both"/>
        <w:rPr>
          <w:rFonts w:asciiTheme="minorHAnsi" w:hAnsiTheme="minorHAnsi" w:cs="Arial"/>
          <w:color w:val="auto"/>
          <w:sz w:val="22"/>
          <w:szCs w:val="22"/>
        </w:rPr>
      </w:pPr>
    </w:p>
    <w:p w14:paraId="1B6D84B0" w14:textId="77777777" w:rsidR="00BB184E" w:rsidRPr="003B6249" w:rsidRDefault="00BB184E">
      <w:pPr>
        <w:spacing w:line="360" w:lineRule="auto"/>
        <w:rPr>
          <w:rFonts w:asciiTheme="minorHAnsi" w:hAnsiTheme="minorHAnsi"/>
          <w:color w:val="auto"/>
          <w:sz w:val="22"/>
          <w:szCs w:val="22"/>
        </w:rPr>
      </w:pPr>
    </w:p>
    <w:p w14:paraId="53880B4F" w14:textId="77777777" w:rsidR="00BB184E" w:rsidRPr="003B6249" w:rsidRDefault="00084BE1">
      <w:pPr>
        <w:pStyle w:val="Naslov1"/>
        <w:numPr>
          <w:ilvl w:val="0"/>
          <w:numId w:val="21"/>
        </w:numPr>
        <w:rPr>
          <w:rFonts w:asciiTheme="minorHAnsi" w:hAnsiTheme="minorHAnsi"/>
          <w:color w:val="auto"/>
          <w:sz w:val="22"/>
          <w:szCs w:val="22"/>
        </w:rPr>
      </w:pPr>
      <w:bookmarkStart w:id="96" w:name="_Toc482872234"/>
      <w:r w:rsidRPr="003B6249">
        <w:rPr>
          <w:rFonts w:asciiTheme="minorHAnsi" w:hAnsiTheme="minorHAnsi"/>
          <w:color w:val="auto"/>
          <w:sz w:val="22"/>
          <w:szCs w:val="22"/>
        </w:rPr>
        <w:t xml:space="preserve"> </w:t>
      </w:r>
      <w:bookmarkStart w:id="97" w:name="_Toc501358788"/>
      <w:bookmarkEnd w:id="96"/>
      <w:r w:rsidRPr="003B6249">
        <w:rPr>
          <w:rFonts w:asciiTheme="minorHAnsi" w:hAnsiTheme="minorHAnsi"/>
          <w:color w:val="auto"/>
          <w:sz w:val="22"/>
          <w:szCs w:val="22"/>
        </w:rPr>
        <w:t>MERILO ZA IZBOR</w:t>
      </w:r>
      <w:bookmarkEnd w:id="97"/>
    </w:p>
    <w:p w14:paraId="597F236A"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Naročnik bo ekonomsko najugodnejšo ponudbo izbral na podlagi merila ponudbena cena in dodatnih kadrovskih referenc prijavljenih strokovnih sodelavcev.</w:t>
      </w:r>
    </w:p>
    <w:p w14:paraId="7D7E7B36" w14:textId="77777777" w:rsidR="00BB184E" w:rsidRPr="003B6249" w:rsidRDefault="00BB184E">
      <w:pPr>
        <w:spacing w:line="360" w:lineRule="auto"/>
        <w:jc w:val="both"/>
        <w:rPr>
          <w:rFonts w:asciiTheme="minorHAnsi" w:eastAsia="Calibri" w:hAnsiTheme="minorHAnsi" w:cs="Arial"/>
          <w:color w:val="auto"/>
          <w:sz w:val="22"/>
          <w:szCs w:val="22"/>
        </w:rPr>
      </w:pPr>
    </w:p>
    <w:p w14:paraId="7849C16C" w14:textId="77777777" w:rsidR="00BB184E" w:rsidRPr="003B6249" w:rsidRDefault="00084BE1">
      <w:pPr>
        <w:spacing w:line="360" w:lineRule="auto"/>
        <w:jc w:val="both"/>
        <w:rPr>
          <w:rFonts w:asciiTheme="minorHAnsi" w:eastAsia="Calibri" w:hAnsiTheme="minorHAnsi" w:cs="Arial"/>
          <w:color w:val="auto"/>
          <w:sz w:val="22"/>
          <w:szCs w:val="22"/>
        </w:rPr>
      </w:pPr>
      <w:r w:rsidRPr="003B6249">
        <w:rPr>
          <w:rFonts w:asciiTheme="minorHAnsi" w:eastAsia="Calibri" w:hAnsiTheme="minorHAnsi" w:cs="Arial"/>
          <w:color w:val="auto"/>
          <w:sz w:val="22"/>
          <w:szCs w:val="22"/>
        </w:rPr>
        <w:t>Posamezna ponudba lahko po:</w:t>
      </w:r>
    </w:p>
    <w:p w14:paraId="408E4159" w14:textId="43FD2CB3" w:rsidR="00BB184E" w:rsidRPr="003B6249" w:rsidRDefault="00084BE1">
      <w:pPr>
        <w:numPr>
          <w:ilvl w:val="0"/>
          <w:numId w:val="1"/>
        </w:numPr>
        <w:spacing w:line="360" w:lineRule="auto"/>
        <w:jc w:val="both"/>
        <w:rPr>
          <w:rFonts w:asciiTheme="minorHAnsi" w:eastAsia="Calibri" w:hAnsiTheme="minorHAnsi" w:cs="Arial"/>
          <w:color w:val="auto"/>
          <w:sz w:val="22"/>
          <w:szCs w:val="22"/>
        </w:rPr>
      </w:pPr>
      <w:r w:rsidRPr="003B6249">
        <w:rPr>
          <w:rFonts w:asciiTheme="minorHAnsi" w:eastAsia="Calibri" w:hAnsiTheme="minorHAnsi" w:cs="Arial"/>
          <w:color w:val="auto"/>
          <w:sz w:val="22"/>
          <w:szCs w:val="22"/>
        </w:rPr>
        <w:t xml:space="preserve">merilu ponudbene cene za izvedbo vseh predvidenih del (merilo T1) doseže največ </w:t>
      </w:r>
      <w:r w:rsidR="00185725" w:rsidRPr="003B6249">
        <w:rPr>
          <w:rFonts w:asciiTheme="minorHAnsi" w:eastAsia="Calibri" w:hAnsiTheme="minorHAnsi" w:cs="Arial"/>
          <w:color w:val="auto"/>
          <w:sz w:val="22"/>
          <w:szCs w:val="22"/>
        </w:rPr>
        <w:t>80</w:t>
      </w:r>
      <w:r w:rsidRPr="003B6249">
        <w:rPr>
          <w:rFonts w:asciiTheme="minorHAnsi" w:eastAsia="Calibri" w:hAnsiTheme="minorHAnsi" w:cs="Arial"/>
          <w:color w:val="auto"/>
          <w:sz w:val="22"/>
          <w:szCs w:val="22"/>
        </w:rPr>
        <w:t xml:space="preserve"> točk (</w:t>
      </w:r>
      <w:r w:rsidR="00185725" w:rsidRPr="003B6249">
        <w:rPr>
          <w:rFonts w:asciiTheme="minorHAnsi" w:eastAsia="Calibri" w:hAnsiTheme="minorHAnsi" w:cs="Arial"/>
          <w:color w:val="auto"/>
          <w:sz w:val="22"/>
          <w:szCs w:val="22"/>
        </w:rPr>
        <w:t>80</w:t>
      </w:r>
      <w:r w:rsidRPr="003B6249">
        <w:rPr>
          <w:rFonts w:asciiTheme="minorHAnsi" w:eastAsia="Calibri" w:hAnsiTheme="minorHAnsi" w:cs="Arial"/>
          <w:color w:val="auto"/>
          <w:sz w:val="22"/>
          <w:szCs w:val="22"/>
        </w:rPr>
        <w:t>% merila),</w:t>
      </w:r>
    </w:p>
    <w:p w14:paraId="0B2445AC" w14:textId="40BB07EB" w:rsidR="00BB184E" w:rsidRPr="003B6249" w:rsidRDefault="00084BE1">
      <w:pPr>
        <w:numPr>
          <w:ilvl w:val="0"/>
          <w:numId w:val="1"/>
        </w:numPr>
        <w:spacing w:line="360" w:lineRule="auto"/>
        <w:jc w:val="both"/>
        <w:rPr>
          <w:rFonts w:asciiTheme="minorHAnsi" w:eastAsia="Calibri" w:hAnsiTheme="minorHAnsi" w:cs="Arial"/>
          <w:color w:val="auto"/>
          <w:sz w:val="22"/>
          <w:szCs w:val="22"/>
        </w:rPr>
      </w:pPr>
      <w:r w:rsidRPr="003B6249">
        <w:rPr>
          <w:rFonts w:asciiTheme="minorHAnsi" w:eastAsia="Calibri" w:hAnsiTheme="minorHAnsi" w:cs="Arial"/>
          <w:color w:val="auto"/>
          <w:sz w:val="22"/>
          <w:szCs w:val="22"/>
        </w:rPr>
        <w:t>merilu dodatnih kadrovskih referenc (merilo T</w:t>
      </w:r>
      <w:r w:rsidR="00185725" w:rsidRPr="003B6249">
        <w:rPr>
          <w:rFonts w:asciiTheme="minorHAnsi" w:eastAsia="Calibri" w:hAnsiTheme="minorHAnsi" w:cs="Arial"/>
          <w:color w:val="auto"/>
          <w:sz w:val="22"/>
          <w:szCs w:val="22"/>
        </w:rPr>
        <w:t>2</w:t>
      </w:r>
      <w:r w:rsidRPr="003B6249">
        <w:rPr>
          <w:rFonts w:asciiTheme="minorHAnsi" w:eastAsia="Calibri" w:hAnsiTheme="minorHAnsi" w:cs="Arial"/>
          <w:color w:val="auto"/>
          <w:sz w:val="22"/>
          <w:szCs w:val="22"/>
        </w:rPr>
        <w:t>) doseže največ 20 točk (20% merila).</w:t>
      </w:r>
    </w:p>
    <w:p w14:paraId="622B99BC" w14:textId="77777777" w:rsidR="00185725" w:rsidRPr="003B6249" w:rsidRDefault="00185725" w:rsidP="00185725">
      <w:pPr>
        <w:spacing w:line="360" w:lineRule="auto"/>
        <w:ind w:left="720"/>
        <w:jc w:val="both"/>
        <w:rPr>
          <w:rFonts w:asciiTheme="minorHAnsi" w:eastAsia="Calibri" w:hAnsiTheme="minorHAnsi" w:cs="Arial"/>
          <w:color w:val="auto"/>
          <w:sz w:val="22"/>
          <w:szCs w:val="22"/>
        </w:rPr>
      </w:pPr>
    </w:p>
    <w:p w14:paraId="099193BB"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lastRenderedPageBreak/>
        <w:t>Skupno število točk, ki jih prejme ocenjevana ponudba se izračuna tako, da se za vsako posamezno merilo izračuna število točk, ki se jih prejme iz ocenjevane ponudbe, nato pa se točke, ki jih ponudba prejme za vsako posamično merilo seštejejo.</w:t>
      </w:r>
    </w:p>
    <w:p w14:paraId="30DD21E9" w14:textId="77777777" w:rsidR="00BB184E" w:rsidRPr="003B6249" w:rsidRDefault="00BB184E">
      <w:pPr>
        <w:spacing w:line="360" w:lineRule="auto"/>
        <w:rPr>
          <w:rFonts w:asciiTheme="minorHAnsi" w:hAnsiTheme="minorHAnsi"/>
          <w:color w:val="auto"/>
          <w:sz w:val="22"/>
          <w:szCs w:val="22"/>
        </w:rPr>
      </w:pPr>
    </w:p>
    <w:p w14:paraId="2E6AAB3B" w14:textId="77777777" w:rsidR="00BB184E" w:rsidRPr="003B6249" w:rsidRDefault="00084BE1">
      <w:pPr>
        <w:pStyle w:val="Naslov2"/>
        <w:numPr>
          <w:ilvl w:val="1"/>
          <w:numId w:val="21"/>
        </w:numPr>
        <w:rPr>
          <w:rFonts w:asciiTheme="minorHAnsi" w:hAnsiTheme="minorHAnsi"/>
          <w:color w:val="auto"/>
          <w:sz w:val="22"/>
        </w:rPr>
      </w:pPr>
      <w:bookmarkStart w:id="98" w:name="_Toc501358789"/>
      <w:r w:rsidRPr="003B6249">
        <w:rPr>
          <w:rFonts w:asciiTheme="minorHAnsi" w:hAnsiTheme="minorHAnsi"/>
          <w:color w:val="auto"/>
          <w:sz w:val="22"/>
        </w:rPr>
        <w:t>Ponudbena cena za izvedbo predvidenih del</w:t>
      </w:r>
      <w:bookmarkEnd w:id="98"/>
    </w:p>
    <w:p w14:paraId="4D37CA21" w14:textId="77777777" w:rsidR="00BB184E" w:rsidRPr="003B6249" w:rsidRDefault="00BB184E">
      <w:pPr>
        <w:spacing w:line="360" w:lineRule="auto"/>
        <w:jc w:val="both"/>
        <w:rPr>
          <w:rFonts w:asciiTheme="minorHAnsi" w:hAnsiTheme="minorHAnsi"/>
          <w:color w:val="auto"/>
          <w:sz w:val="22"/>
          <w:szCs w:val="22"/>
        </w:rPr>
      </w:pPr>
    </w:p>
    <w:p w14:paraId="22EA13E7" w14:textId="1A0C8E62" w:rsidR="002F5B3C" w:rsidRPr="003B6249" w:rsidRDefault="00084BE1" w:rsidP="002F5B3C">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Ponudbena cena </w:t>
      </w:r>
      <w:r w:rsidR="00185725" w:rsidRPr="003B6249">
        <w:rPr>
          <w:rFonts w:asciiTheme="minorHAnsi" w:hAnsiTheme="minorHAnsi"/>
          <w:color w:val="auto"/>
          <w:sz w:val="22"/>
          <w:szCs w:val="22"/>
        </w:rPr>
        <w:t>mora obsegati izvedbo vse</w:t>
      </w:r>
      <w:r w:rsidR="00BC7231" w:rsidRPr="003B6249">
        <w:rPr>
          <w:rFonts w:asciiTheme="minorHAnsi" w:hAnsiTheme="minorHAnsi"/>
          <w:color w:val="auto"/>
          <w:sz w:val="22"/>
          <w:szCs w:val="22"/>
        </w:rPr>
        <w:t>h</w:t>
      </w:r>
      <w:r w:rsidR="00185725" w:rsidRPr="003B6249">
        <w:rPr>
          <w:rFonts w:asciiTheme="minorHAnsi" w:hAnsiTheme="minorHAnsi"/>
          <w:color w:val="auto"/>
          <w:sz w:val="22"/>
          <w:szCs w:val="22"/>
        </w:rPr>
        <w:t xml:space="preserve"> potrebnih del z</w:t>
      </w:r>
      <w:r w:rsidR="00BC7231" w:rsidRPr="003B6249">
        <w:rPr>
          <w:rFonts w:asciiTheme="minorHAnsi" w:hAnsiTheme="minorHAnsi"/>
          <w:color w:val="auto"/>
          <w:sz w:val="22"/>
          <w:szCs w:val="22"/>
        </w:rPr>
        <w:t>a izdelavo geološko geotehničnih  in hidrogeoloških raziskav za izvedbo zadrževalnikov na Sorški reki in Žabnici,</w:t>
      </w:r>
      <w:r w:rsidR="00185725" w:rsidRPr="003B6249">
        <w:rPr>
          <w:rFonts w:asciiTheme="minorHAnsi" w:hAnsiTheme="minorHAnsi"/>
          <w:color w:val="auto"/>
          <w:sz w:val="22"/>
          <w:szCs w:val="22"/>
        </w:rPr>
        <w:t xml:space="preserve"> kot je previden</w:t>
      </w:r>
      <w:r w:rsidR="00BC7231" w:rsidRPr="003B6249">
        <w:rPr>
          <w:rFonts w:asciiTheme="minorHAnsi" w:hAnsiTheme="minorHAnsi"/>
          <w:color w:val="auto"/>
          <w:sz w:val="22"/>
          <w:szCs w:val="22"/>
        </w:rPr>
        <w:t>o</w:t>
      </w:r>
      <w:r w:rsidR="00185725" w:rsidRPr="003B6249">
        <w:rPr>
          <w:rFonts w:asciiTheme="minorHAnsi" w:hAnsiTheme="minorHAnsi"/>
          <w:color w:val="auto"/>
          <w:sz w:val="22"/>
          <w:szCs w:val="22"/>
        </w:rPr>
        <w:t xml:space="preserve"> v projektni nalogi. </w:t>
      </w:r>
      <w:r w:rsidR="002F5B3C" w:rsidRPr="003B6249">
        <w:rPr>
          <w:rFonts w:asciiTheme="minorHAnsi" w:hAnsiTheme="minorHAnsi"/>
          <w:color w:val="auto"/>
          <w:sz w:val="22"/>
          <w:szCs w:val="22"/>
        </w:rPr>
        <w:t>Ponudnik poda</w:t>
      </w:r>
      <w:r w:rsidR="0000788B" w:rsidRPr="003B6249">
        <w:rPr>
          <w:rFonts w:asciiTheme="minorHAnsi" w:hAnsiTheme="minorHAnsi"/>
          <w:color w:val="auto"/>
          <w:sz w:val="22"/>
          <w:szCs w:val="22"/>
        </w:rPr>
        <w:t xml:space="preserve"> </w:t>
      </w:r>
      <w:r w:rsidR="00183D8C" w:rsidRPr="003B6249">
        <w:rPr>
          <w:rFonts w:asciiTheme="minorHAnsi" w:hAnsiTheme="minorHAnsi"/>
          <w:color w:val="auto"/>
          <w:sz w:val="22"/>
          <w:szCs w:val="22"/>
        </w:rPr>
        <w:t xml:space="preserve">skupno </w:t>
      </w:r>
      <w:r w:rsidR="0000788B" w:rsidRPr="003B6249">
        <w:rPr>
          <w:rFonts w:asciiTheme="minorHAnsi" w:hAnsiTheme="minorHAnsi"/>
          <w:color w:val="auto"/>
          <w:sz w:val="22"/>
          <w:szCs w:val="22"/>
        </w:rPr>
        <w:t>ponudbeno</w:t>
      </w:r>
      <w:r w:rsidR="002F5B3C" w:rsidRPr="003B6249">
        <w:rPr>
          <w:rFonts w:asciiTheme="minorHAnsi" w:hAnsiTheme="minorHAnsi"/>
          <w:color w:val="auto"/>
          <w:sz w:val="22"/>
          <w:szCs w:val="22"/>
        </w:rPr>
        <w:t xml:space="preserve"> ceno </w:t>
      </w:r>
      <w:r w:rsidR="0000788B" w:rsidRPr="003B6249">
        <w:rPr>
          <w:rFonts w:asciiTheme="minorHAnsi" w:hAnsiTheme="minorHAnsi"/>
          <w:color w:val="auto"/>
          <w:sz w:val="22"/>
          <w:szCs w:val="22"/>
        </w:rPr>
        <w:t xml:space="preserve">po ponudbenem predračunu predvidenih </w:t>
      </w:r>
      <w:r w:rsidR="002F5B3C" w:rsidRPr="003B6249">
        <w:rPr>
          <w:rFonts w:asciiTheme="minorHAnsi" w:hAnsiTheme="minorHAnsi"/>
          <w:color w:val="auto"/>
          <w:sz w:val="22"/>
          <w:szCs w:val="22"/>
        </w:rPr>
        <w:t>za izvedbo celotne storitve opredeljene v tej razpisni dokumentaciji (1 kos).</w:t>
      </w:r>
    </w:p>
    <w:p w14:paraId="134852F2" w14:textId="218AB56E" w:rsidR="00185725" w:rsidRPr="003B6249" w:rsidRDefault="00185725">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Ponudnik naj pri oblikovanju cene upošteva, da je število predvidenih vrtin, število vzorcev, analiz in drugih postavk le ocenjeno. Izvajalec bo moral opraviti tolikšno število opravil, kot jih</w:t>
      </w:r>
      <w:r w:rsidR="00AF18B4" w:rsidRPr="003B6249">
        <w:rPr>
          <w:rFonts w:asciiTheme="minorHAnsi" w:hAnsiTheme="minorHAnsi"/>
          <w:color w:val="auto"/>
          <w:sz w:val="22"/>
          <w:szCs w:val="22"/>
        </w:rPr>
        <w:t xml:space="preserve"> bo dejansko p</w:t>
      </w:r>
      <w:r w:rsidRPr="003B6249">
        <w:rPr>
          <w:rFonts w:asciiTheme="minorHAnsi" w:hAnsiTheme="minorHAnsi"/>
          <w:color w:val="auto"/>
          <w:sz w:val="22"/>
          <w:szCs w:val="22"/>
        </w:rPr>
        <w:t>otrebnih za pripravo</w:t>
      </w:r>
      <w:r w:rsidR="00BC7231" w:rsidRPr="003B6249">
        <w:rPr>
          <w:rFonts w:asciiTheme="minorHAnsi" w:hAnsiTheme="minorHAnsi"/>
          <w:color w:val="auto"/>
          <w:sz w:val="22"/>
          <w:szCs w:val="22"/>
        </w:rPr>
        <w:t xml:space="preserve"> </w:t>
      </w:r>
      <w:r w:rsidR="00AF18B4" w:rsidRPr="003B6249">
        <w:rPr>
          <w:rFonts w:asciiTheme="minorHAnsi" w:hAnsiTheme="minorHAnsi"/>
          <w:color w:val="auto"/>
          <w:sz w:val="22"/>
          <w:szCs w:val="22"/>
        </w:rPr>
        <w:t>poročila</w:t>
      </w:r>
      <w:r w:rsidR="002729EE" w:rsidRPr="003B6249">
        <w:rPr>
          <w:rFonts w:asciiTheme="minorHAnsi" w:hAnsiTheme="minorHAnsi"/>
          <w:color w:val="auto"/>
          <w:sz w:val="22"/>
          <w:szCs w:val="22"/>
        </w:rPr>
        <w:t xml:space="preserve"> (elaborata)</w:t>
      </w:r>
      <w:r w:rsidR="00B33DD0" w:rsidRPr="003B6249">
        <w:rPr>
          <w:rFonts w:asciiTheme="minorHAnsi" w:hAnsiTheme="minorHAnsi"/>
          <w:color w:val="auto"/>
          <w:sz w:val="22"/>
          <w:szCs w:val="22"/>
        </w:rPr>
        <w:t>, ki bo služil kot strokovna podlaga za projektiranje zadrževalnikov na Sorški reki in Žabnici</w:t>
      </w:r>
      <w:r w:rsidRPr="003B6249">
        <w:rPr>
          <w:rFonts w:asciiTheme="minorHAnsi" w:hAnsiTheme="minorHAnsi"/>
          <w:color w:val="auto"/>
          <w:sz w:val="22"/>
          <w:szCs w:val="22"/>
        </w:rPr>
        <w:t>.</w:t>
      </w:r>
    </w:p>
    <w:p w14:paraId="64529B5B" w14:textId="23F45728" w:rsidR="00AA3C39" w:rsidRPr="003B6249" w:rsidRDefault="00AA3C39">
      <w:pPr>
        <w:spacing w:line="360" w:lineRule="auto"/>
        <w:jc w:val="both"/>
        <w:rPr>
          <w:rFonts w:asciiTheme="minorHAnsi" w:hAnsiTheme="minorHAnsi"/>
          <w:color w:val="auto"/>
          <w:sz w:val="22"/>
          <w:szCs w:val="22"/>
        </w:rPr>
      </w:pPr>
    </w:p>
    <w:p w14:paraId="4237D807" w14:textId="2AF69EC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Število točk, ki jih ponudba ocenjevanega ponudnika prejme za merilo ponudbena cena za izvedbo predvidenih del bo naročnik izračunal po naslednji formuli:</w:t>
      </w:r>
    </w:p>
    <w:p w14:paraId="5235F4E9" w14:textId="781F3E78" w:rsidR="005D4FDC" w:rsidRPr="003B6249" w:rsidRDefault="005D2C7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 </w:t>
      </w:r>
    </w:p>
    <w:p w14:paraId="7367540A" w14:textId="7C1BE216" w:rsidR="00BB184E" w:rsidRPr="003B6249" w:rsidRDefault="00084BE1">
      <w:pPr>
        <w:spacing w:line="360" w:lineRule="auto"/>
        <w:jc w:val="both"/>
        <w:rPr>
          <w:rFonts w:asciiTheme="minorHAnsi" w:hAnsiTheme="minorHAnsi"/>
          <w:color w:val="auto"/>
          <w:sz w:val="22"/>
          <w:szCs w:val="22"/>
        </w:rPr>
      </w:pPr>
      <m:oMathPara>
        <m:oMath>
          <m:r>
            <w:rPr>
              <w:rFonts w:ascii="Cambria Math" w:hAnsi="Cambria Math"/>
              <w:color w:val="auto"/>
              <w:sz w:val="22"/>
              <w:szCs w:val="22"/>
            </w:rPr>
            <m:t>T1=80∙</m:t>
          </m:r>
          <m:f>
            <m:fPr>
              <m:ctrlPr>
                <w:rPr>
                  <w:rFonts w:ascii="Cambria Math" w:hAnsi="Cambria Math"/>
                  <w:color w:val="auto"/>
                  <w:sz w:val="22"/>
                  <w:szCs w:val="22"/>
                </w:rPr>
              </m:ctrlPr>
            </m:fPr>
            <m:num>
              <m:r>
                <w:rPr>
                  <w:rFonts w:ascii="Cambria Math" w:hAnsi="Cambria Math"/>
                  <w:color w:val="auto"/>
                  <w:sz w:val="22"/>
                  <w:szCs w:val="22"/>
                </w:rPr>
                <m:t>Cm</m:t>
              </m:r>
            </m:num>
            <m:den>
              <m:r>
                <w:rPr>
                  <w:rFonts w:ascii="Cambria Math" w:hAnsi="Cambria Math"/>
                  <w:color w:val="auto"/>
                  <w:sz w:val="22"/>
                  <w:szCs w:val="22"/>
                </w:rPr>
                <m:t>C</m:t>
              </m:r>
            </m:den>
          </m:f>
        </m:oMath>
      </m:oMathPara>
    </w:p>
    <w:p w14:paraId="5E0FF91E" w14:textId="77777777" w:rsidR="00BB184E" w:rsidRPr="003B6249" w:rsidRDefault="00084BE1">
      <w:pPr>
        <w:spacing w:line="360" w:lineRule="auto"/>
        <w:jc w:val="both"/>
        <w:rPr>
          <w:rFonts w:asciiTheme="minorHAnsi" w:hAnsiTheme="minorHAnsi"/>
          <w:i/>
          <w:color w:val="auto"/>
          <w:sz w:val="22"/>
          <w:szCs w:val="22"/>
        </w:rPr>
      </w:pPr>
      <w:r w:rsidRPr="003B6249">
        <w:rPr>
          <w:rFonts w:asciiTheme="minorHAnsi" w:hAnsiTheme="minorHAnsi"/>
          <w:i/>
          <w:color w:val="auto"/>
          <w:sz w:val="22"/>
          <w:szCs w:val="22"/>
        </w:rPr>
        <w:t>Cm</w:t>
      </w:r>
      <w:r w:rsidRPr="003B6249">
        <w:rPr>
          <w:rFonts w:asciiTheme="minorHAnsi" w:hAnsiTheme="minorHAnsi"/>
          <w:i/>
          <w:color w:val="auto"/>
          <w:sz w:val="22"/>
          <w:szCs w:val="22"/>
        </w:rPr>
        <w:tab/>
        <w:t>…</w:t>
      </w:r>
      <w:r w:rsidRPr="003B6249">
        <w:rPr>
          <w:rFonts w:asciiTheme="minorHAnsi" w:hAnsiTheme="minorHAnsi"/>
          <w:i/>
          <w:color w:val="auto"/>
          <w:sz w:val="22"/>
          <w:szCs w:val="22"/>
        </w:rPr>
        <w:tab/>
        <w:t>najnižja ponujena cena (v EUR brez DDV)</w:t>
      </w:r>
    </w:p>
    <w:p w14:paraId="25D4ECE9" w14:textId="77777777" w:rsidR="00BB184E" w:rsidRPr="003B6249" w:rsidRDefault="00084BE1">
      <w:pPr>
        <w:spacing w:line="360" w:lineRule="auto"/>
        <w:jc w:val="both"/>
        <w:rPr>
          <w:rFonts w:asciiTheme="minorHAnsi" w:hAnsiTheme="minorHAnsi"/>
          <w:i/>
          <w:color w:val="auto"/>
          <w:sz w:val="22"/>
          <w:szCs w:val="22"/>
        </w:rPr>
      </w:pPr>
      <w:r w:rsidRPr="003B6249">
        <w:rPr>
          <w:rFonts w:asciiTheme="minorHAnsi" w:hAnsiTheme="minorHAnsi"/>
          <w:i/>
          <w:color w:val="auto"/>
          <w:sz w:val="22"/>
          <w:szCs w:val="22"/>
        </w:rPr>
        <w:t>C</w:t>
      </w:r>
      <w:r w:rsidRPr="003B6249">
        <w:rPr>
          <w:rFonts w:asciiTheme="minorHAnsi" w:hAnsiTheme="minorHAnsi"/>
          <w:i/>
          <w:color w:val="auto"/>
          <w:sz w:val="22"/>
          <w:szCs w:val="22"/>
        </w:rPr>
        <w:tab/>
        <w:t>…</w:t>
      </w:r>
      <w:r w:rsidRPr="003B6249">
        <w:rPr>
          <w:rFonts w:asciiTheme="minorHAnsi" w:hAnsiTheme="minorHAnsi"/>
          <w:i/>
          <w:color w:val="auto"/>
          <w:sz w:val="22"/>
          <w:szCs w:val="22"/>
        </w:rPr>
        <w:tab/>
        <w:t>cena posameznega ponudnika (v EUR brez DDV)</w:t>
      </w:r>
    </w:p>
    <w:p w14:paraId="74916788" w14:textId="77777777" w:rsidR="00BB184E" w:rsidRPr="003B6249" w:rsidRDefault="00084BE1">
      <w:pPr>
        <w:spacing w:line="360" w:lineRule="auto"/>
        <w:jc w:val="both"/>
        <w:rPr>
          <w:rFonts w:asciiTheme="minorHAnsi" w:hAnsiTheme="minorHAnsi"/>
          <w:i/>
          <w:color w:val="auto"/>
          <w:sz w:val="22"/>
          <w:szCs w:val="22"/>
        </w:rPr>
      </w:pPr>
      <w:r w:rsidRPr="003B6249">
        <w:rPr>
          <w:rFonts w:asciiTheme="minorHAnsi" w:hAnsiTheme="minorHAnsi"/>
          <w:i/>
          <w:color w:val="auto"/>
          <w:sz w:val="22"/>
          <w:szCs w:val="22"/>
        </w:rPr>
        <w:t>T1</w:t>
      </w:r>
      <w:r w:rsidRPr="003B6249">
        <w:rPr>
          <w:rFonts w:asciiTheme="minorHAnsi" w:hAnsiTheme="minorHAnsi"/>
          <w:i/>
          <w:color w:val="auto"/>
          <w:sz w:val="22"/>
          <w:szCs w:val="22"/>
        </w:rPr>
        <w:tab/>
        <w:t>…</w:t>
      </w:r>
      <w:r w:rsidRPr="003B6249">
        <w:rPr>
          <w:rFonts w:asciiTheme="minorHAnsi" w:hAnsiTheme="minorHAnsi"/>
          <w:i/>
          <w:color w:val="auto"/>
          <w:sz w:val="22"/>
          <w:szCs w:val="22"/>
        </w:rPr>
        <w:tab/>
        <w:t>število točk</w:t>
      </w:r>
    </w:p>
    <w:p w14:paraId="093DB1CA" w14:textId="1F84C244" w:rsidR="00BB184E" w:rsidRPr="003B6249" w:rsidRDefault="00BB184E">
      <w:pPr>
        <w:pStyle w:val="Navadensplet"/>
        <w:spacing w:beforeAutospacing="0" w:after="0" w:line="360" w:lineRule="auto"/>
        <w:jc w:val="both"/>
        <w:rPr>
          <w:rFonts w:asciiTheme="minorHAnsi" w:hAnsiTheme="minorHAnsi" w:cs="Arial"/>
          <w:color w:val="auto"/>
          <w:sz w:val="22"/>
          <w:szCs w:val="22"/>
        </w:rPr>
      </w:pPr>
    </w:p>
    <w:p w14:paraId="431D5BB5" w14:textId="77777777" w:rsidR="005D4FDC" w:rsidRPr="003B6249" w:rsidRDefault="005D4FDC">
      <w:pPr>
        <w:pStyle w:val="Navadensplet"/>
        <w:spacing w:beforeAutospacing="0" w:after="0" w:line="360" w:lineRule="auto"/>
        <w:jc w:val="both"/>
        <w:rPr>
          <w:rFonts w:asciiTheme="minorHAnsi" w:hAnsiTheme="minorHAnsi" w:cs="Arial"/>
          <w:color w:val="auto"/>
          <w:sz w:val="22"/>
          <w:szCs w:val="22"/>
        </w:rPr>
      </w:pPr>
    </w:p>
    <w:p w14:paraId="1EDA3CB8" w14:textId="77777777" w:rsidR="00BB184E" w:rsidRPr="003B6249" w:rsidRDefault="00084BE1">
      <w:pPr>
        <w:pStyle w:val="Navadensplet"/>
        <w:spacing w:beforeAutospacing="0" w:after="0" w:line="360" w:lineRule="auto"/>
        <w:jc w:val="both"/>
        <w:rPr>
          <w:rFonts w:asciiTheme="minorHAnsi" w:hAnsiTheme="minorHAnsi"/>
          <w:color w:val="auto"/>
          <w:sz w:val="22"/>
          <w:szCs w:val="22"/>
        </w:rPr>
      </w:pPr>
      <w:r w:rsidRPr="003B6249">
        <w:rPr>
          <w:rFonts w:asciiTheme="minorHAnsi" w:hAnsiTheme="minorHAnsi" w:cs="Arial"/>
          <w:color w:val="auto"/>
          <w:sz w:val="22"/>
          <w:szCs w:val="22"/>
        </w:rPr>
        <w:t xml:space="preserve">Ponudbene cene mora ponudnik v celoti podati izključno v evrih. Cena mora biti podana brez DDV, z DDV in posebej naveden znesek DDV. </w:t>
      </w:r>
    </w:p>
    <w:p w14:paraId="35582A5F" w14:textId="256A5432" w:rsidR="00BB184E" w:rsidRPr="003B6249" w:rsidRDefault="00084BE1">
      <w:pPr>
        <w:pStyle w:val="Navadensplet"/>
        <w:spacing w:beforeAutospacing="0" w:after="0"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Vsa izplačila, ki izvirajo iz tega razpisa, se izvršijo izključno v evrih. V ceni z DDV mora biti obračunana stopnja, kot je določena s slovensko zakonodajo (22%).</w:t>
      </w:r>
    </w:p>
    <w:p w14:paraId="7B2CBEDA" w14:textId="77777777" w:rsidR="0000788B" w:rsidRPr="003B6249" w:rsidRDefault="0000788B">
      <w:pPr>
        <w:pStyle w:val="Navadensplet"/>
        <w:spacing w:beforeAutospacing="0" w:after="0" w:line="360" w:lineRule="auto"/>
        <w:jc w:val="both"/>
        <w:rPr>
          <w:rFonts w:asciiTheme="minorHAnsi" w:hAnsiTheme="minorHAnsi"/>
          <w:color w:val="auto"/>
          <w:sz w:val="22"/>
          <w:szCs w:val="22"/>
        </w:rPr>
      </w:pPr>
    </w:p>
    <w:p w14:paraId="125E5BF3" w14:textId="37132201" w:rsidR="00BB184E" w:rsidRPr="003B6249" w:rsidRDefault="00084BE1">
      <w:pPr>
        <w:pStyle w:val="Navadensplet"/>
        <w:spacing w:beforeAutospacing="0" w:after="0"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 xml:space="preserve">Ponudbena vrednost mora vključevati vse elemente, iz katerih je sestavljena in mora vključevati vse stroške tako, da naročnika ne bremenijo kakršnikoli stroški, povezani s predmetom javnega naročila. Pri izračunu ponudbene vrednosti za morajo ponudniki upoštevati vse elemente, ki vplivajo na izračun cene: kot so stroški dela, režijski stroški, morebitne nadure, potni stroški, zagotovitev potrebne opreme, </w:t>
      </w:r>
      <w:r w:rsidR="002338F8" w:rsidRPr="003B6249">
        <w:rPr>
          <w:rFonts w:asciiTheme="minorHAnsi" w:hAnsiTheme="minorHAnsi" w:cs="Arial"/>
          <w:color w:val="auto"/>
          <w:sz w:val="22"/>
          <w:szCs w:val="22"/>
        </w:rPr>
        <w:t xml:space="preserve">stroški delovanja opreme, </w:t>
      </w:r>
      <w:r w:rsidRPr="003B6249">
        <w:rPr>
          <w:rFonts w:asciiTheme="minorHAnsi" w:hAnsiTheme="minorHAnsi" w:cs="Arial"/>
          <w:color w:val="auto"/>
          <w:sz w:val="22"/>
          <w:szCs w:val="22"/>
        </w:rPr>
        <w:t xml:space="preserve">morebitni stroški prevajanja, ostale stroške povezane z izvedbo </w:t>
      </w:r>
      <w:r w:rsidRPr="003B6249">
        <w:rPr>
          <w:rFonts w:asciiTheme="minorHAnsi" w:hAnsiTheme="minorHAnsi" w:cs="Arial"/>
          <w:color w:val="auto"/>
          <w:sz w:val="22"/>
          <w:szCs w:val="22"/>
        </w:rPr>
        <w:lastRenderedPageBreak/>
        <w:t xml:space="preserve">javnega naročila ter vse ostale elemente, ki vplivajo na izračun cene. </w:t>
      </w:r>
      <w:r w:rsidR="0000788B" w:rsidRPr="003B6249">
        <w:rPr>
          <w:rFonts w:asciiTheme="minorHAnsi" w:hAnsiTheme="minorHAnsi" w:cs="Arial"/>
          <w:color w:val="auto"/>
          <w:sz w:val="22"/>
          <w:szCs w:val="22"/>
        </w:rPr>
        <w:t xml:space="preserve">Ponudbene cene na postavko so fiksne in nespremenljive ves čas trajanja pogodbe o izvedbi. </w:t>
      </w:r>
    </w:p>
    <w:p w14:paraId="49D473B4" w14:textId="77777777" w:rsidR="0000788B" w:rsidRPr="003B6249" w:rsidRDefault="0000788B" w:rsidP="0000788B">
      <w:pPr>
        <w:pStyle w:val="Standard"/>
        <w:spacing w:line="312" w:lineRule="auto"/>
        <w:jc w:val="both"/>
        <w:rPr>
          <w:rFonts w:asciiTheme="minorHAnsi" w:hAnsiTheme="minorHAnsi" w:cs="Arial"/>
          <w:color w:val="auto"/>
          <w:sz w:val="22"/>
          <w:szCs w:val="22"/>
        </w:rPr>
      </w:pPr>
    </w:p>
    <w:p w14:paraId="7E01AC14" w14:textId="0A784141" w:rsidR="0000788B" w:rsidRPr="003B6249" w:rsidRDefault="0000788B" w:rsidP="0000788B">
      <w:pPr>
        <w:pStyle w:val="Navadensplet"/>
        <w:spacing w:beforeAutospacing="0" w:after="0"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Opravljena dela po pogodbi bo izvajalec obračunal po dejansko izvršenih količinah, dokumentiranih v poročilu</w:t>
      </w:r>
      <w:r w:rsidR="00AD6E1E" w:rsidRPr="003B6249">
        <w:rPr>
          <w:rFonts w:asciiTheme="minorHAnsi" w:hAnsiTheme="minorHAnsi" w:cs="Arial"/>
          <w:color w:val="auto"/>
          <w:sz w:val="22"/>
          <w:szCs w:val="22"/>
        </w:rPr>
        <w:t xml:space="preserve"> (dnevniku) po </w:t>
      </w:r>
      <w:r w:rsidRPr="003B6249">
        <w:rPr>
          <w:rFonts w:asciiTheme="minorHAnsi" w:hAnsiTheme="minorHAnsi" w:cs="Arial"/>
          <w:color w:val="auto"/>
          <w:sz w:val="22"/>
          <w:szCs w:val="22"/>
        </w:rPr>
        <w:t>fiksnih nespremenljivih cenah, kot so podane pri posamezni postavki v ponudbi izvajalca (v popisu del) do zaključka del po pogodbi</w:t>
      </w:r>
      <w:r w:rsidR="00AD6E1E" w:rsidRPr="003B6249">
        <w:rPr>
          <w:rFonts w:asciiTheme="minorHAnsi" w:hAnsiTheme="minorHAnsi" w:cs="Arial"/>
          <w:color w:val="auto"/>
          <w:sz w:val="22"/>
          <w:szCs w:val="22"/>
        </w:rPr>
        <w:t>.</w:t>
      </w:r>
    </w:p>
    <w:p w14:paraId="5125EC43" w14:textId="77777777" w:rsidR="0000788B" w:rsidRPr="003B6249" w:rsidRDefault="0000788B">
      <w:pPr>
        <w:pStyle w:val="Navadensplet"/>
        <w:spacing w:beforeAutospacing="0" w:after="0" w:line="360" w:lineRule="auto"/>
        <w:jc w:val="both"/>
        <w:rPr>
          <w:rFonts w:asciiTheme="minorHAnsi" w:hAnsiTheme="minorHAnsi" w:cs="Arial"/>
          <w:color w:val="auto"/>
          <w:sz w:val="22"/>
          <w:szCs w:val="22"/>
        </w:rPr>
      </w:pPr>
    </w:p>
    <w:p w14:paraId="48FA4029" w14:textId="740C5E78" w:rsidR="00BB184E" w:rsidRPr="003B6249" w:rsidRDefault="00084BE1">
      <w:pPr>
        <w:pStyle w:val="Navadensplet"/>
        <w:spacing w:beforeAutospacing="0" w:after="0"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 xml:space="preserve">Ponudnik navede ceno brez DDV, znesek DDV ter skupno ponudbeno ceno z DDV v obrazcu </w:t>
      </w:r>
      <w:r w:rsidRPr="003B6249">
        <w:rPr>
          <w:rFonts w:asciiTheme="minorHAnsi" w:hAnsiTheme="minorHAnsi" w:cs="Arial"/>
          <w:i/>
          <w:color w:val="auto"/>
          <w:sz w:val="22"/>
          <w:szCs w:val="22"/>
        </w:rPr>
        <w:t>Ponudbeni predračun</w:t>
      </w:r>
      <w:r w:rsidR="0000788B" w:rsidRPr="003B6249">
        <w:rPr>
          <w:rFonts w:asciiTheme="minorHAnsi" w:hAnsiTheme="minorHAnsi" w:cs="Arial"/>
          <w:color w:val="auto"/>
          <w:sz w:val="22"/>
          <w:szCs w:val="22"/>
        </w:rPr>
        <w:t>.</w:t>
      </w:r>
    </w:p>
    <w:p w14:paraId="437C384A" w14:textId="77777777" w:rsidR="00BB184E" w:rsidRPr="003B6249" w:rsidRDefault="00BB184E" w:rsidP="007E0DEA">
      <w:pPr>
        <w:pStyle w:val="Default"/>
        <w:rPr>
          <w:rFonts w:asciiTheme="minorHAnsi" w:hAnsiTheme="minorHAnsi"/>
          <w:color w:val="auto"/>
          <w:sz w:val="22"/>
          <w:szCs w:val="22"/>
        </w:rPr>
      </w:pPr>
    </w:p>
    <w:p w14:paraId="483A2DC8" w14:textId="77777777" w:rsidR="00BB184E" w:rsidRPr="003B6249" w:rsidRDefault="00BB184E" w:rsidP="007E0DEA">
      <w:pPr>
        <w:pStyle w:val="Default"/>
        <w:rPr>
          <w:rFonts w:asciiTheme="minorHAnsi" w:hAnsiTheme="minorHAnsi"/>
          <w:color w:val="auto"/>
          <w:sz w:val="22"/>
          <w:szCs w:val="22"/>
        </w:rPr>
      </w:pPr>
    </w:p>
    <w:p w14:paraId="7AFB219A" w14:textId="77777777" w:rsidR="00BB184E" w:rsidRPr="003B6249" w:rsidRDefault="00084BE1">
      <w:pPr>
        <w:pStyle w:val="Naslov2"/>
        <w:numPr>
          <w:ilvl w:val="1"/>
          <w:numId w:val="21"/>
        </w:numPr>
        <w:rPr>
          <w:rFonts w:asciiTheme="minorHAnsi" w:hAnsiTheme="minorHAnsi"/>
          <w:color w:val="auto"/>
          <w:sz w:val="22"/>
        </w:rPr>
      </w:pPr>
      <w:bookmarkStart w:id="99" w:name="_Toc501358790"/>
      <w:r w:rsidRPr="003B6249">
        <w:rPr>
          <w:rFonts w:asciiTheme="minorHAnsi" w:hAnsiTheme="minorHAnsi"/>
          <w:color w:val="auto"/>
          <w:sz w:val="22"/>
        </w:rPr>
        <w:t>Kadrovske reference</w:t>
      </w:r>
      <w:bookmarkEnd w:id="99"/>
    </w:p>
    <w:p w14:paraId="6698DD2B" w14:textId="19912732" w:rsidR="00BB184E" w:rsidRPr="003B6249" w:rsidRDefault="00084BE1" w:rsidP="002338F8">
      <w:pPr>
        <w:pStyle w:val="Standard"/>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 xml:space="preserve">Ponudnik ki bo nominiral </w:t>
      </w:r>
      <w:r w:rsidR="00DA623D" w:rsidRPr="003B6249">
        <w:rPr>
          <w:rFonts w:asciiTheme="minorHAnsi" w:hAnsiTheme="minorHAnsi" w:cs="Arial"/>
          <w:color w:val="auto"/>
          <w:sz w:val="22"/>
          <w:szCs w:val="22"/>
        </w:rPr>
        <w:t>odgovornega</w:t>
      </w:r>
      <w:r w:rsidR="003B6249" w:rsidRPr="003B6249">
        <w:rPr>
          <w:rFonts w:asciiTheme="minorHAnsi" w:hAnsiTheme="minorHAnsi" w:cs="Arial"/>
          <w:color w:val="auto"/>
          <w:sz w:val="22"/>
          <w:szCs w:val="22"/>
        </w:rPr>
        <w:t xml:space="preserve"> projektanta raziskave</w:t>
      </w:r>
      <w:r w:rsidRPr="003B6249">
        <w:rPr>
          <w:rFonts w:asciiTheme="minorHAnsi" w:hAnsiTheme="minorHAnsi" w:cs="Arial"/>
          <w:color w:val="auto"/>
          <w:sz w:val="22"/>
          <w:szCs w:val="22"/>
        </w:rPr>
        <w:t>, ki bo izkaz</w:t>
      </w:r>
      <w:r w:rsidR="00DA623D" w:rsidRPr="003B6249">
        <w:rPr>
          <w:rFonts w:asciiTheme="minorHAnsi" w:hAnsiTheme="minorHAnsi" w:cs="Arial"/>
          <w:color w:val="auto"/>
          <w:sz w:val="22"/>
          <w:szCs w:val="22"/>
        </w:rPr>
        <w:t>oval</w:t>
      </w:r>
      <w:r w:rsidRPr="003B6249">
        <w:rPr>
          <w:rFonts w:asciiTheme="minorHAnsi" w:hAnsiTheme="minorHAnsi" w:cs="Arial"/>
          <w:color w:val="auto"/>
          <w:sz w:val="22"/>
          <w:szCs w:val="22"/>
        </w:rPr>
        <w:t xml:space="preserve"> večje število referenc od zahtevanih bo pridobil dodatne točke in sicer za:</w:t>
      </w:r>
    </w:p>
    <w:p w14:paraId="1169B20F" w14:textId="29E91D72" w:rsidR="00BB184E" w:rsidRPr="003B6249" w:rsidRDefault="00DA623D" w:rsidP="002338F8">
      <w:pPr>
        <w:pStyle w:val="Odstavekseznama"/>
        <w:numPr>
          <w:ilvl w:val="0"/>
          <w:numId w:val="1"/>
        </w:numPr>
        <w:spacing w:line="360" w:lineRule="auto"/>
        <w:rPr>
          <w:rFonts w:asciiTheme="minorHAnsi" w:hAnsiTheme="minorHAnsi" w:cs="Arial"/>
          <w:color w:val="auto"/>
          <w:sz w:val="22"/>
        </w:rPr>
      </w:pPr>
      <w:bookmarkStart w:id="100" w:name="_Hlk498687160"/>
      <w:r w:rsidRPr="003B6249">
        <w:rPr>
          <w:rFonts w:asciiTheme="minorHAnsi" w:hAnsiTheme="minorHAnsi" w:cs="Arial"/>
          <w:color w:val="auto"/>
          <w:sz w:val="22"/>
        </w:rPr>
        <w:t xml:space="preserve">vodenje </w:t>
      </w:r>
      <w:r w:rsidR="00084BE1" w:rsidRPr="003B6249">
        <w:rPr>
          <w:rFonts w:asciiTheme="minorHAnsi" w:hAnsiTheme="minorHAnsi" w:cs="Arial"/>
          <w:color w:val="auto"/>
          <w:sz w:val="22"/>
        </w:rPr>
        <w:t>izdelav</w:t>
      </w:r>
      <w:r w:rsidRPr="003B6249">
        <w:rPr>
          <w:rFonts w:asciiTheme="minorHAnsi" w:hAnsiTheme="minorHAnsi" w:cs="Arial"/>
          <w:color w:val="auto"/>
          <w:sz w:val="22"/>
        </w:rPr>
        <w:t>e</w:t>
      </w:r>
      <w:r w:rsidR="00084BE1" w:rsidRPr="003B6249">
        <w:rPr>
          <w:rFonts w:asciiTheme="minorHAnsi" w:hAnsiTheme="minorHAnsi" w:cs="Arial"/>
          <w:color w:val="auto"/>
          <w:sz w:val="22"/>
        </w:rPr>
        <w:t xml:space="preserve"> vsaj </w:t>
      </w:r>
      <w:r w:rsidR="002338F8" w:rsidRPr="003B6249">
        <w:rPr>
          <w:rFonts w:asciiTheme="minorHAnsi" w:hAnsiTheme="minorHAnsi" w:cs="Arial"/>
          <w:color w:val="auto"/>
          <w:sz w:val="22"/>
        </w:rPr>
        <w:t>štirih g</w:t>
      </w:r>
      <w:r w:rsidR="002338F8" w:rsidRPr="003B6249">
        <w:rPr>
          <w:rFonts w:asciiTheme="minorHAnsi" w:eastAsia="Times New Roman" w:hAnsiTheme="minorHAnsi" w:cs="Arial"/>
          <w:color w:val="auto"/>
          <w:kern w:val="2"/>
          <w:sz w:val="22"/>
          <w:lang w:eastAsia="zh-CN"/>
        </w:rPr>
        <w:t>eološko geotehničnih in hidrogeoloških raziskav za potrebe gradnje visokovodnega zadrževalnika z višino pregrade min. 5 m in volumnom vsaj 70.000 m³</w:t>
      </w:r>
      <w:bookmarkEnd w:id="100"/>
      <w:r w:rsidR="002338F8" w:rsidRPr="003B6249">
        <w:rPr>
          <w:rFonts w:asciiTheme="minorHAnsi" w:eastAsia="Times New Roman" w:hAnsiTheme="minorHAnsi" w:cs="Arial"/>
          <w:color w:val="auto"/>
          <w:kern w:val="2"/>
          <w:sz w:val="22"/>
          <w:lang w:eastAsia="zh-CN"/>
        </w:rPr>
        <w:t xml:space="preserve"> </w:t>
      </w:r>
      <w:r w:rsidR="00084BE1" w:rsidRPr="003B6249">
        <w:rPr>
          <w:rFonts w:asciiTheme="minorHAnsi" w:hAnsiTheme="minorHAnsi" w:cs="Arial"/>
          <w:color w:val="auto"/>
          <w:sz w:val="22"/>
        </w:rPr>
        <w:t xml:space="preserve">bo ponudnik pridobil </w:t>
      </w:r>
      <w:r w:rsidR="002338F8" w:rsidRPr="003B6249">
        <w:rPr>
          <w:rFonts w:asciiTheme="minorHAnsi" w:hAnsiTheme="minorHAnsi" w:cs="Arial"/>
          <w:color w:val="auto"/>
          <w:sz w:val="22"/>
        </w:rPr>
        <w:t>2</w:t>
      </w:r>
      <w:r w:rsidR="00084BE1" w:rsidRPr="003B6249">
        <w:rPr>
          <w:rFonts w:asciiTheme="minorHAnsi" w:hAnsiTheme="minorHAnsi" w:cs="Arial"/>
          <w:color w:val="auto"/>
          <w:sz w:val="22"/>
        </w:rPr>
        <w:t>0 dodatnih točk,</w:t>
      </w:r>
    </w:p>
    <w:p w14:paraId="46812ADF" w14:textId="71197B0C" w:rsidR="00574D36" w:rsidRPr="003B6249" w:rsidRDefault="00DA623D" w:rsidP="00574D36">
      <w:pPr>
        <w:pStyle w:val="Odstavekseznama"/>
        <w:numPr>
          <w:ilvl w:val="0"/>
          <w:numId w:val="1"/>
        </w:numPr>
        <w:spacing w:line="360" w:lineRule="auto"/>
        <w:rPr>
          <w:rFonts w:asciiTheme="minorHAnsi" w:hAnsiTheme="minorHAnsi" w:cs="Arial"/>
          <w:color w:val="auto"/>
          <w:sz w:val="22"/>
        </w:rPr>
      </w:pPr>
      <w:r w:rsidRPr="003B6249">
        <w:rPr>
          <w:rFonts w:asciiTheme="minorHAnsi" w:hAnsiTheme="minorHAnsi" w:cs="Arial"/>
          <w:color w:val="auto"/>
          <w:sz w:val="22"/>
        </w:rPr>
        <w:t xml:space="preserve">vodenje </w:t>
      </w:r>
      <w:r w:rsidR="00574D36" w:rsidRPr="003B6249">
        <w:rPr>
          <w:rFonts w:asciiTheme="minorHAnsi" w:hAnsiTheme="minorHAnsi" w:cs="Arial"/>
          <w:color w:val="auto"/>
          <w:sz w:val="22"/>
        </w:rPr>
        <w:t>izdelav</w:t>
      </w:r>
      <w:r w:rsidRPr="003B6249">
        <w:rPr>
          <w:rFonts w:asciiTheme="minorHAnsi" w:hAnsiTheme="minorHAnsi" w:cs="Arial"/>
          <w:color w:val="auto"/>
          <w:sz w:val="22"/>
        </w:rPr>
        <w:t>e</w:t>
      </w:r>
      <w:r w:rsidR="00574D36" w:rsidRPr="003B6249">
        <w:rPr>
          <w:rFonts w:asciiTheme="minorHAnsi" w:hAnsiTheme="minorHAnsi" w:cs="Arial"/>
          <w:color w:val="auto"/>
          <w:sz w:val="22"/>
        </w:rPr>
        <w:t xml:space="preserve"> treh g</w:t>
      </w:r>
      <w:r w:rsidR="00574D36" w:rsidRPr="003B6249">
        <w:rPr>
          <w:rFonts w:asciiTheme="minorHAnsi" w:eastAsia="Times New Roman" w:hAnsiTheme="minorHAnsi" w:cs="Arial"/>
          <w:color w:val="auto"/>
          <w:kern w:val="2"/>
          <w:sz w:val="22"/>
          <w:lang w:eastAsia="zh-CN"/>
        </w:rPr>
        <w:t xml:space="preserve">eološko geotehničnih in hidrogeoloških raziskav za potrebe gradnje visokovodnega zadrževalnika z višino pregrade min. 5 m in volumnom vsaj 70.000 m³ </w:t>
      </w:r>
      <w:r w:rsidR="00574D36" w:rsidRPr="003B6249">
        <w:rPr>
          <w:rFonts w:asciiTheme="minorHAnsi" w:hAnsiTheme="minorHAnsi" w:cs="Arial"/>
          <w:color w:val="auto"/>
          <w:sz w:val="22"/>
        </w:rPr>
        <w:t>bo ponudnik pridobil 15 dodatnih točk,</w:t>
      </w:r>
    </w:p>
    <w:p w14:paraId="16278FEE" w14:textId="1DA28828" w:rsidR="002338F8" w:rsidRPr="003B6249" w:rsidRDefault="00DA623D" w:rsidP="002338F8">
      <w:pPr>
        <w:pStyle w:val="Odstavekseznama"/>
        <w:numPr>
          <w:ilvl w:val="0"/>
          <w:numId w:val="1"/>
        </w:numPr>
        <w:spacing w:line="360" w:lineRule="auto"/>
        <w:rPr>
          <w:rFonts w:asciiTheme="minorHAnsi" w:eastAsia="Times New Roman" w:hAnsiTheme="minorHAnsi" w:cs="Arial"/>
          <w:color w:val="auto"/>
          <w:kern w:val="2"/>
          <w:sz w:val="22"/>
          <w:lang w:eastAsia="zh-CN"/>
        </w:rPr>
      </w:pPr>
      <w:r w:rsidRPr="003B6249">
        <w:rPr>
          <w:rFonts w:asciiTheme="minorHAnsi" w:hAnsiTheme="minorHAnsi" w:cs="Arial"/>
          <w:color w:val="auto"/>
          <w:sz w:val="22"/>
        </w:rPr>
        <w:t xml:space="preserve">vodenje </w:t>
      </w:r>
      <w:r w:rsidR="00084BE1" w:rsidRPr="003B6249">
        <w:rPr>
          <w:rFonts w:asciiTheme="minorHAnsi" w:hAnsiTheme="minorHAnsi" w:cs="Arial"/>
          <w:color w:val="auto"/>
          <w:sz w:val="22"/>
        </w:rPr>
        <w:t>izdelav</w:t>
      </w:r>
      <w:r w:rsidRPr="003B6249">
        <w:rPr>
          <w:rFonts w:asciiTheme="minorHAnsi" w:hAnsiTheme="minorHAnsi" w:cs="Arial"/>
          <w:color w:val="auto"/>
          <w:sz w:val="22"/>
        </w:rPr>
        <w:t>e</w:t>
      </w:r>
      <w:r w:rsidR="00084BE1" w:rsidRPr="003B6249">
        <w:rPr>
          <w:rFonts w:asciiTheme="minorHAnsi" w:hAnsiTheme="minorHAnsi" w:cs="Arial"/>
          <w:color w:val="auto"/>
          <w:sz w:val="22"/>
        </w:rPr>
        <w:t xml:space="preserve"> vsaj </w:t>
      </w:r>
      <w:r w:rsidR="002338F8" w:rsidRPr="003B6249">
        <w:rPr>
          <w:rFonts w:asciiTheme="minorHAnsi" w:hAnsiTheme="minorHAnsi" w:cs="Arial"/>
          <w:color w:val="auto"/>
          <w:sz w:val="22"/>
        </w:rPr>
        <w:t xml:space="preserve">dveh </w:t>
      </w:r>
      <w:r w:rsidR="002338F8" w:rsidRPr="003B6249">
        <w:rPr>
          <w:rFonts w:asciiTheme="minorHAnsi" w:eastAsia="Times New Roman" w:hAnsiTheme="minorHAnsi" w:cs="Arial"/>
          <w:color w:val="auto"/>
          <w:kern w:val="2"/>
          <w:sz w:val="22"/>
          <w:lang w:eastAsia="zh-CN"/>
        </w:rPr>
        <w:t>geološko geotehničnih in hidrogeoloških raziskav za potrebe gradnje visokovodnega zadrževalnika z višino pregrade min. 5 m in volumnom vsaj 70.000 m³ bo ponudnik pridobil 10 dodatnih točk.</w:t>
      </w:r>
    </w:p>
    <w:p w14:paraId="42684C79" w14:textId="77777777" w:rsidR="002338F8" w:rsidRPr="003B6249" w:rsidRDefault="002338F8" w:rsidP="002338F8">
      <w:pPr>
        <w:pStyle w:val="Odstavekseznama"/>
        <w:spacing w:line="360" w:lineRule="auto"/>
        <w:rPr>
          <w:rFonts w:asciiTheme="minorHAnsi" w:eastAsia="Times New Roman" w:hAnsiTheme="minorHAnsi" w:cs="Arial"/>
          <w:color w:val="auto"/>
          <w:kern w:val="2"/>
          <w:sz w:val="22"/>
          <w:lang w:eastAsia="zh-CN"/>
        </w:rPr>
      </w:pPr>
    </w:p>
    <w:p w14:paraId="253B1200" w14:textId="77777777" w:rsidR="00BB184E" w:rsidRPr="003B6249" w:rsidRDefault="00084BE1" w:rsidP="002338F8">
      <w:pPr>
        <w:pStyle w:val="Navadensplet"/>
        <w:spacing w:beforeAutospacing="0" w:after="0" w:line="360" w:lineRule="auto"/>
        <w:jc w:val="both"/>
        <w:rPr>
          <w:rFonts w:asciiTheme="minorHAnsi" w:hAnsiTheme="minorHAnsi"/>
          <w:color w:val="auto"/>
          <w:sz w:val="22"/>
          <w:szCs w:val="22"/>
        </w:rPr>
      </w:pPr>
      <w:r w:rsidRPr="003B6249">
        <w:rPr>
          <w:rFonts w:asciiTheme="minorHAnsi" w:hAnsiTheme="minorHAnsi" w:cs="Arial"/>
          <w:color w:val="auto"/>
          <w:sz w:val="22"/>
          <w:szCs w:val="22"/>
        </w:rPr>
        <w:t>Ponudnik lahko priglasi (več) referenc le za tisti kader, ki je nominirani v ponudbi in s katerimi izkazuje kadrovsko usposobljenost (pogoj).</w:t>
      </w:r>
    </w:p>
    <w:p w14:paraId="662E4BC9" w14:textId="77777777" w:rsidR="00BB184E" w:rsidRPr="003B6249" w:rsidRDefault="00BB184E" w:rsidP="002338F8">
      <w:pPr>
        <w:spacing w:line="360" w:lineRule="auto"/>
        <w:jc w:val="both"/>
        <w:rPr>
          <w:rFonts w:asciiTheme="minorHAnsi" w:hAnsiTheme="minorHAnsi"/>
          <w:color w:val="auto"/>
          <w:sz w:val="22"/>
          <w:szCs w:val="22"/>
        </w:rPr>
      </w:pPr>
    </w:p>
    <w:p w14:paraId="191E4A4B" w14:textId="77777777" w:rsidR="00BB184E" w:rsidRPr="003B6249" w:rsidRDefault="00084BE1" w:rsidP="002338F8">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V kolikor bosta dva ali več ponudnikov dosegla enako število točk, bo naročnik izbral ponudnika, ki je ponudil nižjo ponudbeno ceno.</w:t>
      </w:r>
    </w:p>
    <w:p w14:paraId="3A14E4C8" w14:textId="77777777" w:rsidR="00BB184E" w:rsidRPr="003B6249" w:rsidRDefault="00084BE1">
      <w:pPr>
        <w:pStyle w:val="Navadensplet"/>
        <w:spacing w:beforeAutospacing="0" w:after="0"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 xml:space="preserve">Ponudnik navede število dodatnih referenc, ki presegajo reference s katerimi se izkazuje kadrovsko usposobljenost (pogoj) </w:t>
      </w:r>
      <w:r w:rsidRPr="003B6249">
        <w:rPr>
          <w:rFonts w:asciiTheme="minorHAnsi" w:hAnsiTheme="minorHAnsi" w:cs="Arial"/>
          <w:i/>
          <w:color w:val="auto"/>
          <w:sz w:val="22"/>
          <w:szCs w:val="22"/>
        </w:rPr>
        <w:t>v obrazec Ponudbeni predračun</w:t>
      </w:r>
      <w:r w:rsidRPr="003B6249">
        <w:rPr>
          <w:rFonts w:asciiTheme="minorHAnsi" w:hAnsiTheme="minorHAnsi" w:cs="Arial"/>
          <w:color w:val="auto"/>
          <w:sz w:val="22"/>
          <w:szCs w:val="22"/>
        </w:rPr>
        <w:t xml:space="preserve"> ter izpolni obrazce </w:t>
      </w:r>
      <w:r w:rsidRPr="003B6249">
        <w:rPr>
          <w:rFonts w:asciiTheme="minorHAnsi" w:hAnsiTheme="minorHAnsi" w:cs="Arial"/>
          <w:i/>
          <w:color w:val="auto"/>
          <w:sz w:val="22"/>
          <w:szCs w:val="22"/>
        </w:rPr>
        <w:t>Referenčna lista</w:t>
      </w:r>
      <w:r w:rsidRPr="003B6249">
        <w:rPr>
          <w:rFonts w:asciiTheme="minorHAnsi" w:hAnsiTheme="minorHAnsi" w:cs="Arial"/>
          <w:color w:val="auto"/>
          <w:sz w:val="22"/>
          <w:szCs w:val="22"/>
        </w:rPr>
        <w:t xml:space="preserve"> in </w:t>
      </w:r>
      <w:r w:rsidRPr="003B6249">
        <w:rPr>
          <w:rFonts w:asciiTheme="minorHAnsi" w:hAnsiTheme="minorHAnsi" w:cs="Arial"/>
          <w:i/>
          <w:color w:val="auto"/>
          <w:sz w:val="22"/>
          <w:szCs w:val="22"/>
        </w:rPr>
        <w:t>Potrdilo o dobro opravljenem delu</w:t>
      </w:r>
      <w:r w:rsidRPr="003B6249">
        <w:rPr>
          <w:rFonts w:asciiTheme="minorHAnsi" w:hAnsiTheme="minorHAnsi" w:cs="Arial"/>
          <w:color w:val="auto"/>
          <w:sz w:val="22"/>
          <w:szCs w:val="22"/>
        </w:rPr>
        <w:t xml:space="preserve"> za posameznega sodelavca za katerega priglaša dodatne reference. </w:t>
      </w:r>
    </w:p>
    <w:p w14:paraId="4E9995B6" w14:textId="689396EC" w:rsidR="00BB184E" w:rsidRPr="003B6249" w:rsidRDefault="00BB184E" w:rsidP="007E0DEA">
      <w:pPr>
        <w:pStyle w:val="Default"/>
        <w:rPr>
          <w:rFonts w:asciiTheme="minorHAnsi" w:hAnsiTheme="minorHAnsi"/>
          <w:color w:val="auto"/>
          <w:sz w:val="22"/>
          <w:szCs w:val="22"/>
        </w:rPr>
      </w:pPr>
    </w:p>
    <w:p w14:paraId="0111D918" w14:textId="77777777" w:rsidR="003B6249" w:rsidRPr="003B6249" w:rsidRDefault="003B6249" w:rsidP="007E0DEA">
      <w:pPr>
        <w:pStyle w:val="Default"/>
        <w:rPr>
          <w:rFonts w:asciiTheme="minorHAnsi" w:hAnsiTheme="minorHAnsi"/>
          <w:color w:val="auto"/>
          <w:sz w:val="22"/>
          <w:szCs w:val="22"/>
        </w:rPr>
      </w:pPr>
    </w:p>
    <w:p w14:paraId="751144C6" w14:textId="77777777" w:rsidR="00BB184E" w:rsidRPr="003B6249" w:rsidRDefault="00BB184E">
      <w:pPr>
        <w:rPr>
          <w:rFonts w:asciiTheme="minorHAnsi" w:hAnsiTheme="minorHAnsi"/>
          <w:color w:val="auto"/>
          <w:sz w:val="22"/>
          <w:szCs w:val="22"/>
        </w:rPr>
      </w:pPr>
    </w:p>
    <w:p w14:paraId="32886215" w14:textId="77777777" w:rsidR="00BB184E" w:rsidRPr="003B6249" w:rsidRDefault="00084BE1">
      <w:pPr>
        <w:pStyle w:val="Naslov1"/>
        <w:numPr>
          <w:ilvl w:val="0"/>
          <w:numId w:val="21"/>
        </w:numPr>
        <w:rPr>
          <w:rFonts w:asciiTheme="minorHAnsi" w:hAnsiTheme="minorHAnsi"/>
          <w:color w:val="auto"/>
          <w:sz w:val="22"/>
          <w:szCs w:val="22"/>
        </w:rPr>
      </w:pPr>
      <w:bookmarkStart w:id="101" w:name="_Toc472613257"/>
      <w:r w:rsidRPr="003B6249">
        <w:rPr>
          <w:rFonts w:asciiTheme="minorHAnsi" w:hAnsiTheme="minorHAnsi"/>
          <w:color w:val="auto"/>
          <w:sz w:val="22"/>
          <w:szCs w:val="22"/>
        </w:rPr>
        <w:t xml:space="preserve"> </w:t>
      </w:r>
      <w:bookmarkStart w:id="102" w:name="_Toc501358791"/>
      <w:bookmarkEnd w:id="101"/>
      <w:r w:rsidRPr="003B6249">
        <w:rPr>
          <w:rFonts w:asciiTheme="minorHAnsi" w:hAnsiTheme="minorHAnsi"/>
          <w:color w:val="auto"/>
          <w:sz w:val="22"/>
          <w:szCs w:val="22"/>
        </w:rPr>
        <w:t>FINANČNA ZAVAROVANJA</w:t>
      </w:r>
      <w:bookmarkEnd w:id="102"/>
    </w:p>
    <w:p w14:paraId="4868C299"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lastRenderedPageBreak/>
        <w:t>Ponudnik mora za zavarovanje izpolnitve svoje obveznosti naročniku predložiti finančna zavarovanja, kot izhajajo iz vzorcev v razpisni dokumentaciji, oziroma na dokumentih, ki se po vsebini ne smejo razlikovati od vzorcev finančnih zavarovanj iz razpisne dokumentacije. Ponudnik lahko kot finančno zavarovanje predloži tudi ustrezno zavarovanje pri zavarovalnicah, ki pa se po vsebini ne sme bistveno razlikovati od vzorca finančnih zavarovanj.</w:t>
      </w:r>
    </w:p>
    <w:p w14:paraId="75FE3B6C" w14:textId="77777777" w:rsidR="00BB184E" w:rsidRPr="003B6249" w:rsidRDefault="00BB184E">
      <w:pPr>
        <w:spacing w:line="360" w:lineRule="auto"/>
        <w:jc w:val="both"/>
        <w:rPr>
          <w:rFonts w:asciiTheme="minorHAnsi" w:hAnsiTheme="minorHAnsi"/>
          <w:color w:val="auto"/>
          <w:sz w:val="22"/>
          <w:szCs w:val="22"/>
        </w:rPr>
      </w:pPr>
    </w:p>
    <w:p w14:paraId="353AA841"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Pri ponudbi s podizvajalci zavarovanje predloži glavni ponudnik, pri skupni ponudbi pa nosilec posla.</w:t>
      </w:r>
    </w:p>
    <w:p w14:paraId="26558F92" w14:textId="77777777" w:rsidR="00BB184E" w:rsidRPr="003B6249" w:rsidRDefault="00BB184E">
      <w:pPr>
        <w:spacing w:line="360" w:lineRule="auto"/>
        <w:jc w:val="both"/>
        <w:rPr>
          <w:rFonts w:asciiTheme="minorHAnsi" w:hAnsiTheme="minorHAnsi"/>
          <w:color w:val="auto"/>
          <w:sz w:val="22"/>
          <w:szCs w:val="22"/>
        </w:rPr>
      </w:pPr>
    </w:p>
    <w:p w14:paraId="3B71923B"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Izbrani ponudnik, s katerim sklene naročnik pogodbo, jamči za odpravo vseh vrst napak oziroma nepravilnosti, skladno z določili Obligacijskega zakonika in predpisi, ki urejajo področje predmeta javnega naročila.</w:t>
      </w:r>
    </w:p>
    <w:p w14:paraId="0F03B222" w14:textId="77777777" w:rsidR="00BB184E" w:rsidRPr="003B6249" w:rsidRDefault="00BB184E">
      <w:pPr>
        <w:spacing w:line="360" w:lineRule="auto"/>
        <w:jc w:val="both"/>
        <w:rPr>
          <w:rFonts w:asciiTheme="minorHAnsi" w:hAnsiTheme="minorHAnsi"/>
          <w:color w:val="auto"/>
          <w:sz w:val="22"/>
          <w:szCs w:val="22"/>
        </w:rPr>
      </w:pPr>
    </w:p>
    <w:p w14:paraId="1BD58DE2" w14:textId="77777777" w:rsidR="00BB184E" w:rsidRPr="003B6249" w:rsidRDefault="00084BE1">
      <w:pPr>
        <w:pStyle w:val="Naslov2"/>
        <w:numPr>
          <w:ilvl w:val="1"/>
          <w:numId w:val="21"/>
        </w:numPr>
        <w:rPr>
          <w:rFonts w:asciiTheme="minorHAnsi" w:hAnsiTheme="minorHAnsi"/>
          <w:color w:val="auto"/>
          <w:sz w:val="22"/>
        </w:rPr>
      </w:pPr>
      <w:bookmarkStart w:id="103" w:name="_Toc443902454"/>
      <w:bookmarkStart w:id="104" w:name="_Toc472613258"/>
      <w:bookmarkStart w:id="105" w:name="_Toc501358792"/>
      <w:bookmarkEnd w:id="103"/>
      <w:bookmarkEnd w:id="104"/>
      <w:r w:rsidRPr="003B6249">
        <w:rPr>
          <w:rFonts w:asciiTheme="minorHAnsi" w:hAnsiTheme="minorHAnsi"/>
          <w:color w:val="auto"/>
          <w:sz w:val="22"/>
        </w:rPr>
        <w:t>Finančno zavarovanje za resnost ponudbe</w:t>
      </w:r>
      <w:bookmarkEnd w:id="105"/>
    </w:p>
    <w:p w14:paraId="1BE25B3B" w14:textId="256E11F2"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Ponudnik mora v ponudbi predložiti brezpogojno, brez protesta in na prvi poziv unovčljivo menično izjav</w:t>
      </w:r>
      <w:r w:rsidR="00760332" w:rsidRPr="003B6249">
        <w:rPr>
          <w:rFonts w:asciiTheme="minorHAnsi" w:hAnsiTheme="minorHAnsi"/>
          <w:color w:val="auto"/>
          <w:sz w:val="22"/>
          <w:szCs w:val="22"/>
        </w:rPr>
        <w:t>o in podpisano menico v višini 1</w:t>
      </w:r>
      <w:r w:rsidRPr="003B6249">
        <w:rPr>
          <w:rFonts w:asciiTheme="minorHAnsi" w:hAnsiTheme="minorHAnsi"/>
          <w:color w:val="auto"/>
          <w:sz w:val="22"/>
          <w:szCs w:val="22"/>
        </w:rPr>
        <w:t xml:space="preserve">.000,00 EUR. </w:t>
      </w:r>
    </w:p>
    <w:p w14:paraId="55D2B9D4" w14:textId="77777777" w:rsidR="00BB184E" w:rsidRPr="003B6249" w:rsidRDefault="00BB184E">
      <w:pPr>
        <w:spacing w:line="360" w:lineRule="auto"/>
        <w:jc w:val="both"/>
        <w:rPr>
          <w:rFonts w:asciiTheme="minorHAnsi" w:hAnsiTheme="minorHAnsi"/>
          <w:color w:val="auto"/>
          <w:sz w:val="22"/>
          <w:szCs w:val="22"/>
        </w:rPr>
      </w:pPr>
    </w:p>
    <w:p w14:paraId="102FDA3A"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Predložena menična izjava mora po vsebini ustrezati vzorcu kot izhaja iz obrazca </w:t>
      </w:r>
      <w:r w:rsidRPr="003B6249">
        <w:rPr>
          <w:rFonts w:asciiTheme="minorHAnsi" w:hAnsiTheme="minorHAnsi"/>
          <w:i/>
          <w:color w:val="auto"/>
          <w:sz w:val="22"/>
          <w:szCs w:val="22"/>
        </w:rPr>
        <w:t xml:space="preserve">Menična izjava. </w:t>
      </w:r>
      <w:r w:rsidRPr="003B6249">
        <w:rPr>
          <w:rFonts w:asciiTheme="minorHAnsi" w:hAnsiTheme="minorHAnsi"/>
          <w:color w:val="auto"/>
          <w:sz w:val="22"/>
          <w:szCs w:val="22"/>
        </w:rPr>
        <w:t xml:space="preserve">Kot obvezno prilogo k obrazcu </w:t>
      </w:r>
      <w:r w:rsidRPr="003B6249">
        <w:rPr>
          <w:rFonts w:asciiTheme="minorHAnsi" w:hAnsiTheme="minorHAnsi"/>
          <w:i/>
          <w:color w:val="auto"/>
          <w:sz w:val="22"/>
          <w:szCs w:val="22"/>
        </w:rPr>
        <w:t>Menična izjava-resnost ponudbe</w:t>
      </w:r>
      <w:r w:rsidRPr="003B6249">
        <w:rPr>
          <w:rFonts w:asciiTheme="minorHAnsi" w:hAnsiTheme="minorHAnsi"/>
          <w:color w:val="auto"/>
          <w:sz w:val="22"/>
          <w:szCs w:val="22"/>
        </w:rPr>
        <w:t xml:space="preserve"> mora ponudnik v ponudbi predložiti 1 podpisano bianco menico.</w:t>
      </w:r>
    </w:p>
    <w:p w14:paraId="16D39F3E" w14:textId="77777777" w:rsidR="00BB184E" w:rsidRPr="003B6249" w:rsidRDefault="00BB184E">
      <w:pPr>
        <w:spacing w:line="360" w:lineRule="auto"/>
        <w:jc w:val="both"/>
        <w:rPr>
          <w:rFonts w:asciiTheme="minorHAnsi" w:hAnsiTheme="minorHAnsi"/>
          <w:color w:val="auto"/>
          <w:sz w:val="22"/>
          <w:szCs w:val="22"/>
        </w:rPr>
      </w:pPr>
    </w:p>
    <w:p w14:paraId="4F90BB87" w14:textId="11CC975A"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Veljavnost zavarovanja za resnost ponudbe mora znašati najmanj do </w:t>
      </w:r>
      <w:r w:rsidR="009C21D9" w:rsidRPr="003B6249">
        <w:rPr>
          <w:rFonts w:asciiTheme="minorHAnsi" w:hAnsiTheme="minorHAnsi"/>
          <w:color w:val="auto"/>
          <w:sz w:val="22"/>
          <w:szCs w:val="22"/>
        </w:rPr>
        <w:t>31.3.2018</w:t>
      </w:r>
      <w:r w:rsidRPr="003B6249">
        <w:rPr>
          <w:rFonts w:asciiTheme="minorHAnsi" w:hAnsiTheme="minorHAnsi"/>
          <w:color w:val="auto"/>
          <w:sz w:val="22"/>
          <w:szCs w:val="22"/>
        </w:rPr>
        <w:t>, z možnostjo podaljšanja na zahtevo naročnika.</w:t>
      </w:r>
    </w:p>
    <w:p w14:paraId="7E77181C" w14:textId="77777777" w:rsidR="00BB184E" w:rsidRPr="003B6249" w:rsidRDefault="00BB184E">
      <w:pPr>
        <w:spacing w:line="360" w:lineRule="auto"/>
        <w:jc w:val="both"/>
        <w:rPr>
          <w:rFonts w:asciiTheme="minorHAnsi" w:hAnsiTheme="minorHAnsi"/>
          <w:color w:val="auto"/>
          <w:sz w:val="22"/>
          <w:szCs w:val="22"/>
        </w:rPr>
      </w:pPr>
    </w:p>
    <w:p w14:paraId="39E4E3DB"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Zavarovanje za resnost ponudbe bo unovčeno v naslednjih primerih: </w:t>
      </w:r>
    </w:p>
    <w:p w14:paraId="1D0621CD" w14:textId="77777777" w:rsidR="00BB184E" w:rsidRPr="003B6249" w:rsidRDefault="00084BE1">
      <w:pPr>
        <w:numPr>
          <w:ilvl w:val="0"/>
          <w:numId w:val="4"/>
        </w:numPr>
        <w:spacing w:line="360" w:lineRule="auto"/>
        <w:jc w:val="both"/>
        <w:rPr>
          <w:rFonts w:asciiTheme="minorHAnsi" w:hAnsiTheme="minorHAnsi"/>
          <w:color w:val="auto"/>
          <w:sz w:val="22"/>
          <w:szCs w:val="22"/>
        </w:rPr>
      </w:pPr>
      <w:r w:rsidRPr="003B6249">
        <w:rPr>
          <w:rFonts w:asciiTheme="minorHAnsi" w:hAnsiTheme="minorHAnsi"/>
          <w:color w:val="auto"/>
          <w:sz w:val="22"/>
          <w:szCs w:val="22"/>
        </w:rPr>
        <w:t>če ponudnik umakne ali spremeni ponudbo v času njene veljavnosti, navedene v ponudbi ali</w:t>
      </w:r>
    </w:p>
    <w:p w14:paraId="0F4B75C4" w14:textId="77777777" w:rsidR="00BB184E" w:rsidRPr="003B6249" w:rsidRDefault="00084BE1">
      <w:pPr>
        <w:numPr>
          <w:ilvl w:val="0"/>
          <w:numId w:val="4"/>
        </w:numPr>
        <w:spacing w:line="360" w:lineRule="auto"/>
        <w:jc w:val="both"/>
        <w:rPr>
          <w:rFonts w:asciiTheme="minorHAnsi" w:hAnsiTheme="minorHAnsi"/>
          <w:color w:val="auto"/>
          <w:sz w:val="22"/>
          <w:szCs w:val="22"/>
        </w:rPr>
      </w:pPr>
      <w:r w:rsidRPr="003B6249">
        <w:rPr>
          <w:rFonts w:asciiTheme="minorHAnsi" w:hAnsiTheme="minorHAnsi"/>
          <w:color w:val="auto"/>
          <w:sz w:val="22"/>
          <w:szCs w:val="22"/>
        </w:rPr>
        <w:t>če ponudnik, ki ga je naročnik v času veljavnosti ponudbe obvestil o sprejetju njegove ponudbe:</w:t>
      </w:r>
    </w:p>
    <w:p w14:paraId="5CF18DD5" w14:textId="2D8BCC6F" w:rsidR="00BB184E" w:rsidRPr="003B6249" w:rsidRDefault="00084BE1">
      <w:pPr>
        <w:numPr>
          <w:ilvl w:val="1"/>
          <w:numId w:val="4"/>
        </w:numPr>
        <w:spacing w:line="360" w:lineRule="auto"/>
        <w:jc w:val="both"/>
        <w:rPr>
          <w:rFonts w:asciiTheme="minorHAnsi" w:hAnsiTheme="minorHAnsi"/>
          <w:color w:val="auto"/>
          <w:sz w:val="22"/>
          <w:szCs w:val="22"/>
        </w:rPr>
      </w:pPr>
      <w:r w:rsidRPr="003B6249">
        <w:rPr>
          <w:rFonts w:asciiTheme="minorHAnsi" w:hAnsiTheme="minorHAnsi"/>
          <w:color w:val="auto"/>
          <w:sz w:val="22"/>
          <w:szCs w:val="22"/>
        </w:rPr>
        <w:t>ne izpolni ali zavrne sklenitev</w:t>
      </w:r>
      <w:r w:rsidR="00B57D8F" w:rsidRPr="003B6249">
        <w:rPr>
          <w:rFonts w:asciiTheme="minorHAnsi" w:hAnsiTheme="minorHAnsi"/>
          <w:color w:val="auto"/>
          <w:sz w:val="22"/>
          <w:szCs w:val="22"/>
        </w:rPr>
        <w:t xml:space="preserve"> pogodbe</w:t>
      </w:r>
      <w:r w:rsidRPr="003B6249">
        <w:rPr>
          <w:rFonts w:asciiTheme="minorHAnsi" w:hAnsiTheme="minorHAnsi"/>
          <w:color w:val="auto"/>
          <w:sz w:val="22"/>
          <w:szCs w:val="22"/>
        </w:rPr>
        <w:t xml:space="preserve"> v skladu z določbami navodil ponudnikom ali</w:t>
      </w:r>
    </w:p>
    <w:p w14:paraId="39DB15F9" w14:textId="77777777" w:rsidR="00BB184E" w:rsidRPr="003B6249" w:rsidRDefault="00084BE1">
      <w:pPr>
        <w:numPr>
          <w:ilvl w:val="1"/>
          <w:numId w:val="4"/>
        </w:numPr>
        <w:spacing w:line="360" w:lineRule="auto"/>
        <w:jc w:val="both"/>
        <w:rPr>
          <w:rFonts w:asciiTheme="minorHAnsi" w:hAnsiTheme="minorHAnsi"/>
          <w:color w:val="auto"/>
          <w:sz w:val="22"/>
          <w:szCs w:val="22"/>
        </w:rPr>
      </w:pPr>
      <w:r w:rsidRPr="003B6249">
        <w:rPr>
          <w:rFonts w:asciiTheme="minorHAnsi" w:hAnsiTheme="minorHAnsi"/>
          <w:color w:val="auto"/>
          <w:sz w:val="22"/>
          <w:szCs w:val="22"/>
        </w:rPr>
        <w:t>ne predloži ali zavrne predložitev finančnega zavarovanja za dobro izvedbo pogodbenih obveznosti v skladu z določbami navodil ponudnikom,</w:t>
      </w:r>
    </w:p>
    <w:p w14:paraId="24E6B305" w14:textId="77777777" w:rsidR="00BB184E" w:rsidRPr="003B6249" w:rsidRDefault="00084BE1">
      <w:pPr>
        <w:numPr>
          <w:ilvl w:val="0"/>
          <w:numId w:val="4"/>
        </w:numPr>
        <w:spacing w:line="360" w:lineRule="auto"/>
        <w:contextualSpacing/>
        <w:jc w:val="both"/>
        <w:rPr>
          <w:rFonts w:asciiTheme="minorHAnsi" w:eastAsiaTheme="minorEastAsia" w:hAnsiTheme="minorHAnsi"/>
          <w:color w:val="auto"/>
          <w:sz w:val="22"/>
          <w:szCs w:val="22"/>
        </w:rPr>
      </w:pPr>
      <w:r w:rsidRPr="003B6249">
        <w:rPr>
          <w:rFonts w:asciiTheme="minorHAnsi" w:hAnsiTheme="minorHAnsi"/>
          <w:color w:val="auto"/>
          <w:sz w:val="22"/>
          <w:szCs w:val="22"/>
        </w:rPr>
        <w:t xml:space="preserve">če ne predloži nove menične izjave </w:t>
      </w:r>
      <w:r w:rsidRPr="003B6249">
        <w:rPr>
          <w:rFonts w:asciiTheme="minorHAnsi" w:eastAsiaTheme="minorEastAsia" w:hAnsiTheme="minorHAnsi"/>
          <w:color w:val="auto"/>
          <w:sz w:val="22"/>
          <w:szCs w:val="22"/>
        </w:rPr>
        <w:t>na poziv naročnika v primeru podaljšanja veljavnosti ponudbe.</w:t>
      </w:r>
    </w:p>
    <w:p w14:paraId="416E9E2F" w14:textId="77777777" w:rsidR="00BB184E" w:rsidRPr="003B6249" w:rsidRDefault="00BB184E">
      <w:pPr>
        <w:spacing w:line="360" w:lineRule="auto"/>
        <w:jc w:val="both"/>
        <w:rPr>
          <w:rFonts w:asciiTheme="minorHAnsi" w:hAnsiTheme="minorHAnsi"/>
          <w:color w:val="auto"/>
          <w:sz w:val="22"/>
          <w:szCs w:val="22"/>
        </w:rPr>
      </w:pPr>
    </w:p>
    <w:p w14:paraId="4BB742F8"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lastRenderedPageBreak/>
        <w:t>V primeru, če ponudba zahtevanega zavarovanja za resnost ponudbe ne bo vsebovala ali ta ne bo skladna z zahtevami razpisne dokumentacije ali vzorcem iz razpisne dokumentacije, bo naročnik tako ponudbo kot nedopustno izločil iz postopka nadaljnjega ocenjevanja ponudb.</w:t>
      </w:r>
    </w:p>
    <w:p w14:paraId="50911263" w14:textId="77777777" w:rsidR="00BB184E" w:rsidRPr="003B6249" w:rsidRDefault="00BB184E">
      <w:pPr>
        <w:spacing w:line="360" w:lineRule="auto"/>
        <w:contextualSpacing/>
        <w:jc w:val="both"/>
        <w:rPr>
          <w:rFonts w:asciiTheme="minorHAnsi" w:eastAsiaTheme="minorEastAsia" w:hAnsiTheme="minorHAnsi"/>
          <w:color w:val="auto"/>
          <w:sz w:val="22"/>
          <w:szCs w:val="22"/>
        </w:rPr>
      </w:pPr>
    </w:p>
    <w:p w14:paraId="687B4830"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Neunovčena menična izjava se po zaključku postopka oddaje javnega naročila vrne ponudniku. </w:t>
      </w:r>
    </w:p>
    <w:p w14:paraId="5C8D4CAD" w14:textId="45FC3C31" w:rsidR="00BB184E" w:rsidRDefault="00BB184E">
      <w:pPr>
        <w:spacing w:line="360" w:lineRule="auto"/>
        <w:jc w:val="both"/>
        <w:rPr>
          <w:rFonts w:asciiTheme="minorHAnsi" w:hAnsiTheme="minorHAnsi"/>
          <w:color w:val="auto"/>
          <w:sz w:val="22"/>
          <w:szCs w:val="22"/>
        </w:rPr>
      </w:pPr>
    </w:p>
    <w:p w14:paraId="789DF8FE" w14:textId="77777777" w:rsidR="009511F2" w:rsidRPr="003B6249" w:rsidRDefault="009511F2">
      <w:pPr>
        <w:spacing w:line="360" w:lineRule="auto"/>
        <w:jc w:val="both"/>
        <w:rPr>
          <w:rFonts w:asciiTheme="minorHAnsi" w:hAnsiTheme="minorHAnsi"/>
          <w:color w:val="auto"/>
          <w:sz w:val="22"/>
          <w:szCs w:val="22"/>
        </w:rPr>
      </w:pPr>
    </w:p>
    <w:p w14:paraId="33C370A0" w14:textId="77777777" w:rsidR="00BB184E" w:rsidRPr="003B6249" w:rsidRDefault="00084BE1">
      <w:pPr>
        <w:pStyle w:val="Naslov2"/>
        <w:numPr>
          <w:ilvl w:val="1"/>
          <w:numId w:val="21"/>
        </w:numPr>
        <w:rPr>
          <w:rFonts w:asciiTheme="minorHAnsi" w:hAnsiTheme="minorHAnsi"/>
          <w:color w:val="auto"/>
          <w:sz w:val="22"/>
        </w:rPr>
      </w:pPr>
      <w:bookmarkStart w:id="106" w:name="_Toc402336692"/>
      <w:bookmarkStart w:id="107" w:name="_Toc472613259"/>
      <w:bookmarkStart w:id="108" w:name="_Toc501358793"/>
      <w:bookmarkEnd w:id="106"/>
      <w:bookmarkEnd w:id="107"/>
      <w:r w:rsidRPr="003B6249">
        <w:rPr>
          <w:rFonts w:asciiTheme="minorHAnsi" w:hAnsiTheme="minorHAnsi"/>
          <w:color w:val="auto"/>
          <w:sz w:val="22"/>
        </w:rPr>
        <w:t>Finančno zavarovanje za dobro izvedbo pogodbenih obveznosti</w:t>
      </w:r>
      <w:bookmarkEnd w:id="108"/>
    </w:p>
    <w:p w14:paraId="6A91E8B9" w14:textId="4231E9BB" w:rsidR="00BB184E" w:rsidRPr="003B6249" w:rsidRDefault="00084BE1">
      <w:pPr>
        <w:suppressAutoHyphens/>
        <w:spacing w:line="360" w:lineRule="auto"/>
        <w:jc w:val="both"/>
        <w:textAlignment w:val="baseline"/>
        <w:rPr>
          <w:rFonts w:asciiTheme="minorHAnsi" w:hAnsiTheme="minorHAnsi"/>
          <w:color w:val="auto"/>
          <w:kern w:val="2"/>
          <w:sz w:val="22"/>
          <w:szCs w:val="22"/>
          <w:lang w:eastAsia="zh-CN"/>
        </w:rPr>
      </w:pPr>
      <w:r w:rsidRPr="003B6249">
        <w:rPr>
          <w:rFonts w:asciiTheme="minorHAnsi" w:hAnsiTheme="minorHAnsi"/>
          <w:color w:val="auto"/>
          <w:kern w:val="2"/>
          <w:sz w:val="22"/>
          <w:szCs w:val="22"/>
        </w:rPr>
        <w:t>Izbrani ponudnik mora najpozneje v roku osmih (8) dni po sklenitvi</w:t>
      </w:r>
      <w:r w:rsidR="00B57D8F" w:rsidRPr="003B6249">
        <w:rPr>
          <w:rFonts w:asciiTheme="minorHAnsi" w:hAnsiTheme="minorHAnsi"/>
          <w:color w:val="auto"/>
          <w:kern w:val="2"/>
          <w:sz w:val="22"/>
          <w:szCs w:val="22"/>
        </w:rPr>
        <w:t xml:space="preserve"> pogodbe</w:t>
      </w:r>
      <w:r w:rsidRPr="003B6249">
        <w:rPr>
          <w:rFonts w:asciiTheme="minorHAnsi" w:hAnsiTheme="minorHAnsi"/>
          <w:color w:val="auto"/>
          <w:kern w:val="2"/>
          <w:sz w:val="22"/>
          <w:szCs w:val="22"/>
        </w:rPr>
        <w:t xml:space="preserve"> kot pogoj za veljavnost</w:t>
      </w:r>
      <w:r w:rsidR="00BD4906" w:rsidRPr="003B6249">
        <w:rPr>
          <w:rFonts w:asciiTheme="minorHAnsi" w:hAnsiTheme="minorHAnsi"/>
          <w:color w:val="auto"/>
          <w:kern w:val="2"/>
          <w:sz w:val="22"/>
          <w:szCs w:val="22"/>
        </w:rPr>
        <w:t xml:space="preserve"> pogodbe</w:t>
      </w:r>
      <w:r w:rsidRPr="003B6249">
        <w:rPr>
          <w:rFonts w:asciiTheme="minorHAnsi" w:hAnsiTheme="minorHAnsi"/>
          <w:color w:val="auto"/>
          <w:kern w:val="2"/>
          <w:sz w:val="22"/>
          <w:szCs w:val="22"/>
        </w:rPr>
        <w:t xml:space="preserve"> izročiti naročniku podpisano</w:t>
      </w:r>
      <w:r w:rsidR="001F0DAD" w:rsidRPr="003B6249">
        <w:rPr>
          <w:rFonts w:asciiTheme="minorHAnsi" w:hAnsiTheme="minorHAnsi"/>
          <w:color w:val="auto"/>
          <w:kern w:val="2"/>
          <w:sz w:val="22"/>
          <w:szCs w:val="22"/>
        </w:rPr>
        <w:t xml:space="preserve"> menico in menično izjavo </w:t>
      </w:r>
      <w:r w:rsidRPr="003B6249">
        <w:rPr>
          <w:rFonts w:asciiTheme="minorHAnsi" w:hAnsiTheme="minorHAnsi"/>
          <w:color w:val="auto"/>
          <w:kern w:val="2"/>
          <w:sz w:val="22"/>
          <w:szCs w:val="22"/>
        </w:rPr>
        <w:t xml:space="preserve">za dobro izvedbo pogodbenih obveznosti v višini </w:t>
      </w:r>
      <w:r w:rsidRPr="003B6249">
        <w:rPr>
          <w:rFonts w:asciiTheme="minorHAnsi" w:hAnsiTheme="minorHAnsi"/>
          <w:color w:val="auto"/>
          <w:sz w:val="22"/>
          <w:szCs w:val="22"/>
        </w:rPr>
        <w:t>5% ponudbene vrednosti z DDV (ponudbena vrednost za izvedbo vseh predvidenih del)</w:t>
      </w:r>
      <w:r w:rsidRPr="003B6249">
        <w:rPr>
          <w:rFonts w:asciiTheme="minorHAnsi" w:hAnsiTheme="minorHAnsi"/>
          <w:color w:val="auto"/>
          <w:kern w:val="2"/>
          <w:sz w:val="22"/>
          <w:szCs w:val="22"/>
        </w:rPr>
        <w:t>.</w:t>
      </w:r>
    </w:p>
    <w:p w14:paraId="7A99EED3" w14:textId="77777777" w:rsidR="00BB184E" w:rsidRPr="003B6249" w:rsidRDefault="00084BE1">
      <w:pPr>
        <w:suppressAutoHyphens/>
        <w:spacing w:line="360" w:lineRule="auto"/>
        <w:jc w:val="both"/>
        <w:textAlignment w:val="baseline"/>
        <w:rPr>
          <w:rFonts w:asciiTheme="minorHAnsi" w:hAnsiTheme="minorHAnsi"/>
          <w:color w:val="auto"/>
          <w:kern w:val="2"/>
          <w:sz w:val="22"/>
          <w:szCs w:val="22"/>
          <w:lang w:eastAsia="zh-CN"/>
        </w:rPr>
      </w:pPr>
      <w:r w:rsidRPr="003B6249">
        <w:rPr>
          <w:rFonts w:asciiTheme="minorHAnsi" w:hAnsiTheme="minorHAnsi"/>
          <w:color w:val="auto"/>
          <w:kern w:val="2"/>
          <w:sz w:val="22"/>
          <w:szCs w:val="22"/>
        </w:rPr>
        <w:t xml:space="preserve">  </w:t>
      </w:r>
    </w:p>
    <w:p w14:paraId="7E6C0AE3" w14:textId="3E18C694" w:rsidR="00BB184E" w:rsidRPr="003B6249" w:rsidRDefault="00084BE1">
      <w:pPr>
        <w:suppressAutoHyphens/>
        <w:spacing w:line="360" w:lineRule="auto"/>
        <w:jc w:val="both"/>
        <w:textAlignment w:val="baseline"/>
        <w:rPr>
          <w:rFonts w:asciiTheme="minorHAnsi" w:hAnsiTheme="minorHAnsi"/>
          <w:color w:val="auto"/>
          <w:kern w:val="2"/>
          <w:sz w:val="22"/>
          <w:szCs w:val="22"/>
        </w:rPr>
      </w:pPr>
      <w:r w:rsidRPr="003B6249">
        <w:rPr>
          <w:rFonts w:asciiTheme="minorHAnsi" w:hAnsiTheme="minorHAnsi"/>
          <w:color w:val="auto"/>
          <w:kern w:val="2"/>
          <w:sz w:val="22"/>
          <w:szCs w:val="22"/>
        </w:rPr>
        <w:t xml:space="preserve">Ponudnik mora v ponudbeni dokumentaciji na obrazcu </w:t>
      </w:r>
      <w:r w:rsidRPr="003B6249">
        <w:rPr>
          <w:rFonts w:asciiTheme="minorHAnsi" w:hAnsiTheme="minorHAnsi"/>
          <w:i/>
          <w:color w:val="auto"/>
          <w:kern w:val="2"/>
          <w:sz w:val="22"/>
          <w:szCs w:val="22"/>
        </w:rPr>
        <w:t>Izjava o predložitvi bančne garancije za dobro izvedbo pogodbenih obveznosti</w:t>
      </w:r>
      <w:r w:rsidRPr="003B6249">
        <w:rPr>
          <w:rFonts w:asciiTheme="minorHAnsi" w:hAnsiTheme="minorHAnsi"/>
          <w:color w:val="auto"/>
          <w:kern w:val="2"/>
          <w:sz w:val="22"/>
          <w:szCs w:val="22"/>
        </w:rPr>
        <w:t xml:space="preserve"> </w:t>
      </w:r>
      <w:r w:rsidRPr="003B6249">
        <w:rPr>
          <w:rFonts w:asciiTheme="minorHAnsi" w:hAnsiTheme="minorHAnsi"/>
          <w:b/>
          <w:color w:val="auto"/>
          <w:kern w:val="2"/>
          <w:sz w:val="22"/>
          <w:szCs w:val="22"/>
        </w:rPr>
        <w:t xml:space="preserve">predložiti lastno izjavo, </w:t>
      </w:r>
      <w:r w:rsidRPr="003B6249">
        <w:rPr>
          <w:rFonts w:asciiTheme="minorHAnsi" w:hAnsiTheme="minorHAnsi"/>
          <w:color w:val="auto"/>
          <w:kern w:val="2"/>
          <w:sz w:val="22"/>
          <w:szCs w:val="22"/>
        </w:rPr>
        <w:t xml:space="preserve">da bo v osmih (8) dneh po sklenitvi </w:t>
      </w:r>
      <w:r w:rsidR="00B57D8F" w:rsidRPr="003B6249">
        <w:rPr>
          <w:rFonts w:asciiTheme="minorHAnsi" w:hAnsiTheme="minorHAnsi"/>
          <w:color w:val="auto"/>
          <w:kern w:val="2"/>
          <w:sz w:val="22"/>
          <w:szCs w:val="22"/>
        </w:rPr>
        <w:t>pogodbe</w:t>
      </w:r>
      <w:r w:rsidRPr="003B6249">
        <w:rPr>
          <w:rFonts w:asciiTheme="minorHAnsi" w:hAnsiTheme="minorHAnsi"/>
          <w:color w:val="auto"/>
          <w:kern w:val="2"/>
          <w:sz w:val="22"/>
          <w:szCs w:val="22"/>
        </w:rPr>
        <w:t xml:space="preserve"> naročniku izročil </w:t>
      </w:r>
      <w:r w:rsidR="001F0DAD" w:rsidRPr="003B6249">
        <w:rPr>
          <w:rFonts w:asciiTheme="minorHAnsi" w:hAnsiTheme="minorHAnsi"/>
          <w:color w:val="auto"/>
          <w:kern w:val="2"/>
          <w:sz w:val="22"/>
          <w:szCs w:val="22"/>
        </w:rPr>
        <w:t>menico in menično izjavo</w:t>
      </w:r>
      <w:r w:rsidRPr="003B6249">
        <w:rPr>
          <w:rFonts w:asciiTheme="minorHAnsi" w:hAnsiTheme="minorHAnsi"/>
          <w:color w:val="auto"/>
          <w:kern w:val="2"/>
          <w:sz w:val="22"/>
          <w:szCs w:val="22"/>
        </w:rPr>
        <w:t xml:space="preserve"> za dobro izvedbo pogodbenih</w:t>
      </w:r>
      <w:r w:rsidRPr="003B6249">
        <w:rPr>
          <w:rFonts w:asciiTheme="minorHAnsi" w:hAnsiTheme="minorHAnsi"/>
          <w:b/>
          <w:color w:val="auto"/>
          <w:kern w:val="2"/>
          <w:sz w:val="22"/>
          <w:szCs w:val="22"/>
        </w:rPr>
        <w:t xml:space="preserve"> </w:t>
      </w:r>
      <w:r w:rsidRPr="003B6249">
        <w:rPr>
          <w:rFonts w:asciiTheme="minorHAnsi" w:hAnsiTheme="minorHAnsi"/>
          <w:color w:val="auto"/>
          <w:kern w:val="2"/>
          <w:sz w:val="22"/>
          <w:szCs w:val="22"/>
        </w:rPr>
        <w:t xml:space="preserve">obveznosti in ponudnik </w:t>
      </w:r>
      <w:r w:rsidRPr="003B6249">
        <w:rPr>
          <w:rFonts w:asciiTheme="minorHAnsi" w:hAnsiTheme="minorHAnsi"/>
          <w:b/>
          <w:color w:val="auto"/>
          <w:kern w:val="2"/>
          <w:sz w:val="22"/>
          <w:szCs w:val="22"/>
        </w:rPr>
        <w:t xml:space="preserve">podpiše ter ožigosa </w:t>
      </w:r>
      <w:r w:rsidRPr="003B6249">
        <w:rPr>
          <w:rFonts w:asciiTheme="minorHAnsi" w:hAnsiTheme="minorHAnsi"/>
          <w:color w:val="auto"/>
          <w:kern w:val="2"/>
          <w:sz w:val="22"/>
          <w:szCs w:val="22"/>
        </w:rPr>
        <w:t xml:space="preserve">obrazec </w:t>
      </w:r>
      <w:r w:rsidRPr="003B6249">
        <w:rPr>
          <w:rFonts w:asciiTheme="minorHAnsi" w:hAnsiTheme="minorHAnsi"/>
          <w:i/>
          <w:color w:val="auto"/>
          <w:kern w:val="2"/>
          <w:sz w:val="22"/>
          <w:szCs w:val="22"/>
        </w:rPr>
        <w:t xml:space="preserve">Vzorec </w:t>
      </w:r>
      <w:r w:rsidR="001F0DAD" w:rsidRPr="003B6249">
        <w:rPr>
          <w:rFonts w:asciiTheme="minorHAnsi" w:hAnsiTheme="minorHAnsi"/>
          <w:i/>
          <w:color w:val="auto"/>
          <w:kern w:val="2"/>
          <w:sz w:val="22"/>
          <w:szCs w:val="22"/>
        </w:rPr>
        <w:t>menične izjave</w:t>
      </w:r>
      <w:r w:rsidRPr="003B6249">
        <w:rPr>
          <w:rFonts w:asciiTheme="minorHAnsi" w:hAnsiTheme="minorHAnsi"/>
          <w:i/>
          <w:color w:val="auto"/>
          <w:kern w:val="2"/>
          <w:sz w:val="22"/>
          <w:szCs w:val="22"/>
        </w:rPr>
        <w:t xml:space="preserve"> za dobro izvedbo pogodbenih obveznosti.</w:t>
      </w:r>
      <w:r w:rsidRPr="003B6249">
        <w:rPr>
          <w:rFonts w:asciiTheme="minorHAnsi" w:hAnsiTheme="minorHAnsi"/>
          <w:color w:val="auto"/>
          <w:kern w:val="2"/>
          <w:sz w:val="22"/>
          <w:szCs w:val="22"/>
        </w:rPr>
        <w:t xml:space="preserve"> Garancija mora biti veljavna najmanj 30 dni po predvidenem končanju pogodbenih del in se lahko podaljša na zahtevo naročnika.</w:t>
      </w:r>
    </w:p>
    <w:p w14:paraId="5786EFFC" w14:textId="242B58E8" w:rsidR="00574D36" w:rsidRPr="003B6249" w:rsidRDefault="00574D36">
      <w:pPr>
        <w:suppressAutoHyphens/>
        <w:spacing w:line="360" w:lineRule="auto"/>
        <w:jc w:val="both"/>
        <w:textAlignment w:val="baseline"/>
        <w:rPr>
          <w:rFonts w:asciiTheme="minorHAnsi" w:hAnsiTheme="minorHAnsi"/>
          <w:color w:val="auto"/>
          <w:kern w:val="2"/>
          <w:sz w:val="22"/>
          <w:szCs w:val="22"/>
        </w:rPr>
      </w:pPr>
    </w:p>
    <w:p w14:paraId="4C647ABB" w14:textId="4678FC0C" w:rsidR="00574D36" w:rsidRPr="003B6249" w:rsidRDefault="00574D36" w:rsidP="00574D36">
      <w:pPr>
        <w:pStyle w:val="Naslov2"/>
        <w:numPr>
          <w:ilvl w:val="0"/>
          <w:numId w:val="21"/>
        </w:numPr>
        <w:rPr>
          <w:rFonts w:asciiTheme="minorHAnsi" w:hAnsiTheme="minorHAnsi"/>
          <w:color w:val="auto"/>
          <w:sz w:val="22"/>
        </w:rPr>
      </w:pPr>
      <w:bookmarkStart w:id="109" w:name="_Toc404938497"/>
      <w:bookmarkStart w:id="110" w:name="_Toc482689255"/>
      <w:r w:rsidRPr="003B6249">
        <w:rPr>
          <w:rFonts w:asciiTheme="minorHAnsi" w:hAnsiTheme="minorHAnsi"/>
          <w:color w:val="auto"/>
          <w:sz w:val="22"/>
        </w:rPr>
        <w:t xml:space="preserve">  </w:t>
      </w:r>
      <w:bookmarkStart w:id="111" w:name="_Toc501358794"/>
      <w:r w:rsidRPr="003B6249">
        <w:rPr>
          <w:rFonts w:asciiTheme="minorHAnsi" w:hAnsiTheme="minorHAnsi"/>
          <w:color w:val="auto"/>
          <w:sz w:val="22"/>
        </w:rPr>
        <w:t>Pouk o pravnem sredstvu</w:t>
      </w:r>
      <w:bookmarkEnd w:id="109"/>
      <w:bookmarkEnd w:id="110"/>
      <w:bookmarkEnd w:id="111"/>
    </w:p>
    <w:p w14:paraId="45C54421" w14:textId="0FBD9D3D" w:rsidR="00574D36" w:rsidRPr="003B6249" w:rsidRDefault="00574D36" w:rsidP="00574D36">
      <w:pPr>
        <w:spacing w:line="312" w:lineRule="auto"/>
        <w:jc w:val="both"/>
        <w:rPr>
          <w:rFonts w:asciiTheme="minorHAnsi" w:hAnsiTheme="minorHAnsi"/>
          <w:color w:val="auto"/>
          <w:sz w:val="22"/>
          <w:szCs w:val="22"/>
        </w:rPr>
      </w:pPr>
      <w:r w:rsidRPr="003B6249">
        <w:rPr>
          <w:rFonts w:asciiTheme="minorHAnsi" w:hAnsiTheme="minorHAnsi"/>
          <w:color w:val="auto"/>
          <w:sz w:val="22"/>
          <w:szCs w:val="22"/>
        </w:rPr>
        <w:t>Skladno s 25. členom ZPVPJN se zahtevek za revizijo, ki se nanaša na vsebino objave, povabilo k oddaji ponudbe ali razpisno dokumentacijo, se lahko  vloži najkasneje v roku v petih delovnih dneh od poteka roka za oddajo ponudbe. Zahtevek za revizijo mora vsebovati vse podatke in dokazila, kot jih določa 15. člen ZPVPJN. Skladno z drugo alinejo prvega odstavka 71. člena ZPVPJN znaša taksa za vložitev zahtevka za revizijo, ki se nanaša na vsebino objave, povabilo k oddaji ponudbe ali razpisno dokumentacijo, če so predmet javnega naročila blago in storitve in se javno naročilo oddaja po naročilu male vrednosti 2.000,00 EUR. Taksa se plača na transakcijski račun odprt pri Banki Slovenije, Slovenska cesta 35, 1505 Ljubljana, Slovenija št. SI56 0110 0100 0358 802, SWIFT koda BS LJ SI 2X, IBAN SI56011001000358802 in sklic 11 16110-7111290XXXXX.</w:t>
      </w:r>
    </w:p>
    <w:p w14:paraId="2DFE887C" w14:textId="77777777" w:rsidR="00574D36" w:rsidRPr="003B6249" w:rsidRDefault="00574D36">
      <w:pPr>
        <w:suppressAutoHyphens/>
        <w:spacing w:line="360" w:lineRule="auto"/>
        <w:jc w:val="both"/>
        <w:textAlignment w:val="baseline"/>
        <w:rPr>
          <w:rFonts w:asciiTheme="minorHAnsi" w:hAnsiTheme="minorHAnsi"/>
          <w:color w:val="auto"/>
          <w:kern w:val="2"/>
          <w:sz w:val="22"/>
          <w:szCs w:val="22"/>
        </w:rPr>
      </w:pPr>
    </w:p>
    <w:p w14:paraId="11EA9895" w14:textId="77777777" w:rsidR="00BB184E" w:rsidRPr="003B6249" w:rsidRDefault="00BB184E">
      <w:pPr>
        <w:suppressAutoHyphens/>
        <w:spacing w:line="360" w:lineRule="auto"/>
        <w:jc w:val="both"/>
        <w:textAlignment w:val="baseline"/>
        <w:rPr>
          <w:rFonts w:asciiTheme="minorHAnsi" w:hAnsiTheme="minorHAnsi"/>
          <w:color w:val="auto"/>
          <w:kern w:val="2"/>
          <w:sz w:val="22"/>
          <w:szCs w:val="22"/>
        </w:rPr>
      </w:pPr>
    </w:p>
    <w:p w14:paraId="6FEC582E" w14:textId="77777777" w:rsidR="00BB184E" w:rsidRPr="003B6249" w:rsidRDefault="00BB184E">
      <w:pPr>
        <w:spacing w:line="360" w:lineRule="auto"/>
        <w:jc w:val="both"/>
        <w:rPr>
          <w:rFonts w:asciiTheme="minorHAnsi" w:hAnsiTheme="minorHAnsi"/>
          <w:color w:val="auto"/>
          <w:sz w:val="22"/>
          <w:szCs w:val="22"/>
        </w:rPr>
      </w:pPr>
    </w:p>
    <w:p w14:paraId="58FFC48F"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s="Arial"/>
          <w:color w:val="auto"/>
          <w:sz w:val="22"/>
          <w:szCs w:val="22"/>
        </w:rPr>
        <w:t xml:space="preserve">                                                                                                                                            Boštjan Trilar</w:t>
      </w:r>
    </w:p>
    <w:p w14:paraId="672498DC"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s="Arial"/>
          <w:color w:val="auto"/>
          <w:sz w:val="22"/>
          <w:szCs w:val="22"/>
        </w:rPr>
        <w:t xml:space="preserve">                                                                                                              župan Mestne občine Kranj</w:t>
      </w:r>
    </w:p>
    <w:p w14:paraId="020913E1" w14:textId="77777777" w:rsidR="00BB184E" w:rsidRPr="003B6249" w:rsidRDefault="00BB184E">
      <w:pPr>
        <w:spacing w:line="360" w:lineRule="auto"/>
        <w:jc w:val="both"/>
        <w:rPr>
          <w:rFonts w:asciiTheme="minorHAnsi" w:hAnsiTheme="minorHAnsi"/>
          <w:color w:val="auto"/>
          <w:sz w:val="22"/>
          <w:szCs w:val="22"/>
        </w:rPr>
      </w:pPr>
    </w:p>
    <w:p w14:paraId="22A23BF3" w14:textId="116C4F04" w:rsidR="00DA623D" w:rsidRPr="003B6249" w:rsidRDefault="00DA623D">
      <w:pPr>
        <w:spacing w:line="360" w:lineRule="auto"/>
        <w:jc w:val="both"/>
        <w:rPr>
          <w:rFonts w:asciiTheme="minorHAnsi" w:hAnsiTheme="minorHAnsi"/>
          <w:color w:val="auto"/>
          <w:sz w:val="22"/>
          <w:szCs w:val="22"/>
        </w:rPr>
      </w:pPr>
    </w:p>
    <w:p w14:paraId="032000D5" w14:textId="6C9DA102" w:rsidR="00DA623D" w:rsidRPr="003B6249" w:rsidRDefault="00DA623D">
      <w:pPr>
        <w:spacing w:line="360" w:lineRule="auto"/>
        <w:jc w:val="both"/>
        <w:rPr>
          <w:rFonts w:asciiTheme="minorHAnsi" w:hAnsiTheme="minorHAnsi"/>
          <w:color w:val="auto"/>
          <w:sz w:val="22"/>
          <w:szCs w:val="22"/>
        </w:rPr>
      </w:pPr>
    </w:p>
    <w:p w14:paraId="7636B8EB" w14:textId="0BA79AE5" w:rsidR="00DA623D" w:rsidRPr="003B6249" w:rsidRDefault="00DA623D">
      <w:pPr>
        <w:spacing w:line="360" w:lineRule="auto"/>
        <w:jc w:val="both"/>
        <w:rPr>
          <w:rFonts w:asciiTheme="minorHAnsi" w:hAnsiTheme="minorHAnsi"/>
          <w:color w:val="auto"/>
          <w:sz w:val="22"/>
          <w:szCs w:val="22"/>
        </w:rPr>
      </w:pPr>
    </w:p>
    <w:p w14:paraId="37EE00DC" w14:textId="6F6958B7" w:rsidR="00DA623D" w:rsidRPr="003B6249" w:rsidRDefault="00DA623D">
      <w:pPr>
        <w:spacing w:line="360" w:lineRule="auto"/>
        <w:jc w:val="both"/>
        <w:rPr>
          <w:rFonts w:asciiTheme="minorHAnsi" w:hAnsiTheme="minorHAnsi"/>
          <w:color w:val="auto"/>
          <w:sz w:val="22"/>
          <w:szCs w:val="22"/>
        </w:rPr>
      </w:pPr>
    </w:p>
    <w:p w14:paraId="377D6103" w14:textId="5ED95EA0" w:rsidR="00DA623D" w:rsidRPr="003B6249" w:rsidRDefault="00DA623D">
      <w:pPr>
        <w:spacing w:line="360" w:lineRule="auto"/>
        <w:jc w:val="both"/>
        <w:rPr>
          <w:rFonts w:asciiTheme="minorHAnsi" w:hAnsiTheme="minorHAnsi"/>
          <w:color w:val="auto"/>
          <w:sz w:val="22"/>
          <w:szCs w:val="22"/>
        </w:rPr>
      </w:pPr>
    </w:p>
    <w:p w14:paraId="54101AA2" w14:textId="7E8B498F" w:rsidR="00DA623D" w:rsidRPr="003B6249" w:rsidRDefault="00DA623D">
      <w:pPr>
        <w:spacing w:line="360" w:lineRule="auto"/>
        <w:jc w:val="both"/>
        <w:rPr>
          <w:rFonts w:asciiTheme="minorHAnsi" w:hAnsiTheme="minorHAnsi"/>
          <w:color w:val="auto"/>
          <w:sz w:val="22"/>
          <w:szCs w:val="22"/>
        </w:rPr>
      </w:pPr>
    </w:p>
    <w:p w14:paraId="4091DCD3" w14:textId="66416AF5" w:rsidR="00DA623D" w:rsidRPr="003B6249" w:rsidRDefault="00DA623D">
      <w:pPr>
        <w:spacing w:line="360" w:lineRule="auto"/>
        <w:jc w:val="both"/>
        <w:rPr>
          <w:rFonts w:asciiTheme="minorHAnsi" w:hAnsiTheme="minorHAnsi"/>
          <w:color w:val="auto"/>
          <w:sz w:val="22"/>
          <w:szCs w:val="22"/>
        </w:rPr>
      </w:pPr>
    </w:p>
    <w:p w14:paraId="76B1274C" w14:textId="109ED8AA" w:rsidR="00DA623D" w:rsidRPr="003B6249" w:rsidRDefault="00DA623D">
      <w:pPr>
        <w:spacing w:line="360" w:lineRule="auto"/>
        <w:jc w:val="both"/>
        <w:rPr>
          <w:rFonts w:asciiTheme="minorHAnsi" w:hAnsiTheme="minorHAnsi"/>
          <w:color w:val="auto"/>
          <w:sz w:val="22"/>
          <w:szCs w:val="22"/>
        </w:rPr>
      </w:pPr>
    </w:p>
    <w:p w14:paraId="38EA9AE5" w14:textId="5F8540BC" w:rsidR="00DA623D" w:rsidRPr="003B6249" w:rsidRDefault="00DA623D">
      <w:pPr>
        <w:spacing w:line="360" w:lineRule="auto"/>
        <w:jc w:val="both"/>
        <w:rPr>
          <w:rFonts w:asciiTheme="minorHAnsi" w:hAnsiTheme="minorHAnsi"/>
          <w:color w:val="auto"/>
          <w:sz w:val="22"/>
          <w:szCs w:val="22"/>
        </w:rPr>
      </w:pPr>
    </w:p>
    <w:p w14:paraId="16114C82" w14:textId="6FB39F60" w:rsidR="00DA623D" w:rsidRPr="003B6249" w:rsidRDefault="00DA623D">
      <w:pPr>
        <w:spacing w:line="360" w:lineRule="auto"/>
        <w:jc w:val="both"/>
        <w:rPr>
          <w:rFonts w:asciiTheme="minorHAnsi" w:hAnsiTheme="minorHAnsi"/>
          <w:color w:val="auto"/>
          <w:sz w:val="22"/>
          <w:szCs w:val="22"/>
        </w:rPr>
      </w:pPr>
    </w:p>
    <w:p w14:paraId="58F6143E" w14:textId="3E7F71C1" w:rsidR="00DA623D" w:rsidRPr="003B6249" w:rsidRDefault="00DA623D">
      <w:pPr>
        <w:spacing w:line="360" w:lineRule="auto"/>
        <w:jc w:val="both"/>
        <w:rPr>
          <w:rFonts w:asciiTheme="minorHAnsi" w:hAnsiTheme="minorHAnsi"/>
          <w:color w:val="auto"/>
          <w:sz w:val="22"/>
          <w:szCs w:val="22"/>
        </w:rPr>
      </w:pPr>
    </w:p>
    <w:p w14:paraId="3A3BC1B8" w14:textId="77777777" w:rsidR="00DA623D" w:rsidRPr="003B6249" w:rsidRDefault="00DA623D">
      <w:pPr>
        <w:spacing w:line="360" w:lineRule="auto"/>
        <w:jc w:val="both"/>
        <w:rPr>
          <w:rFonts w:asciiTheme="minorHAnsi" w:hAnsiTheme="minorHAnsi"/>
          <w:color w:val="auto"/>
          <w:sz w:val="22"/>
          <w:szCs w:val="22"/>
        </w:rPr>
      </w:pPr>
    </w:p>
    <w:p w14:paraId="43A42D47" w14:textId="77777777" w:rsidR="00AD6E1E" w:rsidRPr="003B6249" w:rsidRDefault="00AD6E1E">
      <w:pPr>
        <w:spacing w:line="360" w:lineRule="auto"/>
        <w:jc w:val="both"/>
        <w:rPr>
          <w:rFonts w:asciiTheme="minorHAnsi" w:hAnsiTheme="minorHAnsi"/>
          <w:color w:val="auto"/>
          <w:sz w:val="22"/>
          <w:szCs w:val="22"/>
        </w:rPr>
      </w:pPr>
    </w:p>
    <w:p w14:paraId="2A53470F" w14:textId="77777777" w:rsidR="00AD6E1E" w:rsidRPr="003B6249" w:rsidRDefault="00AD6E1E">
      <w:pPr>
        <w:spacing w:line="360" w:lineRule="auto"/>
        <w:jc w:val="both"/>
        <w:rPr>
          <w:rFonts w:asciiTheme="minorHAnsi" w:hAnsiTheme="minorHAnsi"/>
          <w:color w:val="auto"/>
          <w:sz w:val="22"/>
          <w:szCs w:val="22"/>
        </w:rPr>
      </w:pPr>
    </w:p>
    <w:p w14:paraId="4FC1B244" w14:textId="77777777" w:rsidR="00AD6E1E" w:rsidRPr="003B6249" w:rsidRDefault="00AD6E1E">
      <w:pPr>
        <w:spacing w:line="360" w:lineRule="auto"/>
        <w:jc w:val="both"/>
        <w:rPr>
          <w:rFonts w:asciiTheme="minorHAnsi" w:hAnsiTheme="minorHAnsi"/>
          <w:color w:val="auto"/>
          <w:sz w:val="22"/>
          <w:szCs w:val="22"/>
        </w:rPr>
      </w:pPr>
    </w:p>
    <w:p w14:paraId="4CF56DF6" w14:textId="77777777" w:rsidR="00AD6E1E" w:rsidRPr="003B6249" w:rsidRDefault="00AD6E1E">
      <w:pPr>
        <w:spacing w:line="360" w:lineRule="auto"/>
        <w:jc w:val="both"/>
        <w:rPr>
          <w:rFonts w:asciiTheme="minorHAnsi" w:hAnsiTheme="minorHAnsi"/>
          <w:color w:val="auto"/>
          <w:sz w:val="22"/>
          <w:szCs w:val="22"/>
        </w:rPr>
      </w:pPr>
    </w:p>
    <w:p w14:paraId="4FA54CC8" w14:textId="77777777" w:rsidR="00AD6E1E" w:rsidRPr="003B6249" w:rsidRDefault="00AD6E1E">
      <w:pPr>
        <w:spacing w:line="360" w:lineRule="auto"/>
        <w:jc w:val="both"/>
        <w:rPr>
          <w:rFonts w:asciiTheme="minorHAnsi" w:hAnsiTheme="minorHAnsi"/>
          <w:color w:val="auto"/>
          <w:sz w:val="22"/>
          <w:szCs w:val="22"/>
        </w:rPr>
      </w:pPr>
    </w:p>
    <w:p w14:paraId="4A600476" w14:textId="77777777" w:rsidR="00AD6E1E" w:rsidRPr="003B6249" w:rsidRDefault="00AD6E1E">
      <w:pPr>
        <w:spacing w:line="360" w:lineRule="auto"/>
        <w:jc w:val="both"/>
        <w:rPr>
          <w:rFonts w:asciiTheme="minorHAnsi" w:hAnsiTheme="minorHAnsi"/>
          <w:color w:val="auto"/>
          <w:sz w:val="22"/>
          <w:szCs w:val="22"/>
        </w:rPr>
      </w:pPr>
    </w:p>
    <w:p w14:paraId="1A04D534" w14:textId="77777777" w:rsidR="00AD6E1E" w:rsidRPr="003B6249" w:rsidRDefault="00AD6E1E">
      <w:pPr>
        <w:spacing w:line="360" w:lineRule="auto"/>
        <w:jc w:val="both"/>
        <w:rPr>
          <w:rFonts w:asciiTheme="minorHAnsi" w:hAnsiTheme="minorHAnsi"/>
          <w:color w:val="auto"/>
          <w:sz w:val="22"/>
          <w:szCs w:val="22"/>
        </w:rPr>
      </w:pPr>
    </w:p>
    <w:p w14:paraId="0E50CF7B" w14:textId="77777777" w:rsidR="00AD6E1E" w:rsidRPr="003B6249" w:rsidRDefault="00AD6E1E">
      <w:pPr>
        <w:spacing w:line="360" w:lineRule="auto"/>
        <w:jc w:val="both"/>
        <w:rPr>
          <w:rFonts w:asciiTheme="minorHAnsi" w:hAnsiTheme="minorHAnsi"/>
          <w:color w:val="auto"/>
          <w:sz w:val="22"/>
          <w:szCs w:val="22"/>
        </w:rPr>
      </w:pPr>
    </w:p>
    <w:p w14:paraId="26812656" w14:textId="77777777" w:rsidR="00AD6E1E" w:rsidRPr="003B6249" w:rsidRDefault="00AD6E1E">
      <w:pPr>
        <w:spacing w:line="360" w:lineRule="auto"/>
        <w:jc w:val="both"/>
        <w:rPr>
          <w:rFonts w:asciiTheme="minorHAnsi" w:hAnsiTheme="minorHAnsi"/>
          <w:color w:val="auto"/>
          <w:sz w:val="22"/>
          <w:szCs w:val="22"/>
        </w:rPr>
      </w:pPr>
    </w:p>
    <w:p w14:paraId="121F8960" w14:textId="77777777" w:rsidR="00AD6E1E" w:rsidRPr="003B6249" w:rsidRDefault="00AD6E1E">
      <w:pPr>
        <w:spacing w:line="360" w:lineRule="auto"/>
        <w:jc w:val="both"/>
        <w:rPr>
          <w:rFonts w:asciiTheme="minorHAnsi" w:hAnsiTheme="minorHAnsi"/>
          <w:color w:val="auto"/>
          <w:sz w:val="22"/>
          <w:szCs w:val="22"/>
        </w:rPr>
      </w:pPr>
    </w:p>
    <w:p w14:paraId="27762FD9" w14:textId="77777777" w:rsidR="00AD6E1E" w:rsidRPr="003B6249" w:rsidRDefault="00AD6E1E">
      <w:pPr>
        <w:spacing w:line="360" w:lineRule="auto"/>
        <w:jc w:val="both"/>
        <w:rPr>
          <w:rFonts w:asciiTheme="minorHAnsi" w:hAnsiTheme="minorHAnsi"/>
          <w:color w:val="auto"/>
          <w:sz w:val="22"/>
          <w:szCs w:val="22"/>
        </w:rPr>
      </w:pPr>
    </w:p>
    <w:p w14:paraId="6A349FCC" w14:textId="77777777" w:rsidR="00AD6E1E" w:rsidRPr="003B6249" w:rsidRDefault="00AD6E1E">
      <w:pPr>
        <w:spacing w:line="360" w:lineRule="auto"/>
        <w:jc w:val="both"/>
        <w:rPr>
          <w:rFonts w:asciiTheme="minorHAnsi" w:hAnsiTheme="minorHAnsi"/>
          <w:color w:val="auto"/>
          <w:sz w:val="22"/>
          <w:szCs w:val="22"/>
        </w:rPr>
      </w:pPr>
    </w:p>
    <w:p w14:paraId="2946658D" w14:textId="77777777" w:rsidR="00AD6E1E" w:rsidRPr="003B6249" w:rsidRDefault="00AD6E1E">
      <w:pPr>
        <w:spacing w:line="360" w:lineRule="auto"/>
        <w:jc w:val="both"/>
        <w:rPr>
          <w:rFonts w:asciiTheme="minorHAnsi" w:hAnsiTheme="minorHAnsi"/>
          <w:color w:val="auto"/>
          <w:sz w:val="22"/>
          <w:szCs w:val="22"/>
        </w:rPr>
      </w:pPr>
    </w:p>
    <w:p w14:paraId="15AA3C40" w14:textId="651D1F4B"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noProof/>
          <w:color w:val="auto"/>
          <w:sz w:val="22"/>
          <w:szCs w:val="22"/>
        </w:rPr>
        <mc:AlternateContent>
          <mc:Choice Requires="wpg">
            <w:drawing>
              <wp:anchor distT="0" distB="0" distL="114300" distR="114300" simplePos="0" relativeHeight="4" behindDoc="1" locked="0" layoutInCell="1" allowOverlap="1" wp14:anchorId="211BB9A9" wp14:editId="3FAE49CF">
                <wp:simplePos x="0" y="0"/>
                <wp:positionH relativeFrom="page">
                  <wp:posOffset>294005</wp:posOffset>
                </wp:positionH>
                <wp:positionV relativeFrom="page">
                  <wp:posOffset>269875</wp:posOffset>
                </wp:positionV>
                <wp:extent cx="6376670" cy="9126855"/>
                <wp:effectExtent l="0" t="0" r="6350" b="0"/>
                <wp:wrapNone/>
                <wp:docPr id="4" name="Skupina 59"/>
                <wp:cNvGraphicFramePr/>
                <a:graphic xmlns:a="http://schemas.openxmlformats.org/drawingml/2006/main">
                  <a:graphicData uri="http://schemas.microsoft.com/office/word/2010/wordprocessingGroup">
                    <wpg:wgp>
                      <wpg:cNvGrpSpPr/>
                      <wpg:grpSpPr>
                        <a:xfrm>
                          <a:off x="0" y="0"/>
                          <a:ext cx="6375960" cy="9126360"/>
                          <a:chOff x="0" y="0"/>
                          <a:chExt cx="0" cy="0"/>
                        </a:xfrm>
                      </wpg:grpSpPr>
                      <wps:wsp>
                        <wps:cNvPr id="5" name="Pravokotnik 5"/>
                        <wps:cNvSpPr/>
                        <wps:spPr>
                          <a:xfrm>
                            <a:off x="0" y="0"/>
                            <a:ext cx="192960" cy="9126360"/>
                          </a:xfrm>
                          <a:prstGeom prst="rect">
                            <a:avLst/>
                          </a:prstGeom>
                          <a:gradFill>
                            <a:gsLst>
                              <a:gs pos="0">
                                <a:srgbClr val="A99AB9"/>
                              </a:gs>
                              <a:gs pos="50000">
                                <a:srgbClr val="CAC2D2"/>
                              </a:gs>
                              <a:gs pos="100000">
                                <a:srgbClr val="E5E2E8"/>
                              </a:gs>
                            </a:gsLst>
                            <a:lin ang="0"/>
                          </a:gradFill>
                          <a:ln>
                            <a:noFill/>
                          </a:ln>
                        </wps:spPr>
                        <wps:style>
                          <a:lnRef idx="2">
                            <a:schemeClr val="accent1">
                              <a:shade val="50000"/>
                            </a:schemeClr>
                          </a:lnRef>
                          <a:fillRef idx="1">
                            <a:schemeClr val="accent1"/>
                          </a:fillRef>
                          <a:effectRef idx="0">
                            <a:schemeClr val="accent1"/>
                          </a:effectRef>
                          <a:fontRef idx="minor"/>
                        </wps:style>
                        <wps:bodyPr/>
                      </wps:wsp>
                      <wps:wsp>
                        <wps:cNvPr id="6" name="Puščica: petkotnik 6"/>
                        <wps:cNvSpPr/>
                        <wps:spPr>
                          <a:xfrm>
                            <a:off x="0" y="1630080"/>
                            <a:ext cx="6375960" cy="550440"/>
                          </a:xfrm>
                          <a:prstGeom prst="homePlate">
                            <a:avLst>
                              <a:gd name="adj" fmla="val 50000"/>
                            </a:avLst>
                          </a:prstGeom>
                          <a:gradFill>
                            <a:gsLst>
                              <a:gs pos="0">
                                <a:srgbClr val="A99AB9"/>
                              </a:gs>
                              <a:gs pos="50000">
                                <a:srgbClr val="CAC2D2"/>
                              </a:gs>
                              <a:gs pos="100000">
                                <a:srgbClr val="E5E2E8"/>
                              </a:gs>
                            </a:gsLst>
                            <a:lin ang="0"/>
                          </a:gradFill>
                          <a:ln>
                            <a:noFill/>
                          </a:ln>
                        </wps:spPr>
                        <wps:style>
                          <a:lnRef idx="2">
                            <a:schemeClr val="accent1">
                              <a:shade val="50000"/>
                            </a:schemeClr>
                          </a:lnRef>
                          <a:fillRef idx="1">
                            <a:schemeClr val="accent1"/>
                          </a:fillRef>
                          <a:effectRef idx="0">
                            <a:schemeClr val="accent1"/>
                          </a:effectRef>
                          <a:fontRef idx="minor"/>
                        </wps:style>
                        <wps:txbx>
                          <w:txbxContent>
                            <w:p w14:paraId="72AED22C" w14:textId="22486B93" w:rsidR="00E74217" w:rsidRDefault="00E74217">
                              <w:pPr>
                                <w:overflowPunct w:val="0"/>
                                <w:rPr>
                                  <w:rFonts w:ascii="Calibri" w:eastAsia="Calibri" w:hAnsi="Calibri" w:cstheme="minorBidi"/>
                                  <w:color w:val="000000"/>
                                  <w:sz w:val="40"/>
                                  <w:szCs w:val="40"/>
                                  <w:lang w:eastAsia="en-US"/>
                                </w:rPr>
                              </w:pPr>
                              <w:r>
                                <w:rPr>
                                  <w:rFonts w:ascii="Calibri" w:eastAsia="Calibri" w:hAnsi="Calibri" w:cstheme="minorBidi"/>
                                  <w:color w:val="000000"/>
                                  <w:sz w:val="40"/>
                                  <w:szCs w:val="40"/>
                                  <w:lang w:eastAsia="en-US"/>
                                </w:rPr>
                                <w:t>B) OBRAZCI</w:t>
                              </w:r>
                            </w:p>
                            <w:p w14:paraId="4F53B2FA" w14:textId="6427200F" w:rsidR="00E74217" w:rsidRDefault="00E74217">
                              <w:pPr>
                                <w:overflowPunct w:val="0"/>
                              </w:pPr>
                            </w:p>
                            <w:p w14:paraId="4C05D65C" w14:textId="72F54857" w:rsidR="00E74217" w:rsidRDefault="00E74217">
                              <w:pPr>
                                <w:overflowPunct w:val="0"/>
                              </w:pPr>
                            </w:p>
                            <w:p w14:paraId="46E523A5" w14:textId="3FDAF8E3" w:rsidR="00E74217" w:rsidRDefault="00E74217">
                              <w:pPr>
                                <w:overflowPunct w:val="0"/>
                              </w:pPr>
                            </w:p>
                            <w:p w14:paraId="4E8AFACD" w14:textId="77777777" w:rsidR="00E74217" w:rsidRDefault="00E74217">
                              <w:pPr>
                                <w:overflowPunct w:val="0"/>
                              </w:pPr>
                            </w:p>
                          </w:txbxContent>
                        </wps:txbx>
                        <wps:bodyPr lIns="90000" tIns="0" rIns="182880" bIns="0" anchor="ctr">
                          <a:noAutofit/>
                        </wps:bodyPr>
                      </wps:wsp>
                    </wpg:wgp>
                  </a:graphicData>
                </a:graphic>
                <wp14:sizeRelV relativeFrom="page">
                  <wp14:pctHeight>95000</wp14:pctHeight>
                </wp14:sizeRelV>
              </wp:anchor>
            </w:drawing>
          </mc:Choice>
          <mc:Fallback>
            <w:pict>
              <v:group w14:anchorId="211BB9A9" id="Skupina 59" o:spid="_x0000_s1029" style="position:absolute;left:0;text-align:left;margin-left:23.15pt;margin-top:21.25pt;width:502.1pt;height:718.65pt;z-index:-503316476;mso-height-percent:950;mso-position-horizontal-relative:page;mso-position-vertical-relative:page;mso-height-percent:950"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">
                <v:rect id="Pravokotnik 5" o:spid="_x0000_s1030" style="position:absolute;width:192960;height:9126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" fillcolor="#a99ab9" stroked="f" strokeweight="1pt">
                  <v:fill color2="#e5e2e8" angle="90" colors="0 #a99ab9;.5 #cac2d2;1 #e5e2e8" focus="100%" type="gradient">
                    <o:fill v:ext="view" type="gradientUnscaled"/>
                  </v:fill>
                </v:rect>
                <v:shape id="Puščica: petkotnik 6" o:spid="_x0000_s1031" type="#_x0000_t15" style="position:absolute;top:1630080;width:6375960;height:550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" adj="20668" fillcolor="#a99ab9" stroked="f" strokeweight="1pt">
                  <v:fill color2="#e5e2e8" angle="90" colors="0 #a99ab9;.5 #cac2d2;1 #e5e2e8" focus="100%" type="gradient">
                    <o:fill v:ext="view" type="gradientUnscaled"/>
                  </v:fill>
                  <v:textbox inset="2.5mm,0,14.4pt,0">
                    <w:txbxContent>
                      <w:p w14:paraId="72AED22C" w14:textId="22486B93" w:rsidR="00E74217" w:rsidRDefault="00E74217">
                        <w:pPr>
                          <w:overflowPunct w:val="0"/>
                          <w:rPr>
                            <w:rFonts w:ascii="Calibri" w:eastAsia="Calibri" w:hAnsi="Calibri" w:cstheme="minorBidi"/>
                            <w:color w:val="000000"/>
                            <w:sz w:val="40"/>
                            <w:szCs w:val="40"/>
                            <w:lang w:eastAsia="en-US"/>
                          </w:rPr>
                        </w:pPr>
                        <w:r>
                          <w:rPr>
                            <w:rFonts w:ascii="Calibri" w:eastAsia="Calibri" w:hAnsi="Calibri" w:cstheme="minorBidi"/>
                            <w:color w:val="000000"/>
                            <w:sz w:val="40"/>
                            <w:szCs w:val="40"/>
                            <w:lang w:eastAsia="en-US"/>
                          </w:rPr>
                          <w:t>B) OBRAZCI</w:t>
                        </w:r>
                      </w:p>
                      <w:p w14:paraId="4F53B2FA" w14:textId="6427200F" w:rsidR="00E74217" w:rsidRDefault="00E74217">
                        <w:pPr>
                          <w:overflowPunct w:val="0"/>
                        </w:pPr>
                      </w:p>
                      <w:p w14:paraId="4C05D65C" w14:textId="72F54857" w:rsidR="00E74217" w:rsidRDefault="00E74217">
                        <w:pPr>
                          <w:overflowPunct w:val="0"/>
                        </w:pPr>
                      </w:p>
                      <w:p w14:paraId="46E523A5" w14:textId="3FDAF8E3" w:rsidR="00E74217" w:rsidRDefault="00E74217">
                        <w:pPr>
                          <w:overflowPunct w:val="0"/>
                        </w:pPr>
                      </w:p>
                      <w:p w14:paraId="4E8AFACD" w14:textId="77777777" w:rsidR="00E74217" w:rsidRDefault="00E74217">
                        <w:pPr>
                          <w:overflowPunct w:val="0"/>
                        </w:pPr>
                      </w:p>
                    </w:txbxContent>
                  </v:textbox>
                </v:shape>
                <w10:wrap anchorx="page" anchory="page"/>
              </v:group>
            </w:pict>
          </mc:Fallback>
        </mc:AlternateContent>
      </w:r>
    </w:p>
    <w:p w14:paraId="3363E000" w14:textId="4A0FAAA3" w:rsidR="009511F2" w:rsidRDefault="009511F2">
      <w:pPr>
        <w:keepNext/>
        <w:keepLines/>
        <w:spacing w:line="360" w:lineRule="auto"/>
        <w:jc w:val="both"/>
        <w:outlineLvl w:val="1"/>
        <w:rPr>
          <w:rStyle w:val="Naslov2Znak"/>
          <w:rFonts w:asciiTheme="minorHAnsi" w:hAnsiTheme="minorHAnsi"/>
          <w:bCs w:val="0"/>
          <w:color w:val="auto"/>
          <w:sz w:val="22"/>
          <w:szCs w:val="22"/>
          <w:lang w:eastAsia="en-US"/>
        </w:rPr>
      </w:pPr>
      <w:bookmarkStart w:id="112" w:name="_Toc475622016"/>
      <w:bookmarkStart w:id="113" w:name="_Toc501358795"/>
      <w:bookmarkEnd w:id="112"/>
    </w:p>
    <w:p w14:paraId="56120515" w14:textId="15BE1A82" w:rsidR="009511F2" w:rsidRDefault="009511F2">
      <w:pPr>
        <w:keepNext/>
        <w:keepLines/>
        <w:spacing w:line="360" w:lineRule="auto"/>
        <w:jc w:val="both"/>
        <w:outlineLvl w:val="1"/>
        <w:rPr>
          <w:rStyle w:val="Naslov2Znak"/>
          <w:rFonts w:asciiTheme="minorHAnsi" w:hAnsiTheme="minorHAnsi"/>
          <w:bCs w:val="0"/>
          <w:color w:val="auto"/>
          <w:sz w:val="22"/>
          <w:szCs w:val="22"/>
          <w:lang w:eastAsia="en-US"/>
        </w:rPr>
      </w:pPr>
    </w:p>
    <w:p w14:paraId="390BB9A7" w14:textId="60C172D3" w:rsidR="009511F2" w:rsidRDefault="009511F2">
      <w:pPr>
        <w:keepNext/>
        <w:keepLines/>
        <w:spacing w:line="360" w:lineRule="auto"/>
        <w:jc w:val="both"/>
        <w:outlineLvl w:val="1"/>
        <w:rPr>
          <w:rStyle w:val="Naslov2Znak"/>
          <w:rFonts w:asciiTheme="minorHAnsi" w:hAnsiTheme="minorHAnsi"/>
          <w:bCs w:val="0"/>
          <w:color w:val="auto"/>
          <w:sz w:val="22"/>
          <w:szCs w:val="22"/>
          <w:lang w:eastAsia="en-US"/>
        </w:rPr>
      </w:pPr>
    </w:p>
    <w:p w14:paraId="785EED94" w14:textId="77777777" w:rsidR="009511F2" w:rsidRDefault="009511F2">
      <w:pPr>
        <w:keepNext/>
        <w:keepLines/>
        <w:spacing w:line="360" w:lineRule="auto"/>
        <w:jc w:val="both"/>
        <w:outlineLvl w:val="1"/>
        <w:rPr>
          <w:rStyle w:val="Naslov2Znak"/>
          <w:rFonts w:asciiTheme="minorHAnsi" w:hAnsiTheme="minorHAnsi"/>
          <w:bCs w:val="0"/>
          <w:color w:val="auto"/>
          <w:sz w:val="22"/>
          <w:szCs w:val="22"/>
          <w:lang w:eastAsia="en-US"/>
        </w:rPr>
      </w:pPr>
    </w:p>
    <w:p w14:paraId="7A714443" w14:textId="77777777" w:rsidR="009511F2" w:rsidRDefault="009511F2">
      <w:pPr>
        <w:keepNext/>
        <w:keepLines/>
        <w:spacing w:line="360" w:lineRule="auto"/>
        <w:jc w:val="both"/>
        <w:outlineLvl w:val="1"/>
        <w:rPr>
          <w:rStyle w:val="Naslov2Znak"/>
          <w:rFonts w:asciiTheme="minorHAnsi" w:hAnsiTheme="minorHAnsi"/>
          <w:bCs w:val="0"/>
          <w:color w:val="auto"/>
          <w:sz w:val="22"/>
          <w:szCs w:val="22"/>
          <w:lang w:eastAsia="en-US"/>
        </w:rPr>
      </w:pPr>
    </w:p>
    <w:p w14:paraId="067AB5CD" w14:textId="77777777" w:rsidR="009511F2" w:rsidRDefault="009511F2">
      <w:pPr>
        <w:keepNext/>
        <w:keepLines/>
        <w:spacing w:line="360" w:lineRule="auto"/>
        <w:jc w:val="both"/>
        <w:outlineLvl w:val="1"/>
        <w:rPr>
          <w:rStyle w:val="Naslov2Znak"/>
          <w:rFonts w:asciiTheme="minorHAnsi" w:hAnsiTheme="minorHAnsi"/>
          <w:bCs w:val="0"/>
          <w:color w:val="auto"/>
          <w:sz w:val="22"/>
          <w:szCs w:val="22"/>
          <w:lang w:eastAsia="en-US"/>
        </w:rPr>
      </w:pPr>
    </w:p>
    <w:p w14:paraId="7D13047E" w14:textId="77777777" w:rsidR="009511F2" w:rsidRDefault="009511F2">
      <w:pPr>
        <w:keepNext/>
        <w:keepLines/>
        <w:spacing w:line="360" w:lineRule="auto"/>
        <w:jc w:val="both"/>
        <w:outlineLvl w:val="1"/>
        <w:rPr>
          <w:rStyle w:val="Naslov2Znak"/>
          <w:rFonts w:asciiTheme="minorHAnsi" w:hAnsiTheme="minorHAnsi"/>
          <w:bCs w:val="0"/>
          <w:color w:val="auto"/>
          <w:sz w:val="22"/>
          <w:szCs w:val="22"/>
          <w:lang w:eastAsia="en-US"/>
        </w:rPr>
      </w:pPr>
    </w:p>
    <w:p w14:paraId="3ED61B39" w14:textId="6E5990C0" w:rsidR="00BB184E" w:rsidRPr="003B6249" w:rsidRDefault="00084BE1">
      <w:pPr>
        <w:keepNext/>
        <w:keepLines/>
        <w:spacing w:line="360" w:lineRule="auto"/>
        <w:jc w:val="both"/>
        <w:outlineLvl w:val="1"/>
        <w:rPr>
          <w:rStyle w:val="Naslov2Znak"/>
          <w:rFonts w:asciiTheme="minorHAnsi" w:hAnsiTheme="minorHAnsi"/>
          <w:bCs w:val="0"/>
          <w:color w:val="auto"/>
          <w:sz w:val="22"/>
          <w:szCs w:val="22"/>
          <w:lang w:eastAsia="en-US"/>
        </w:rPr>
      </w:pPr>
      <w:r w:rsidRPr="003B6249">
        <w:rPr>
          <w:rStyle w:val="Naslov2Znak"/>
          <w:rFonts w:asciiTheme="minorHAnsi" w:hAnsiTheme="minorHAnsi"/>
          <w:bCs w:val="0"/>
          <w:color w:val="auto"/>
          <w:sz w:val="22"/>
          <w:szCs w:val="22"/>
          <w:lang w:eastAsia="en-US"/>
        </w:rPr>
        <w:t>Ovojnica</w:t>
      </w:r>
      <w:bookmarkEnd w:id="113"/>
    </w:p>
    <w:tbl>
      <w:tblPr>
        <w:tblW w:w="9890" w:type="dxa"/>
        <w:tblInd w:w="63" w:type="dxa"/>
        <w:tblBorders>
          <w:top w:val="single" w:sz="12" w:space="0" w:color="00000A"/>
          <w:left w:val="single" w:sz="12" w:space="0" w:color="00000A"/>
          <w:bottom w:val="single" w:sz="12" w:space="0" w:color="00000A"/>
          <w:right w:val="single" w:sz="12" w:space="0" w:color="00000A"/>
          <w:insideH w:val="single" w:sz="12" w:space="0" w:color="00000A"/>
          <w:insideV w:val="single" w:sz="12" w:space="0" w:color="00000A"/>
        </w:tblBorders>
        <w:tblCellMar>
          <w:left w:w="45" w:type="dxa"/>
          <w:right w:w="70" w:type="dxa"/>
        </w:tblCellMar>
        <w:tblLook w:val="0000" w:firstRow="0" w:lastRow="0" w:firstColumn="0" w:lastColumn="0" w:noHBand="0" w:noVBand="0"/>
      </w:tblPr>
      <w:tblGrid>
        <w:gridCol w:w="5003"/>
        <w:gridCol w:w="2552"/>
        <w:gridCol w:w="2335"/>
      </w:tblGrid>
      <w:tr w:rsidR="003B6249" w:rsidRPr="003B6249" w14:paraId="0B4DC967" w14:textId="77777777">
        <w:trPr>
          <w:trHeight w:val="640"/>
        </w:trPr>
        <w:tc>
          <w:tcPr>
            <w:tcW w:w="9890" w:type="dxa"/>
            <w:gridSpan w:val="3"/>
            <w:tcBorders>
              <w:top w:val="single" w:sz="12" w:space="0" w:color="00000A"/>
              <w:left w:val="single" w:sz="12" w:space="0" w:color="00000A"/>
              <w:bottom w:val="single" w:sz="12" w:space="0" w:color="00000A"/>
              <w:right w:val="single" w:sz="12" w:space="0" w:color="00000A"/>
            </w:tcBorders>
            <w:shd w:val="clear" w:color="auto" w:fill="auto"/>
            <w:tcMar>
              <w:left w:w="45" w:type="dxa"/>
            </w:tcMar>
          </w:tcPr>
          <w:p w14:paraId="29FA885B" w14:textId="77777777" w:rsidR="00BB184E" w:rsidRPr="003B6249" w:rsidRDefault="00084BE1">
            <w:pPr>
              <w:spacing w:line="360" w:lineRule="auto"/>
              <w:jc w:val="both"/>
              <w:rPr>
                <w:rFonts w:asciiTheme="minorHAnsi" w:hAnsiTheme="minorHAnsi"/>
                <w:b/>
                <w:color w:val="auto"/>
                <w:sz w:val="22"/>
                <w:szCs w:val="22"/>
              </w:rPr>
            </w:pPr>
            <w:r w:rsidRPr="003B6249">
              <w:rPr>
                <w:rFonts w:asciiTheme="minorHAnsi" w:hAnsiTheme="minorHAnsi"/>
                <w:b/>
                <w:color w:val="auto"/>
                <w:sz w:val="22"/>
                <w:szCs w:val="22"/>
              </w:rPr>
              <w:t>PONUDBA – NE ODPIRAJ !</w:t>
            </w:r>
          </w:p>
        </w:tc>
      </w:tr>
      <w:tr w:rsidR="003B6249" w:rsidRPr="003B6249" w14:paraId="20B169AE" w14:textId="77777777">
        <w:trPr>
          <w:trHeight w:val="883"/>
        </w:trPr>
        <w:tc>
          <w:tcPr>
            <w:tcW w:w="9890" w:type="dxa"/>
            <w:gridSpan w:val="3"/>
            <w:tcBorders>
              <w:top w:val="single" w:sz="12" w:space="0" w:color="00000A"/>
              <w:left w:val="single" w:sz="12" w:space="0" w:color="00000A"/>
              <w:bottom w:val="single" w:sz="12" w:space="0" w:color="00000A"/>
              <w:right w:val="single" w:sz="12" w:space="0" w:color="00000A"/>
            </w:tcBorders>
            <w:shd w:val="clear" w:color="auto" w:fill="auto"/>
            <w:tcMar>
              <w:left w:w="45" w:type="dxa"/>
            </w:tcMar>
          </w:tcPr>
          <w:p w14:paraId="42342CB0"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b/>
                <w:color w:val="auto"/>
                <w:sz w:val="22"/>
                <w:szCs w:val="22"/>
              </w:rPr>
              <w:t xml:space="preserve">PREDMET: </w:t>
            </w:r>
            <w:sdt>
              <w:sdtPr>
                <w:rPr>
                  <w:rFonts w:asciiTheme="minorHAnsi" w:hAnsiTheme="minorHAnsi"/>
                  <w:color w:val="auto"/>
                  <w:sz w:val="22"/>
                  <w:szCs w:val="22"/>
                </w:rPr>
                <w:alias w:val="Naslov"/>
                <w:id w:val="89063904"/>
                <w:dataBinding w:prefixMappings="xmlns:ns0='http://purl.org/dc/elements/1.1/' xmlns:ns1='http://schemas.openxmlformats.org/package/2006/metadata/core-properties' " w:xpath="/ns1:coreProperties[1]/ns0:title[1]" w:storeItemID="{6C3C8BC8-F283-45AE-878A-BAB7291924A1}"/>
                <w:text/>
              </w:sdtPr>
              <w:sdtContent>
                <w:r w:rsidR="00660F86" w:rsidRPr="003B6249">
                  <w:rPr>
                    <w:rFonts w:asciiTheme="minorHAnsi" w:hAnsiTheme="minorHAnsi"/>
                    <w:color w:val="auto"/>
                    <w:sz w:val="22"/>
                    <w:szCs w:val="22"/>
                  </w:rPr>
                  <w:t>Geološko geotehnične in hidrogeološke raziskave za izvedbo zadrževalnikov na Sorški reki in Žabnici</w:t>
                </w:r>
              </w:sdtContent>
            </w:sdt>
          </w:p>
          <w:p w14:paraId="66A34596" w14:textId="77777777" w:rsidR="00BB184E" w:rsidRPr="003B6249" w:rsidRDefault="00BB184E">
            <w:pPr>
              <w:spacing w:line="360" w:lineRule="auto"/>
              <w:jc w:val="both"/>
              <w:rPr>
                <w:rFonts w:asciiTheme="minorHAnsi" w:hAnsiTheme="minorHAnsi"/>
                <w:b/>
                <w:color w:val="auto"/>
                <w:sz w:val="22"/>
                <w:szCs w:val="22"/>
              </w:rPr>
            </w:pPr>
          </w:p>
        </w:tc>
      </w:tr>
      <w:tr w:rsidR="003B6249" w:rsidRPr="003B6249" w14:paraId="43F25945" w14:textId="77777777">
        <w:trPr>
          <w:trHeight w:val="3072"/>
        </w:trPr>
        <w:tc>
          <w:tcPr>
            <w:tcW w:w="5003" w:type="dxa"/>
            <w:tcBorders>
              <w:top w:val="single" w:sz="12" w:space="0" w:color="00000A"/>
              <w:left w:val="single" w:sz="12" w:space="0" w:color="00000A"/>
              <w:bottom w:val="single" w:sz="12" w:space="0" w:color="00000A"/>
              <w:right w:val="single" w:sz="12" w:space="0" w:color="00000A"/>
            </w:tcBorders>
            <w:shd w:val="clear" w:color="auto" w:fill="auto"/>
            <w:tcMar>
              <w:left w:w="45" w:type="dxa"/>
            </w:tcMar>
          </w:tcPr>
          <w:p w14:paraId="512FF80D" w14:textId="77777777" w:rsidR="00BB184E" w:rsidRPr="003B6249" w:rsidRDefault="00084BE1">
            <w:pPr>
              <w:spacing w:line="360" w:lineRule="auto"/>
              <w:jc w:val="both"/>
              <w:rPr>
                <w:rFonts w:asciiTheme="minorHAnsi" w:hAnsiTheme="minorHAnsi"/>
                <w:b/>
                <w:color w:val="auto"/>
                <w:sz w:val="22"/>
                <w:szCs w:val="22"/>
              </w:rPr>
            </w:pPr>
            <w:r w:rsidRPr="003B6249">
              <w:rPr>
                <w:rFonts w:asciiTheme="minorHAnsi" w:hAnsiTheme="minorHAnsi"/>
                <w:b/>
                <w:color w:val="auto"/>
                <w:sz w:val="22"/>
                <w:szCs w:val="22"/>
              </w:rPr>
              <w:t>POŠILJATELJ</w:t>
            </w:r>
          </w:p>
        </w:tc>
        <w:tc>
          <w:tcPr>
            <w:tcW w:w="4887" w:type="dxa"/>
            <w:gridSpan w:val="2"/>
            <w:tcBorders>
              <w:top w:val="single" w:sz="12" w:space="0" w:color="00000A"/>
              <w:left w:val="single" w:sz="12" w:space="0" w:color="00000A"/>
              <w:bottom w:val="single" w:sz="12" w:space="0" w:color="00000A"/>
              <w:right w:val="single" w:sz="12" w:space="0" w:color="00000A"/>
            </w:tcBorders>
            <w:shd w:val="clear" w:color="auto" w:fill="auto"/>
            <w:tcMar>
              <w:left w:w="45" w:type="dxa"/>
            </w:tcMar>
          </w:tcPr>
          <w:p w14:paraId="384BDB45" w14:textId="77777777" w:rsidR="00BB184E" w:rsidRPr="003B6249" w:rsidRDefault="00084BE1">
            <w:pPr>
              <w:spacing w:line="360" w:lineRule="auto"/>
              <w:jc w:val="both"/>
              <w:rPr>
                <w:rFonts w:asciiTheme="minorHAnsi" w:hAnsiTheme="minorHAnsi"/>
                <w:b/>
                <w:color w:val="auto"/>
                <w:sz w:val="22"/>
                <w:szCs w:val="22"/>
              </w:rPr>
            </w:pPr>
            <w:r w:rsidRPr="003B6249">
              <w:rPr>
                <w:rFonts w:asciiTheme="minorHAnsi" w:hAnsiTheme="minorHAnsi"/>
                <w:b/>
                <w:color w:val="auto"/>
                <w:sz w:val="22"/>
                <w:szCs w:val="22"/>
              </w:rPr>
              <w:t>PREJEMNIK</w:t>
            </w:r>
          </w:p>
          <w:p w14:paraId="5127CA05" w14:textId="77777777" w:rsidR="00BB184E" w:rsidRPr="003B6249" w:rsidRDefault="00E74217">
            <w:pPr>
              <w:spacing w:line="360" w:lineRule="auto"/>
              <w:jc w:val="both"/>
              <w:rPr>
                <w:rFonts w:asciiTheme="minorHAnsi" w:hAnsiTheme="minorHAnsi"/>
                <w:color w:val="auto"/>
                <w:sz w:val="22"/>
                <w:szCs w:val="22"/>
                <w:lang w:eastAsia="zh-CN"/>
              </w:rPr>
            </w:pPr>
            <w:sdt>
              <w:sdtPr>
                <w:rPr>
                  <w:rFonts w:asciiTheme="minorHAnsi" w:hAnsiTheme="minorHAnsi"/>
                  <w:color w:val="auto"/>
                  <w:sz w:val="22"/>
                  <w:szCs w:val="22"/>
                </w:rPr>
                <w:alias w:val="Podjetje"/>
                <w:id w:val="762179208"/>
                <w:dataBinding w:prefixMappings="xmlns:ns0='http://schemas.openxmlformats.org/officeDocument/2006/extended-properties' " w:xpath="/ns0:Properties[1]/ns0:Company[1]" w:storeItemID="{6668398D-A668-4E3E-A5EB-62B293D839F1}"/>
                <w:text/>
              </w:sdtPr>
              <w:sdtContent>
                <w:r w:rsidR="00084BE1" w:rsidRPr="003B6249">
                  <w:rPr>
                    <w:rFonts w:asciiTheme="minorHAnsi" w:hAnsiTheme="minorHAnsi"/>
                    <w:color w:val="auto"/>
                    <w:sz w:val="22"/>
                    <w:szCs w:val="22"/>
                    <w:lang w:eastAsia="zh-CN"/>
                  </w:rPr>
                  <w:t>Mestna občina Kranj</w:t>
                </w:r>
              </w:sdtContent>
            </w:sdt>
          </w:p>
          <w:p w14:paraId="7E7E077E" w14:textId="77777777" w:rsidR="00BB184E" w:rsidRPr="003B6249" w:rsidRDefault="00E74217">
            <w:pPr>
              <w:spacing w:line="360" w:lineRule="auto"/>
              <w:jc w:val="both"/>
              <w:rPr>
                <w:rFonts w:asciiTheme="minorHAnsi" w:hAnsiTheme="minorHAnsi"/>
                <w:b/>
                <w:color w:val="auto"/>
                <w:sz w:val="22"/>
                <w:szCs w:val="22"/>
              </w:rPr>
            </w:pPr>
            <w:sdt>
              <w:sdtPr>
                <w:rPr>
                  <w:rFonts w:asciiTheme="minorHAnsi" w:hAnsiTheme="minorHAnsi"/>
                  <w:color w:val="auto"/>
                  <w:sz w:val="22"/>
                  <w:szCs w:val="22"/>
                </w:rPr>
                <w:alias w:val="Naslov podjetja"/>
                <w:id w:val="843048404"/>
                <w:dataBinding w:prefixMappings="xmlns:ns0='http://schemas.microsoft.com/office/2006/coverPageProps' " w:xpath="/ns0:CoverPageProperties[1]/ns0:CompanyAddress[1]" w:storeItemID="{55AF091B-3C7A-41E3-B477-F2FDAA23CFDA}"/>
                <w:text/>
              </w:sdtPr>
              <w:sdtContent>
                <w:r w:rsidR="00084BE1" w:rsidRPr="003B6249">
                  <w:rPr>
                    <w:rFonts w:asciiTheme="minorHAnsi" w:hAnsiTheme="minorHAnsi"/>
                    <w:color w:val="auto"/>
                    <w:sz w:val="22"/>
                    <w:szCs w:val="22"/>
                    <w:lang w:eastAsia="zh-CN"/>
                  </w:rPr>
                  <w:t>Slovenski trg 1, 4000 Kranj</w:t>
                </w:r>
              </w:sdtContent>
            </w:sdt>
          </w:p>
        </w:tc>
      </w:tr>
      <w:tr w:rsidR="003B6249" w:rsidRPr="003B6249" w14:paraId="2A9B640A" w14:textId="77777777">
        <w:trPr>
          <w:trHeight w:val="453"/>
        </w:trPr>
        <w:tc>
          <w:tcPr>
            <w:tcW w:w="5003" w:type="dxa"/>
            <w:vMerge w:val="restart"/>
            <w:tcBorders>
              <w:top w:val="single" w:sz="12" w:space="0" w:color="00000A"/>
              <w:left w:val="single" w:sz="12" w:space="0" w:color="00000A"/>
              <w:bottom w:val="single" w:sz="4" w:space="0" w:color="00000A"/>
              <w:right w:val="single" w:sz="12" w:space="0" w:color="00000A"/>
            </w:tcBorders>
            <w:shd w:val="clear" w:color="auto" w:fill="auto"/>
            <w:tcMar>
              <w:left w:w="45" w:type="dxa"/>
            </w:tcMar>
          </w:tcPr>
          <w:p w14:paraId="43578681" w14:textId="77777777" w:rsidR="00BB184E" w:rsidRPr="003B6249" w:rsidRDefault="00084BE1">
            <w:pPr>
              <w:spacing w:line="360" w:lineRule="auto"/>
              <w:jc w:val="both"/>
              <w:rPr>
                <w:rFonts w:asciiTheme="minorHAnsi" w:hAnsiTheme="minorHAnsi"/>
                <w:b/>
                <w:color w:val="auto"/>
                <w:sz w:val="22"/>
                <w:szCs w:val="22"/>
              </w:rPr>
            </w:pPr>
            <w:r w:rsidRPr="003B6249">
              <w:rPr>
                <w:rFonts w:asciiTheme="minorHAnsi" w:hAnsiTheme="minorHAnsi"/>
                <w:b/>
                <w:color w:val="auto"/>
                <w:sz w:val="22"/>
                <w:szCs w:val="22"/>
              </w:rPr>
              <w:t>VRSTA VLOGE (izpolni vlagatelj)</w:t>
            </w:r>
          </w:p>
          <w:p w14:paraId="0FCFE5EC" w14:textId="77777777" w:rsidR="00BB184E" w:rsidRPr="003B6249" w:rsidRDefault="00084BE1">
            <w:pPr>
              <w:numPr>
                <w:ilvl w:val="0"/>
                <w:numId w:val="14"/>
              </w:numPr>
              <w:spacing w:line="360" w:lineRule="auto"/>
              <w:contextualSpacing/>
              <w:jc w:val="both"/>
              <w:rPr>
                <w:rFonts w:asciiTheme="minorHAnsi" w:hAnsiTheme="minorHAnsi"/>
                <w:b/>
                <w:color w:val="auto"/>
                <w:sz w:val="22"/>
                <w:szCs w:val="22"/>
              </w:rPr>
            </w:pPr>
            <w:r w:rsidRPr="003B6249">
              <w:rPr>
                <w:rFonts w:asciiTheme="minorHAnsi" w:hAnsiTheme="minorHAnsi"/>
                <w:b/>
                <w:color w:val="auto"/>
                <w:sz w:val="22"/>
                <w:szCs w:val="22"/>
              </w:rPr>
              <w:t>PONUDBA</w:t>
            </w:r>
          </w:p>
          <w:p w14:paraId="35B44728" w14:textId="77777777" w:rsidR="00BB184E" w:rsidRPr="003B6249" w:rsidRDefault="00084BE1">
            <w:pPr>
              <w:numPr>
                <w:ilvl w:val="0"/>
                <w:numId w:val="14"/>
              </w:numPr>
              <w:spacing w:line="360" w:lineRule="auto"/>
              <w:contextualSpacing/>
              <w:jc w:val="both"/>
              <w:rPr>
                <w:rFonts w:asciiTheme="minorHAnsi" w:hAnsiTheme="minorHAnsi"/>
                <w:b/>
                <w:color w:val="auto"/>
                <w:sz w:val="22"/>
                <w:szCs w:val="22"/>
              </w:rPr>
            </w:pPr>
            <w:r w:rsidRPr="003B6249">
              <w:rPr>
                <w:rFonts w:asciiTheme="minorHAnsi" w:hAnsiTheme="minorHAnsi"/>
                <w:b/>
                <w:color w:val="auto"/>
                <w:sz w:val="22"/>
                <w:szCs w:val="22"/>
              </w:rPr>
              <w:t>SPREMEMBA PONUDBE</w:t>
            </w:r>
          </w:p>
          <w:p w14:paraId="601A9AC0" w14:textId="77777777" w:rsidR="00BB184E" w:rsidRPr="003B6249" w:rsidRDefault="00084BE1">
            <w:pPr>
              <w:numPr>
                <w:ilvl w:val="0"/>
                <w:numId w:val="14"/>
              </w:numPr>
              <w:spacing w:line="360" w:lineRule="auto"/>
              <w:contextualSpacing/>
              <w:jc w:val="both"/>
              <w:rPr>
                <w:rFonts w:asciiTheme="minorHAnsi" w:hAnsiTheme="minorHAnsi"/>
                <w:b/>
                <w:color w:val="auto"/>
                <w:sz w:val="22"/>
                <w:szCs w:val="22"/>
              </w:rPr>
            </w:pPr>
            <w:r w:rsidRPr="003B6249">
              <w:rPr>
                <w:rFonts w:asciiTheme="minorHAnsi" w:hAnsiTheme="minorHAnsi"/>
                <w:b/>
                <w:color w:val="auto"/>
                <w:sz w:val="22"/>
                <w:szCs w:val="22"/>
              </w:rPr>
              <w:t>UMIK PONUDBE</w:t>
            </w:r>
          </w:p>
        </w:tc>
        <w:tc>
          <w:tcPr>
            <w:tcW w:w="4887" w:type="dxa"/>
            <w:gridSpan w:val="2"/>
            <w:tcBorders>
              <w:top w:val="single" w:sz="12" w:space="0" w:color="00000A"/>
              <w:left w:val="single" w:sz="12" w:space="0" w:color="00000A"/>
              <w:bottom w:val="single" w:sz="4" w:space="0" w:color="00000A"/>
              <w:right w:val="single" w:sz="12" w:space="0" w:color="00000A"/>
            </w:tcBorders>
            <w:shd w:val="clear" w:color="auto" w:fill="auto"/>
            <w:tcMar>
              <w:left w:w="45" w:type="dxa"/>
            </w:tcMar>
          </w:tcPr>
          <w:p w14:paraId="77AFB40E"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b/>
                <w:color w:val="auto"/>
                <w:sz w:val="22"/>
                <w:szCs w:val="22"/>
              </w:rPr>
              <w:t>PREJEM VLOGE (izpolni prejemnik)</w:t>
            </w:r>
          </w:p>
        </w:tc>
      </w:tr>
      <w:tr w:rsidR="003B6249" w:rsidRPr="003B6249" w14:paraId="662DBD7E" w14:textId="77777777">
        <w:trPr>
          <w:trHeight w:val="508"/>
        </w:trPr>
        <w:tc>
          <w:tcPr>
            <w:tcW w:w="5003" w:type="dxa"/>
            <w:vMerge/>
            <w:tcBorders>
              <w:top w:val="single" w:sz="4" w:space="0" w:color="00000A"/>
              <w:left w:val="single" w:sz="12" w:space="0" w:color="00000A"/>
              <w:bottom w:val="single" w:sz="4" w:space="0" w:color="00000A"/>
              <w:right w:val="single" w:sz="12" w:space="0" w:color="00000A"/>
            </w:tcBorders>
            <w:shd w:val="clear" w:color="auto" w:fill="auto"/>
            <w:tcMar>
              <w:left w:w="45" w:type="dxa"/>
            </w:tcMar>
          </w:tcPr>
          <w:p w14:paraId="26599D4A" w14:textId="77777777" w:rsidR="00BB184E" w:rsidRPr="003B6249" w:rsidRDefault="00BB184E">
            <w:pPr>
              <w:spacing w:line="360" w:lineRule="auto"/>
              <w:jc w:val="both"/>
              <w:rPr>
                <w:rFonts w:asciiTheme="minorHAnsi" w:hAnsiTheme="minorHAnsi"/>
                <w:b/>
                <w:color w:val="auto"/>
                <w:sz w:val="22"/>
                <w:szCs w:val="22"/>
              </w:rPr>
            </w:pPr>
          </w:p>
        </w:tc>
        <w:tc>
          <w:tcPr>
            <w:tcW w:w="4887" w:type="dxa"/>
            <w:gridSpan w:val="2"/>
            <w:tcBorders>
              <w:top w:val="single" w:sz="4" w:space="0" w:color="00000A"/>
              <w:left w:val="single" w:sz="12" w:space="0" w:color="00000A"/>
              <w:bottom w:val="single" w:sz="4" w:space="0" w:color="00000A"/>
              <w:right w:val="single" w:sz="12" w:space="0" w:color="00000A"/>
            </w:tcBorders>
            <w:shd w:val="clear" w:color="auto" w:fill="auto"/>
            <w:tcMar>
              <w:left w:w="45" w:type="dxa"/>
            </w:tcMar>
          </w:tcPr>
          <w:p w14:paraId="56F3E890" w14:textId="77777777" w:rsidR="00BB184E" w:rsidRPr="003B6249" w:rsidRDefault="00084BE1">
            <w:pPr>
              <w:spacing w:line="360" w:lineRule="auto"/>
              <w:jc w:val="both"/>
              <w:rPr>
                <w:rFonts w:asciiTheme="minorHAnsi" w:hAnsiTheme="minorHAnsi"/>
                <w:b/>
                <w:color w:val="auto"/>
                <w:sz w:val="22"/>
                <w:szCs w:val="22"/>
              </w:rPr>
            </w:pPr>
            <w:r w:rsidRPr="003B6249">
              <w:rPr>
                <w:rFonts w:asciiTheme="minorHAnsi" w:hAnsiTheme="minorHAnsi"/>
                <w:b/>
                <w:color w:val="auto"/>
                <w:sz w:val="22"/>
                <w:szCs w:val="22"/>
              </w:rPr>
              <w:t>Datum in ura:</w:t>
            </w:r>
          </w:p>
        </w:tc>
      </w:tr>
      <w:tr w:rsidR="003B6249" w:rsidRPr="003B6249" w14:paraId="44BBF63C" w14:textId="77777777">
        <w:trPr>
          <w:trHeight w:val="486"/>
        </w:trPr>
        <w:tc>
          <w:tcPr>
            <w:tcW w:w="5003" w:type="dxa"/>
            <w:vMerge/>
            <w:tcBorders>
              <w:top w:val="single" w:sz="4" w:space="0" w:color="00000A"/>
              <w:left w:val="single" w:sz="12" w:space="0" w:color="00000A"/>
              <w:bottom w:val="single" w:sz="4" w:space="0" w:color="00000A"/>
              <w:right w:val="single" w:sz="12" w:space="0" w:color="00000A"/>
            </w:tcBorders>
            <w:shd w:val="clear" w:color="auto" w:fill="auto"/>
            <w:tcMar>
              <w:left w:w="45" w:type="dxa"/>
            </w:tcMar>
          </w:tcPr>
          <w:p w14:paraId="03CB7B2B" w14:textId="77777777" w:rsidR="00BB184E" w:rsidRPr="003B6249" w:rsidRDefault="00BB184E">
            <w:pPr>
              <w:spacing w:line="360" w:lineRule="auto"/>
              <w:jc w:val="both"/>
              <w:rPr>
                <w:rFonts w:asciiTheme="minorHAnsi" w:hAnsiTheme="minorHAnsi"/>
                <w:b/>
                <w:color w:val="auto"/>
                <w:sz w:val="22"/>
                <w:szCs w:val="22"/>
              </w:rPr>
            </w:pPr>
          </w:p>
        </w:tc>
        <w:tc>
          <w:tcPr>
            <w:tcW w:w="4887" w:type="dxa"/>
            <w:gridSpan w:val="2"/>
            <w:tcBorders>
              <w:top w:val="single" w:sz="4" w:space="0" w:color="00000A"/>
              <w:left w:val="single" w:sz="12" w:space="0" w:color="00000A"/>
              <w:bottom w:val="single" w:sz="4" w:space="0" w:color="00000A"/>
              <w:right w:val="single" w:sz="12" w:space="0" w:color="00000A"/>
            </w:tcBorders>
            <w:shd w:val="clear" w:color="auto" w:fill="auto"/>
            <w:tcMar>
              <w:left w:w="45" w:type="dxa"/>
            </w:tcMar>
          </w:tcPr>
          <w:p w14:paraId="3040E5C8" w14:textId="77777777" w:rsidR="00BB184E" w:rsidRPr="003B6249" w:rsidRDefault="00084BE1">
            <w:pPr>
              <w:spacing w:line="360" w:lineRule="auto"/>
              <w:jc w:val="both"/>
              <w:rPr>
                <w:rFonts w:asciiTheme="minorHAnsi" w:hAnsiTheme="minorHAnsi"/>
                <w:b/>
                <w:color w:val="auto"/>
                <w:sz w:val="22"/>
                <w:szCs w:val="22"/>
              </w:rPr>
            </w:pPr>
            <w:r w:rsidRPr="003B6249">
              <w:rPr>
                <w:rFonts w:asciiTheme="minorHAnsi" w:hAnsiTheme="minorHAnsi"/>
                <w:b/>
                <w:color w:val="auto"/>
                <w:sz w:val="22"/>
                <w:szCs w:val="22"/>
              </w:rPr>
              <w:t>Zap št.:</w:t>
            </w:r>
          </w:p>
        </w:tc>
      </w:tr>
      <w:tr w:rsidR="00BB184E" w:rsidRPr="003B6249" w14:paraId="7EEF1E32" w14:textId="77777777">
        <w:trPr>
          <w:trHeight w:val="2982"/>
        </w:trPr>
        <w:tc>
          <w:tcPr>
            <w:tcW w:w="5003" w:type="dxa"/>
            <w:vMerge/>
            <w:tcBorders>
              <w:top w:val="single" w:sz="4" w:space="0" w:color="00000A"/>
              <w:left w:val="single" w:sz="12" w:space="0" w:color="00000A"/>
              <w:bottom w:val="single" w:sz="12" w:space="0" w:color="00000A"/>
              <w:right w:val="single" w:sz="12" w:space="0" w:color="00000A"/>
            </w:tcBorders>
            <w:shd w:val="clear" w:color="auto" w:fill="auto"/>
            <w:tcMar>
              <w:left w:w="45" w:type="dxa"/>
            </w:tcMar>
          </w:tcPr>
          <w:p w14:paraId="79E227B2" w14:textId="77777777" w:rsidR="00BB184E" w:rsidRPr="003B6249" w:rsidRDefault="00BB184E">
            <w:pPr>
              <w:spacing w:line="360" w:lineRule="auto"/>
              <w:jc w:val="both"/>
              <w:rPr>
                <w:rFonts w:asciiTheme="minorHAnsi" w:hAnsiTheme="minorHAnsi"/>
                <w:b/>
                <w:color w:val="auto"/>
                <w:sz w:val="22"/>
                <w:szCs w:val="22"/>
              </w:rPr>
            </w:pPr>
          </w:p>
        </w:tc>
        <w:tc>
          <w:tcPr>
            <w:tcW w:w="2552" w:type="dxa"/>
            <w:tcBorders>
              <w:top w:val="single" w:sz="4" w:space="0" w:color="00000A"/>
              <w:left w:val="single" w:sz="12" w:space="0" w:color="00000A"/>
              <w:bottom w:val="single" w:sz="12" w:space="0" w:color="00000A"/>
              <w:right w:val="single" w:sz="4" w:space="0" w:color="00000A"/>
            </w:tcBorders>
            <w:shd w:val="clear" w:color="auto" w:fill="auto"/>
            <w:tcMar>
              <w:left w:w="45" w:type="dxa"/>
            </w:tcMar>
          </w:tcPr>
          <w:p w14:paraId="7419D7F0" w14:textId="77777777" w:rsidR="00BB184E" w:rsidRPr="003B6249" w:rsidRDefault="00084BE1">
            <w:pPr>
              <w:spacing w:line="360" w:lineRule="auto"/>
              <w:jc w:val="both"/>
              <w:rPr>
                <w:rFonts w:asciiTheme="minorHAnsi" w:hAnsiTheme="minorHAnsi"/>
                <w:b/>
                <w:color w:val="auto"/>
                <w:sz w:val="22"/>
                <w:szCs w:val="22"/>
              </w:rPr>
            </w:pPr>
            <w:r w:rsidRPr="003B6249">
              <w:rPr>
                <w:rFonts w:asciiTheme="minorHAnsi" w:hAnsiTheme="minorHAnsi"/>
                <w:b/>
                <w:color w:val="auto"/>
                <w:sz w:val="22"/>
                <w:szCs w:val="22"/>
              </w:rPr>
              <w:t>Podpis pooblaščene osebe prejemnika:</w:t>
            </w:r>
          </w:p>
        </w:tc>
        <w:tc>
          <w:tcPr>
            <w:tcW w:w="2335" w:type="dxa"/>
            <w:tcBorders>
              <w:top w:val="single" w:sz="4" w:space="0" w:color="00000A"/>
              <w:left w:val="single" w:sz="4" w:space="0" w:color="00000A"/>
              <w:bottom w:val="single" w:sz="12" w:space="0" w:color="00000A"/>
              <w:right w:val="single" w:sz="12" w:space="0" w:color="00000A"/>
            </w:tcBorders>
            <w:shd w:val="clear" w:color="auto" w:fill="auto"/>
            <w:tcMar>
              <w:left w:w="65" w:type="dxa"/>
            </w:tcMar>
          </w:tcPr>
          <w:p w14:paraId="1E7E1131" w14:textId="77777777" w:rsidR="00BB184E" w:rsidRPr="003B6249" w:rsidRDefault="00084BE1">
            <w:pPr>
              <w:spacing w:line="360" w:lineRule="auto"/>
              <w:jc w:val="both"/>
              <w:rPr>
                <w:rFonts w:asciiTheme="minorHAnsi" w:hAnsiTheme="minorHAnsi"/>
                <w:b/>
                <w:color w:val="auto"/>
                <w:sz w:val="22"/>
                <w:szCs w:val="22"/>
              </w:rPr>
            </w:pPr>
            <w:r w:rsidRPr="003B6249">
              <w:rPr>
                <w:rFonts w:asciiTheme="minorHAnsi" w:hAnsiTheme="minorHAnsi"/>
                <w:b/>
                <w:color w:val="auto"/>
                <w:sz w:val="22"/>
                <w:szCs w:val="22"/>
              </w:rPr>
              <w:t>Žig:</w:t>
            </w:r>
          </w:p>
          <w:p w14:paraId="65665A24" w14:textId="77777777" w:rsidR="00BB184E" w:rsidRPr="003B6249" w:rsidRDefault="00BB184E">
            <w:pPr>
              <w:spacing w:line="360" w:lineRule="auto"/>
              <w:jc w:val="both"/>
              <w:rPr>
                <w:rFonts w:asciiTheme="minorHAnsi" w:hAnsiTheme="minorHAnsi"/>
                <w:b/>
                <w:color w:val="auto"/>
                <w:sz w:val="22"/>
                <w:szCs w:val="22"/>
              </w:rPr>
            </w:pPr>
          </w:p>
          <w:p w14:paraId="229D1303" w14:textId="77777777" w:rsidR="00BB184E" w:rsidRPr="003B6249" w:rsidRDefault="00BB184E">
            <w:pPr>
              <w:spacing w:line="360" w:lineRule="auto"/>
              <w:jc w:val="both"/>
              <w:rPr>
                <w:rFonts w:asciiTheme="minorHAnsi" w:hAnsiTheme="minorHAnsi"/>
                <w:b/>
                <w:color w:val="auto"/>
                <w:sz w:val="22"/>
                <w:szCs w:val="22"/>
              </w:rPr>
            </w:pPr>
          </w:p>
        </w:tc>
      </w:tr>
    </w:tbl>
    <w:p w14:paraId="366668A3" w14:textId="77777777" w:rsidR="00BB184E" w:rsidRPr="003B6249" w:rsidRDefault="00BB184E">
      <w:pPr>
        <w:spacing w:line="360" w:lineRule="auto"/>
        <w:jc w:val="both"/>
        <w:rPr>
          <w:rFonts w:asciiTheme="minorHAnsi" w:hAnsiTheme="minorHAnsi"/>
          <w:color w:val="auto"/>
          <w:sz w:val="22"/>
          <w:szCs w:val="22"/>
        </w:rPr>
      </w:pPr>
    </w:p>
    <w:p w14:paraId="11C91474"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br w:type="page"/>
      </w:r>
    </w:p>
    <w:p w14:paraId="6A225472" w14:textId="77777777" w:rsidR="00BB184E" w:rsidRPr="003B6249" w:rsidRDefault="00084BE1">
      <w:pPr>
        <w:keepNext/>
        <w:keepLines/>
        <w:spacing w:line="360" w:lineRule="auto"/>
        <w:jc w:val="both"/>
        <w:outlineLvl w:val="1"/>
        <w:rPr>
          <w:rFonts w:asciiTheme="minorHAnsi" w:eastAsia="Arial Unicode MS" w:hAnsiTheme="minorHAnsi"/>
          <w:b/>
          <w:bCs/>
          <w:color w:val="auto"/>
          <w:sz w:val="22"/>
          <w:szCs w:val="22"/>
        </w:rPr>
      </w:pPr>
      <w:bookmarkStart w:id="114" w:name="_Toc398205566"/>
      <w:bookmarkStart w:id="115" w:name="_Toc396065660"/>
      <w:bookmarkStart w:id="116" w:name="_Toc431195299"/>
      <w:bookmarkStart w:id="117" w:name="_Toc436814738"/>
      <w:bookmarkStart w:id="118" w:name="_Toc449014025"/>
      <w:bookmarkStart w:id="119" w:name="_Toc501358796"/>
      <w:bookmarkEnd w:id="114"/>
      <w:r w:rsidRPr="003B6249">
        <w:rPr>
          <w:rStyle w:val="Naslov2Znak"/>
          <w:rFonts w:asciiTheme="minorHAnsi" w:hAnsiTheme="minorHAnsi"/>
          <w:color w:val="auto"/>
          <w:sz w:val="22"/>
          <w:szCs w:val="22"/>
          <w:lang w:eastAsia="en-US"/>
        </w:rPr>
        <w:lastRenderedPageBreak/>
        <w:t>Pooblastilo za pridobitev potrdila iz kazenske evidence za fizične osebe</w:t>
      </w:r>
      <w:bookmarkStart w:id="120" w:name="_Toc475622017"/>
      <w:bookmarkEnd w:id="115"/>
      <w:bookmarkEnd w:id="116"/>
      <w:bookmarkEnd w:id="117"/>
      <w:bookmarkEnd w:id="118"/>
      <w:bookmarkEnd w:id="120"/>
      <w:r w:rsidRPr="003B6249">
        <w:rPr>
          <w:rStyle w:val="Sidrosprotneopombe"/>
          <w:rFonts w:asciiTheme="minorHAnsi" w:eastAsia="Arial Unicode MS" w:hAnsiTheme="minorHAnsi"/>
          <w:color w:val="auto"/>
          <w:sz w:val="22"/>
          <w:szCs w:val="22"/>
          <w:lang w:eastAsia="en-US"/>
        </w:rPr>
        <w:footnoteReference w:id="1"/>
      </w:r>
      <w:bookmarkEnd w:id="119"/>
    </w:p>
    <w:p w14:paraId="420E7CFE" w14:textId="77777777" w:rsidR="00BB184E" w:rsidRPr="003B6249" w:rsidRDefault="00BB184E">
      <w:pPr>
        <w:spacing w:line="360" w:lineRule="auto"/>
        <w:jc w:val="both"/>
        <w:rPr>
          <w:rFonts w:asciiTheme="minorHAnsi" w:hAnsiTheme="minorHAnsi"/>
          <w:color w:val="auto"/>
          <w:sz w:val="22"/>
          <w:szCs w:val="22"/>
        </w:rPr>
      </w:pPr>
    </w:p>
    <w:p w14:paraId="40DE0579" w14:textId="77777777" w:rsidR="00BB184E" w:rsidRPr="003B6249" w:rsidRDefault="00BB184E">
      <w:pPr>
        <w:spacing w:line="360" w:lineRule="auto"/>
        <w:jc w:val="both"/>
        <w:rPr>
          <w:rFonts w:asciiTheme="minorHAnsi" w:hAnsiTheme="minorHAnsi"/>
          <w:color w:val="auto"/>
          <w:sz w:val="22"/>
          <w:szCs w:val="22"/>
        </w:rPr>
      </w:pPr>
    </w:p>
    <w:p w14:paraId="2084CDB3"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Pooblastitelj(ica)</w:t>
      </w:r>
    </w:p>
    <w:p w14:paraId="21D3FE3B"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____________________________________________________________________</w:t>
      </w:r>
    </w:p>
    <w:p w14:paraId="5CCCEBBB"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daje soglasje naročniku </w:t>
      </w:r>
      <w:sdt>
        <w:sdtPr>
          <w:rPr>
            <w:rFonts w:asciiTheme="minorHAnsi" w:hAnsiTheme="minorHAnsi"/>
            <w:color w:val="auto"/>
            <w:sz w:val="22"/>
            <w:szCs w:val="22"/>
          </w:rPr>
          <w:alias w:val="Podjetje"/>
          <w:id w:val="1779749952"/>
          <w:dataBinding w:prefixMappings="xmlns:ns0='http://schemas.openxmlformats.org/officeDocument/2006/extended-properties' " w:xpath="/ns0:Properties[1]/ns0:Company[1]" w:storeItemID="{6668398D-A668-4E3E-A5EB-62B293D839F1}"/>
          <w:text/>
        </w:sdtPr>
        <w:sdtContent>
          <w:r w:rsidRPr="003B6249">
            <w:rPr>
              <w:rFonts w:asciiTheme="minorHAnsi" w:hAnsiTheme="minorHAnsi"/>
              <w:color w:val="auto"/>
              <w:sz w:val="22"/>
              <w:szCs w:val="22"/>
              <w:lang w:eastAsia="zh-CN"/>
            </w:rPr>
            <w:t>Mestna občina Kranj</w:t>
          </w:r>
        </w:sdtContent>
      </w:sdt>
      <w:r w:rsidRPr="003B6249">
        <w:rPr>
          <w:rFonts w:asciiTheme="minorHAnsi" w:hAnsiTheme="minorHAnsi"/>
          <w:color w:val="auto"/>
          <w:sz w:val="22"/>
          <w:szCs w:val="22"/>
          <w:lang w:eastAsia="zh-CN"/>
        </w:rPr>
        <w:t xml:space="preserve">, </w:t>
      </w:r>
      <w:sdt>
        <w:sdtPr>
          <w:rPr>
            <w:rFonts w:asciiTheme="minorHAnsi" w:hAnsiTheme="minorHAnsi"/>
            <w:color w:val="auto"/>
            <w:sz w:val="22"/>
            <w:szCs w:val="22"/>
          </w:rPr>
          <w:alias w:val="Naslov podjetja"/>
          <w:id w:val="-178664786"/>
          <w:dataBinding w:prefixMappings="xmlns:ns0='http://schemas.microsoft.com/office/2006/coverPageProps' " w:xpath="/ns0:CoverPageProperties[1]/ns0:CompanyAddress[1]" w:storeItemID="{55AF091B-3C7A-41E3-B477-F2FDAA23CFDA}"/>
          <w:text/>
        </w:sdtPr>
        <w:sdtContent>
          <w:r w:rsidRPr="003B6249">
            <w:rPr>
              <w:rFonts w:asciiTheme="minorHAnsi" w:hAnsiTheme="minorHAnsi"/>
              <w:color w:val="auto"/>
              <w:sz w:val="22"/>
              <w:szCs w:val="22"/>
              <w:lang w:eastAsia="zh-CN"/>
            </w:rPr>
            <w:t>Slovenski trg 1, 4000 Kranj</w:t>
          </w:r>
        </w:sdtContent>
      </w:sdt>
      <w:r w:rsidRPr="003B6249">
        <w:rPr>
          <w:rFonts w:asciiTheme="minorHAnsi" w:hAnsiTheme="minorHAnsi"/>
          <w:color w:val="auto"/>
          <w:sz w:val="22"/>
          <w:szCs w:val="22"/>
        </w:rPr>
        <w:t>, da skladno 75. členom ZJN-3 za potrebe preverjanja izpolnjevanja pogojev v postopku oddaje javnega naročila »</w:t>
      </w:r>
      <w:sdt>
        <w:sdtPr>
          <w:rPr>
            <w:rFonts w:asciiTheme="minorHAnsi" w:hAnsiTheme="minorHAnsi"/>
            <w:color w:val="auto"/>
            <w:sz w:val="22"/>
            <w:szCs w:val="22"/>
          </w:rPr>
          <w:alias w:val="Naslov"/>
          <w:id w:val="-343948804"/>
          <w:dataBinding w:prefixMappings="xmlns:ns0='http://purl.org/dc/elements/1.1/' xmlns:ns1='http://schemas.openxmlformats.org/package/2006/metadata/core-properties' " w:xpath="/ns1:coreProperties[1]/ns0:title[1]" w:storeItemID="{6C3C8BC8-F283-45AE-878A-BAB7291924A1}"/>
          <w:text/>
        </w:sdtPr>
        <w:sdtContent>
          <w:bookmarkStart w:id="121" w:name="_Hlk483919832"/>
          <w:r w:rsidR="00660F86" w:rsidRPr="003B6249">
            <w:rPr>
              <w:rFonts w:asciiTheme="minorHAnsi" w:hAnsiTheme="minorHAnsi"/>
              <w:color w:val="auto"/>
              <w:sz w:val="22"/>
              <w:szCs w:val="22"/>
            </w:rPr>
            <w:t>Geološko geotehnične in hidrogeološke raziskave za izvedbo zadrževalnikov na Sorški reki in Žabnici</w:t>
          </w:r>
        </w:sdtContent>
      </w:sdt>
      <w:bookmarkEnd w:id="121"/>
      <w:r w:rsidRPr="003B6249">
        <w:rPr>
          <w:rFonts w:asciiTheme="minorHAnsi" w:hAnsiTheme="minorHAnsi"/>
          <w:color w:val="auto"/>
          <w:sz w:val="22"/>
          <w:szCs w:val="22"/>
        </w:rPr>
        <w:t>« od Ministrstva za pravosodje, Sektor za izvrševanje kazenskih sankcij, Kazenska evidenca, pridobi potrdilo iz kazenske evidence, da oseba, ki je članica upravnega, vodstvenega ali nadzornega organa tega gospodarskega subjekta ali ki ima pooblastila za njegovo zastopanje ali odločanje ali nadzor v njem ni bil(a) pravnomočno obsojen(a) zaradi kaznivih dejanj, ki so opredeljena v prvem odstavku 75. člena ZJN-3.</w:t>
      </w:r>
    </w:p>
    <w:p w14:paraId="3C7C5E05" w14:textId="77777777" w:rsidR="00BB184E" w:rsidRPr="003B6249" w:rsidRDefault="00BB184E">
      <w:pPr>
        <w:spacing w:line="360" w:lineRule="auto"/>
        <w:jc w:val="both"/>
        <w:rPr>
          <w:rFonts w:asciiTheme="minorHAnsi" w:hAnsiTheme="minorHAnsi"/>
          <w:color w:val="auto"/>
          <w:sz w:val="22"/>
          <w:szCs w:val="22"/>
        </w:rPr>
      </w:pPr>
    </w:p>
    <w:p w14:paraId="0A2FADAD" w14:textId="77777777" w:rsidR="00BB184E" w:rsidRPr="003B6249" w:rsidRDefault="00BB184E">
      <w:pPr>
        <w:spacing w:line="360" w:lineRule="auto"/>
        <w:jc w:val="both"/>
        <w:rPr>
          <w:rFonts w:asciiTheme="minorHAnsi" w:hAnsiTheme="minorHAnsi"/>
          <w:color w:val="auto"/>
          <w:sz w:val="22"/>
          <w:szCs w:val="22"/>
        </w:rPr>
      </w:pPr>
    </w:p>
    <w:tbl>
      <w:tblPr>
        <w:tblW w:w="8997" w:type="dxa"/>
        <w:tblInd w:w="7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2885"/>
        <w:gridCol w:w="6112"/>
      </w:tblGrid>
      <w:tr w:rsidR="003B6249" w:rsidRPr="003B6249" w14:paraId="16C40938" w14:textId="77777777">
        <w:trPr>
          <w:trHeight w:val="255"/>
        </w:trPr>
        <w:tc>
          <w:tcPr>
            <w:tcW w:w="288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22680BD" w14:textId="77777777" w:rsidR="00BB184E" w:rsidRPr="003B6249" w:rsidRDefault="00084BE1">
            <w:pPr>
              <w:spacing w:line="360" w:lineRule="auto"/>
              <w:jc w:val="both"/>
              <w:rPr>
                <w:rFonts w:asciiTheme="minorHAnsi" w:hAnsiTheme="minorHAnsi"/>
                <w:b/>
                <w:color w:val="auto"/>
                <w:sz w:val="22"/>
                <w:szCs w:val="22"/>
              </w:rPr>
            </w:pPr>
            <w:r w:rsidRPr="003B6249">
              <w:rPr>
                <w:rFonts w:asciiTheme="minorHAnsi" w:hAnsiTheme="minorHAnsi"/>
                <w:b/>
                <w:color w:val="auto"/>
                <w:sz w:val="22"/>
                <w:szCs w:val="22"/>
              </w:rPr>
              <w:t>IME IN PRIIMEK</w:t>
            </w:r>
          </w:p>
        </w:tc>
        <w:tc>
          <w:tcPr>
            <w:tcW w:w="611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A25CA05" w14:textId="77777777" w:rsidR="00BB184E" w:rsidRPr="003B6249" w:rsidRDefault="00BB184E">
            <w:pPr>
              <w:spacing w:line="360" w:lineRule="auto"/>
              <w:jc w:val="both"/>
              <w:rPr>
                <w:rFonts w:asciiTheme="minorHAnsi" w:hAnsiTheme="minorHAnsi"/>
                <w:color w:val="auto"/>
                <w:sz w:val="22"/>
                <w:szCs w:val="22"/>
              </w:rPr>
            </w:pPr>
          </w:p>
        </w:tc>
      </w:tr>
      <w:tr w:rsidR="003B6249" w:rsidRPr="003B6249" w14:paraId="05091ABC" w14:textId="77777777">
        <w:trPr>
          <w:trHeight w:val="210"/>
        </w:trPr>
        <w:tc>
          <w:tcPr>
            <w:tcW w:w="288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9A2764B" w14:textId="77777777" w:rsidR="00BB184E" w:rsidRPr="003B6249" w:rsidRDefault="00084BE1">
            <w:pPr>
              <w:spacing w:line="360" w:lineRule="auto"/>
              <w:jc w:val="both"/>
              <w:rPr>
                <w:rFonts w:asciiTheme="minorHAnsi" w:hAnsiTheme="minorHAnsi"/>
                <w:b/>
                <w:color w:val="auto"/>
                <w:sz w:val="22"/>
                <w:szCs w:val="22"/>
              </w:rPr>
            </w:pPr>
            <w:r w:rsidRPr="003B6249">
              <w:rPr>
                <w:rFonts w:asciiTheme="minorHAnsi" w:hAnsiTheme="minorHAnsi"/>
                <w:b/>
                <w:color w:val="auto"/>
                <w:sz w:val="22"/>
                <w:szCs w:val="22"/>
              </w:rPr>
              <w:t>(prejšnji priimek)</w:t>
            </w:r>
          </w:p>
        </w:tc>
        <w:tc>
          <w:tcPr>
            <w:tcW w:w="611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8A109FD" w14:textId="77777777" w:rsidR="00BB184E" w:rsidRPr="003B6249" w:rsidRDefault="00BB184E">
            <w:pPr>
              <w:spacing w:line="360" w:lineRule="auto"/>
              <w:jc w:val="both"/>
              <w:rPr>
                <w:rFonts w:asciiTheme="minorHAnsi" w:hAnsiTheme="minorHAnsi"/>
                <w:color w:val="auto"/>
                <w:sz w:val="22"/>
                <w:szCs w:val="22"/>
              </w:rPr>
            </w:pPr>
          </w:p>
        </w:tc>
      </w:tr>
      <w:tr w:rsidR="003B6249" w:rsidRPr="003B6249" w14:paraId="4BFB9804" w14:textId="77777777">
        <w:trPr>
          <w:trHeight w:val="225"/>
        </w:trPr>
        <w:tc>
          <w:tcPr>
            <w:tcW w:w="288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9536062" w14:textId="77777777" w:rsidR="00BB184E" w:rsidRPr="003B6249" w:rsidRDefault="00084BE1">
            <w:pPr>
              <w:spacing w:line="360" w:lineRule="auto"/>
              <w:jc w:val="both"/>
              <w:rPr>
                <w:rFonts w:asciiTheme="minorHAnsi" w:hAnsiTheme="minorHAnsi"/>
                <w:b/>
                <w:color w:val="auto"/>
                <w:sz w:val="22"/>
                <w:szCs w:val="22"/>
              </w:rPr>
            </w:pPr>
            <w:r w:rsidRPr="003B6249">
              <w:rPr>
                <w:rFonts w:asciiTheme="minorHAnsi" w:hAnsiTheme="minorHAnsi"/>
                <w:b/>
                <w:color w:val="auto"/>
                <w:sz w:val="22"/>
                <w:szCs w:val="22"/>
              </w:rPr>
              <w:t>EMŠO</w:t>
            </w:r>
          </w:p>
        </w:tc>
        <w:tc>
          <w:tcPr>
            <w:tcW w:w="611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EA57163" w14:textId="77777777" w:rsidR="00BB184E" w:rsidRPr="003B6249" w:rsidRDefault="00BB184E">
            <w:pPr>
              <w:spacing w:line="360" w:lineRule="auto"/>
              <w:jc w:val="both"/>
              <w:rPr>
                <w:rFonts w:asciiTheme="minorHAnsi" w:hAnsiTheme="minorHAnsi"/>
                <w:color w:val="auto"/>
                <w:sz w:val="22"/>
                <w:szCs w:val="22"/>
              </w:rPr>
            </w:pPr>
          </w:p>
        </w:tc>
      </w:tr>
      <w:tr w:rsidR="003B6249" w:rsidRPr="003B6249" w14:paraId="70050810" w14:textId="77777777">
        <w:trPr>
          <w:trHeight w:val="315"/>
        </w:trPr>
        <w:tc>
          <w:tcPr>
            <w:tcW w:w="288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E039C03" w14:textId="77777777" w:rsidR="00BB184E" w:rsidRPr="003B6249" w:rsidRDefault="00084BE1">
            <w:pPr>
              <w:spacing w:line="360" w:lineRule="auto"/>
              <w:jc w:val="both"/>
              <w:rPr>
                <w:rFonts w:asciiTheme="minorHAnsi" w:hAnsiTheme="minorHAnsi"/>
                <w:b/>
                <w:color w:val="auto"/>
                <w:sz w:val="22"/>
                <w:szCs w:val="22"/>
              </w:rPr>
            </w:pPr>
            <w:r w:rsidRPr="003B6249">
              <w:rPr>
                <w:rFonts w:asciiTheme="minorHAnsi" w:hAnsiTheme="minorHAnsi"/>
                <w:b/>
                <w:color w:val="auto"/>
                <w:sz w:val="22"/>
                <w:szCs w:val="22"/>
              </w:rPr>
              <w:t>DATUM ROJSTVA</w:t>
            </w:r>
          </w:p>
        </w:tc>
        <w:tc>
          <w:tcPr>
            <w:tcW w:w="611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B84C84D" w14:textId="77777777" w:rsidR="00BB184E" w:rsidRPr="003B6249" w:rsidRDefault="00BB184E">
            <w:pPr>
              <w:spacing w:line="360" w:lineRule="auto"/>
              <w:jc w:val="both"/>
              <w:rPr>
                <w:rFonts w:asciiTheme="minorHAnsi" w:hAnsiTheme="minorHAnsi"/>
                <w:color w:val="auto"/>
                <w:sz w:val="22"/>
                <w:szCs w:val="22"/>
              </w:rPr>
            </w:pPr>
          </w:p>
        </w:tc>
      </w:tr>
      <w:tr w:rsidR="003B6249" w:rsidRPr="003B6249" w14:paraId="4F094C86" w14:textId="77777777">
        <w:trPr>
          <w:trHeight w:val="375"/>
        </w:trPr>
        <w:tc>
          <w:tcPr>
            <w:tcW w:w="288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C1342B4" w14:textId="77777777" w:rsidR="00BB184E" w:rsidRPr="003B6249" w:rsidRDefault="00084BE1">
            <w:pPr>
              <w:spacing w:line="360" w:lineRule="auto"/>
              <w:jc w:val="both"/>
              <w:rPr>
                <w:rFonts w:asciiTheme="minorHAnsi" w:hAnsiTheme="minorHAnsi"/>
                <w:b/>
                <w:color w:val="auto"/>
                <w:sz w:val="22"/>
                <w:szCs w:val="22"/>
              </w:rPr>
            </w:pPr>
            <w:r w:rsidRPr="003B6249">
              <w:rPr>
                <w:rFonts w:asciiTheme="minorHAnsi" w:hAnsiTheme="minorHAnsi"/>
                <w:b/>
                <w:color w:val="auto"/>
                <w:sz w:val="22"/>
                <w:szCs w:val="22"/>
              </w:rPr>
              <w:t>KRAJ ROJSTVA</w:t>
            </w:r>
          </w:p>
        </w:tc>
        <w:tc>
          <w:tcPr>
            <w:tcW w:w="611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9F2B4A7" w14:textId="77777777" w:rsidR="00BB184E" w:rsidRPr="003B6249" w:rsidRDefault="00BB184E">
            <w:pPr>
              <w:spacing w:line="360" w:lineRule="auto"/>
              <w:jc w:val="both"/>
              <w:rPr>
                <w:rFonts w:asciiTheme="minorHAnsi" w:hAnsiTheme="minorHAnsi"/>
                <w:color w:val="auto"/>
                <w:sz w:val="22"/>
                <w:szCs w:val="22"/>
              </w:rPr>
            </w:pPr>
          </w:p>
        </w:tc>
      </w:tr>
      <w:tr w:rsidR="003B6249" w:rsidRPr="003B6249" w14:paraId="0EECA7D7" w14:textId="77777777">
        <w:trPr>
          <w:trHeight w:val="270"/>
        </w:trPr>
        <w:tc>
          <w:tcPr>
            <w:tcW w:w="288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2C99310" w14:textId="77777777" w:rsidR="00BB184E" w:rsidRPr="003B6249" w:rsidRDefault="00084BE1">
            <w:pPr>
              <w:spacing w:line="360" w:lineRule="auto"/>
              <w:jc w:val="both"/>
              <w:rPr>
                <w:rFonts w:asciiTheme="minorHAnsi" w:hAnsiTheme="minorHAnsi"/>
                <w:b/>
                <w:color w:val="auto"/>
                <w:sz w:val="22"/>
                <w:szCs w:val="22"/>
              </w:rPr>
            </w:pPr>
            <w:r w:rsidRPr="003B6249">
              <w:rPr>
                <w:rFonts w:asciiTheme="minorHAnsi" w:hAnsiTheme="minorHAnsi"/>
                <w:b/>
                <w:color w:val="auto"/>
                <w:sz w:val="22"/>
                <w:szCs w:val="22"/>
              </w:rPr>
              <w:t>OBČINA ROJSTVA</w:t>
            </w:r>
          </w:p>
        </w:tc>
        <w:tc>
          <w:tcPr>
            <w:tcW w:w="611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A1B933E" w14:textId="77777777" w:rsidR="00BB184E" w:rsidRPr="003B6249" w:rsidRDefault="00BB184E">
            <w:pPr>
              <w:spacing w:line="360" w:lineRule="auto"/>
              <w:jc w:val="both"/>
              <w:rPr>
                <w:rFonts w:asciiTheme="minorHAnsi" w:hAnsiTheme="minorHAnsi"/>
                <w:color w:val="auto"/>
                <w:sz w:val="22"/>
                <w:szCs w:val="22"/>
              </w:rPr>
            </w:pPr>
          </w:p>
        </w:tc>
      </w:tr>
      <w:tr w:rsidR="003B6249" w:rsidRPr="003B6249" w14:paraId="7AE1135B" w14:textId="77777777">
        <w:trPr>
          <w:trHeight w:val="375"/>
        </w:trPr>
        <w:tc>
          <w:tcPr>
            <w:tcW w:w="288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7EF8F64" w14:textId="77777777" w:rsidR="00BB184E" w:rsidRPr="003B6249" w:rsidRDefault="00084BE1">
            <w:pPr>
              <w:spacing w:line="360" w:lineRule="auto"/>
              <w:jc w:val="both"/>
              <w:rPr>
                <w:rFonts w:asciiTheme="minorHAnsi" w:hAnsiTheme="minorHAnsi"/>
                <w:b/>
                <w:color w:val="auto"/>
                <w:sz w:val="22"/>
                <w:szCs w:val="22"/>
              </w:rPr>
            </w:pPr>
            <w:r w:rsidRPr="003B6249">
              <w:rPr>
                <w:rFonts w:asciiTheme="minorHAnsi" w:hAnsiTheme="minorHAnsi"/>
                <w:b/>
                <w:color w:val="auto"/>
                <w:sz w:val="22"/>
                <w:szCs w:val="22"/>
              </w:rPr>
              <w:t>DRŽAVA ROJSTVA</w:t>
            </w:r>
          </w:p>
        </w:tc>
        <w:tc>
          <w:tcPr>
            <w:tcW w:w="611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C5CB038" w14:textId="77777777" w:rsidR="00BB184E" w:rsidRPr="003B6249" w:rsidRDefault="00BB184E">
            <w:pPr>
              <w:spacing w:line="360" w:lineRule="auto"/>
              <w:jc w:val="both"/>
              <w:rPr>
                <w:rFonts w:asciiTheme="minorHAnsi" w:hAnsiTheme="minorHAnsi"/>
                <w:color w:val="auto"/>
                <w:sz w:val="22"/>
                <w:szCs w:val="22"/>
              </w:rPr>
            </w:pPr>
          </w:p>
        </w:tc>
      </w:tr>
      <w:tr w:rsidR="003B6249" w:rsidRPr="003B6249" w14:paraId="50ACB1ED" w14:textId="77777777">
        <w:trPr>
          <w:trHeight w:val="330"/>
        </w:trPr>
        <w:tc>
          <w:tcPr>
            <w:tcW w:w="288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7B0810C" w14:textId="77777777" w:rsidR="00BB184E" w:rsidRPr="003B6249" w:rsidRDefault="00084BE1">
            <w:pPr>
              <w:spacing w:line="360" w:lineRule="auto"/>
              <w:jc w:val="both"/>
              <w:rPr>
                <w:rFonts w:asciiTheme="minorHAnsi" w:hAnsiTheme="minorHAnsi"/>
                <w:b/>
                <w:color w:val="auto"/>
                <w:sz w:val="22"/>
                <w:szCs w:val="22"/>
              </w:rPr>
            </w:pPr>
            <w:r w:rsidRPr="003B6249">
              <w:rPr>
                <w:rFonts w:asciiTheme="minorHAnsi" w:hAnsiTheme="minorHAnsi"/>
                <w:b/>
                <w:color w:val="auto"/>
                <w:sz w:val="22"/>
                <w:szCs w:val="22"/>
              </w:rPr>
              <w:t>STALNO/ZAČASNO BIVALIŠČE</w:t>
            </w:r>
          </w:p>
        </w:tc>
        <w:tc>
          <w:tcPr>
            <w:tcW w:w="611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9536DEB" w14:textId="77777777" w:rsidR="00BB184E" w:rsidRPr="003B6249" w:rsidRDefault="00BB184E">
            <w:pPr>
              <w:spacing w:line="360" w:lineRule="auto"/>
              <w:jc w:val="both"/>
              <w:rPr>
                <w:rFonts w:asciiTheme="minorHAnsi" w:hAnsiTheme="minorHAnsi"/>
                <w:color w:val="auto"/>
                <w:sz w:val="22"/>
                <w:szCs w:val="22"/>
              </w:rPr>
            </w:pPr>
          </w:p>
        </w:tc>
      </w:tr>
      <w:tr w:rsidR="00BB184E" w:rsidRPr="003B6249" w14:paraId="74BD0389" w14:textId="77777777">
        <w:trPr>
          <w:trHeight w:val="225"/>
        </w:trPr>
        <w:tc>
          <w:tcPr>
            <w:tcW w:w="288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C32BDF9" w14:textId="77777777" w:rsidR="00BB184E" w:rsidRPr="003B6249" w:rsidRDefault="00084BE1">
            <w:pPr>
              <w:spacing w:line="360" w:lineRule="auto"/>
              <w:jc w:val="both"/>
              <w:rPr>
                <w:rFonts w:asciiTheme="minorHAnsi" w:hAnsiTheme="minorHAnsi"/>
                <w:b/>
                <w:color w:val="auto"/>
                <w:sz w:val="22"/>
                <w:szCs w:val="22"/>
              </w:rPr>
            </w:pPr>
            <w:r w:rsidRPr="003B6249">
              <w:rPr>
                <w:rFonts w:asciiTheme="minorHAnsi" w:hAnsiTheme="minorHAnsi"/>
                <w:b/>
                <w:color w:val="auto"/>
                <w:sz w:val="22"/>
                <w:szCs w:val="22"/>
              </w:rPr>
              <w:t>DRŽAVLJANSTVO</w:t>
            </w:r>
          </w:p>
        </w:tc>
        <w:tc>
          <w:tcPr>
            <w:tcW w:w="611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1AEAA04" w14:textId="77777777" w:rsidR="00BB184E" w:rsidRPr="003B6249" w:rsidRDefault="00BB184E">
            <w:pPr>
              <w:spacing w:line="360" w:lineRule="auto"/>
              <w:jc w:val="both"/>
              <w:rPr>
                <w:rFonts w:asciiTheme="minorHAnsi" w:hAnsiTheme="minorHAnsi"/>
                <w:color w:val="auto"/>
                <w:sz w:val="22"/>
                <w:szCs w:val="22"/>
              </w:rPr>
            </w:pPr>
          </w:p>
        </w:tc>
      </w:tr>
    </w:tbl>
    <w:p w14:paraId="123DA5CB" w14:textId="77777777" w:rsidR="00BB184E" w:rsidRPr="003B6249" w:rsidRDefault="00BB184E">
      <w:pPr>
        <w:spacing w:line="360" w:lineRule="auto"/>
        <w:jc w:val="both"/>
        <w:rPr>
          <w:rFonts w:asciiTheme="minorHAnsi" w:hAnsiTheme="minorHAnsi"/>
          <w:color w:val="auto"/>
          <w:sz w:val="22"/>
          <w:szCs w:val="22"/>
        </w:rPr>
      </w:pPr>
    </w:p>
    <w:p w14:paraId="620E1C82" w14:textId="77777777" w:rsidR="00BB184E" w:rsidRPr="003B6249" w:rsidRDefault="00BB184E">
      <w:pPr>
        <w:spacing w:line="360" w:lineRule="auto"/>
        <w:jc w:val="both"/>
        <w:rPr>
          <w:rFonts w:asciiTheme="minorHAnsi" w:hAnsiTheme="minorHAnsi"/>
          <w:color w:val="auto"/>
          <w:sz w:val="22"/>
          <w:szCs w:val="22"/>
        </w:rPr>
      </w:pPr>
    </w:p>
    <w:p w14:paraId="5268972B" w14:textId="77777777" w:rsidR="00BB184E" w:rsidRPr="003B6249" w:rsidRDefault="00BB184E">
      <w:pPr>
        <w:spacing w:line="360" w:lineRule="auto"/>
        <w:jc w:val="both"/>
        <w:rPr>
          <w:rFonts w:asciiTheme="minorHAnsi" w:hAnsiTheme="minorHAnsi"/>
          <w:color w:val="auto"/>
          <w:sz w:val="22"/>
          <w:szCs w:val="22"/>
        </w:rPr>
      </w:pPr>
    </w:p>
    <w:tbl>
      <w:tblPr>
        <w:tblStyle w:val="TableGrid2"/>
        <w:tblW w:w="7829" w:type="dxa"/>
        <w:tblInd w:w="108" w:type="dxa"/>
        <w:tblCellMar>
          <w:left w:w="113" w:type="dxa"/>
        </w:tblCellMar>
        <w:tblLook w:val="04A0" w:firstRow="1" w:lastRow="0" w:firstColumn="1" w:lastColumn="0" w:noHBand="0" w:noVBand="1"/>
      </w:tblPr>
      <w:tblGrid>
        <w:gridCol w:w="2542"/>
        <w:gridCol w:w="2634"/>
        <w:gridCol w:w="2653"/>
      </w:tblGrid>
      <w:tr w:rsidR="003B6249" w:rsidRPr="003B6249" w14:paraId="598BB26E" w14:textId="77777777">
        <w:tc>
          <w:tcPr>
            <w:tcW w:w="2542" w:type="dxa"/>
            <w:tcBorders>
              <w:top w:val="nil"/>
              <w:left w:val="nil"/>
              <w:bottom w:val="nil"/>
              <w:right w:val="nil"/>
            </w:tcBorders>
            <w:shd w:val="clear" w:color="auto" w:fill="auto"/>
          </w:tcPr>
          <w:p w14:paraId="117C34B3" w14:textId="77777777" w:rsidR="00BB184E" w:rsidRPr="003B6249" w:rsidRDefault="00084BE1">
            <w:pPr>
              <w:spacing w:line="360" w:lineRule="auto"/>
              <w:jc w:val="both"/>
              <w:rPr>
                <w:rFonts w:asciiTheme="minorHAnsi" w:eastAsia="Calibri" w:hAnsiTheme="minorHAnsi"/>
                <w:color w:val="auto"/>
                <w:sz w:val="22"/>
                <w:szCs w:val="22"/>
              </w:rPr>
            </w:pPr>
            <w:r w:rsidRPr="003B6249">
              <w:rPr>
                <w:rFonts w:asciiTheme="minorHAnsi" w:eastAsia="Calibri" w:hAnsiTheme="minorHAnsi"/>
                <w:color w:val="auto"/>
                <w:sz w:val="22"/>
                <w:szCs w:val="22"/>
              </w:rPr>
              <w:t>Kraj:</w:t>
            </w:r>
          </w:p>
        </w:tc>
        <w:tc>
          <w:tcPr>
            <w:tcW w:w="2634" w:type="dxa"/>
            <w:tcBorders>
              <w:top w:val="nil"/>
              <w:left w:val="nil"/>
              <w:bottom w:val="nil"/>
              <w:right w:val="nil"/>
            </w:tcBorders>
            <w:shd w:val="clear" w:color="auto" w:fill="auto"/>
          </w:tcPr>
          <w:p w14:paraId="64FE75F7" w14:textId="77777777" w:rsidR="00BB184E" w:rsidRPr="003B6249" w:rsidRDefault="00BB184E">
            <w:pPr>
              <w:spacing w:line="360" w:lineRule="auto"/>
              <w:jc w:val="both"/>
              <w:rPr>
                <w:rFonts w:asciiTheme="minorHAnsi" w:eastAsia="Calibri" w:hAnsiTheme="minorHAnsi"/>
                <w:color w:val="auto"/>
                <w:sz w:val="22"/>
                <w:szCs w:val="22"/>
              </w:rPr>
            </w:pPr>
          </w:p>
        </w:tc>
        <w:tc>
          <w:tcPr>
            <w:tcW w:w="2653" w:type="dxa"/>
            <w:tcBorders>
              <w:top w:val="nil"/>
              <w:left w:val="nil"/>
              <w:bottom w:val="nil"/>
              <w:right w:val="nil"/>
            </w:tcBorders>
            <w:shd w:val="clear" w:color="auto" w:fill="auto"/>
          </w:tcPr>
          <w:p w14:paraId="110074C0" w14:textId="77777777" w:rsidR="00BB184E" w:rsidRPr="003B6249" w:rsidRDefault="00084BE1">
            <w:pPr>
              <w:spacing w:line="360" w:lineRule="auto"/>
              <w:jc w:val="both"/>
              <w:rPr>
                <w:rFonts w:asciiTheme="minorHAnsi" w:eastAsia="Calibri" w:hAnsiTheme="minorHAnsi"/>
                <w:color w:val="auto"/>
                <w:sz w:val="22"/>
                <w:szCs w:val="22"/>
              </w:rPr>
            </w:pPr>
            <w:r w:rsidRPr="003B6249">
              <w:rPr>
                <w:rFonts w:asciiTheme="minorHAnsi" w:eastAsia="Calibri" w:hAnsiTheme="minorHAnsi"/>
                <w:color w:val="auto"/>
                <w:sz w:val="22"/>
                <w:szCs w:val="22"/>
              </w:rPr>
              <w:t>Podpis:</w:t>
            </w:r>
          </w:p>
        </w:tc>
      </w:tr>
      <w:tr w:rsidR="00BB184E" w:rsidRPr="003B6249" w14:paraId="6B8B1238" w14:textId="77777777">
        <w:tc>
          <w:tcPr>
            <w:tcW w:w="2542" w:type="dxa"/>
            <w:tcBorders>
              <w:top w:val="nil"/>
              <w:left w:val="nil"/>
              <w:bottom w:val="nil"/>
              <w:right w:val="nil"/>
            </w:tcBorders>
            <w:shd w:val="clear" w:color="auto" w:fill="auto"/>
          </w:tcPr>
          <w:p w14:paraId="5F490724" w14:textId="77777777" w:rsidR="00BB184E" w:rsidRPr="003B6249" w:rsidRDefault="00084BE1">
            <w:pPr>
              <w:spacing w:line="360" w:lineRule="auto"/>
              <w:jc w:val="both"/>
              <w:rPr>
                <w:rFonts w:asciiTheme="minorHAnsi" w:eastAsia="Calibri" w:hAnsiTheme="minorHAnsi"/>
                <w:color w:val="auto"/>
                <w:sz w:val="22"/>
                <w:szCs w:val="22"/>
              </w:rPr>
            </w:pPr>
            <w:r w:rsidRPr="003B6249">
              <w:rPr>
                <w:rFonts w:asciiTheme="minorHAnsi" w:eastAsia="Calibri" w:hAnsiTheme="minorHAnsi"/>
                <w:color w:val="auto"/>
                <w:sz w:val="22"/>
                <w:szCs w:val="22"/>
              </w:rPr>
              <w:t>Datum:</w:t>
            </w:r>
          </w:p>
          <w:p w14:paraId="0FA3E079" w14:textId="77777777" w:rsidR="00BB184E" w:rsidRPr="003B6249" w:rsidRDefault="00BB184E">
            <w:pPr>
              <w:spacing w:line="360" w:lineRule="auto"/>
              <w:jc w:val="both"/>
              <w:rPr>
                <w:rFonts w:asciiTheme="minorHAnsi" w:eastAsia="Calibri" w:hAnsiTheme="minorHAnsi"/>
                <w:color w:val="auto"/>
                <w:sz w:val="22"/>
                <w:szCs w:val="22"/>
              </w:rPr>
            </w:pPr>
          </w:p>
        </w:tc>
        <w:tc>
          <w:tcPr>
            <w:tcW w:w="2634" w:type="dxa"/>
            <w:tcBorders>
              <w:top w:val="nil"/>
              <w:left w:val="nil"/>
              <w:bottom w:val="nil"/>
              <w:right w:val="nil"/>
            </w:tcBorders>
            <w:shd w:val="clear" w:color="auto" w:fill="auto"/>
          </w:tcPr>
          <w:p w14:paraId="1CE7471E" w14:textId="77777777" w:rsidR="00BB184E" w:rsidRPr="003B6249" w:rsidRDefault="00BB184E">
            <w:pPr>
              <w:spacing w:line="360" w:lineRule="auto"/>
              <w:jc w:val="both"/>
              <w:rPr>
                <w:rFonts w:asciiTheme="minorHAnsi" w:eastAsia="Calibri" w:hAnsiTheme="minorHAnsi"/>
                <w:color w:val="auto"/>
                <w:sz w:val="22"/>
                <w:szCs w:val="22"/>
              </w:rPr>
            </w:pPr>
          </w:p>
        </w:tc>
        <w:tc>
          <w:tcPr>
            <w:tcW w:w="2653" w:type="dxa"/>
            <w:tcBorders>
              <w:top w:val="nil"/>
              <w:left w:val="nil"/>
              <w:bottom w:val="nil"/>
              <w:right w:val="nil"/>
            </w:tcBorders>
            <w:shd w:val="clear" w:color="auto" w:fill="auto"/>
          </w:tcPr>
          <w:p w14:paraId="6FA01679" w14:textId="77777777" w:rsidR="00BB184E" w:rsidRPr="003B6249" w:rsidRDefault="00BB184E">
            <w:pPr>
              <w:spacing w:line="360" w:lineRule="auto"/>
              <w:jc w:val="both"/>
              <w:rPr>
                <w:rFonts w:asciiTheme="minorHAnsi" w:eastAsia="Calibri" w:hAnsiTheme="minorHAnsi"/>
                <w:color w:val="auto"/>
                <w:sz w:val="22"/>
                <w:szCs w:val="22"/>
              </w:rPr>
            </w:pPr>
          </w:p>
        </w:tc>
      </w:tr>
    </w:tbl>
    <w:p w14:paraId="5146EEB2" w14:textId="77777777" w:rsidR="00BB184E" w:rsidRPr="003B6249" w:rsidRDefault="00BB184E">
      <w:pPr>
        <w:spacing w:line="360" w:lineRule="auto"/>
        <w:rPr>
          <w:rFonts w:asciiTheme="minorHAnsi" w:hAnsiTheme="minorHAnsi"/>
          <w:color w:val="auto"/>
          <w:sz w:val="22"/>
          <w:szCs w:val="22"/>
          <w:lang w:eastAsia="en-US"/>
        </w:rPr>
      </w:pPr>
      <w:bookmarkStart w:id="122" w:name="_Toc3982055661"/>
      <w:bookmarkEnd w:id="122"/>
    </w:p>
    <w:p w14:paraId="29400259" w14:textId="77777777" w:rsidR="00BB184E" w:rsidRPr="003B6249" w:rsidRDefault="00084BE1">
      <w:pPr>
        <w:pStyle w:val="Naslov2"/>
        <w:rPr>
          <w:rFonts w:asciiTheme="minorHAnsi" w:hAnsiTheme="minorHAnsi"/>
          <w:color w:val="auto"/>
          <w:sz w:val="22"/>
        </w:rPr>
      </w:pPr>
      <w:bookmarkStart w:id="123" w:name="_Toc501358797"/>
      <w:r w:rsidRPr="003B6249">
        <w:rPr>
          <w:rFonts w:asciiTheme="minorHAnsi" w:hAnsiTheme="minorHAnsi"/>
          <w:color w:val="auto"/>
          <w:sz w:val="22"/>
        </w:rPr>
        <w:lastRenderedPageBreak/>
        <w:t>Pooblastilo za pridobitev potrdila iz kazenske evidence za pravne osebe</w:t>
      </w:r>
      <w:bookmarkEnd w:id="123"/>
    </w:p>
    <w:p w14:paraId="17A6E873" w14:textId="77777777" w:rsidR="00BB184E" w:rsidRPr="003B6249" w:rsidRDefault="00BB184E">
      <w:pPr>
        <w:spacing w:line="360" w:lineRule="auto"/>
        <w:jc w:val="both"/>
        <w:rPr>
          <w:rFonts w:asciiTheme="minorHAnsi" w:hAnsiTheme="minorHAnsi"/>
          <w:color w:val="auto"/>
          <w:sz w:val="22"/>
          <w:szCs w:val="22"/>
        </w:rPr>
      </w:pPr>
    </w:p>
    <w:p w14:paraId="79304EA1"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Pooblastitelj </w:t>
      </w:r>
    </w:p>
    <w:p w14:paraId="4D4561EF"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____________________________________________________________________</w:t>
      </w:r>
    </w:p>
    <w:p w14:paraId="79CAF9F1"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daje soglasje naročniku </w:t>
      </w:r>
      <w:sdt>
        <w:sdtPr>
          <w:rPr>
            <w:rFonts w:asciiTheme="minorHAnsi" w:hAnsiTheme="minorHAnsi"/>
            <w:color w:val="auto"/>
            <w:sz w:val="22"/>
            <w:szCs w:val="22"/>
          </w:rPr>
          <w:alias w:val="Podjetje"/>
          <w:id w:val="1180230426"/>
          <w:dataBinding w:prefixMappings="xmlns:ns0='http://schemas.openxmlformats.org/officeDocument/2006/extended-properties' " w:xpath="/ns0:Properties[1]/ns0:Company[1]" w:storeItemID="{6668398D-A668-4E3E-A5EB-62B293D839F1}"/>
          <w:text/>
        </w:sdtPr>
        <w:sdtContent>
          <w:r w:rsidRPr="003B6249">
            <w:rPr>
              <w:rFonts w:asciiTheme="minorHAnsi" w:hAnsiTheme="minorHAnsi"/>
              <w:color w:val="auto"/>
              <w:sz w:val="22"/>
              <w:szCs w:val="22"/>
              <w:lang w:eastAsia="zh-CN"/>
            </w:rPr>
            <w:t>Mestna občina Kranj</w:t>
          </w:r>
        </w:sdtContent>
      </w:sdt>
      <w:r w:rsidRPr="003B6249">
        <w:rPr>
          <w:rFonts w:asciiTheme="minorHAnsi" w:hAnsiTheme="minorHAnsi"/>
          <w:color w:val="auto"/>
          <w:sz w:val="22"/>
          <w:szCs w:val="22"/>
          <w:lang w:eastAsia="zh-CN"/>
        </w:rPr>
        <w:t xml:space="preserve">, </w:t>
      </w:r>
      <w:sdt>
        <w:sdtPr>
          <w:rPr>
            <w:rFonts w:asciiTheme="minorHAnsi" w:hAnsiTheme="minorHAnsi"/>
            <w:color w:val="auto"/>
            <w:sz w:val="22"/>
            <w:szCs w:val="22"/>
          </w:rPr>
          <w:alias w:val="Naslov podjetja"/>
          <w:id w:val="-1098409882"/>
          <w:dataBinding w:prefixMappings="xmlns:ns0='http://schemas.microsoft.com/office/2006/coverPageProps' " w:xpath="/ns0:CoverPageProperties[1]/ns0:CompanyAddress[1]" w:storeItemID="{55AF091B-3C7A-41E3-B477-F2FDAA23CFDA}"/>
          <w:text/>
        </w:sdtPr>
        <w:sdtContent>
          <w:r w:rsidRPr="003B6249">
            <w:rPr>
              <w:rFonts w:asciiTheme="minorHAnsi" w:hAnsiTheme="minorHAnsi"/>
              <w:color w:val="auto"/>
              <w:sz w:val="22"/>
              <w:szCs w:val="22"/>
              <w:lang w:eastAsia="zh-CN"/>
            </w:rPr>
            <w:t>Slovenski trg 1, 4000 Kranj</w:t>
          </w:r>
        </w:sdtContent>
      </w:sdt>
      <w:r w:rsidRPr="003B6249">
        <w:rPr>
          <w:rFonts w:asciiTheme="minorHAnsi" w:hAnsiTheme="minorHAnsi"/>
          <w:color w:val="auto"/>
          <w:sz w:val="22"/>
          <w:szCs w:val="22"/>
        </w:rPr>
        <w:t>, da skladno 75. členom ZJN-3 za potrebe preverjanja izpolnjevanja pogojev v postopku oddaje javnega naročila »</w:t>
      </w:r>
      <w:sdt>
        <w:sdtPr>
          <w:rPr>
            <w:rFonts w:asciiTheme="minorHAnsi" w:hAnsiTheme="minorHAnsi"/>
            <w:color w:val="auto"/>
            <w:sz w:val="22"/>
            <w:szCs w:val="22"/>
          </w:rPr>
          <w:alias w:val="Naslov"/>
          <w:id w:val="-418411131"/>
          <w:dataBinding w:prefixMappings="xmlns:ns0='http://purl.org/dc/elements/1.1/' xmlns:ns1='http://schemas.openxmlformats.org/package/2006/metadata/core-properties' " w:xpath="/ns1:coreProperties[1]/ns0:title[1]" w:storeItemID="{6C3C8BC8-F283-45AE-878A-BAB7291924A1}"/>
          <w:text/>
        </w:sdtPr>
        <w:sdtContent>
          <w:r w:rsidR="00660F86" w:rsidRPr="003B6249">
            <w:rPr>
              <w:rFonts w:asciiTheme="minorHAnsi" w:hAnsiTheme="minorHAnsi"/>
              <w:color w:val="auto"/>
              <w:sz w:val="22"/>
              <w:szCs w:val="22"/>
            </w:rPr>
            <w:t>Geološko geotehnične in hidrogeološke raziskave za izvedbo zadrževalnikov na Sorški reki in Žabnici</w:t>
          </w:r>
        </w:sdtContent>
      </w:sdt>
      <w:r w:rsidRPr="003B6249">
        <w:rPr>
          <w:rFonts w:asciiTheme="minorHAnsi" w:hAnsiTheme="minorHAnsi"/>
          <w:color w:val="auto"/>
          <w:sz w:val="22"/>
          <w:szCs w:val="22"/>
        </w:rPr>
        <w:t>« od Ministrstva za pravosodje, Sektor za izvrševanje kazenskih sankcij, Kazenska evidenca, pridobi potrdilo iz kazenske evidence, da gospodarski subjekt ni pravnomočno obsojen(a) zaradi kaznivih dejanj, ki so opredeljena v prvem odstavku 75. člena ZJN-3.</w:t>
      </w:r>
    </w:p>
    <w:p w14:paraId="7AE396DF" w14:textId="77777777" w:rsidR="00BB184E" w:rsidRPr="003B6249" w:rsidRDefault="00BB184E">
      <w:pPr>
        <w:spacing w:line="360" w:lineRule="auto"/>
        <w:jc w:val="both"/>
        <w:rPr>
          <w:rFonts w:asciiTheme="minorHAnsi" w:hAnsiTheme="minorHAnsi"/>
          <w:color w:val="auto"/>
          <w:sz w:val="22"/>
          <w:szCs w:val="22"/>
        </w:rPr>
      </w:pPr>
    </w:p>
    <w:tbl>
      <w:tblPr>
        <w:tblW w:w="7905" w:type="dxa"/>
        <w:tblInd w:w="7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392"/>
        <w:gridCol w:w="4513"/>
      </w:tblGrid>
      <w:tr w:rsidR="003B6249" w:rsidRPr="003B6249" w14:paraId="1A4DD02D" w14:textId="77777777">
        <w:trPr>
          <w:trHeight w:val="323"/>
        </w:trPr>
        <w:tc>
          <w:tcPr>
            <w:tcW w:w="339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81FE0D3" w14:textId="77777777" w:rsidR="00BB184E" w:rsidRPr="003B6249" w:rsidRDefault="00084BE1">
            <w:pPr>
              <w:spacing w:line="360" w:lineRule="auto"/>
              <w:jc w:val="both"/>
              <w:rPr>
                <w:rFonts w:asciiTheme="minorHAnsi" w:hAnsiTheme="minorHAnsi"/>
                <w:b/>
                <w:color w:val="auto"/>
                <w:sz w:val="22"/>
                <w:szCs w:val="22"/>
              </w:rPr>
            </w:pPr>
            <w:r w:rsidRPr="003B6249">
              <w:rPr>
                <w:rFonts w:asciiTheme="minorHAnsi" w:hAnsiTheme="minorHAnsi"/>
                <w:b/>
                <w:color w:val="auto"/>
                <w:sz w:val="22"/>
                <w:szCs w:val="22"/>
              </w:rPr>
              <w:t>FIRMA (NAZIV) PRAVNE OSEBE</w:t>
            </w:r>
          </w:p>
        </w:tc>
        <w:tc>
          <w:tcPr>
            <w:tcW w:w="451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A00C336" w14:textId="77777777" w:rsidR="00BB184E" w:rsidRPr="003B6249" w:rsidRDefault="00BB184E">
            <w:pPr>
              <w:spacing w:line="360" w:lineRule="auto"/>
              <w:ind w:left="-9"/>
              <w:jc w:val="both"/>
              <w:rPr>
                <w:rFonts w:asciiTheme="minorHAnsi" w:hAnsiTheme="minorHAnsi"/>
                <w:color w:val="auto"/>
                <w:sz w:val="22"/>
                <w:szCs w:val="22"/>
              </w:rPr>
            </w:pPr>
          </w:p>
        </w:tc>
      </w:tr>
      <w:tr w:rsidR="003B6249" w:rsidRPr="003B6249" w14:paraId="2670D2C6" w14:textId="77777777">
        <w:trPr>
          <w:trHeight w:val="285"/>
        </w:trPr>
        <w:tc>
          <w:tcPr>
            <w:tcW w:w="339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63814DB" w14:textId="77777777" w:rsidR="00BB184E" w:rsidRPr="003B6249" w:rsidRDefault="00084BE1">
            <w:pPr>
              <w:spacing w:line="360" w:lineRule="auto"/>
              <w:ind w:left="-9"/>
              <w:jc w:val="both"/>
              <w:rPr>
                <w:rFonts w:asciiTheme="minorHAnsi" w:hAnsiTheme="minorHAnsi"/>
                <w:b/>
                <w:color w:val="auto"/>
                <w:sz w:val="22"/>
                <w:szCs w:val="22"/>
              </w:rPr>
            </w:pPr>
            <w:r w:rsidRPr="003B6249">
              <w:rPr>
                <w:rFonts w:asciiTheme="minorHAnsi" w:hAnsiTheme="minorHAnsi"/>
                <w:b/>
                <w:color w:val="auto"/>
                <w:sz w:val="22"/>
                <w:szCs w:val="22"/>
              </w:rPr>
              <w:t>SEDEŽ PRAVNE OSEBE</w:t>
            </w:r>
          </w:p>
        </w:tc>
        <w:tc>
          <w:tcPr>
            <w:tcW w:w="451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084EC7A" w14:textId="77777777" w:rsidR="00BB184E" w:rsidRPr="003B6249" w:rsidRDefault="00BB184E">
            <w:pPr>
              <w:spacing w:line="360" w:lineRule="auto"/>
              <w:ind w:left="-9"/>
              <w:jc w:val="both"/>
              <w:rPr>
                <w:rFonts w:asciiTheme="minorHAnsi" w:hAnsiTheme="minorHAnsi"/>
                <w:color w:val="auto"/>
                <w:sz w:val="22"/>
                <w:szCs w:val="22"/>
              </w:rPr>
            </w:pPr>
          </w:p>
        </w:tc>
      </w:tr>
      <w:tr w:rsidR="003B6249" w:rsidRPr="003B6249" w14:paraId="566CFB94" w14:textId="77777777">
        <w:trPr>
          <w:trHeight w:val="345"/>
        </w:trPr>
        <w:tc>
          <w:tcPr>
            <w:tcW w:w="339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152B039" w14:textId="77777777" w:rsidR="00BB184E" w:rsidRPr="003B6249" w:rsidRDefault="00084BE1">
            <w:pPr>
              <w:spacing w:line="360" w:lineRule="auto"/>
              <w:ind w:left="-9"/>
              <w:jc w:val="both"/>
              <w:rPr>
                <w:rFonts w:asciiTheme="minorHAnsi" w:hAnsiTheme="minorHAnsi"/>
                <w:b/>
                <w:color w:val="auto"/>
                <w:sz w:val="22"/>
                <w:szCs w:val="22"/>
              </w:rPr>
            </w:pPr>
            <w:r w:rsidRPr="003B6249">
              <w:rPr>
                <w:rFonts w:asciiTheme="minorHAnsi" w:hAnsiTheme="minorHAnsi"/>
                <w:b/>
                <w:color w:val="auto"/>
                <w:sz w:val="22"/>
                <w:szCs w:val="22"/>
              </w:rPr>
              <w:t>OBČINA SEDEŽA PRAVNE OSEBE</w:t>
            </w:r>
          </w:p>
        </w:tc>
        <w:tc>
          <w:tcPr>
            <w:tcW w:w="451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C3F60AF" w14:textId="77777777" w:rsidR="00BB184E" w:rsidRPr="003B6249" w:rsidRDefault="00BB184E">
            <w:pPr>
              <w:spacing w:line="360" w:lineRule="auto"/>
              <w:ind w:left="-9"/>
              <w:jc w:val="both"/>
              <w:rPr>
                <w:rFonts w:asciiTheme="minorHAnsi" w:hAnsiTheme="minorHAnsi"/>
                <w:color w:val="auto"/>
                <w:sz w:val="22"/>
                <w:szCs w:val="22"/>
              </w:rPr>
            </w:pPr>
          </w:p>
        </w:tc>
      </w:tr>
      <w:tr w:rsidR="003B6249" w:rsidRPr="003B6249" w14:paraId="2454F2C6" w14:textId="77777777">
        <w:trPr>
          <w:trHeight w:val="330"/>
        </w:trPr>
        <w:tc>
          <w:tcPr>
            <w:tcW w:w="339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2DFC4D16" w14:textId="77777777" w:rsidR="00BB184E" w:rsidRPr="003B6249" w:rsidRDefault="00084BE1">
            <w:pPr>
              <w:spacing w:line="360" w:lineRule="auto"/>
              <w:ind w:left="-9"/>
              <w:jc w:val="both"/>
              <w:rPr>
                <w:rFonts w:asciiTheme="minorHAnsi" w:hAnsiTheme="minorHAnsi"/>
                <w:b/>
                <w:color w:val="auto"/>
                <w:sz w:val="22"/>
                <w:szCs w:val="22"/>
              </w:rPr>
            </w:pPr>
            <w:r w:rsidRPr="003B6249">
              <w:rPr>
                <w:rFonts w:asciiTheme="minorHAnsi" w:hAnsiTheme="minorHAnsi"/>
                <w:b/>
                <w:color w:val="auto"/>
                <w:sz w:val="22"/>
                <w:szCs w:val="22"/>
              </w:rPr>
              <w:t>MATIČNA ŠTEVILKA</w:t>
            </w:r>
          </w:p>
        </w:tc>
        <w:tc>
          <w:tcPr>
            <w:tcW w:w="451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326032F" w14:textId="77777777" w:rsidR="00BB184E" w:rsidRPr="003B6249" w:rsidRDefault="00BB184E">
            <w:pPr>
              <w:spacing w:line="360" w:lineRule="auto"/>
              <w:ind w:left="-9"/>
              <w:jc w:val="both"/>
              <w:rPr>
                <w:rFonts w:asciiTheme="minorHAnsi" w:hAnsiTheme="minorHAnsi"/>
                <w:color w:val="auto"/>
                <w:sz w:val="22"/>
                <w:szCs w:val="22"/>
              </w:rPr>
            </w:pPr>
          </w:p>
        </w:tc>
      </w:tr>
      <w:tr w:rsidR="00BB184E" w:rsidRPr="003B6249" w14:paraId="7824BE6E" w14:textId="77777777">
        <w:trPr>
          <w:trHeight w:val="285"/>
        </w:trPr>
        <w:tc>
          <w:tcPr>
            <w:tcW w:w="339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9F26175" w14:textId="77777777" w:rsidR="00BB184E" w:rsidRPr="003B6249" w:rsidRDefault="00084BE1">
            <w:pPr>
              <w:spacing w:line="360" w:lineRule="auto"/>
              <w:ind w:left="-9"/>
              <w:jc w:val="both"/>
              <w:rPr>
                <w:rFonts w:asciiTheme="minorHAnsi" w:hAnsiTheme="minorHAnsi"/>
                <w:b/>
                <w:color w:val="auto"/>
                <w:sz w:val="22"/>
                <w:szCs w:val="22"/>
              </w:rPr>
            </w:pPr>
            <w:r w:rsidRPr="003B6249">
              <w:rPr>
                <w:rFonts w:asciiTheme="minorHAnsi" w:hAnsiTheme="minorHAnsi"/>
                <w:b/>
                <w:color w:val="auto"/>
                <w:sz w:val="22"/>
                <w:szCs w:val="22"/>
              </w:rPr>
              <w:t>ŠTEVILKA VPISA V SODNI REGISTER</w:t>
            </w:r>
          </w:p>
        </w:tc>
        <w:tc>
          <w:tcPr>
            <w:tcW w:w="4512"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291A2F1" w14:textId="77777777" w:rsidR="00BB184E" w:rsidRPr="003B6249" w:rsidRDefault="00BB184E">
            <w:pPr>
              <w:spacing w:line="360" w:lineRule="auto"/>
              <w:ind w:left="-9"/>
              <w:jc w:val="both"/>
              <w:rPr>
                <w:rFonts w:asciiTheme="minorHAnsi" w:hAnsiTheme="minorHAnsi"/>
                <w:color w:val="auto"/>
                <w:sz w:val="22"/>
                <w:szCs w:val="22"/>
              </w:rPr>
            </w:pPr>
          </w:p>
        </w:tc>
      </w:tr>
    </w:tbl>
    <w:p w14:paraId="34AA7BB8" w14:textId="77777777" w:rsidR="00BB184E" w:rsidRPr="003B6249" w:rsidRDefault="00BB184E">
      <w:pPr>
        <w:spacing w:line="360" w:lineRule="auto"/>
        <w:jc w:val="both"/>
        <w:rPr>
          <w:rFonts w:asciiTheme="minorHAnsi" w:hAnsiTheme="minorHAnsi"/>
          <w:color w:val="auto"/>
          <w:sz w:val="22"/>
          <w:szCs w:val="22"/>
        </w:rPr>
      </w:pPr>
    </w:p>
    <w:p w14:paraId="0B592221" w14:textId="77777777" w:rsidR="00BB184E" w:rsidRPr="003B6249" w:rsidRDefault="00BB184E">
      <w:pPr>
        <w:spacing w:line="360" w:lineRule="auto"/>
        <w:jc w:val="both"/>
        <w:rPr>
          <w:rFonts w:asciiTheme="minorHAnsi" w:hAnsiTheme="minorHAnsi"/>
          <w:color w:val="auto"/>
          <w:sz w:val="22"/>
          <w:szCs w:val="22"/>
        </w:rPr>
      </w:pPr>
    </w:p>
    <w:p w14:paraId="757F0F1F" w14:textId="77777777" w:rsidR="00BB184E" w:rsidRPr="003B6249" w:rsidRDefault="00BB184E">
      <w:pPr>
        <w:spacing w:line="360" w:lineRule="auto"/>
        <w:jc w:val="both"/>
        <w:rPr>
          <w:rFonts w:asciiTheme="minorHAnsi" w:hAnsiTheme="minorHAnsi"/>
          <w:color w:val="auto"/>
          <w:sz w:val="22"/>
          <w:szCs w:val="22"/>
        </w:rPr>
      </w:pPr>
    </w:p>
    <w:p w14:paraId="26740EE0" w14:textId="77777777" w:rsidR="00BB184E" w:rsidRPr="003B6249" w:rsidRDefault="00BB184E">
      <w:pPr>
        <w:spacing w:line="360" w:lineRule="auto"/>
        <w:jc w:val="both"/>
        <w:rPr>
          <w:rFonts w:asciiTheme="minorHAnsi" w:hAnsiTheme="minorHAnsi"/>
          <w:color w:val="auto"/>
          <w:sz w:val="22"/>
          <w:szCs w:val="22"/>
        </w:rPr>
      </w:pPr>
    </w:p>
    <w:tbl>
      <w:tblPr>
        <w:tblStyle w:val="TableGrid2"/>
        <w:tblW w:w="7829" w:type="dxa"/>
        <w:tblInd w:w="108" w:type="dxa"/>
        <w:tblCellMar>
          <w:left w:w="113" w:type="dxa"/>
        </w:tblCellMar>
        <w:tblLook w:val="04A0" w:firstRow="1" w:lastRow="0" w:firstColumn="1" w:lastColumn="0" w:noHBand="0" w:noVBand="1"/>
      </w:tblPr>
      <w:tblGrid>
        <w:gridCol w:w="2542"/>
        <w:gridCol w:w="2639"/>
        <w:gridCol w:w="2648"/>
      </w:tblGrid>
      <w:tr w:rsidR="003B6249" w:rsidRPr="003B6249" w14:paraId="6034C9D2" w14:textId="77777777">
        <w:tc>
          <w:tcPr>
            <w:tcW w:w="2542" w:type="dxa"/>
            <w:tcBorders>
              <w:top w:val="nil"/>
              <w:left w:val="nil"/>
              <w:bottom w:val="nil"/>
              <w:right w:val="nil"/>
            </w:tcBorders>
            <w:shd w:val="clear" w:color="auto" w:fill="auto"/>
          </w:tcPr>
          <w:p w14:paraId="4D6B6F88" w14:textId="77777777" w:rsidR="00BB184E" w:rsidRPr="003B6249" w:rsidRDefault="00084BE1">
            <w:pPr>
              <w:spacing w:line="360" w:lineRule="auto"/>
              <w:jc w:val="both"/>
              <w:rPr>
                <w:rFonts w:asciiTheme="minorHAnsi" w:eastAsia="Calibri" w:hAnsiTheme="minorHAnsi"/>
                <w:color w:val="auto"/>
                <w:sz w:val="22"/>
                <w:szCs w:val="22"/>
              </w:rPr>
            </w:pPr>
            <w:r w:rsidRPr="003B6249">
              <w:rPr>
                <w:rFonts w:asciiTheme="minorHAnsi" w:eastAsia="Calibri" w:hAnsiTheme="minorHAnsi"/>
                <w:color w:val="auto"/>
                <w:sz w:val="22"/>
                <w:szCs w:val="22"/>
              </w:rPr>
              <w:t>Kraj:</w:t>
            </w:r>
          </w:p>
        </w:tc>
        <w:tc>
          <w:tcPr>
            <w:tcW w:w="2639" w:type="dxa"/>
            <w:tcBorders>
              <w:top w:val="nil"/>
              <w:left w:val="nil"/>
              <w:bottom w:val="nil"/>
              <w:right w:val="nil"/>
            </w:tcBorders>
            <w:shd w:val="clear" w:color="auto" w:fill="auto"/>
          </w:tcPr>
          <w:p w14:paraId="2DA28B2D" w14:textId="77777777" w:rsidR="00BB184E" w:rsidRPr="003B6249" w:rsidRDefault="00084BE1">
            <w:pPr>
              <w:spacing w:line="360" w:lineRule="auto"/>
              <w:jc w:val="both"/>
              <w:rPr>
                <w:rFonts w:asciiTheme="minorHAnsi" w:eastAsia="Calibri" w:hAnsiTheme="minorHAnsi"/>
                <w:color w:val="auto"/>
                <w:sz w:val="22"/>
                <w:szCs w:val="22"/>
              </w:rPr>
            </w:pPr>
            <w:r w:rsidRPr="003B6249">
              <w:rPr>
                <w:rFonts w:asciiTheme="minorHAnsi" w:eastAsia="Calibri" w:hAnsiTheme="minorHAnsi"/>
                <w:color w:val="auto"/>
                <w:sz w:val="22"/>
                <w:szCs w:val="22"/>
              </w:rPr>
              <w:t>Žig:</w:t>
            </w:r>
          </w:p>
        </w:tc>
        <w:tc>
          <w:tcPr>
            <w:tcW w:w="2648" w:type="dxa"/>
            <w:tcBorders>
              <w:top w:val="nil"/>
              <w:left w:val="nil"/>
              <w:bottom w:val="nil"/>
              <w:right w:val="nil"/>
            </w:tcBorders>
            <w:shd w:val="clear" w:color="auto" w:fill="auto"/>
          </w:tcPr>
          <w:p w14:paraId="4FC1FDDC" w14:textId="77777777" w:rsidR="00BB184E" w:rsidRPr="003B6249" w:rsidRDefault="00084BE1">
            <w:pPr>
              <w:spacing w:line="360" w:lineRule="auto"/>
              <w:jc w:val="both"/>
              <w:rPr>
                <w:rFonts w:asciiTheme="minorHAnsi" w:eastAsia="Calibri" w:hAnsiTheme="minorHAnsi"/>
                <w:color w:val="auto"/>
                <w:sz w:val="22"/>
                <w:szCs w:val="22"/>
              </w:rPr>
            </w:pPr>
            <w:r w:rsidRPr="003B6249">
              <w:rPr>
                <w:rFonts w:asciiTheme="minorHAnsi" w:eastAsia="Calibri" w:hAnsiTheme="minorHAnsi"/>
                <w:color w:val="auto"/>
                <w:sz w:val="22"/>
                <w:szCs w:val="22"/>
              </w:rPr>
              <w:t>Podpis:</w:t>
            </w:r>
          </w:p>
        </w:tc>
      </w:tr>
      <w:tr w:rsidR="00BB184E" w:rsidRPr="003B6249" w14:paraId="77519455" w14:textId="77777777">
        <w:tc>
          <w:tcPr>
            <w:tcW w:w="2542" w:type="dxa"/>
            <w:tcBorders>
              <w:top w:val="nil"/>
              <w:left w:val="nil"/>
              <w:bottom w:val="nil"/>
              <w:right w:val="nil"/>
            </w:tcBorders>
            <w:shd w:val="clear" w:color="auto" w:fill="auto"/>
          </w:tcPr>
          <w:p w14:paraId="642F6284" w14:textId="77777777" w:rsidR="00BB184E" w:rsidRPr="003B6249" w:rsidRDefault="00084BE1">
            <w:pPr>
              <w:spacing w:line="360" w:lineRule="auto"/>
              <w:jc w:val="both"/>
              <w:rPr>
                <w:rFonts w:asciiTheme="minorHAnsi" w:eastAsia="Calibri" w:hAnsiTheme="minorHAnsi"/>
                <w:color w:val="auto"/>
                <w:sz w:val="22"/>
                <w:szCs w:val="22"/>
              </w:rPr>
            </w:pPr>
            <w:r w:rsidRPr="003B6249">
              <w:rPr>
                <w:rFonts w:asciiTheme="minorHAnsi" w:eastAsia="Calibri" w:hAnsiTheme="minorHAnsi"/>
                <w:color w:val="auto"/>
                <w:sz w:val="22"/>
                <w:szCs w:val="22"/>
              </w:rPr>
              <w:t>Datum:</w:t>
            </w:r>
          </w:p>
        </w:tc>
        <w:tc>
          <w:tcPr>
            <w:tcW w:w="2639" w:type="dxa"/>
            <w:tcBorders>
              <w:top w:val="nil"/>
              <w:left w:val="nil"/>
              <w:bottom w:val="nil"/>
              <w:right w:val="nil"/>
            </w:tcBorders>
            <w:shd w:val="clear" w:color="auto" w:fill="auto"/>
          </w:tcPr>
          <w:p w14:paraId="08E34B02" w14:textId="77777777" w:rsidR="00BB184E" w:rsidRPr="003B6249" w:rsidRDefault="00BB184E">
            <w:pPr>
              <w:spacing w:line="360" w:lineRule="auto"/>
              <w:jc w:val="both"/>
              <w:rPr>
                <w:rFonts w:asciiTheme="minorHAnsi" w:eastAsia="Calibri" w:hAnsiTheme="minorHAnsi"/>
                <w:color w:val="auto"/>
                <w:sz w:val="22"/>
                <w:szCs w:val="22"/>
              </w:rPr>
            </w:pPr>
          </w:p>
          <w:p w14:paraId="12C1322B" w14:textId="77777777" w:rsidR="00BB184E" w:rsidRPr="003B6249" w:rsidRDefault="00BB184E">
            <w:pPr>
              <w:spacing w:line="360" w:lineRule="auto"/>
              <w:jc w:val="both"/>
              <w:rPr>
                <w:rFonts w:asciiTheme="minorHAnsi" w:eastAsia="Calibri" w:hAnsiTheme="minorHAnsi"/>
                <w:color w:val="auto"/>
                <w:sz w:val="22"/>
                <w:szCs w:val="22"/>
              </w:rPr>
            </w:pPr>
          </w:p>
          <w:p w14:paraId="18AE5611" w14:textId="77777777" w:rsidR="00BB184E" w:rsidRPr="003B6249" w:rsidRDefault="00BB184E">
            <w:pPr>
              <w:spacing w:line="360" w:lineRule="auto"/>
              <w:jc w:val="both"/>
              <w:rPr>
                <w:rFonts w:asciiTheme="minorHAnsi" w:eastAsia="Calibri" w:hAnsiTheme="minorHAnsi"/>
                <w:color w:val="auto"/>
                <w:sz w:val="22"/>
                <w:szCs w:val="22"/>
              </w:rPr>
            </w:pPr>
          </w:p>
        </w:tc>
        <w:tc>
          <w:tcPr>
            <w:tcW w:w="2648" w:type="dxa"/>
            <w:tcBorders>
              <w:top w:val="nil"/>
              <w:left w:val="nil"/>
              <w:bottom w:val="nil"/>
              <w:right w:val="nil"/>
            </w:tcBorders>
            <w:shd w:val="clear" w:color="auto" w:fill="auto"/>
          </w:tcPr>
          <w:p w14:paraId="732897B9" w14:textId="77777777" w:rsidR="00BB184E" w:rsidRPr="003B6249" w:rsidRDefault="00BB184E">
            <w:pPr>
              <w:spacing w:line="360" w:lineRule="auto"/>
              <w:jc w:val="both"/>
              <w:rPr>
                <w:rFonts w:asciiTheme="minorHAnsi" w:eastAsia="Calibri" w:hAnsiTheme="minorHAnsi"/>
                <w:color w:val="auto"/>
                <w:sz w:val="22"/>
                <w:szCs w:val="22"/>
              </w:rPr>
            </w:pPr>
          </w:p>
        </w:tc>
      </w:tr>
    </w:tbl>
    <w:p w14:paraId="0FB47219" w14:textId="77777777" w:rsidR="00BB184E" w:rsidRPr="003B6249" w:rsidRDefault="00BB184E" w:rsidP="007E0DEA">
      <w:pPr>
        <w:pStyle w:val="Default"/>
        <w:rPr>
          <w:rFonts w:asciiTheme="minorHAnsi" w:hAnsiTheme="minorHAnsi"/>
          <w:color w:val="auto"/>
          <w:sz w:val="22"/>
          <w:szCs w:val="22"/>
        </w:rPr>
      </w:pPr>
    </w:p>
    <w:p w14:paraId="1889EE3E" w14:textId="77777777" w:rsidR="007E0DEA" w:rsidRPr="003B6249" w:rsidRDefault="007E0DEA" w:rsidP="007E0DEA">
      <w:pPr>
        <w:pStyle w:val="Default"/>
        <w:rPr>
          <w:rFonts w:asciiTheme="minorHAnsi" w:hAnsiTheme="minorHAnsi"/>
          <w:color w:val="auto"/>
          <w:sz w:val="22"/>
          <w:szCs w:val="22"/>
        </w:rPr>
      </w:pPr>
    </w:p>
    <w:p w14:paraId="6482EA59" w14:textId="763A44FA" w:rsidR="007E0DEA" w:rsidRPr="003B6249" w:rsidRDefault="007E0DEA" w:rsidP="007E0DEA">
      <w:pPr>
        <w:pStyle w:val="Default"/>
        <w:rPr>
          <w:rFonts w:asciiTheme="minorHAnsi" w:hAnsiTheme="minorHAnsi"/>
          <w:color w:val="auto"/>
          <w:sz w:val="22"/>
          <w:szCs w:val="22"/>
        </w:rPr>
      </w:pPr>
    </w:p>
    <w:p w14:paraId="0D653253" w14:textId="77777777" w:rsidR="007E0DEA" w:rsidRPr="003B6249" w:rsidRDefault="007E0DEA" w:rsidP="007E0DEA">
      <w:pPr>
        <w:pStyle w:val="Default"/>
        <w:rPr>
          <w:rFonts w:asciiTheme="minorHAnsi" w:hAnsiTheme="minorHAnsi"/>
          <w:color w:val="auto"/>
          <w:sz w:val="22"/>
          <w:szCs w:val="22"/>
        </w:rPr>
      </w:pPr>
    </w:p>
    <w:p w14:paraId="7E485365" w14:textId="77777777" w:rsidR="007E0DEA" w:rsidRPr="003B6249" w:rsidRDefault="007E0DEA" w:rsidP="007E0DEA">
      <w:pPr>
        <w:pStyle w:val="Default"/>
        <w:rPr>
          <w:rFonts w:asciiTheme="minorHAnsi" w:hAnsiTheme="minorHAnsi"/>
          <w:color w:val="auto"/>
          <w:sz w:val="22"/>
          <w:szCs w:val="22"/>
        </w:rPr>
      </w:pPr>
    </w:p>
    <w:p w14:paraId="37B44134" w14:textId="488CEC29" w:rsidR="007E0DEA" w:rsidRDefault="007E0DEA" w:rsidP="007E0DEA">
      <w:pPr>
        <w:pStyle w:val="Default"/>
        <w:rPr>
          <w:rFonts w:asciiTheme="minorHAnsi" w:hAnsiTheme="minorHAnsi"/>
          <w:color w:val="auto"/>
          <w:sz w:val="22"/>
          <w:szCs w:val="22"/>
        </w:rPr>
      </w:pPr>
    </w:p>
    <w:p w14:paraId="614CCD2A" w14:textId="0493300A" w:rsidR="009511F2" w:rsidRDefault="009511F2" w:rsidP="007E0DEA">
      <w:pPr>
        <w:pStyle w:val="Default"/>
        <w:rPr>
          <w:rFonts w:asciiTheme="minorHAnsi" w:hAnsiTheme="minorHAnsi"/>
          <w:color w:val="auto"/>
          <w:sz w:val="22"/>
          <w:szCs w:val="22"/>
        </w:rPr>
      </w:pPr>
    </w:p>
    <w:p w14:paraId="1DA6AA9B" w14:textId="058B5068" w:rsidR="009511F2" w:rsidRDefault="009511F2" w:rsidP="007E0DEA">
      <w:pPr>
        <w:pStyle w:val="Default"/>
        <w:rPr>
          <w:rFonts w:asciiTheme="minorHAnsi" w:hAnsiTheme="minorHAnsi"/>
          <w:color w:val="auto"/>
          <w:sz w:val="22"/>
          <w:szCs w:val="22"/>
        </w:rPr>
      </w:pPr>
    </w:p>
    <w:p w14:paraId="4C985DFA" w14:textId="75B6346C" w:rsidR="009511F2" w:rsidRDefault="009511F2" w:rsidP="007E0DEA">
      <w:pPr>
        <w:pStyle w:val="Default"/>
        <w:rPr>
          <w:rFonts w:asciiTheme="minorHAnsi" w:hAnsiTheme="minorHAnsi"/>
          <w:color w:val="auto"/>
          <w:sz w:val="22"/>
          <w:szCs w:val="22"/>
        </w:rPr>
      </w:pPr>
    </w:p>
    <w:p w14:paraId="6A060400" w14:textId="2A640547" w:rsidR="009511F2" w:rsidRDefault="009511F2" w:rsidP="007E0DEA">
      <w:pPr>
        <w:pStyle w:val="Default"/>
        <w:rPr>
          <w:rFonts w:asciiTheme="minorHAnsi" w:hAnsiTheme="minorHAnsi"/>
          <w:color w:val="auto"/>
          <w:sz w:val="22"/>
          <w:szCs w:val="22"/>
        </w:rPr>
      </w:pPr>
    </w:p>
    <w:p w14:paraId="5A2B4916" w14:textId="22018D40" w:rsidR="009511F2" w:rsidRDefault="009511F2" w:rsidP="007E0DEA">
      <w:pPr>
        <w:pStyle w:val="Default"/>
        <w:rPr>
          <w:rFonts w:asciiTheme="minorHAnsi" w:hAnsiTheme="minorHAnsi"/>
          <w:color w:val="auto"/>
          <w:sz w:val="22"/>
          <w:szCs w:val="22"/>
        </w:rPr>
      </w:pPr>
    </w:p>
    <w:p w14:paraId="3094A3A5" w14:textId="77777777" w:rsidR="009511F2" w:rsidRPr="003B6249" w:rsidRDefault="009511F2" w:rsidP="007E0DEA">
      <w:pPr>
        <w:pStyle w:val="Default"/>
        <w:rPr>
          <w:rFonts w:asciiTheme="minorHAnsi" w:hAnsiTheme="minorHAnsi"/>
          <w:color w:val="auto"/>
          <w:sz w:val="22"/>
          <w:szCs w:val="22"/>
        </w:rPr>
      </w:pPr>
    </w:p>
    <w:p w14:paraId="193636F1" w14:textId="77777777" w:rsidR="007E0DEA" w:rsidRPr="003B6249" w:rsidRDefault="007E0DEA" w:rsidP="007E0DEA">
      <w:pPr>
        <w:pStyle w:val="Default"/>
        <w:rPr>
          <w:rFonts w:asciiTheme="minorHAnsi" w:hAnsiTheme="minorHAnsi"/>
          <w:color w:val="auto"/>
          <w:sz w:val="22"/>
          <w:szCs w:val="22"/>
        </w:rPr>
      </w:pPr>
    </w:p>
    <w:p w14:paraId="4FE6873A" w14:textId="77777777" w:rsidR="007E0DEA" w:rsidRPr="003B6249" w:rsidRDefault="007E0DEA" w:rsidP="007E0DEA">
      <w:pPr>
        <w:pStyle w:val="Default"/>
        <w:rPr>
          <w:rFonts w:asciiTheme="minorHAnsi" w:hAnsiTheme="minorHAnsi"/>
          <w:color w:val="auto"/>
          <w:sz w:val="22"/>
          <w:szCs w:val="22"/>
        </w:rPr>
      </w:pPr>
    </w:p>
    <w:p w14:paraId="59DEA771" w14:textId="77777777" w:rsidR="00BB184E" w:rsidRPr="003B6249" w:rsidRDefault="00BB184E" w:rsidP="007E0DEA">
      <w:pPr>
        <w:pStyle w:val="Default"/>
        <w:rPr>
          <w:rFonts w:asciiTheme="minorHAnsi" w:hAnsiTheme="minorHAnsi"/>
          <w:color w:val="auto"/>
          <w:sz w:val="22"/>
          <w:szCs w:val="22"/>
        </w:rPr>
      </w:pPr>
    </w:p>
    <w:p w14:paraId="4DCA7F0E" w14:textId="77777777" w:rsidR="00BB184E" w:rsidRPr="003B6249" w:rsidRDefault="00084BE1">
      <w:pPr>
        <w:pStyle w:val="Naslov2"/>
        <w:rPr>
          <w:rFonts w:asciiTheme="minorHAnsi" w:hAnsiTheme="minorHAnsi"/>
          <w:color w:val="auto"/>
          <w:sz w:val="22"/>
        </w:rPr>
      </w:pPr>
      <w:bookmarkStart w:id="124" w:name="_Toc475622019"/>
      <w:bookmarkStart w:id="125" w:name="_Toc501358798"/>
      <w:bookmarkEnd w:id="124"/>
      <w:r w:rsidRPr="003B6249">
        <w:rPr>
          <w:rFonts w:asciiTheme="minorHAnsi" w:hAnsiTheme="minorHAnsi"/>
          <w:color w:val="auto"/>
          <w:sz w:val="22"/>
        </w:rPr>
        <w:lastRenderedPageBreak/>
        <w:t>Ponudbeni predračun</w:t>
      </w:r>
      <w:bookmarkEnd w:id="125"/>
    </w:p>
    <w:p w14:paraId="6C79103A" w14:textId="77777777" w:rsidR="00BB184E" w:rsidRPr="003B6249" w:rsidRDefault="00BB184E">
      <w:pPr>
        <w:spacing w:line="360" w:lineRule="auto"/>
        <w:rPr>
          <w:rFonts w:asciiTheme="minorHAnsi" w:hAnsiTheme="minorHAnsi"/>
          <w:color w:val="auto"/>
          <w:sz w:val="22"/>
          <w:szCs w:val="22"/>
        </w:rPr>
      </w:pPr>
    </w:p>
    <w:p w14:paraId="7B708098"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Ponudnik ______________________________________________________________,</w:t>
      </w:r>
    </w:p>
    <w:p w14:paraId="26024D6B" w14:textId="77777777" w:rsidR="007E0DEA" w:rsidRPr="003B6249" w:rsidRDefault="007E0DEA">
      <w:pPr>
        <w:spacing w:line="360" w:lineRule="auto"/>
        <w:jc w:val="both"/>
        <w:rPr>
          <w:rFonts w:asciiTheme="minorHAnsi" w:hAnsiTheme="minorHAnsi"/>
          <w:color w:val="auto"/>
          <w:sz w:val="22"/>
          <w:szCs w:val="22"/>
        </w:rPr>
      </w:pPr>
    </w:p>
    <w:p w14:paraId="4160C1A3" w14:textId="2955CCE0"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ki v postopku oddaje javnega naročila »</w:t>
      </w:r>
      <w:sdt>
        <w:sdtPr>
          <w:rPr>
            <w:rFonts w:asciiTheme="minorHAnsi" w:hAnsiTheme="minorHAnsi"/>
            <w:color w:val="auto"/>
            <w:sz w:val="22"/>
            <w:szCs w:val="22"/>
          </w:rPr>
          <w:alias w:val="Naslov"/>
          <w:id w:val="-2037807252"/>
          <w:dataBinding w:prefixMappings="xmlns:ns0='http://purl.org/dc/elements/1.1/' xmlns:ns1='http://schemas.openxmlformats.org/package/2006/metadata/core-properties' " w:xpath="/ns1:coreProperties[1]/ns0:title[1]" w:storeItemID="{6C3C8BC8-F283-45AE-878A-BAB7291924A1}"/>
          <w:text/>
        </w:sdtPr>
        <w:sdtContent>
          <w:r w:rsidR="00660F86" w:rsidRPr="003B6249">
            <w:rPr>
              <w:rFonts w:asciiTheme="minorHAnsi" w:hAnsiTheme="minorHAnsi"/>
              <w:color w:val="auto"/>
              <w:sz w:val="22"/>
              <w:szCs w:val="22"/>
            </w:rPr>
            <w:t>Geološko geotehnične in hidrogeološke raziskave za izvedbo zadrževalnikov na Sorški reki in Žabnici</w:t>
          </w:r>
        </w:sdtContent>
      </w:sdt>
      <w:r w:rsidRPr="003B6249">
        <w:rPr>
          <w:rFonts w:asciiTheme="minorHAnsi" w:hAnsiTheme="minorHAnsi"/>
          <w:color w:val="auto"/>
          <w:sz w:val="22"/>
          <w:szCs w:val="22"/>
        </w:rPr>
        <w:t>« oddajam ponudbo, podajam ponudbeno ceno:</w:t>
      </w:r>
    </w:p>
    <w:p w14:paraId="5BA168CB" w14:textId="77777777" w:rsidR="002F5B3C" w:rsidRPr="003B6249" w:rsidRDefault="002F5B3C">
      <w:pPr>
        <w:spacing w:line="360" w:lineRule="auto"/>
        <w:jc w:val="both"/>
        <w:rPr>
          <w:rFonts w:asciiTheme="minorHAnsi" w:hAnsiTheme="minorHAnsi"/>
          <w:color w:val="auto"/>
          <w:sz w:val="22"/>
          <w:szCs w:val="22"/>
        </w:rPr>
      </w:pPr>
    </w:p>
    <w:tbl>
      <w:tblPr>
        <w:tblStyle w:val="Tabelamrea"/>
        <w:tblW w:w="9016" w:type="dxa"/>
        <w:tblCellMar>
          <w:left w:w="103" w:type="dxa"/>
        </w:tblCellMar>
        <w:tblLook w:val="04A0" w:firstRow="1" w:lastRow="0" w:firstColumn="1" w:lastColumn="0" w:noHBand="0" w:noVBand="1"/>
      </w:tblPr>
      <w:tblGrid>
        <w:gridCol w:w="3539"/>
        <w:gridCol w:w="1825"/>
        <w:gridCol w:w="1826"/>
        <w:gridCol w:w="1826"/>
      </w:tblGrid>
      <w:tr w:rsidR="003B6249" w:rsidRPr="003B6249" w14:paraId="00A6B5FE" w14:textId="77777777" w:rsidTr="00AA3C39">
        <w:tc>
          <w:tcPr>
            <w:tcW w:w="3539" w:type="dxa"/>
            <w:shd w:val="clear" w:color="auto" w:fill="auto"/>
            <w:tcMar>
              <w:left w:w="103" w:type="dxa"/>
            </w:tcMar>
          </w:tcPr>
          <w:p w14:paraId="6BFCAF97" w14:textId="07FD562B" w:rsidR="00BB184E" w:rsidRPr="003B6249" w:rsidRDefault="00AA3C39">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Obseg del</w:t>
            </w:r>
          </w:p>
        </w:tc>
        <w:tc>
          <w:tcPr>
            <w:tcW w:w="1825" w:type="dxa"/>
            <w:shd w:val="clear" w:color="auto" w:fill="auto"/>
            <w:tcMar>
              <w:left w:w="103" w:type="dxa"/>
            </w:tcMar>
          </w:tcPr>
          <w:p w14:paraId="57E923DF"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Cena brez DDV v EUR</w:t>
            </w:r>
          </w:p>
        </w:tc>
        <w:tc>
          <w:tcPr>
            <w:tcW w:w="1826" w:type="dxa"/>
            <w:shd w:val="clear" w:color="auto" w:fill="auto"/>
            <w:tcMar>
              <w:left w:w="103" w:type="dxa"/>
            </w:tcMar>
          </w:tcPr>
          <w:p w14:paraId="26121122"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Znesek DDV v EUR</w:t>
            </w:r>
          </w:p>
        </w:tc>
        <w:tc>
          <w:tcPr>
            <w:tcW w:w="1826" w:type="dxa"/>
            <w:shd w:val="clear" w:color="auto" w:fill="auto"/>
            <w:tcMar>
              <w:left w:w="103" w:type="dxa"/>
            </w:tcMar>
          </w:tcPr>
          <w:p w14:paraId="1E280724"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Cena z DDV v EUR</w:t>
            </w:r>
          </w:p>
        </w:tc>
      </w:tr>
      <w:tr w:rsidR="003B6249" w:rsidRPr="003B6249" w14:paraId="41BE70AB" w14:textId="77777777" w:rsidTr="00AA3C39">
        <w:tc>
          <w:tcPr>
            <w:tcW w:w="3539" w:type="dxa"/>
            <w:shd w:val="clear" w:color="auto" w:fill="auto"/>
            <w:tcMar>
              <w:left w:w="103" w:type="dxa"/>
            </w:tcMar>
          </w:tcPr>
          <w:p w14:paraId="16A07072" w14:textId="7CE4FCC2" w:rsidR="00BB184E" w:rsidRPr="003B6249" w:rsidRDefault="00183D8C">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Skupna p</w:t>
            </w:r>
            <w:r w:rsidR="00084BE1" w:rsidRPr="003B6249">
              <w:rPr>
                <w:rFonts w:asciiTheme="minorHAnsi" w:hAnsiTheme="minorHAnsi"/>
                <w:color w:val="auto"/>
                <w:sz w:val="22"/>
                <w:szCs w:val="22"/>
              </w:rPr>
              <w:t xml:space="preserve">onudbena cena za izvedbo </w:t>
            </w:r>
            <w:r w:rsidR="002F5B3C" w:rsidRPr="003B6249">
              <w:rPr>
                <w:rFonts w:asciiTheme="minorHAnsi" w:hAnsiTheme="minorHAnsi"/>
                <w:color w:val="auto"/>
                <w:sz w:val="22"/>
                <w:szCs w:val="22"/>
              </w:rPr>
              <w:t>storitev po ponudbi</w:t>
            </w:r>
          </w:p>
        </w:tc>
        <w:tc>
          <w:tcPr>
            <w:tcW w:w="1825" w:type="dxa"/>
            <w:shd w:val="clear" w:color="auto" w:fill="auto"/>
            <w:tcMar>
              <w:left w:w="103" w:type="dxa"/>
            </w:tcMar>
          </w:tcPr>
          <w:p w14:paraId="24068E79" w14:textId="77777777" w:rsidR="00BB184E" w:rsidRPr="003B6249" w:rsidRDefault="00BB184E">
            <w:pPr>
              <w:spacing w:line="360" w:lineRule="auto"/>
              <w:jc w:val="both"/>
              <w:rPr>
                <w:rFonts w:asciiTheme="minorHAnsi" w:hAnsiTheme="minorHAnsi"/>
                <w:color w:val="auto"/>
                <w:sz w:val="22"/>
                <w:szCs w:val="22"/>
              </w:rPr>
            </w:pPr>
          </w:p>
        </w:tc>
        <w:tc>
          <w:tcPr>
            <w:tcW w:w="1826" w:type="dxa"/>
            <w:shd w:val="clear" w:color="auto" w:fill="auto"/>
            <w:tcMar>
              <w:left w:w="103" w:type="dxa"/>
            </w:tcMar>
          </w:tcPr>
          <w:p w14:paraId="2A947AC2" w14:textId="77777777" w:rsidR="00BB184E" w:rsidRPr="003B6249" w:rsidRDefault="00BB184E">
            <w:pPr>
              <w:spacing w:line="360" w:lineRule="auto"/>
              <w:jc w:val="both"/>
              <w:rPr>
                <w:rFonts w:asciiTheme="minorHAnsi" w:hAnsiTheme="minorHAnsi"/>
                <w:color w:val="auto"/>
                <w:sz w:val="22"/>
                <w:szCs w:val="22"/>
              </w:rPr>
            </w:pPr>
          </w:p>
        </w:tc>
        <w:tc>
          <w:tcPr>
            <w:tcW w:w="1826" w:type="dxa"/>
            <w:shd w:val="clear" w:color="auto" w:fill="auto"/>
            <w:tcMar>
              <w:left w:w="103" w:type="dxa"/>
            </w:tcMar>
          </w:tcPr>
          <w:p w14:paraId="1D36288D" w14:textId="77777777" w:rsidR="00BB184E" w:rsidRPr="003B6249" w:rsidRDefault="00BB184E">
            <w:pPr>
              <w:spacing w:line="360" w:lineRule="auto"/>
              <w:jc w:val="both"/>
              <w:rPr>
                <w:rFonts w:asciiTheme="minorHAnsi" w:hAnsiTheme="minorHAnsi"/>
                <w:color w:val="auto"/>
                <w:sz w:val="22"/>
                <w:szCs w:val="22"/>
              </w:rPr>
            </w:pPr>
          </w:p>
        </w:tc>
      </w:tr>
    </w:tbl>
    <w:p w14:paraId="0CF9FAC2" w14:textId="33EE489B" w:rsidR="007E0DEA" w:rsidRPr="003B6249" w:rsidRDefault="007E0DEA">
      <w:pPr>
        <w:spacing w:line="360" w:lineRule="auto"/>
        <w:jc w:val="both"/>
        <w:rPr>
          <w:rFonts w:asciiTheme="minorHAnsi" w:hAnsiTheme="minorHAnsi"/>
          <w:color w:val="auto"/>
          <w:sz w:val="22"/>
          <w:szCs w:val="22"/>
        </w:rPr>
      </w:pPr>
    </w:p>
    <w:p w14:paraId="57642033" w14:textId="12973067" w:rsidR="00AD6E1E" w:rsidRPr="003B6249" w:rsidRDefault="00AD6E1E">
      <w:pPr>
        <w:spacing w:line="360" w:lineRule="auto"/>
        <w:jc w:val="both"/>
        <w:rPr>
          <w:rFonts w:asciiTheme="minorHAnsi" w:hAnsiTheme="minorHAnsi"/>
          <w:color w:val="auto"/>
          <w:sz w:val="22"/>
          <w:szCs w:val="22"/>
        </w:rPr>
      </w:pPr>
    </w:p>
    <w:p w14:paraId="1B86B5B5" w14:textId="0C34376F" w:rsidR="00BB184E" w:rsidRPr="003B6249" w:rsidRDefault="00084BE1">
      <w:pPr>
        <w:spacing w:line="360" w:lineRule="auto"/>
        <w:jc w:val="both"/>
        <w:rPr>
          <w:rFonts w:asciiTheme="minorHAnsi" w:hAnsiTheme="minorHAnsi"/>
          <w:b/>
          <w:color w:val="auto"/>
          <w:sz w:val="22"/>
          <w:szCs w:val="22"/>
        </w:rPr>
      </w:pPr>
      <w:r w:rsidRPr="003B6249">
        <w:rPr>
          <w:rFonts w:asciiTheme="minorHAnsi" w:hAnsiTheme="minorHAnsi"/>
          <w:b/>
          <w:color w:val="auto"/>
          <w:sz w:val="22"/>
          <w:szCs w:val="22"/>
        </w:rPr>
        <w:t xml:space="preserve">Dodatne reference odgovornega </w:t>
      </w:r>
      <w:r w:rsidR="00A27258" w:rsidRPr="003B6249">
        <w:rPr>
          <w:rFonts w:asciiTheme="minorHAnsi" w:hAnsiTheme="minorHAnsi"/>
          <w:b/>
          <w:color w:val="auto"/>
          <w:sz w:val="22"/>
          <w:szCs w:val="22"/>
        </w:rPr>
        <w:t>projektanta raziskav</w:t>
      </w:r>
    </w:p>
    <w:p w14:paraId="19F5AE28" w14:textId="6D75FE7E"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Število dodatnih reference za:</w:t>
      </w:r>
    </w:p>
    <w:p w14:paraId="198C9EEA" w14:textId="471AA845" w:rsidR="00BB184E" w:rsidRPr="003B6249" w:rsidRDefault="00521E47" w:rsidP="00521E47">
      <w:pPr>
        <w:pStyle w:val="Odstavekseznama"/>
        <w:numPr>
          <w:ilvl w:val="0"/>
          <w:numId w:val="1"/>
        </w:numPr>
        <w:spacing w:line="360" w:lineRule="auto"/>
        <w:rPr>
          <w:rFonts w:asciiTheme="minorHAnsi" w:hAnsiTheme="minorHAnsi"/>
          <w:color w:val="auto"/>
          <w:sz w:val="22"/>
        </w:rPr>
      </w:pPr>
      <w:r w:rsidRPr="003B6249">
        <w:rPr>
          <w:rFonts w:asciiTheme="minorHAnsi" w:hAnsiTheme="minorHAnsi"/>
          <w:color w:val="auto"/>
          <w:sz w:val="22"/>
        </w:rPr>
        <w:t>izdelavo geološko geotehničnih in hidrogeoloških raziskave za potrebe gradnje visokovodnega zadrževalnika z višino pregrade min. 5 m in volumnom vsaj 70.000 m³, število izvedenih raziskav:</w:t>
      </w:r>
      <w:r w:rsidR="00084BE1" w:rsidRPr="003B6249">
        <w:rPr>
          <w:rFonts w:asciiTheme="minorHAnsi" w:hAnsiTheme="minorHAnsi" w:cs="Arial"/>
          <w:color w:val="auto"/>
          <w:sz w:val="22"/>
        </w:rPr>
        <w:t xml:space="preserve">________.  </w:t>
      </w:r>
    </w:p>
    <w:p w14:paraId="42B93101" w14:textId="77777777" w:rsidR="00BB184E" w:rsidRPr="003B6249" w:rsidRDefault="00BB184E">
      <w:pPr>
        <w:spacing w:line="360" w:lineRule="auto"/>
        <w:jc w:val="both"/>
        <w:rPr>
          <w:rFonts w:asciiTheme="minorHAnsi" w:hAnsiTheme="minorHAnsi"/>
          <w:color w:val="auto"/>
          <w:sz w:val="22"/>
          <w:szCs w:val="22"/>
        </w:rPr>
      </w:pPr>
    </w:p>
    <w:p w14:paraId="07C1130A" w14:textId="25402708" w:rsidR="00BB184E" w:rsidRPr="003B6249" w:rsidRDefault="00084BE1">
      <w:pPr>
        <w:spacing w:line="360" w:lineRule="auto"/>
        <w:jc w:val="both"/>
        <w:rPr>
          <w:rFonts w:asciiTheme="minorHAnsi" w:hAnsiTheme="minorHAnsi"/>
          <w:i/>
          <w:color w:val="auto"/>
          <w:sz w:val="22"/>
          <w:szCs w:val="22"/>
        </w:rPr>
      </w:pPr>
      <w:r w:rsidRPr="003B6249">
        <w:rPr>
          <w:rFonts w:asciiTheme="minorHAnsi" w:hAnsiTheme="minorHAnsi"/>
          <w:i/>
          <w:color w:val="auto"/>
          <w:sz w:val="22"/>
          <w:szCs w:val="22"/>
        </w:rPr>
        <w:t>Navede se le reference, ki presegajo zahtevano št. referenc za priglašen kader, če priglašeni kader nima večjega števila referenc kot je pogoj se navede št. 0.</w:t>
      </w:r>
    </w:p>
    <w:p w14:paraId="150416AA" w14:textId="77777777" w:rsidR="00BB184E" w:rsidRPr="003B6249" w:rsidRDefault="00BB184E">
      <w:pPr>
        <w:spacing w:line="360" w:lineRule="auto"/>
        <w:jc w:val="both"/>
        <w:rPr>
          <w:rFonts w:asciiTheme="minorHAnsi" w:hAnsiTheme="minorHAnsi"/>
          <w:color w:val="auto"/>
          <w:sz w:val="22"/>
          <w:szCs w:val="22"/>
        </w:rPr>
      </w:pPr>
    </w:p>
    <w:p w14:paraId="58E63BCB" w14:textId="77777777" w:rsidR="00BB184E" w:rsidRPr="003B6249" w:rsidRDefault="00BB184E">
      <w:pPr>
        <w:spacing w:line="360" w:lineRule="auto"/>
        <w:jc w:val="both"/>
        <w:rPr>
          <w:rFonts w:asciiTheme="minorHAnsi" w:hAnsiTheme="minorHAnsi"/>
          <w:color w:val="auto"/>
          <w:sz w:val="22"/>
          <w:szCs w:val="22"/>
        </w:rPr>
      </w:pPr>
    </w:p>
    <w:p w14:paraId="1390B1E4"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Kraj in datum:                                                                     žig  in  podpis odgovorne osebe                </w:t>
      </w:r>
    </w:p>
    <w:p w14:paraId="310534D2" w14:textId="77777777" w:rsidR="00BB184E" w:rsidRPr="003B6249" w:rsidRDefault="00084BE1">
      <w:pPr>
        <w:spacing w:line="360" w:lineRule="auto"/>
        <w:jc w:val="both"/>
        <w:rPr>
          <w:rFonts w:asciiTheme="minorHAnsi" w:hAnsiTheme="minorHAnsi"/>
          <w:b/>
          <w:color w:val="auto"/>
          <w:sz w:val="22"/>
          <w:szCs w:val="22"/>
        </w:rPr>
      </w:pPr>
      <w:r w:rsidRPr="003B6249">
        <w:rPr>
          <w:rFonts w:asciiTheme="minorHAnsi" w:hAnsiTheme="minorHAnsi"/>
          <w:color w:val="auto"/>
          <w:sz w:val="22"/>
          <w:szCs w:val="22"/>
        </w:rPr>
        <w:t xml:space="preserve">              </w:t>
      </w:r>
    </w:p>
    <w:p w14:paraId="2FC83096" w14:textId="1047F712" w:rsidR="00BB184E" w:rsidRPr="003B6249" w:rsidRDefault="00084BE1">
      <w:pPr>
        <w:spacing w:line="360" w:lineRule="auto"/>
        <w:rPr>
          <w:rFonts w:asciiTheme="minorHAnsi" w:hAnsiTheme="minorHAnsi"/>
          <w:b/>
          <w:color w:val="auto"/>
          <w:sz w:val="22"/>
          <w:szCs w:val="22"/>
        </w:rPr>
      </w:pPr>
      <w:bookmarkStart w:id="126" w:name="_Toc475622020"/>
      <w:bookmarkEnd w:id="126"/>
      <w:r w:rsidRPr="003B6249">
        <w:rPr>
          <w:rFonts w:asciiTheme="minorHAnsi" w:hAnsiTheme="minorHAnsi"/>
          <w:b/>
          <w:color w:val="auto"/>
          <w:sz w:val="22"/>
          <w:szCs w:val="22"/>
        </w:rPr>
        <w:t>Obvezna priloga:</w:t>
      </w:r>
    </w:p>
    <w:p w14:paraId="33DE14CD" w14:textId="7FAB7B81" w:rsidR="00AD6E1E" w:rsidRPr="003B6249" w:rsidRDefault="00AD6E1E" w:rsidP="003B6249">
      <w:pPr>
        <w:pStyle w:val="Odstavekseznama"/>
        <w:numPr>
          <w:ilvl w:val="0"/>
          <w:numId w:val="1"/>
        </w:numPr>
        <w:spacing w:line="360" w:lineRule="auto"/>
        <w:rPr>
          <w:rFonts w:asciiTheme="minorHAnsi" w:hAnsiTheme="minorHAnsi"/>
          <w:b/>
          <w:color w:val="auto"/>
          <w:sz w:val="22"/>
        </w:rPr>
      </w:pPr>
      <w:r w:rsidRPr="003B6249">
        <w:rPr>
          <w:rFonts w:asciiTheme="minorHAnsi" w:hAnsiTheme="minorHAnsi"/>
          <w:b/>
          <w:color w:val="auto"/>
          <w:sz w:val="22"/>
        </w:rPr>
        <w:t>Izpolnjen ponudbeni predračun (EXCELL)</w:t>
      </w:r>
    </w:p>
    <w:p w14:paraId="2DFCAB3B" w14:textId="08435C1D" w:rsidR="00BB184E" w:rsidRPr="003B6249" w:rsidRDefault="00084BE1">
      <w:pPr>
        <w:pStyle w:val="Odstavekseznama"/>
        <w:numPr>
          <w:ilvl w:val="0"/>
          <w:numId w:val="1"/>
        </w:numPr>
        <w:spacing w:before="0" w:line="360" w:lineRule="auto"/>
        <w:rPr>
          <w:rFonts w:asciiTheme="minorHAnsi" w:hAnsiTheme="minorHAnsi"/>
          <w:color w:val="auto"/>
          <w:sz w:val="22"/>
        </w:rPr>
      </w:pPr>
      <w:r w:rsidRPr="003B6249">
        <w:rPr>
          <w:rFonts w:asciiTheme="minorHAnsi" w:hAnsiTheme="minorHAnsi"/>
          <w:color w:val="auto"/>
          <w:sz w:val="22"/>
        </w:rPr>
        <w:t xml:space="preserve">Referenčna lista in potrdila o referencah </w:t>
      </w:r>
    </w:p>
    <w:p w14:paraId="1B316894" w14:textId="724BE9A9" w:rsidR="002F5B3C" w:rsidRPr="003B6249" w:rsidRDefault="002F5B3C" w:rsidP="002F5B3C">
      <w:pPr>
        <w:spacing w:line="360" w:lineRule="auto"/>
        <w:rPr>
          <w:rFonts w:asciiTheme="minorHAnsi" w:hAnsiTheme="minorHAnsi"/>
          <w:color w:val="auto"/>
          <w:sz w:val="22"/>
          <w:szCs w:val="22"/>
        </w:rPr>
      </w:pPr>
    </w:p>
    <w:p w14:paraId="654FF779" w14:textId="5FA21700" w:rsidR="002F5B3C" w:rsidRPr="003B6249" w:rsidRDefault="002F5B3C" w:rsidP="002F5B3C">
      <w:pPr>
        <w:spacing w:line="360" w:lineRule="auto"/>
        <w:rPr>
          <w:rFonts w:asciiTheme="minorHAnsi" w:hAnsiTheme="minorHAnsi"/>
          <w:color w:val="auto"/>
          <w:sz w:val="22"/>
          <w:szCs w:val="22"/>
        </w:rPr>
      </w:pPr>
    </w:p>
    <w:p w14:paraId="68595056" w14:textId="1F48CF2C" w:rsidR="002F5B3C" w:rsidRPr="003B6249" w:rsidRDefault="002F5B3C" w:rsidP="002F5B3C">
      <w:pPr>
        <w:spacing w:line="360" w:lineRule="auto"/>
        <w:rPr>
          <w:rFonts w:asciiTheme="minorHAnsi" w:hAnsiTheme="minorHAnsi"/>
          <w:color w:val="auto"/>
          <w:sz w:val="22"/>
          <w:szCs w:val="22"/>
        </w:rPr>
      </w:pPr>
    </w:p>
    <w:p w14:paraId="47409F34" w14:textId="42456BA4" w:rsidR="002F5B3C" w:rsidRPr="003B6249" w:rsidRDefault="002F5B3C" w:rsidP="002F5B3C">
      <w:pPr>
        <w:spacing w:line="360" w:lineRule="auto"/>
        <w:rPr>
          <w:rFonts w:asciiTheme="minorHAnsi" w:hAnsiTheme="minorHAnsi"/>
          <w:color w:val="auto"/>
          <w:sz w:val="22"/>
          <w:szCs w:val="22"/>
        </w:rPr>
      </w:pPr>
    </w:p>
    <w:p w14:paraId="7C3F5388" w14:textId="5108F911" w:rsidR="002F5B3C" w:rsidRPr="003B6249" w:rsidRDefault="002F5B3C" w:rsidP="002F5B3C">
      <w:pPr>
        <w:spacing w:line="360" w:lineRule="auto"/>
        <w:rPr>
          <w:rFonts w:asciiTheme="minorHAnsi" w:hAnsiTheme="minorHAnsi"/>
          <w:color w:val="auto"/>
          <w:sz w:val="22"/>
          <w:szCs w:val="22"/>
        </w:rPr>
      </w:pPr>
    </w:p>
    <w:p w14:paraId="6047D432" w14:textId="77777777" w:rsidR="002F5B3C" w:rsidRPr="003B6249" w:rsidRDefault="002F5B3C" w:rsidP="002F5B3C">
      <w:pPr>
        <w:spacing w:line="360" w:lineRule="auto"/>
        <w:rPr>
          <w:rFonts w:asciiTheme="minorHAnsi" w:hAnsiTheme="minorHAnsi"/>
          <w:color w:val="auto"/>
          <w:sz w:val="22"/>
          <w:szCs w:val="22"/>
        </w:rPr>
      </w:pPr>
    </w:p>
    <w:p w14:paraId="6483E33D" w14:textId="77777777" w:rsidR="00BB184E" w:rsidRPr="003B6249" w:rsidRDefault="00084BE1">
      <w:pPr>
        <w:pStyle w:val="Naslov2"/>
        <w:rPr>
          <w:rFonts w:asciiTheme="minorHAnsi" w:hAnsiTheme="minorHAnsi"/>
          <w:color w:val="auto"/>
          <w:sz w:val="22"/>
        </w:rPr>
      </w:pPr>
      <w:bookmarkStart w:id="127" w:name="_Toc385490790"/>
      <w:bookmarkStart w:id="128" w:name="_Toc429485735"/>
      <w:bookmarkStart w:id="129" w:name="_Toc475622021"/>
      <w:bookmarkStart w:id="130" w:name="_Toc501358799"/>
      <w:bookmarkEnd w:id="127"/>
      <w:bookmarkEnd w:id="128"/>
      <w:bookmarkEnd w:id="129"/>
      <w:r w:rsidRPr="003B6249">
        <w:rPr>
          <w:rFonts w:asciiTheme="minorHAnsi" w:hAnsiTheme="minorHAnsi"/>
          <w:color w:val="auto"/>
          <w:sz w:val="22"/>
        </w:rPr>
        <w:t>Menična izjava za zavarovanje resnosti ponudbe</w:t>
      </w:r>
      <w:bookmarkEnd w:id="130"/>
    </w:p>
    <w:p w14:paraId="32B18556" w14:textId="77777777" w:rsidR="00BB184E" w:rsidRPr="003B6249" w:rsidRDefault="00BB184E">
      <w:pPr>
        <w:shd w:val="clear" w:color="auto" w:fill="FFFFFF"/>
        <w:spacing w:line="360" w:lineRule="auto"/>
        <w:jc w:val="both"/>
        <w:rPr>
          <w:rFonts w:asciiTheme="minorHAnsi" w:hAnsiTheme="minorHAnsi"/>
          <w:bCs/>
          <w:color w:val="auto"/>
          <w:sz w:val="22"/>
          <w:szCs w:val="22"/>
        </w:rPr>
      </w:pPr>
    </w:p>
    <w:p w14:paraId="5F54F67A" w14:textId="77777777" w:rsidR="00BB184E" w:rsidRPr="003B6249" w:rsidRDefault="00084BE1">
      <w:pPr>
        <w:shd w:val="clear" w:color="auto" w:fill="FFFFFF"/>
        <w:spacing w:line="360" w:lineRule="auto"/>
        <w:jc w:val="both"/>
        <w:rPr>
          <w:rFonts w:asciiTheme="minorHAnsi" w:hAnsiTheme="minorHAnsi"/>
          <w:bCs/>
          <w:color w:val="auto"/>
          <w:sz w:val="22"/>
          <w:szCs w:val="22"/>
        </w:rPr>
      </w:pPr>
      <w:r w:rsidRPr="003B6249">
        <w:rPr>
          <w:rFonts w:asciiTheme="minorHAnsi" w:hAnsiTheme="minorHAnsi"/>
          <w:bCs/>
          <w:color w:val="auto"/>
          <w:sz w:val="22"/>
          <w:szCs w:val="22"/>
        </w:rPr>
        <w:t xml:space="preserve">Za zavarovanje resnosti ponudbe za javno naročilo </w:t>
      </w:r>
      <w:sdt>
        <w:sdtPr>
          <w:rPr>
            <w:rFonts w:asciiTheme="minorHAnsi" w:hAnsiTheme="minorHAnsi"/>
            <w:color w:val="auto"/>
            <w:sz w:val="22"/>
            <w:szCs w:val="22"/>
          </w:rPr>
          <w:alias w:val="Naslov"/>
          <w:id w:val="-1664151858"/>
          <w:dataBinding w:prefixMappings="xmlns:ns0='http://purl.org/dc/elements/1.1/' xmlns:ns1='http://schemas.openxmlformats.org/package/2006/metadata/core-properties' " w:xpath="/ns1:coreProperties[1]/ns0:title[1]" w:storeItemID="{6C3C8BC8-F283-45AE-878A-BAB7291924A1}"/>
          <w:text/>
        </w:sdtPr>
        <w:sdtContent>
          <w:bookmarkStart w:id="131" w:name="_Hlk483921779"/>
          <w:r w:rsidR="00660F86" w:rsidRPr="003B6249">
            <w:rPr>
              <w:rFonts w:asciiTheme="minorHAnsi" w:hAnsiTheme="minorHAnsi"/>
              <w:color w:val="auto"/>
              <w:sz w:val="22"/>
              <w:szCs w:val="22"/>
            </w:rPr>
            <w:t>Geološko geotehnične in hidrogeološke raziskave za izvedbo zadrževalnikov na Sorški reki in Žabnici</w:t>
          </w:r>
        </w:sdtContent>
      </w:sdt>
      <w:bookmarkEnd w:id="131"/>
      <w:r w:rsidRPr="003B6249">
        <w:rPr>
          <w:rFonts w:asciiTheme="minorHAnsi" w:eastAsiaTheme="minorHAnsi" w:hAnsiTheme="minorHAnsi" w:cs="Arial"/>
          <w:color w:val="auto"/>
          <w:sz w:val="22"/>
          <w:szCs w:val="22"/>
          <w:lang w:eastAsia="en-US"/>
        </w:rPr>
        <w:t>,</w:t>
      </w:r>
      <w:r w:rsidRPr="003B6249">
        <w:rPr>
          <w:rFonts w:asciiTheme="minorHAnsi" w:hAnsiTheme="minorHAnsi"/>
          <w:b/>
          <w:color w:val="auto"/>
          <w:sz w:val="22"/>
          <w:szCs w:val="22"/>
        </w:rPr>
        <w:t xml:space="preserve"> </w:t>
      </w:r>
      <w:r w:rsidRPr="003B6249">
        <w:rPr>
          <w:rFonts w:asciiTheme="minorHAnsi" w:hAnsiTheme="minorHAnsi"/>
          <w:bCs/>
          <w:color w:val="auto"/>
          <w:sz w:val="22"/>
          <w:szCs w:val="22"/>
        </w:rPr>
        <w:t xml:space="preserve">izročamo naročniku </w:t>
      </w:r>
      <w:sdt>
        <w:sdtPr>
          <w:rPr>
            <w:rFonts w:asciiTheme="minorHAnsi" w:hAnsiTheme="minorHAnsi"/>
            <w:color w:val="auto"/>
            <w:sz w:val="22"/>
            <w:szCs w:val="22"/>
          </w:rPr>
          <w:alias w:val="Podjetje"/>
          <w:id w:val="1036786895"/>
          <w:dataBinding w:prefixMappings="xmlns:ns0='http://schemas.openxmlformats.org/officeDocument/2006/extended-properties' " w:xpath="/ns0:Properties[1]/ns0:Company[1]" w:storeItemID="{6668398D-A668-4E3E-A5EB-62B293D839F1}"/>
          <w:text/>
        </w:sdtPr>
        <w:sdtContent>
          <w:r w:rsidRPr="003B6249">
            <w:rPr>
              <w:rFonts w:asciiTheme="minorHAnsi" w:hAnsiTheme="minorHAnsi"/>
              <w:color w:val="auto"/>
              <w:sz w:val="22"/>
              <w:szCs w:val="22"/>
              <w:lang w:eastAsia="zh-CN"/>
            </w:rPr>
            <w:t>Mestna občina Kranj</w:t>
          </w:r>
        </w:sdtContent>
      </w:sdt>
      <w:r w:rsidRPr="003B6249">
        <w:rPr>
          <w:rFonts w:asciiTheme="minorHAnsi" w:hAnsiTheme="minorHAnsi"/>
          <w:color w:val="auto"/>
          <w:sz w:val="22"/>
          <w:szCs w:val="22"/>
          <w:lang w:eastAsia="zh-CN"/>
        </w:rPr>
        <w:t xml:space="preserve">, </w:t>
      </w:r>
      <w:sdt>
        <w:sdtPr>
          <w:rPr>
            <w:rFonts w:asciiTheme="minorHAnsi" w:hAnsiTheme="minorHAnsi"/>
            <w:color w:val="auto"/>
            <w:sz w:val="22"/>
            <w:szCs w:val="22"/>
          </w:rPr>
          <w:alias w:val="Naslov podjetja"/>
          <w:id w:val="1835335654"/>
          <w:dataBinding w:prefixMappings="xmlns:ns0='http://schemas.microsoft.com/office/2006/coverPageProps' " w:xpath="/ns0:CoverPageProperties[1]/ns0:CompanyAddress[1]" w:storeItemID="{55AF091B-3C7A-41E3-B477-F2FDAA23CFDA}"/>
          <w:text/>
        </w:sdtPr>
        <w:sdtContent>
          <w:r w:rsidRPr="003B6249">
            <w:rPr>
              <w:rFonts w:asciiTheme="minorHAnsi" w:hAnsiTheme="minorHAnsi"/>
              <w:color w:val="auto"/>
              <w:sz w:val="22"/>
              <w:szCs w:val="22"/>
              <w:lang w:eastAsia="zh-CN"/>
            </w:rPr>
            <w:t>Slovenski trg 1, 4000 Kranj</w:t>
          </w:r>
        </w:sdtContent>
      </w:sdt>
      <w:r w:rsidRPr="003B6249">
        <w:rPr>
          <w:rFonts w:asciiTheme="minorHAnsi" w:hAnsiTheme="minorHAnsi"/>
          <w:color w:val="auto"/>
          <w:sz w:val="22"/>
          <w:szCs w:val="22"/>
        </w:rPr>
        <w:t xml:space="preserve">, </w:t>
      </w:r>
      <w:r w:rsidRPr="003B6249">
        <w:rPr>
          <w:rFonts w:asciiTheme="minorHAnsi" w:hAnsiTheme="minorHAnsi"/>
          <w:bCs/>
          <w:color w:val="auto"/>
          <w:sz w:val="22"/>
          <w:szCs w:val="22"/>
        </w:rPr>
        <w:t xml:space="preserve">eno (1) bianco menico, na kateri je pooblaščena oseba za zastopanje: </w:t>
      </w:r>
    </w:p>
    <w:p w14:paraId="5980960A" w14:textId="77777777" w:rsidR="00BB184E" w:rsidRPr="003B6249" w:rsidRDefault="00084BE1">
      <w:pPr>
        <w:tabs>
          <w:tab w:val="left" w:pos="2520"/>
        </w:tabs>
        <w:spacing w:line="360" w:lineRule="auto"/>
        <w:rPr>
          <w:rFonts w:asciiTheme="minorHAnsi" w:hAnsiTheme="minorHAnsi"/>
          <w:bCs/>
          <w:color w:val="auto"/>
          <w:sz w:val="22"/>
          <w:szCs w:val="22"/>
        </w:rPr>
      </w:pPr>
      <w:r w:rsidRPr="003B6249">
        <w:rPr>
          <w:rFonts w:asciiTheme="minorHAnsi" w:hAnsiTheme="minorHAnsi"/>
          <w:bCs/>
          <w:color w:val="auto"/>
          <w:sz w:val="22"/>
          <w:szCs w:val="22"/>
        </w:rPr>
        <w:softHyphen/>
      </w:r>
      <w:r w:rsidRPr="003B6249">
        <w:rPr>
          <w:rFonts w:asciiTheme="minorHAnsi" w:hAnsiTheme="minorHAnsi"/>
          <w:bCs/>
          <w:color w:val="auto"/>
          <w:sz w:val="22"/>
          <w:szCs w:val="22"/>
        </w:rPr>
        <w:softHyphen/>
      </w:r>
      <w:r w:rsidRPr="003B6249">
        <w:rPr>
          <w:rFonts w:asciiTheme="minorHAnsi" w:hAnsiTheme="minorHAnsi"/>
          <w:bCs/>
          <w:color w:val="auto"/>
          <w:sz w:val="22"/>
          <w:szCs w:val="22"/>
        </w:rPr>
        <w:softHyphen/>
      </w:r>
      <w:r w:rsidRPr="003B6249">
        <w:rPr>
          <w:rFonts w:asciiTheme="minorHAnsi" w:hAnsiTheme="minorHAnsi"/>
          <w:bCs/>
          <w:color w:val="auto"/>
          <w:sz w:val="22"/>
          <w:szCs w:val="22"/>
        </w:rPr>
        <w:softHyphen/>
      </w:r>
      <w:r w:rsidRPr="003B6249">
        <w:rPr>
          <w:rFonts w:asciiTheme="minorHAnsi" w:hAnsiTheme="minorHAnsi"/>
          <w:bCs/>
          <w:color w:val="auto"/>
          <w:sz w:val="22"/>
          <w:szCs w:val="22"/>
        </w:rPr>
        <w:softHyphen/>
      </w:r>
      <w:r w:rsidRPr="003B6249">
        <w:rPr>
          <w:rFonts w:asciiTheme="minorHAnsi" w:hAnsiTheme="minorHAnsi"/>
          <w:bCs/>
          <w:color w:val="auto"/>
          <w:sz w:val="22"/>
          <w:szCs w:val="22"/>
        </w:rPr>
        <w:softHyphen/>
      </w:r>
      <w:r w:rsidRPr="003B6249">
        <w:rPr>
          <w:rFonts w:asciiTheme="minorHAnsi" w:hAnsiTheme="minorHAnsi"/>
          <w:bCs/>
          <w:color w:val="auto"/>
          <w:sz w:val="22"/>
          <w:szCs w:val="22"/>
        </w:rPr>
        <w:softHyphen/>
      </w:r>
      <w:r w:rsidRPr="003B6249">
        <w:rPr>
          <w:rFonts w:asciiTheme="minorHAnsi" w:hAnsiTheme="minorHAnsi"/>
          <w:bCs/>
          <w:color w:val="auto"/>
          <w:sz w:val="22"/>
          <w:szCs w:val="22"/>
        </w:rPr>
        <w:softHyphen/>
      </w:r>
      <w:r w:rsidRPr="003B6249">
        <w:rPr>
          <w:rFonts w:asciiTheme="minorHAnsi" w:hAnsiTheme="minorHAnsi"/>
          <w:bCs/>
          <w:color w:val="auto"/>
          <w:sz w:val="22"/>
          <w:szCs w:val="22"/>
        </w:rPr>
        <w:softHyphen/>
      </w:r>
      <w:r w:rsidRPr="003B6249">
        <w:rPr>
          <w:rFonts w:asciiTheme="minorHAnsi" w:hAnsiTheme="minorHAnsi"/>
          <w:bCs/>
          <w:color w:val="auto"/>
          <w:sz w:val="22"/>
          <w:szCs w:val="22"/>
        </w:rPr>
        <w:softHyphen/>
      </w:r>
      <w:r w:rsidRPr="003B6249">
        <w:rPr>
          <w:rFonts w:asciiTheme="minorHAnsi" w:hAnsiTheme="minorHAnsi"/>
          <w:bCs/>
          <w:color w:val="auto"/>
          <w:sz w:val="22"/>
          <w:szCs w:val="22"/>
        </w:rPr>
        <w:softHyphen/>
      </w:r>
      <w:r w:rsidRPr="003B6249">
        <w:rPr>
          <w:rFonts w:asciiTheme="minorHAnsi" w:hAnsiTheme="minorHAnsi"/>
          <w:bCs/>
          <w:color w:val="auto"/>
          <w:sz w:val="22"/>
          <w:szCs w:val="22"/>
        </w:rPr>
        <w:softHyphen/>
      </w:r>
      <w:r w:rsidRPr="003B6249">
        <w:rPr>
          <w:rFonts w:asciiTheme="minorHAnsi" w:hAnsiTheme="minorHAnsi"/>
          <w:bCs/>
          <w:color w:val="auto"/>
          <w:sz w:val="22"/>
          <w:szCs w:val="22"/>
        </w:rPr>
        <w:softHyphen/>
      </w:r>
      <w:r w:rsidRPr="003B6249">
        <w:rPr>
          <w:rFonts w:asciiTheme="minorHAnsi" w:hAnsiTheme="minorHAnsi"/>
          <w:bCs/>
          <w:color w:val="auto"/>
          <w:sz w:val="22"/>
          <w:szCs w:val="22"/>
        </w:rPr>
        <w:softHyphen/>
      </w:r>
      <w:r w:rsidRPr="003B6249">
        <w:rPr>
          <w:rFonts w:asciiTheme="minorHAnsi" w:hAnsiTheme="minorHAnsi"/>
          <w:bCs/>
          <w:color w:val="auto"/>
          <w:sz w:val="22"/>
          <w:szCs w:val="22"/>
        </w:rPr>
        <w:softHyphen/>
      </w:r>
      <w:r w:rsidRPr="003B6249">
        <w:rPr>
          <w:rFonts w:asciiTheme="minorHAnsi" w:hAnsiTheme="minorHAnsi"/>
          <w:bCs/>
          <w:color w:val="auto"/>
          <w:sz w:val="22"/>
          <w:szCs w:val="22"/>
        </w:rPr>
        <w:softHyphen/>
      </w:r>
      <w:r w:rsidRPr="003B6249">
        <w:rPr>
          <w:rFonts w:asciiTheme="minorHAnsi" w:hAnsiTheme="minorHAnsi"/>
          <w:bCs/>
          <w:color w:val="auto"/>
          <w:sz w:val="22"/>
          <w:szCs w:val="22"/>
        </w:rPr>
        <w:softHyphen/>
      </w:r>
      <w:r w:rsidRPr="003B6249">
        <w:rPr>
          <w:rFonts w:asciiTheme="minorHAnsi" w:hAnsiTheme="minorHAnsi"/>
          <w:bCs/>
          <w:color w:val="auto"/>
          <w:sz w:val="22"/>
          <w:szCs w:val="22"/>
        </w:rPr>
        <w:softHyphen/>
      </w:r>
    </w:p>
    <w:p w14:paraId="3508D0CE" w14:textId="77777777" w:rsidR="00BB184E" w:rsidRPr="003B6249" w:rsidRDefault="00084BE1">
      <w:pPr>
        <w:tabs>
          <w:tab w:val="left" w:pos="2520"/>
        </w:tabs>
        <w:spacing w:line="360" w:lineRule="auto"/>
        <w:rPr>
          <w:rFonts w:asciiTheme="minorHAnsi" w:hAnsiTheme="minorHAnsi"/>
          <w:bCs/>
          <w:color w:val="auto"/>
          <w:sz w:val="22"/>
          <w:szCs w:val="22"/>
        </w:rPr>
      </w:pPr>
      <w:r w:rsidRPr="003B6249">
        <w:rPr>
          <w:rFonts w:asciiTheme="minorHAnsi" w:hAnsiTheme="minorHAnsi"/>
          <w:bCs/>
          <w:color w:val="auto"/>
          <w:sz w:val="22"/>
          <w:szCs w:val="22"/>
        </w:rPr>
        <w:t>______________________                                                ____________________</w:t>
      </w:r>
    </w:p>
    <w:p w14:paraId="2E3F3A24" w14:textId="77777777" w:rsidR="00BB184E" w:rsidRPr="003B6249" w:rsidRDefault="00084BE1">
      <w:pPr>
        <w:tabs>
          <w:tab w:val="left" w:pos="2520"/>
        </w:tabs>
        <w:spacing w:line="360" w:lineRule="auto"/>
        <w:jc w:val="both"/>
        <w:rPr>
          <w:rFonts w:asciiTheme="minorHAnsi" w:hAnsiTheme="minorHAnsi"/>
          <w:bCs/>
          <w:i/>
          <w:color w:val="auto"/>
          <w:sz w:val="22"/>
          <w:szCs w:val="22"/>
        </w:rPr>
      </w:pPr>
      <w:r w:rsidRPr="003B6249">
        <w:rPr>
          <w:rFonts w:asciiTheme="minorHAnsi" w:hAnsiTheme="minorHAnsi"/>
          <w:bCs/>
          <w:color w:val="auto"/>
          <w:sz w:val="22"/>
          <w:szCs w:val="22"/>
        </w:rPr>
        <w:tab/>
      </w:r>
      <w:r w:rsidRPr="003B6249">
        <w:rPr>
          <w:rFonts w:asciiTheme="minorHAnsi" w:hAnsiTheme="minorHAnsi"/>
          <w:bCs/>
          <w:color w:val="auto"/>
          <w:sz w:val="22"/>
          <w:szCs w:val="22"/>
        </w:rPr>
        <w:tab/>
      </w:r>
      <w:r w:rsidRPr="003B6249">
        <w:rPr>
          <w:rFonts w:asciiTheme="minorHAnsi" w:hAnsiTheme="minorHAnsi"/>
          <w:bCs/>
          <w:color w:val="auto"/>
          <w:sz w:val="22"/>
          <w:szCs w:val="22"/>
        </w:rPr>
        <w:tab/>
      </w:r>
      <w:r w:rsidRPr="003B6249">
        <w:rPr>
          <w:rFonts w:asciiTheme="minorHAnsi" w:hAnsiTheme="minorHAnsi"/>
          <w:bCs/>
          <w:color w:val="auto"/>
          <w:sz w:val="22"/>
          <w:szCs w:val="22"/>
        </w:rPr>
        <w:tab/>
      </w:r>
      <w:r w:rsidRPr="003B6249">
        <w:rPr>
          <w:rFonts w:asciiTheme="minorHAnsi" w:hAnsiTheme="minorHAnsi"/>
          <w:bCs/>
          <w:color w:val="auto"/>
          <w:sz w:val="22"/>
          <w:szCs w:val="22"/>
        </w:rPr>
        <w:tab/>
      </w:r>
      <w:r w:rsidRPr="003B6249">
        <w:rPr>
          <w:rFonts w:asciiTheme="minorHAnsi" w:hAnsiTheme="minorHAnsi"/>
          <w:bCs/>
          <w:color w:val="auto"/>
          <w:sz w:val="22"/>
          <w:szCs w:val="22"/>
        </w:rPr>
        <w:tab/>
      </w:r>
      <w:r w:rsidRPr="003B6249">
        <w:rPr>
          <w:rFonts w:asciiTheme="minorHAnsi" w:hAnsiTheme="minorHAnsi"/>
          <w:bCs/>
          <w:i/>
          <w:color w:val="auto"/>
          <w:sz w:val="22"/>
          <w:szCs w:val="22"/>
        </w:rPr>
        <w:t>(podpis pooblaščene osebe)</w:t>
      </w:r>
    </w:p>
    <w:p w14:paraId="4AA63F9C" w14:textId="77777777" w:rsidR="00BB184E" w:rsidRPr="003B6249" w:rsidRDefault="00BB184E">
      <w:pPr>
        <w:tabs>
          <w:tab w:val="left" w:pos="2520"/>
        </w:tabs>
        <w:spacing w:line="360" w:lineRule="auto"/>
        <w:jc w:val="both"/>
        <w:rPr>
          <w:rFonts w:asciiTheme="minorHAnsi" w:hAnsiTheme="minorHAnsi"/>
          <w:bCs/>
          <w:color w:val="auto"/>
          <w:sz w:val="22"/>
          <w:szCs w:val="22"/>
        </w:rPr>
      </w:pPr>
    </w:p>
    <w:p w14:paraId="66E316EA" w14:textId="77777777" w:rsidR="00BB184E" w:rsidRPr="003B6249" w:rsidRDefault="00BB184E">
      <w:pPr>
        <w:tabs>
          <w:tab w:val="left" w:pos="2520"/>
        </w:tabs>
        <w:spacing w:line="360" w:lineRule="auto"/>
        <w:jc w:val="both"/>
        <w:rPr>
          <w:rFonts w:asciiTheme="minorHAnsi" w:hAnsiTheme="minorHAnsi"/>
          <w:bCs/>
          <w:color w:val="auto"/>
          <w:sz w:val="22"/>
          <w:szCs w:val="22"/>
        </w:rPr>
      </w:pPr>
    </w:p>
    <w:p w14:paraId="30F307A5" w14:textId="7C42FD29" w:rsidR="00BB184E" w:rsidRPr="003B6249" w:rsidRDefault="00084BE1">
      <w:pPr>
        <w:tabs>
          <w:tab w:val="left" w:pos="2520"/>
        </w:tabs>
        <w:spacing w:line="360" w:lineRule="auto"/>
        <w:jc w:val="both"/>
        <w:rPr>
          <w:rFonts w:asciiTheme="minorHAnsi" w:hAnsiTheme="minorHAnsi"/>
          <w:bCs/>
          <w:color w:val="auto"/>
          <w:sz w:val="22"/>
          <w:szCs w:val="22"/>
        </w:rPr>
      </w:pPr>
      <w:r w:rsidRPr="003B6249">
        <w:rPr>
          <w:rFonts w:asciiTheme="minorHAnsi" w:hAnsiTheme="minorHAnsi"/>
          <w:bCs/>
          <w:color w:val="auto"/>
          <w:sz w:val="22"/>
          <w:szCs w:val="22"/>
        </w:rPr>
        <w:t>S to izjavo pooblaščamo</w:t>
      </w:r>
      <w:r w:rsidRPr="003B6249">
        <w:rPr>
          <w:rFonts w:asciiTheme="minorHAnsi" w:eastAsiaTheme="minorEastAsia" w:hAnsiTheme="minorHAnsi"/>
          <w:bCs/>
          <w:color w:val="auto"/>
          <w:sz w:val="22"/>
          <w:szCs w:val="22"/>
        </w:rPr>
        <w:t xml:space="preserve"> </w:t>
      </w:r>
      <w:sdt>
        <w:sdtPr>
          <w:rPr>
            <w:rFonts w:asciiTheme="minorHAnsi" w:hAnsiTheme="minorHAnsi"/>
            <w:color w:val="auto"/>
            <w:sz w:val="22"/>
            <w:szCs w:val="22"/>
          </w:rPr>
          <w:alias w:val="Podjetje"/>
          <w:id w:val="-1951773774"/>
          <w:dataBinding w:prefixMappings="xmlns:ns0='http://schemas.openxmlformats.org/officeDocument/2006/extended-properties' " w:xpath="/ns0:Properties[1]/ns0:Company[1]" w:storeItemID="{6668398D-A668-4E3E-A5EB-62B293D839F1}"/>
          <w:text/>
        </w:sdtPr>
        <w:sdtContent>
          <w:r w:rsidRPr="003B6249">
            <w:rPr>
              <w:rFonts w:asciiTheme="minorHAnsi" w:hAnsiTheme="minorHAnsi"/>
              <w:color w:val="auto"/>
              <w:sz w:val="22"/>
              <w:szCs w:val="22"/>
              <w:lang w:eastAsia="zh-CN"/>
            </w:rPr>
            <w:t>Mestna občina Kranj</w:t>
          </w:r>
        </w:sdtContent>
      </w:sdt>
      <w:r w:rsidRPr="003B6249">
        <w:rPr>
          <w:rFonts w:asciiTheme="minorHAnsi" w:hAnsiTheme="minorHAnsi"/>
          <w:color w:val="auto"/>
          <w:sz w:val="22"/>
          <w:szCs w:val="22"/>
          <w:lang w:eastAsia="zh-CN"/>
        </w:rPr>
        <w:t xml:space="preserve">, </w:t>
      </w:r>
      <w:sdt>
        <w:sdtPr>
          <w:rPr>
            <w:rFonts w:asciiTheme="minorHAnsi" w:hAnsiTheme="minorHAnsi"/>
            <w:color w:val="auto"/>
            <w:sz w:val="22"/>
            <w:szCs w:val="22"/>
          </w:rPr>
          <w:alias w:val="Naslov podjetja"/>
          <w:id w:val="1238136947"/>
          <w:dataBinding w:prefixMappings="xmlns:ns0='http://schemas.microsoft.com/office/2006/coverPageProps' " w:xpath="/ns0:CoverPageProperties[1]/ns0:CompanyAddress[1]" w:storeItemID="{55AF091B-3C7A-41E3-B477-F2FDAA23CFDA}"/>
          <w:text/>
        </w:sdtPr>
        <w:sdtContent>
          <w:r w:rsidRPr="003B6249">
            <w:rPr>
              <w:rFonts w:asciiTheme="minorHAnsi" w:hAnsiTheme="minorHAnsi"/>
              <w:color w:val="auto"/>
              <w:sz w:val="22"/>
              <w:szCs w:val="22"/>
              <w:lang w:eastAsia="zh-CN"/>
            </w:rPr>
            <w:t>Slovenski trg 1, 4000 Kranj</w:t>
          </w:r>
        </w:sdtContent>
      </w:sdt>
      <w:r w:rsidRPr="003B6249">
        <w:rPr>
          <w:rFonts w:asciiTheme="minorHAnsi" w:hAnsiTheme="minorHAnsi"/>
          <w:color w:val="auto"/>
          <w:sz w:val="22"/>
          <w:szCs w:val="22"/>
        </w:rPr>
        <w:t xml:space="preserve">, </w:t>
      </w:r>
      <w:r w:rsidRPr="003B6249">
        <w:rPr>
          <w:rFonts w:asciiTheme="minorHAnsi" w:hAnsiTheme="minorHAnsi"/>
          <w:bCs/>
          <w:color w:val="auto"/>
          <w:sz w:val="22"/>
          <w:szCs w:val="22"/>
        </w:rPr>
        <w:t xml:space="preserve">da izpolni to bianco menico v višini </w:t>
      </w:r>
      <w:r w:rsidR="00521E47" w:rsidRPr="003B6249">
        <w:rPr>
          <w:rFonts w:asciiTheme="minorHAnsi" w:hAnsiTheme="minorHAnsi"/>
          <w:bCs/>
          <w:color w:val="auto"/>
          <w:sz w:val="22"/>
          <w:szCs w:val="22"/>
        </w:rPr>
        <w:t>1</w:t>
      </w:r>
      <w:r w:rsidRPr="003B6249">
        <w:rPr>
          <w:rFonts w:asciiTheme="minorHAnsi" w:hAnsiTheme="minorHAnsi"/>
          <w:bCs/>
          <w:color w:val="auto"/>
          <w:sz w:val="22"/>
          <w:szCs w:val="22"/>
        </w:rPr>
        <w:t xml:space="preserve">.000,00 EUR. Obenem </w:t>
      </w:r>
      <w:sdt>
        <w:sdtPr>
          <w:rPr>
            <w:rFonts w:asciiTheme="minorHAnsi" w:hAnsiTheme="minorHAnsi"/>
            <w:color w:val="auto"/>
            <w:sz w:val="22"/>
            <w:szCs w:val="22"/>
          </w:rPr>
          <w:alias w:val="Podjetje"/>
          <w:id w:val="507102278"/>
          <w:dataBinding w:prefixMappings="xmlns:ns0='http://schemas.openxmlformats.org/officeDocument/2006/extended-properties' " w:xpath="/ns0:Properties[1]/ns0:Company[1]" w:storeItemID="{6668398D-A668-4E3E-A5EB-62B293D839F1}"/>
          <w:text/>
        </w:sdtPr>
        <w:sdtContent>
          <w:r w:rsidRPr="003B6249">
            <w:rPr>
              <w:rFonts w:asciiTheme="minorHAnsi" w:hAnsiTheme="minorHAnsi"/>
              <w:color w:val="auto"/>
              <w:sz w:val="22"/>
              <w:szCs w:val="22"/>
              <w:lang w:eastAsia="zh-CN"/>
            </w:rPr>
            <w:t>Mestna občina Kranj</w:t>
          </w:r>
        </w:sdtContent>
      </w:sdt>
      <w:r w:rsidRPr="003B6249">
        <w:rPr>
          <w:rFonts w:asciiTheme="minorHAnsi" w:hAnsiTheme="minorHAnsi"/>
          <w:color w:val="auto"/>
          <w:sz w:val="22"/>
          <w:szCs w:val="22"/>
          <w:lang w:eastAsia="zh-CN"/>
        </w:rPr>
        <w:t xml:space="preserve">, </w:t>
      </w:r>
      <w:sdt>
        <w:sdtPr>
          <w:rPr>
            <w:rFonts w:asciiTheme="minorHAnsi" w:hAnsiTheme="minorHAnsi"/>
            <w:color w:val="auto"/>
            <w:sz w:val="22"/>
            <w:szCs w:val="22"/>
          </w:rPr>
          <w:alias w:val="Naslov podjetja"/>
          <w:id w:val="661965223"/>
          <w:dataBinding w:prefixMappings="xmlns:ns0='http://schemas.microsoft.com/office/2006/coverPageProps' " w:xpath="/ns0:CoverPageProperties[1]/ns0:CompanyAddress[1]" w:storeItemID="{55AF091B-3C7A-41E3-B477-F2FDAA23CFDA}"/>
          <w:text/>
        </w:sdtPr>
        <w:sdtContent>
          <w:r w:rsidRPr="003B6249">
            <w:rPr>
              <w:rFonts w:asciiTheme="minorHAnsi" w:hAnsiTheme="minorHAnsi"/>
              <w:color w:val="auto"/>
              <w:sz w:val="22"/>
              <w:szCs w:val="22"/>
              <w:lang w:eastAsia="zh-CN"/>
            </w:rPr>
            <w:t>Slovenski trg 1, 4000 Kranj</w:t>
          </w:r>
        </w:sdtContent>
      </w:sdt>
      <w:r w:rsidRPr="003B6249">
        <w:rPr>
          <w:rFonts w:asciiTheme="minorHAnsi" w:hAnsiTheme="minorHAnsi"/>
          <w:bCs/>
          <w:color w:val="auto"/>
          <w:sz w:val="22"/>
          <w:szCs w:val="22"/>
        </w:rPr>
        <w:t xml:space="preserve"> pooblaščamo, da izpolni vse druge dele menice, ki niso izpolnjeni, ter uporabi izpolnjeno menico skladno z namenom, zaradi katerega je bila izdana (zavarovanje za resnost ponudbe). Menična izjava in menica je dana brez protesta, na pravi poziv in brezpogojno. </w:t>
      </w:r>
      <w:r w:rsidRPr="003B6249">
        <w:rPr>
          <w:rFonts w:asciiTheme="minorHAnsi" w:hAnsiTheme="minorHAnsi"/>
          <w:color w:val="auto"/>
          <w:sz w:val="22"/>
          <w:szCs w:val="22"/>
        </w:rPr>
        <w:t xml:space="preserve"> </w:t>
      </w:r>
      <w:sdt>
        <w:sdtPr>
          <w:rPr>
            <w:rFonts w:asciiTheme="minorHAnsi" w:hAnsiTheme="minorHAnsi"/>
            <w:color w:val="auto"/>
            <w:sz w:val="22"/>
            <w:szCs w:val="22"/>
          </w:rPr>
          <w:alias w:val="Podjetje"/>
          <w:id w:val="1746985559"/>
          <w:dataBinding w:prefixMappings="xmlns:ns0='http://schemas.openxmlformats.org/officeDocument/2006/extended-properties' " w:xpath="/ns0:Properties[1]/ns0:Company[1]" w:storeItemID="{6668398D-A668-4E3E-A5EB-62B293D839F1}"/>
          <w:text/>
        </w:sdtPr>
        <w:sdtContent>
          <w:r w:rsidRPr="003B6249">
            <w:rPr>
              <w:rFonts w:asciiTheme="minorHAnsi" w:hAnsiTheme="minorHAnsi"/>
              <w:color w:val="auto"/>
              <w:sz w:val="22"/>
              <w:szCs w:val="22"/>
              <w:lang w:eastAsia="zh-CN"/>
            </w:rPr>
            <w:t>Mestna občina Kranj</w:t>
          </w:r>
        </w:sdtContent>
      </w:sdt>
      <w:r w:rsidRPr="003B6249">
        <w:rPr>
          <w:rFonts w:asciiTheme="minorHAnsi" w:hAnsiTheme="minorHAnsi"/>
          <w:color w:val="auto"/>
          <w:sz w:val="22"/>
          <w:szCs w:val="22"/>
          <w:lang w:eastAsia="zh-CN"/>
        </w:rPr>
        <w:t xml:space="preserve">, </w:t>
      </w:r>
      <w:sdt>
        <w:sdtPr>
          <w:rPr>
            <w:rFonts w:asciiTheme="minorHAnsi" w:hAnsiTheme="minorHAnsi"/>
            <w:color w:val="auto"/>
            <w:sz w:val="22"/>
            <w:szCs w:val="22"/>
          </w:rPr>
          <w:alias w:val="Naslov podjetja"/>
          <w:id w:val="-1940283371"/>
          <w:dataBinding w:prefixMappings="xmlns:ns0='http://schemas.microsoft.com/office/2006/coverPageProps' " w:xpath="/ns0:CoverPageProperties[1]/ns0:CompanyAddress[1]" w:storeItemID="{55AF091B-3C7A-41E3-B477-F2FDAA23CFDA}"/>
          <w:text/>
        </w:sdtPr>
        <w:sdtContent>
          <w:r w:rsidRPr="003B6249">
            <w:rPr>
              <w:rFonts w:asciiTheme="minorHAnsi" w:hAnsiTheme="minorHAnsi"/>
              <w:color w:val="auto"/>
              <w:sz w:val="22"/>
              <w:szCs w:val="22"/>
              <w:lang w:eastAsia="zh-CN"/>
            </w:rPr>
            <w:t>Slovenski trg 1, 4000 Kranj</w:t>
          </w:r>
        </w:sdtContent>
      </w:sdt>
      <w:r w:rsidRPr="003B6249">
        <w:rPr>
          <w:rFonts w:asciiTheme="minorHAnsi" w:hAnsiTheme="minorHAnsi"/>
          <w:color w:val="auto"/>
          <w:sz w:val="22"/>
          <w:szCs w:val="22"/>
        </w:rPr>
        <w:t xml:space="preserve"> </w:t>
      </w:r>
      <w:r w:rsidRPr="003B6249">
        <w:rPr>
          <w:rFonts w:asciiTheme="minorHAnsi" w:hAnsiTheme="minorHAnsi"/>
          <w:bCs/>
          <w:color w:val="auto"/>
          <w:sz w:val="22"/>
          <w:szCs w:val="22"/>
        </w:rPr>
        <w:t xml:space="preserve">menice ne sme trasirati. </w:t>
      </w:r>
    </w:p>
    <w:p w14:paraId="76790959" w14:textId="77777777" w:rsidR="00BB184E" w:rsidRPr="003B6249" w:rsidRDefault="00E74217">
      <w:pPr>
        <w:tabs>
          <w:tab w:val="left" w:pos="2520"/>
        </w:tabs>
        <w:spacing w:line="360" w:lineRule="auto"/>
        <w:jc w:val="both"/>
        <w:rPr>
          <w:rFonts w:asciiTheme="minorHAnsi" w:hAnsiTheme="minorHAnsi"/>
          <w:bCs/>
          <w:color w:val="auto"/>
          <w:sz w:val="22"/>
          <w:szCs w:val="22"/>
        </w:rPr>
      </w:pPr>
      <w:sdt>
        <w:sdtPr>
          <w:rPr>
            <w:rFonts w:asciiTheme="minorHAnsi" w:hAnsiTheme="minorHAnsi"/>
            <w:color w:val="auto"/>
            <w:sz w:val="22"/>
            <w:szCs w:val="22"/>
          </w:rPr>
          <w:alias w:val="Podjetje"/>
          <w:id w:val="-1466199451"/>
          <w:dataBinding w:prefixMappings="xmlns:ns0='http://schemas.openxmlformats.org/officeDocument/2006/extended-properties' " w:xpath="/ns0:Properties[1]/ns0:Company[1]" w:storeItemID="{6668398D-A668-4E3E-A5EB-62B293D839F1}"/>
          <w:text/>
        </w:sdtPr>
        <w:sdtContent>
          <w:r w:rsidR="00084BE1" w:rsidRPr="003B6249">
            <w:rPr>
              <w:rFonts w:asciiTheme="minorHAnsi" w:hAnsiTheme="minorHAnsi"/>
              <w:color w:val="auto"/>
              <w:sz w:val="22"/>
              <w:szCs w:val="22"/>
              <w:lang w:eastAsia="zh-CN"/>
            </w:rPr>
            <w:t>Mestna občina Kranj</w:t>
          </w:r>
        </w:sdtContent>
      </w:sdt>
      <w:r w:rsidR="00084BE1" w:rsidRPr="003B6249">
        <w:rPr>
          <w:rFonts w:asciiTheme="minorHAnsi" w:hAnsiTheme="minorHAnsi"/>
          <w:color w:val="auto"/>
          <w:sz w:val="22"/>
          <w:szCs w:val="22"/>
          <w:lang w:eastAsia="zh-CN"/>
        </w:rPr>
        <w:t xml:space="preserve">, </w:t>
      </w:r>
      <w:sdt>
        <w:sdtPr>
          <w:rPr>
            <w:rFonts w:asciiTheme="minorHAnsi" w:hAnsiTheme="minorHAnsi"/>
            <w:color w:val="auto"/>
            <w:sz w:val="22"/>
            <w:szCs w:val="22"/>
          </w:rPr>
          <w:alias w:val="Naslov podjetja"/>
          <w:id w:val="-1947306799"/>
          <w:dataBinding w:prefixMappings="xmlns:ns0='http://schemas.microsoft.com/office/2006/coverPageProps' " w:xpath="/ns0:CoverPageProperties[1]/ns0:CompanyAddress[1]" w:storeItemID="{55AF091B-3C7A-41E3-B477-F2FDAA23CFDA}"/>
          <w:text/>
        </w:sdtPr>
        <w:sdtContent>
          <w:r w:rsidR="00084BE1" w:rsidRPr="003B6249">
            <w:rPr>
              <w:rFonts w:asciiTheme="minorHAnsi" w:hAnsiTheme="minorHAnsi"/>
              <w:color w:val="auto"/>
              <w:sz w:val="22"/>
              <w:szCs w:val="22"/>
              <w:lang w:eastAsia="zh-CN"/>
            </w:rPr>
            <w:t>Slovenski trg 1, 4000 Kranj</w:t>
          </w:r>
        </w:sdtContent>
      </w:sdt>
      <w:r w:rsidR="00084BE1" w:rsidRPr="003B6249">
        <w:rPr>
          <w:rFonts w:asciiTheme="minorHAnsi" w:hAnsiTheme="minorHAnsi"/>
          <w:color w:val="auto"/>
          <w:sz w:val="22"/>
          <w:szCs w:val="22"/>
        </w:rPr>
        <w:t xml:space="preserve"> </w:t>
      </w:r>
      <w:r w:rsidR="00084BE1" w:rsidRPr="003B6249">
        <w:rPr>
          <w:rStyle w:val="xbe"/>
          <w:rFonts w:asciiTheme="minorHAnsi" w:hAnsiTheme="minorHAnsi" w:cs="Arial"/>
          <w:color w:val="auto"/>
          <w:sz w:val="22"/>
          <w:szCs w:val="22"/>
        </w:rPr>
        <w:t>p</w:t>
      </w:r>
      <w:r w:rsidR="00084BE1" w:rsidRPr="003B6249">
        <w:rPr>
          <w:rFonts w:asciiTheme="minorHAnsi" w:hAnsiTheme="minorHAnsi"/>
          <w:bCs/>
          <w:color w:val="auto"/>
          <w:sz w:val="22"/>
          <w:szCs w:val="22"/>
        </w:rPr>
        <w:t xml:space="preserve">ooblaščamo, da menico domicilira pri _ _ _ _ _ _ _ _ _ _ _ _ _ _(pooblaščena ustanova), ki vodi naš transakcijski račun številka _ _ _ _ _ _ _ _ _ _ _ _ _ _ _ _ _ _ _ _ _ _ _ _ _ _ _ _ _. </w:t>
      </w:r>
    </w:p>
    <w:p w14:paraId="1C689551" w14:textId="05E0EEED" w:rsidR="00BB184E" w:rsidRPr="003B6249" w:rsidRDefault="00E74217">
      <w:pPr>
        <w:tabs>
          <w:tab w:val="left" w:pos="2520"/>
        </w:tabs>
        <w:spacing w:line="360" w:lineRule="auto"/>
        <w:jc w:val="both"/>
        <w:rPr>
          <w:rFonts w:asciiTheme="minorHAnsi" w:hAnsiTheme="minorHAnsi"/>
          <w:color w:val="auto"/>
          <w:sz w:val="22"/>
          <w:szCs w:val="22"/>
        </w:rPr>
      </w:pPr>
      <w:sdt>
        <w:sdtPr>
          <w:rPr>
            <w:rFonts w:asciiTheme="minorHAnsi" w:hAnsiTheme="minorHAnsi"/>
            <w:color w:val="auto"/>
            <w:sz w:val="22"/>
            <w:szCs w:val="22"/>
          </w:rPr>
          <w:alias w:val="Podjetje"/>
          <w:id w:val="-1046674210"/>
          <w:dataBinding w:prefixMappings="xmlns:ns0='http://schemas.openxmlformats.org/officeDocument/2006/extended-properties' " w:xpath="/ns0:Properties[1]/ns0:Company[1]" w:storeItemID="{6668398D-A668-4E3E-A5EB-62B293D839F1}"/>
          <w:text/>
        </w:sdtPr>
        <w:sdtContent>
          <w:r w:rsidR="00084BE1" w:rsidRPr="003B6249">
            <w:rPr>
              <w:rFonts w:asciiTheme="minorHAnsi" w:hAnsiTheme="minorHAnsi"/>
              <w:color w:val="auto"/>
              <w:sz w:val="22"/>
              <w:szCs w:val="22"/>
              <w:lang w:eastAsia="zh-CN"/>
            </w:rPr>
            <w:t>Mestna občina Kranj</w:t>
          </w:r>
        </w:sdtContent>
      </w:sdt>
      <w:r w:rsidR="00084BE1" w:rsidRPr="003B6249">
        <w:rPr>
          <w:rFonts w:asciiTheme="minorHAnsi" w:hAnsiTheme="minorHAnsi"/>
          <w:color w:val="auto"/>
          <w:sz w:val="22"/>
          <w:szCs w:val="22"/>
          <w:lang w:eastAsia="zh-CN"/>
        </w:rPr>
        <w:t xml:space="preserve">, </w:t>
      </w:r>
      <w:sdt>
        <w:sdtPr>
          <w:rPr>
            <w:rFonts w:asciiTheme="minorHAnsi" w:hAnsiTheme="minorHAnsi"/>
            <w:color w:val="auto"/>
            <w:sz w:val="22"/>
            <w:szCs w:val="22"/>
          </w:rPr>
          <w:alias w:val="Naslov podjetja"/>
          <w:id w:val="163065481"/>
          <w:dataBinding w:prefixMappings="xmlns:ns0='http://schemas.microsoft.com/office/2006/coverPageProps' " w:xpath="/ns0:CoverPageProperties[1]/ns0:CompanyAddress[1]" w:storeItemID="{55AF091B-3C7A-41E3-B477-F2FDAA23CFDA}"/>
          <w:text/>
        </w:sdtPr>
        <w:sdtContent>
          <w:r w:rsidR="00084BE1" w:rsidRPr="003B6249">
            <w:rPr>
              <w:rFonts w:asciiTheme="minorHAnsi" w:hAnsiTheme="minorHAnsi"/>
              <w:color w:val="auto"/>
              <w:sz w:val="22"/>
              <w:szCs w:val="22"/>
              <w:lang w:eastAsia="zh-CN"/>
            </w:rPr>
            <w:t>Slovenski trg 1, 4000 Kranj</w:t>
          </w:r>
        </w:sdtContent>
      </w:sdt>
      <w:r w:rsidR="00084BE1" w:rsidRPr="003B6249">
        <w:rPr>
          <w:rFonts w:asciiTheme="minorHAnsi" w:hAnsiTheme="minorHAnsi"/>
          <w:color w:val="auto"/>
          <w:sz w:val="22"/>
          <w:szCs w:val="22"/>
        </w:rPr>
        <w:t xml:space="preserve"> </w:t>
      </w:r>
      <w:r w:rsidR="00084BE1" w:rsidRPr="003B6249">
        <w:rPr>
          <w:rFonts w:asciiTheme="minorHAnsi" w:hAnsiTheme="minorHAnsi"/>
          <w:bCs/>
          <w:color w:val="auto"/>
          <w:sz w:val="22"/>
          <w:szCs w:val="22"/>
        </w:rPr>
        <w:t xml:space="preserve">lahko predloži menico v izplačilo najkasneje do dne </w:t>
      </w:r>
      <w:r w:rsidR="00521E47" w:rsidRPr="003B6249">
        <w:rPr>
          <w:rFonts w:asciiTheme="minorHAnsi" w:hAnsiTheme="minorHAnsi"/>
          <w:bCs/>
          <w:color w:val="auto"/>
          <w:sz w:val="22"/>
          <w:szCs w:val="22"/>
        </w:rPr>
        <w:t>31.3.</w:t>
      </w:r>
      <w:r w:rsidR="00084BE1" w:rsidRPr="003B6249">
        <w:rPr>
          <w:rFonts w:asciiTheme="minorHAnsi" w:hAnsiTheme="minorHAnsi"/>
          <w:bCs/>
          <w:color w:val="auto"/>
          <w:sz w:val="22"/>
          <w:szCs w:val="22"/>
        </w:rPr>
        <w:t>2018, z možnostjo podaljšanja.</w:t>
      </w:r>
    </w:p>
    <w:p w14:paraId="7335132C" w14:textId="77777777" w:rsidR="00BB184E" w:rsidRPr="003B6249" w:rsidRDefault="00BB184E">
      <w:pPr>
        <w:tabs>
          <w:tab w:val="left" w:pos="2520"/>
        </w:tabs>
        <w:spacing w:line="360" w:lineRule="auto"/>
        <w:rPr>
          <w:rFonts w:asciiTheme="minorHAnsi" w:hAnsiTheme="minorHAnsi"/>
          <w:bCs/>
          <w:color w:val="auto"/>
          <w:sz w:val="22"/>
          <w:szCs w:val="22"/>
        </w:rPr>
      </w:pPr>
    </w:p>
    <w:p w14:paraId="562D7B84" w14:textId="77777777" w:rsidR="00BB184E" w:rsidRPr="003B6249" w:rsidRDefault="00084BE1">
      <w:pPr>
        <w:tabs>
          <w:tab w:val="left" w:pos="2520"/>
        </w:tabs>
        <w:spacing w:line="360" w:lineRule="auto"/>
        <w:rPr>
          <w:rFonts w:asciiTheme="minorHAnsi" w:hAnsiTheme="minorHAnsi"/>
          <w:bCs/>
          <w:color w:val="auto"/>
          <w:sz w:val="22"/>
          <w:szCs w:val="22"/>
        </w:rPr>
      </w:pPr>
      <w:r w:rsidRPr="003B6249">
        <w:rPr>
          <w:rFonts w:asciiTheme="minorHAnsi" w:hAnsiTheme="minorHAnsi"/>
          <w:bCs/>
          <w:color w:val="auto"/>
          <w:sz w:val="22"/>
          <w:szCs w:val="22"/>
        </w:rPr>
        <w:t xml:space="preserve">Kraj in datum: </w:t>
      </w:r>
      <w:r w:rsidRPr="003B6249">
        <w:rPr>
          <w:rFonts w:asciiTheme="minorHAnsi" w:hAnsiTheme="minorHAnsi"/>
          <w:bCs/>
          <w:color w:val="auto"/>
          <w:sz w:val="22"/>
          <w:szCs w:val="22"/>
        </w:rPr>
        <w:tab/>
      </w:r>
      <w:r w:rsidRPr="003B6249">
        <w:rPr>
          <w:rFonts w:asciiTheme="minorHAnsi" w:hAnsiTheme="minorHAnsi"/>
          <w:bCs/>
          <w:color w:val="auto"/>
          <w:sz w:val="22"/>
          <w:szCs w:val="22"/>
        </w:rPr>
        <w:tab/>
      </w:r>
      <w:r w:rsidRPr="003B6249">
        <w:rPr>
          <w:rFonts w:asciiTheme="minorHAnsi" w:hAnsiTheme="minorHAnsi"/>
          <w:bCs/>
          <w:color w:val="auto"/>
          <w:sz w:val="22"/>
          <w:szCs w:val="22"/>
        </w:rPr>
        <w:tab/>
      </w:r>
      <w:r w:rsidRPr="003B6249">
        <w:rPr>
          <w:rFonts w:asciiTheme="minorHAnsi" w:hAnsiTheme="minorHAnsi"/>
          <w:bCs/>
          <w:color w:val="auto"/>
          <w:sz w:val="22"/>
          <w:szCs w:val="22"/>
        </w:rPr>
        <w:tab/>
      </w:r>
      <w:r w:rsidRPr="003B6249">
        <w:rPr>
          <w:rFonts w:asciiTheme="minorHAnsi" w:hAnsiTheme="minorHAnsi"/>
          <w:bCs/>
          <w:color w:val="auto"/>
          <w:sz w:val="22"/>
          <w:szCs w:val="22"/>
        </w:rPr>
        <w:tab/>
      </w:r>
      <w:r w:rsidRPr="003B6249">
        <w:rPr>
          <w:rFonts w:asciiTheme="minorHAnsi" w:hAnsiTheme="minorHAnsi"/>
          <w:bCs/>
          <w:color w:val="auto"/>
          <w:sz w:val="22"/>
          <w:szCs w:val="22"/>
        </w:rPr>
        <w:tab/>
        <w:t xml:space="preserve">   Izdajatelj menice:</w:t>
      </w:r>
    </w:p>
    <w:p w14:paraId="29E84C99" w14:textId="77777777" w:rsidR="00BB184E" w:rsidRPr="003B6249" w:rsidRDefault="00BB184E">
      <w:pPr>
        <w:tabs>
          <w:tab w:val="left" w:pos="2520"/>
        </w:tabs>
        <w:spacing w:line="360" w:lineRule="auto"/>
        <w:rPr>
          <w:rFonts w:asciiTheme="minorHAnsi" w:hAnsiTheme="minorHAnsi"/>
          <w:b/>
          <w:bCs/>
          <w:color w:val="auto"/>
          <w:sz w:val="22"/>
          <w:szCs w:val="22"/>
        </w:rPr>
      </w:pPr>
    </w:p>
    <w:p w14:paraId="4FCF54A9" w14:textId="77777777" w:rsidR="00BB184E" w:rsidRPr="003B6249" w:rsidRDefault="00BB184E">
      <w:pPr>
        <w:tabs>
          <w:tab w:val="left" w:pos="2520"/>
        </w:tabs>
        <w:spacing w:line="360" w:lineRule="auto"/>
        <w:rPr>
          <w:rFonts w:asciiTheme="minorHAnsi" w:hAnsiTheme="minorHAnsi"/>
          <w:b/>
          <w:bCs/>
          <w:color w:val="auto"/>
          <w:sz w:val="22"/>
          <w:szCs w:val="22"/>
        </w:rPr>
      </w:pPr>
    </w:p>
    <w:p w14:paraId="5FEFB162" w14:textId="77777777" w:rsidR="00BB184E" w:rsidRPr="003B6249" w:rsidRDefault="00BB184E">
      <w:pPr>
        <w:tabs>
          <w:tab w:val="left" w:pos="2520"/>
        </w:tabs>
        <w:spacing w:line="360" w:lineRule="auto"/>
        <w:rPr>
          <w:rFonts w:asciiTheme="minorHAnsi" w:hAnsiTheme="minorHAnsi"/>
          <w:b/>
          <w:bCs/>
          <w:color w:val="auto"/>
          <w:sz w:val="22"/>
          <w:szCs w:val="22"/>
        </w:rPr>
      </w:pPr>
    </w:p>
    <w:p w14:paraId="0974DC37" w14:textId="77777777" w:rsidR="00BB184E" w:rsidRPr="003B6249" w:rsidRDefault="00BB184E">
      <w:pPr>
        <w:tabs>
          <w:tab w:val="left" w:pos="2520"/>
        </w:tabs>
        <w:spacing w:line="360" w:lineRule="auto"/>
        <w:rPr>
          <w:rFonts w:asciiTheme="minorHAnsi" w:hAnsiTheme="minorHAnsi"/>
          <w:b/>
          <w:bCs/>
          <w:color w:val="auto"/>
          <w:sz w:val="22"/>
          <w:szCs w:val="22"/>
        </w:rPr>
      </w:pPr>
    </w:p>
    <w:p w14:paraId="6330D4C3" w14:textId="77777777" w:rsidR="00BB184E" w:rsidRPr="003B6249" w:rsidRDefault="00084BE1">
      <w:pPr>
        <w:tabs>
          <w:tab w:val="left" w:pos="2520"/>
        </w:tabs>
        <w:spacing w:line="360" w:lineRule="auto"/>
        <w:rPr>
          <w:rFonts w:asciiTheme="minorHAnsi" w:hAnsiTheme="minorHAnsi"/>
          <w:b/>
          <w:bCs/>
          <w:color w:val="auto"/>
          <w:sz w:val="22"/>
          <w:szCs w:val="22"/>
        </w:rPr>
      </w:pPr>
      <w:r w:rsidRPr="003B6249">
        <w:rPr>
          <w:rFonts w:asciiTheme="minorHAnsi" w:hAnsiTheme="minorHAnsi"/>
          <w:b/>
          <w:bCs/>
          <w:color w:val="auto"/>
          <w:sz w:val="22"/>
          <w:szCs w:val="22"/>
        </w:rPr>
        <w:t xml:space="preserve">Obvezna priloga: 1 x bianco menica </w:t>
      </w:r>
    </w:p>
    <w:p w14:paraId="635F322D" w14:textId="77777777" w:rsidR="00BB184E" w:rsidRPr="003B6249" w:rsidRDefault="00BB184E">
      <w:pPr>
        <w:tabs>
          <w:tab w:val="left" w:pos="2520"/>
        </w:tabs>
        <w:spacing w:line="360" w:lineRule="auto"/>
        <w:rPr>
          <w:rFonts w:asciiTheme="minorHAnsi" w:hAnsiTheme="minorHAnsi"/>
          <w:b/>
          <w:bCs/>
          <w:color w:val="auto"/>
          <w:sz w:val="22"/>
          <w:szCs w:val="22"/>
        </w:rPr>
      </w:pPr>
    </w:p>
    <w:p w14:paraId="5614D36B" w14:textId="77777777" w:rsidR="00BB184E" w:rsidRPr="003B6249" w:rsidRDefault="00BB184E">
      <w:pPr>
        <w:tabs>
          <w:tab w:val="left" w:pos="2520"/>
        </w:tabs>
        <w:spacing w:line="360" w:lineRule="auto"/>
        <w:rPr>
          <w:rFonts w:asciiTheme="minorHAnsi" w:hAnsiTheme="minorHAnsi"/>
          <w:b/>
          <w:bCs/>
          <w:color w:val="auto"/>
          <w:sz w:val="22"/>
          <w:szCs w:val="22"/>
        </w:rPr>
      </w:pPr>
    </w:p>
    <w:p w14:paraId="77FF9F5C" w14:textId="77777777" w:rsidR="00BB184E" w:rsidRPr="003B6249" w:rsidRDefault="00BB184E">
      <w:pPr>
        <w:tabs>
          <w:tab w:val="left" w:pos="2520"/>
        </w:tabs>
        <w:spacing w:line="360" w:lineRule="auto"/>
        <w:rPr>
          <w:rFonts w:asciiTheme="minorHAnsi" w:hAnsiTheme="minorHAnsi"/>
          <w:b/>
          <w:bCs/>
          <w:color w:val="auto"/>
          <w:sz w:val="22"/>
          <w:szCs w:val="22"/>
        </w:rPr>
      </w:pPr>
    </w:p>
    <w:p w14:paraId="2491976A" w14:textId="77777777" w:rsidR="00BB184E" w:rsidRPr="003B6249" w:rsidRDefault="00BB184E">
      <w:pPr>
        <w:tabs>
          <w:tab w:val="left" w:pos="2520"/>
        </w:tabs>
        <w:spacing w:line="360" w:lineRule="auto"/>
        <w:rPr>
          <w:rFonts w:asciiTheme="minorHAnsi" w:hAnsiTheme="minorHAnsi"/>
          <w:b/>
          <w:bCs/>
          <w:color w:val="auto"/>
          <w:sz w:val="22"/>
          <w:szCs w:val="22"/>
        </w:rPr>
      </w:pPr>
    </w:p>
    <w:p w14:paraId="006A9541" w14:textId="77777777" w:rsidR="00BB184E" w:rsidRPr="003B6249" w:rsidRDefault="00BB184E">
      <w:pPr>
        <w:tabs>
          <w:tab w:val="left" w:pos="2520"/>
        </w:tabs>
        <w:spacing w:line="360" w:lineRule="auto"/>
        <w:rPr>
          <w:rFonts w:asciiTheme="minorHAnsi" w:hAnsiTheme="minorHAnsi"/>
          <w:b/>
          <w:bCs/>
          <w:color w:val="auto"/>
          <w:sz w:val="22"/>
          <w:szCs w:val="22"/>
        </w:rPr>
      </w:pPr>
    </w:p>
    <w:p w14:paraId="13EC86A1" w14:textId="769483F6" w:rsidR="00BB184E" w:rsidRPr="003B6249" w:rsidRDefault="00084BE1">
      <w:pPr>
        <w:pStyle w:val="Naslov2"/>
        <w:rPr>
          <w:rFonts w:asciiTheme="minorHAnsi" w:hAnsiTheme="minorHAnsi"/>
          <w:color w:val="auto"/>
          <w:sz w:val="22"/>
        </w:rPr>
      </w:pPr>
      <w:bookmarkStart w:id="132" w:name="__RefHeading__3237_419607910"/>
      <w:bookmarkStart w:id="133" w:name="_Toc440020518"/>
      <w:bookmarkStart w:id="134" w:name="_Toc452447985"/>
      <w:bookmarkStart w:id="135" w:name="_Toc475622022"/>
      <w:bookmarkStart w:id="136" w:name="_Toc429485736"/>
      <w:bookmarkStart w:id="137" w:name="_Toc501358800"/>
      <w:bookmarkEnd w:id="132"/>
      <w:bookmarkEnd w:id="133"/>
      <w:bookmarkEnd w:id="134"/>
      <w:bookmarkEnd w:id="135"/>
      <w:bookmarkEnd w:id="136"/>
      <w:r w:rsidRPr="003B6249">
        <w:rPr>
          <w:rFonts w:asciiTheme="minorHAnsi" w:hAnsiTheme="minorHAnsi"/>
          <w:color w:val="auto"/>
          <w:sz w:val="22"/>
        </w:rPr>
        <w:lastRenderedPageBreak/>
        <w:t xml:space="preserve">Izjava o </w:t>
      </w:r>
      <w:r w:rsidR="00DA623D" w:rsidRPr="003B6249">
        <w:rPr>
          <w:rFonts w:asciiTheme="minorHAnsi" w:hAnsiTheme="minorHAnsi"/>
          <w:color w:val="auto"/>
          <w:sz w:val="22"/>
        </w:rPr>
        <w:t xml:space="preserve">predložitvi </w:t>
      </w:r>
      <w:r w:rsidR="00521E47" w:rsidRPr="003B6249">
        <w:rPr>
          <w:rFonts w:asciiTheme="minorHAnsi" w:hAnsiTheme="minorHAnsi"/>
          <w:color w:val="auto"/>
          <w:sz w:val="22"/>
        </w:rPr>
        <w:t>menice in menične izjave</w:t>
      </w:r>
      <w:r w:rsidRPr="003B6249">
        <w:rPr>
          <w:rFonts w:asciiTheme="minorHAnsi" w:hAnsiTheme="minorHAnsi"/>
          <w:color w:val="auto"/>
          <w:sz w:val="22"/>
        </w:rPr>
        <w:t xml:space="preserve"> za dobro izvedbo pogodbenih obveznosti</w:t>
      </w:r>
      <w:bookmarkEnd w:id="137"/>
    </w:p>
    <w:p w14:paraId="73F581D0" w14:textId="77777777" w:rsidR="00BB184E" w:rsidRPr="003B6249" w:rsidRDefault="00BB184E">
      <w:pPr>
        <w:suppressAutoHyphens/>
        <w:spacing w:line="360" w:lineRule="auto"/>
        <w:jc w:val="both"/>
        <w:textAlignment w:val="baseline"/>
        <w:rPr>
          <w:rFonts w:asciiTheme="minorHAnsi" w:hAnsiTheme="minorHAnsi"/>
          <w:color w:val="auto"/>
          <w:kern w:val="2"/>
          <w:sz w:val="22"/>
          <w:szCs w:val="22"/>
        </w:rPr>
      </w:pPr>
    </w:p>
    <w:p w14:paraId="2C81FE2A" w14:textId="77777777" w:rsidR="00BB184E" w:rsidRPr="003B6249" w:rsidRDefault="00084BE1">
      <w:pPr>
        <w:shd w:val="clear" w:color="auto" w:fill="FFFFFF"/>
        <w:suppressAutoHyphens/>
        <w:spacing w:line="360" w:lineRule="auto"/>
        <w:jc w:val="both"/>
        <w:textAlignment w:val="baseline"/>
        <w:rPr>
          <w:rFonts w:asciiTheme="minorHAnsi" w:hAnsiTheme="minorHAnsi"/>
          <w:color w:val="auto"/>
          <w:kern w:val="2"/>
          <w:sz w:val="22"/>
          <w:szCs w:val="22"/>
          <w:lang w:eastAsia="zh-CN"/>
        </w:rPr>
      </w:pPr>
      <w:r w:rsidRPr="003B6249">
        <w:rPr>
          <w:rFonts w:asciiTheme="minorHAnsi" w:hAnsiTheme="minorHAnsi"/>
          <w:color w:val="auto"/>
          <w:kern w:val="2"/>
          <w:sz w:val="22"/>
          <w:szCs w:val="22"/>
        </w:rPr>
        <w:t>V zvezi z javnim naročilom</w:t>
      </w:r>
      <w:r w:rsidRPr="003B6249">
        <w:rPr>
          <w:rFonts w:asciiTheme="minorHAnsi" w:hAnsiTheme="minorHAnsi"/>
          <w:b/>
          <w:color w:val="auto"/>
          <w:kern w:val="2"/>
          <w:sz w:val="22"/>
          <w:szCs w:val="22"/>
        </w:rPr>
        <w:t xml:space="preserve"> </w:t>
      </w:r>
      <w:bookmarkStart w:id="138" w:name="_Hlk498687792"/>
      <w:sdt>
        <w:sdtPr>
          <w:rPr>
            <w:rFonts w:asciiTheme="minorHAnsi" w:hAnsiTheme="minorHAnsi"/>
            <w:color w:val="auto"/>
            <w:sz w:val="22"/>
            <w:szCs w:val="22"/>
          </w:rPr>
          <w:alias w:val="Naslov"/>
          <w:id w:val="2097051993"/>
          <w:dataBinding w:prefixMappings="xmlns:ns0='http://purl.org/dc/elements/1.1/' xmlns:ns1='http://schemas.openxmlformats.org/package/2006/metadata/core-properties' " w:xpath="/ns1:coreProperties[1]/ns0:title[1]" w:storeItemID="{6C3C8BC8-F283-45AE-878A-BAB7291924A1}"/>
          <w:text/>
        </w:sdtPr>
        <w:sdtContent>
          <w:r w:rsidR="00660F86" w:rsidRPr="003B6249">
            <w:rPr>
              <w:rFonts w:asciiTheme="minorHAnsi" w:hAnsiTheme="minorHAnsi"/>
              <w:color w:val="auto"/>
              <w:sz w:val="22"/>
              <w:szCs w:val="22"/>
            </w:rPr>
            <w:t>Geološko geotehnične in hidrogeološke raziskave za izvedbo zadrževalnikov na Sorški reki in Žabnici</w:t>
          </w:r>
        </w:sdtContent>
      </w:sdt>
      <w:bookmarkEnd w:id="138"/>
      <w:r w:rsidRPr="003B6249">
        <w:rPr>
          <w:rFonts w:asciiTheme="minorHAnsi" w:hAnsiTheme="minorHAnsi"/>
          <w:color w:val="auto"/>
          <w:kern w:val="2"/>
          <w:sz w:val="22"/>
          <w:szCs w:val="22"/>
        </w:rPr>
        <w:t>, objavljenem na Portalu javnih naročil dne ____________, pod št. objave ____________</w:t>
      </w:r>
    </w:p>
    <w:p w14:paraId="12005B37" w14:textId="77777777" w:rsidR="00BB184E" w:rsidRPr="003B6249" w:rsidRDefault="00BB184E">
      <w:pPr>
        <w:suppressAutoHyphens/>
        <w:spacing w:line="360" w:lineRule="auto"/>
        <w:jc w:val="both"/>
        <w:textAlignment w:val="baseline"/>
        <w:rPr>
          <w:rFonts w:asciiTheme="minorHAnsi" w:hAnsiTheme="minorHAnsi"/>
          <w:color w:val="auto"/>
          <w:kern w:val="2"/>
          <w:sz w:val="22"/>
          <w:szCs w:val="22"/>
        </w:rPr>
      </w:pPr>
    </w:p>
    <w:p w14:paraId="32B80B2C" w14:textId="77777777" w:rsidR="00BB184E" w:rsidRPr="003B6249" w:rsidRDefault="00084BE1">
      <w:pPr>
        <w:suppressAutoHyphens/>
        <w:spacing w:line="360" w:lineRule="auto"/>
        <w:jc w:val="both"/>
        <w:textAlignment w:val="baseline"/>
        <w:rPr>
          <w:rFonts w:asciiTheme="minorHAnsi" w:hAnsiTheme="minorHAnsi"/>
          <w:color w:val="auto"/>
          <w:kern w:val="2"/>
          <w:sz w:val="22"/>
          <w:szCs w:val="22"/>
          <w:lang w:eastAsia="zh-CN"/>
        </w:rPr>
      </w:pPr>
      <w:r w:rsidRPr="003B6249">
        <w:rPr>
          <w:rFonts w:asciiTheme="minorHAnsi" w:hAnsiTheme="minorHAnsi"/>
          <w:color w:val="auto"/>
          <w:kern w:val="2"/>
          <w:sz w:val="22"/>
          <w:szCs w:val="22"/>
        </w:rPr>
        <w:t>___________________________________________________________________</w:t>
      </w:r>
    </w:p>
    <w:p w14:paraId="599167AE" w14:textId="77777777" w:rsidR="00BB184E" w:rsidRPr="003B6249" w:rsidRDefault="00084BE1">
      <w:pPr>
        <w:suppressAutoHyphens/>
        <w:spacing w:line="360" w:lineRule="auto"/>
        <w:jc w:val="both"/>
        <w:textAlignment w:val="baseline"/>
        <w:rPr>
          <w:rFonts w:asciiTheme="minorHAnsi" w:hAnsiTheme="minorHAnsi"/>
          <w:color w:val="auto"/>
          <w:kern w:val="2"/>
          <w:sz w:val="22"/>
          <w:szCs w:val="22"/>
          <w:lang w:eastAsia="zh-CN"/>
        </w:rPr>
      </w:pPr>
      <w:r w:rsidRPr="003B6249">
        <w:rPr>
          <w:rFonts w:asciiTheme="minorHAnsi" w:hAnsiTheme="minorHAnsi"/>
          <w:color w:val="auto"/>
          <w:kern w:val="2"/>
          <w:sz w:val="22"/>
          <w:szCs w:val="22"/>
        </w:rPr>
        <w:t>(naziv in naslov ponudnika)</w:t>
      </w:r>
    </w:p>
    <w:p w14:paraId="3A43701A" w14:textId="77777777" w:rsidR="00BB184E" w:rsidRPr="003B6249" w:rsidRDefault="00BB184E">
      <w:pPr>
        <w:suppressAutoHyphens/>
        <w:spacing w:line="360" w:lineRule="auto"/>
        <w:jc w:val="both"/>
        <w:textAlignment w:val="baseline"/>
        <w:rPr>
          <w:rFonts w:asciiTheme="minorHAnsi" w:hAnsiTheme="minorHAnsi"/>
          <w:color w:val="auto"/>
          <w:kern w:val="2"/>
          <w:sz w:val="22"/>
          <w:szCs w:val="22"/>
        </w:rPr>
      </w:pPr>
    </w:p>
    <w:p w14:paraId="483072E1" w14:textId="5387D660" w:rsidR="00BB184E" w:rsidRPr="003B6249" w:rsidRDefault="00084BE1">
      <w:pPr>
        <w:suppressAutoHyphens/>
        <w:spacing w:line="360" w:lineRule="auto"/>
        <w:jc w:val="both"/>
        <w:textAlignment w:val="baseline"/>
        <w:rPr>
          <w:rFonts w:asciiTheme="minorHAnsi" w:hAnsiTheme="minorHAnsi"/>
          <w:i/>
          <w:color w:val="auto"/>
          <w:kern w:val="2"/>
          <w:sz w:val="22"/>
          <w:szCs w:val="22"/>
        </w:rPr>
      </w:pPr>
      <w:r w:rsidRPr="003B6249">
        <w:rPr>
          <w:rFonts w:asciiTheme="minorHAnsi" w:hAnsiTheme="minorHAnsi"/>
          <w:color w:val="auto"/>
          <w:kern w:val="2"/>
          <w:sz w:val="22"/>
          <w:szCs w:val="22"/>
        </w:rPr>
        <w:t xml:space="preserve">izjavljam, da bomo v roku osmih dni po podpisu pogodbe o izvedbi javnega naročila naročniku izročili </w:t>
      </w:r>
      <w:r w:rsidR="001A321F" w:rsidRPr="003B6249">
        <w:rPr>
          <w:rFonts w:asciiTheme="minorHAnsi" w:hAnsiTheme="minorHAnsi"/>
          <w:color w:val="auto"/>
          <w:kern w:val="2"/>
          <w:sz w:val="22"/>
          <w:szCs w:val="22"/>
        </w:rPr>
        <w:t xml:space="preserve">menično izjavo z bianco menico skladno z vzorcem </w:t>
      </w:r>
      <w:r w:rsidR="001A321F" w:rsidRPr="003B6249">
        <w:rPr>
          <w:rFonts w:asciiTheme="minorHAnsi" w:hAnsiTheme="minorHAnsi"/>
          <w:i/>
          <w:color w:val="auto"/>
          <w:kern w:val="2"/>
          <w:sz w:val="22"/>
          <w:szCs w:val="22"/>
        </w:rPr>
        <w:t xml:space="preserve">Menična izjava za dobro izvedbo pogodbenih obveznosti </w:t>
      </w:r>
      <w:r w:rsidRPr="003B6249">
        <w:rPr>
          <w:rFonts w:asciiTheme="minorHAnsi" w:hAnsiTheme="minorHAnsi"/>
          <w:i/>
          <w:color w:val="auto"/>
          <w:kern w:val="2"/>
          <w:sz w:val="22"/>
          <w:szCs w:val="22"/>
        </w:rPr>
        <w:t>.</w:t>
      </w:r>
    </w:p>
    <w:p w14:paraId="05B40EFD" w14:textId="6BC314CC" w:rsidR="00BB184E" w:rsidRPr="003B6249" w:rsidRDefault="00BB184E">
      <w:pPr>
        <w:suppressAutoHyphens/>
        <w:spacing w:line="360" w:lineRule="auto"/>
        <w:jc w:val="both"/>
        <w:textAlignment w:val="baseline"/>
        <w:rPr>
          <w:rFonts w:asciiTheme="minorHAnsi" w:hAnsiTheme="minorHAnsi"/>
          <w:color w:val="auto"/>
          <w:kern w:val="2"/>
          <w:sz w:val="22"/>
          <w:szCs w:val="22"/>
        </w:rPr>
      </w:pPr>
    </w:p>
    <w:p w14:paraId="6A0D84E9" w14:textId="77777777" w:rsidR="00521E47" w:rsidRPr="003B6249" w:rsidRDefault="00521E47" w:rsidP="00521E47">
      <w:pPr>
        <w:spacing w:line="312" w:lineRule="auto"/>
        <w:jc w:val="both"/>
        <w:rPr>
          <w:rFonts w:asciiTheme="minorHAnsi" w:hAnsiTheme="minorHAnsi"/>
          <w:color w:val="auto"/>
          <w:sz w:val="22"/>
          <w:szCs w:val="22"/>
        </w:rPr>
      </w:pPr>
      <w:r w:rsidRPr="003B6249">
        <w:rPr>
          <w:rFonts w:asciiTheme="minorHAnsi" w:hAnsiTheme="minorHAnsi"/>
          <w:color w:val="auto"/>
          <w:sz w:val="22"/>
          <w:szCs w:val="22"/>
        </w:rPr>
        <w:t xml:space="preserve">                                                                              </w:t>
      </w:r>
    </w:p>
    <w:p w14:paraId="23B0CBF8" w14:textId="77777777" w:rsidR="00521E47" w:rsidRPr="003B6249" w:rsidRDefault="00521E47" w:rsidP="00521E47">
      <w:pPr>
        <w:spacing w:line="312" w:lineRule="auto"/>
        <w:jc w:val="both"/>
        <w:rPr>
          <w:rFonts w:asciiTheme="minorHAnsi" w:hAnsiTheme="minorHAnsi"/>
          <w:color w:val="auto"/>
          <w:sz w:val="22"/>
          <w:szCs w:val="22"/>
        </w:rPr>
      </w:pPr>
      <w:r w:rsidRPr="003B6249">
        <w:rPr>
          <w:rFonts w:asciiTheme="minorHAnsi" w:hAnsiTheme="minorHAnsi"/>
          <w:color w:val="auto"/>
          <w:sz w:val="22"/>
          <w:szCs w:val="22"/>
        </w:rPr>
        <w:t>Kraj in datum:                                                                                        Žig in podpis ponudnika</w:t>
      </w:r>
    </w:p>
    <w:p w14:paraId="508D9D18" w14:textId="77777777" w:rsidR="00521E47" w:rsidRPr="003B6249" w:rsidRDefault="00521E47" w:rsidP="00521E47">
      <w:pPr>
        <w:spacing w:line="312" w:lineRule="auto"/>
        <w:jc w:val="both"/>
        <w:rPr>
          <w:rFonts w:asciiTheme="minorHAnsi" w:hAnsiTheme="minorHAnsi"/>
          <w:color w:val="auto"/>
          <w:sz w:val="22"/>
          <w:szCs w:val="22"/>
        </w:rPr>
      </w:pPr>
    </w:p>
    <w:p w14:paraId="46D83B5A" w14:textId="77777777" w:rsidR="00521E47" w:rsidRPr="003B6249" w:rsidRDefault="00521E47">
      <w:pPr>
        <w:suppressAutoHyphens/>
        <w:spacing w:line="360" w:lineRule="auto"/>
        <w:jc w:val="both"/>
        <w:textAlignment w:val="baseline"/>
        <w:rPr>
          <w:rFonts w:asciiTheme="minorHAnsi" w:hAnsiTheme="minorHAnsi"/>
          <w:color w:val="auto"/>
          <w:kern w:val="2"/>
          <w:sz w:val="22"/>
          <w:szCs w:val="22"/>
        </w:rPr>
      </w:pPr>
    </w:p>
    <w:p w14:paraId="67AFACF1" w14:textId="77777777" w:rsidR="00BB184E" w:rsidRPr="003B6249" w:rsidRDefault="00BB184E">
      <w:pPr>
        <w:suppressAutoHyphens/>
        <w:spacing w:line="360" w:lineRule="auto"/>
        <w:jc w:val="both"/>
        <w:textAlignment w:val="baseline"/>
        <w:rPr>
          <w:rFonts w:asciiTheme="minorHAnsi" w:hAnsiTheme="minorHAnsi"/>
          <w:color w:val="auto"/>
          <w:kern w:val="2"/>
          <w:sz w:val="22"/>
          <w:szCs w:val="22"/>
        </w:rPr>
      </w:pPr>
    </w:p>
    <w:p w14:paraId="598A79C2" w14:textId="2859B8C6" w:rsidR="00BB184E" w:rsidRPr="003B6249" w:rsidRDefault="00084BE1">
      <w:pPr>
        <w:suppressAutoHyphens/>
        <w:spacing w:line="360" w:lineRule="auto"/>
        <w:jc w:val="both"/>
        <w:textAlignment w:val="baseline"/>
        <w:rPr>
          <w:rFonts w:asciiTheme="minorHAnsi" w:hAnsiTheme="minorHAnsi"/>
          <w:color w:val="auto"/>
          <w:kern w:val="2"/>
          <w:sz w:val="22"/>
          <w:szCs w:val="22"/>
        </w:rPr>
      </w:pPr>
      <w:r w:rsidRPr="003B6249">
        <w:rPr>
          <w:rFonts w:asciiTheme="minorHAnsi" w:hAnsiTheme="minorHAnsi"/>
          <w:color w:val="auto"/>
          <w:kern w:val="2"/>
          <w:sz w:val="22"/>
          <w:szCs w:val="22"/>
        </w:rPr>
        <w:t xml:space="preserve">                                                                          </w:t>
      </w:r>
    </w:p>
    <w:p w14:paraId="306DEA02" w14:textId="77777777" w:rsidR="00BB184E" w:rsidRPr="003B6249" w:rsidRDefault="00BB184E">
      <w:pPr>
        <w:suppressAutoHyphens/>
        <w:spacing w:line="360" w:lineRule="auto"/>
        <w:jc w:val="both"/>
        <w:textAlignment w:val="baseline"/>
        <w:rPr>
          <w:rFonts w:asciiTheme="minorHAnsi" w:hAnsiTheme="minorHAnsi"/>
          <w:color w:val="auto"/>
          <w:kern w:val="2"/>
          <w:sz w:val="22"/>
          <w:szCs w:val="22"/>
        </w:rPr>
      </w:pPr>
    </w:p>
    <w:p w14:paraId="03B7231A" w14:textId="77777777" w:rsidR="00BB184E" w:rsidRPr="003B6249" w:rsidRDefault="00BB184E">
      <w:pPr>
        <w:suppressAutoHyphens/>
        <w:spacing w:line="360" w:lineRule="auto"/>
        <w:jc w:val="both"/>
        <w:textAlignment w:val="baseline"/>
        <w:rPr>
          <w:rFonts w:asciiTheme="minorHAnsi" w:hAnsiTheme="minorHAnsi"/>
          <w:color w:val="auto"/>
          <w:kern w:val="2"/>
          <w:sz w:val="22"/>
          <w:szCs w:val="22"/>
        </w:rPr>
      </w:pPr>
    </w:p>
    <w:p w14:paraId="23CA3DCA" w14:textId="77777777" w:rsidR="00BB184E" w:rsidRPr="003B6249" w:rsidRDefault="00BB184E">
      <w:pPr>
        <w:suppressAutoHyphens/>
        <w:spacing w:line="360" w:lineRule="auto"/>
        <w:jc w:val="both"/>
        <w:textAlignment w:val="baseline"/>
        <w:rPr>
          <w:rFonts w:asciiTheme="minorHAnsi" w:hAnsiTheme="minorHAnsi"/>
          <w:color w:val="auto"/>
          <w:kern w:val="2"/>
          <w:sz w:val="22"/>
          <w:szCs w:val="22"/>
        </w:rPr>
      </w:pPr>
    </w:p>
    <w:p w14:paraId="20B141B5" w14:textId="77777777" w:rsidR="00BB184E" w:rsidRPr="003B6249" w:rsidRDefault="00BB184E">
      <w:pPr>
        <w:suppressAutoHyphens/>
        <w:spacing w:line="360" w:lineRule="auto"/>
        <w:jc w:val="both"/>
        <w:textAlignment w:val="baseline"/>
        <w:rPr>
          <w:rFonts w:asciiTheme="minorHAnsi" w:hAnsiTheme="minorHAnsi"/>
          <w:color w:val="auto"/>
          <w:kern w:val="2"/>
          <w:sz w:val="22"/>
          <w:szCs w:val="22"/>
        </w:rPr>
      </w:pPr>
    </w:p>
    <w:p w14:paraId="4B326FA1" w14:textId="77777777" w:rsidR="00BB184E" w:rsidRPr="003B6249" w:rsidRDefault="00BB184E">
      <w:pPr>
        <w:suppressAutoHyphens/>
        <w:spacing w:line="360" w:lineRule="auto"/>
        <w:jc w:val="both"/>
        <w:textAlignment w:val="baseline"/>
        <w:rPr>
          <w:rFonts w:asciiTheme="minorHAnsi" w:hAnsiTheme="minorHAnsi"/>
          <w:color w:val="auto"/>
          <w:kern w:val="2"/>
          <w:sz w:val="22"/>
          <w:szCs w:val="22"/>
        </w:rPr>
      </w:pPr>
    </w:p>
    <w:p w14:paraId="68F15A23" w14:textId="77777777" w:rsidR="00BB184E" w:rsidRPr="003B6249" w:rsidRDefault="00BB184E">
      <w:pPr>
        <w:suppressAutoHyphens/>
        <w:spacing w:line="360" w:lineRule="auto"/>
        <w:jc w:val="both"/>
        <w:textAlignment w:val="baseline"/>
        <w:rPr>
          <w:rFonts w:asciiTheme="minorHAnsi" w:hAnsiTheme="minorHAnsi"/>
          <w:color w:val="auto"/>
          <w:kern w:val="2"/>
          <w:sz w:val="22"/>
          <w:szCs w:val="22"/>
        </w:rPr>
      </w:pPr>
    </w:p>
    <w:p w14:paraId="0E1BEB13" w14:textId="77777777" w:rsidR="00BB184E" w:rsidRPr="003B6249" w:rsidRDefault="00BB184E">
      <w:pPr>
        <w:suppressAutoHyphens/>
        <w:spacing w:line="360" w:lineRule="auto"/>
        <w:jc w:val="both"/>
        <w:textAlignment w:val="baseline"/>
        <w:rPr>
          <w:rFonts w:asciiTheme="minorHAnsi" w:hAnsiTheme="minorHAnsi"/>
          <w:color w:val="auto"/>
          <w:kern w:val="2"/>
          <w:sz w:val="22"/>
          <w:szCs w:val="22"/>
        </w:rPr>
      </w:pPr>
    </w:p>
    <w:p w14:paraId="60160321" w14:textId="77777777" w:rsidR="00BB184E" w:rsidRPr="003B6249" w:rsidRDefault="00BB184E">
      <w:pPr>
        <w:suppressAutoHyphens/>
        <w:spacing w:line="360" w:lineRule="auto"/>
        <w:jc w:val="both"/>
        <w:textAlignment w:val="baseline"/>
        <w:rPr>
          <w:rFonts w:asciiTheme="minorHAnsi" w:hAnsiTheme="minorHAnsi"/>
          <w:color w:val="auto"/>
          <w:kern w:val="2"/>
          <w:sz w:val="22"/>
          <w:szCs w:val="22"/>
        </w:rPr>
      </w:pPr>
    </w:p>
    <w:p w14:paraId="4782F0EA" w14:textId="77777777" w:rsidR="00BB184E" w:rsidRPr="003B6249" w:rsidRDefault="00BB184E">
      <w:pPr>
        <w:suppressAutoHyphens/>
        <w:spacing w:line="360" w:lineRule="auto"/>
        <w:jc w:val="both"/>
        <w:textAlignment w:val="baseline"/>
        <w:rPr>
          <w:rFonts w:asciiTheme="minorHAnsi" w:hAnsiTheme="minorHAnsi"/>
          <w:color w:val="auto"/>
          <w:kern w:val="2"/>
          <w:sz w:val="22"/>
          <w:szCs w:val="22"/>
        </w:rPr>
      </w:pPr>
    </w:p>
    <w:p w14:paraId="05611861" w14:textId="77777777" w:rsidR="00BB184E" w:rsidRPr="003B6249" w:rsidRDefault="00BB184E">
      <w:pPr>
        <w:suppressAutoHyphens/>
        <w:spacing w:line="360" w:lineRule="auto"/>
        <w:jc w:val="both"/>
        <w:textAlignment w:val="baseline"/>
        <w:rPr>
          <w:rFonts w:asciiTheme="minorHAnsi" w:hAnsiTheme="minorHAnsi"/>
          <w:color w:val="auto"/>
          <w:kern w:val="2"/>
          <w:sz w:val="22"/>
          <w:szCs w:val="22"/>
        </w:rPr>
      </w:pPr>
    </w:p>
    <w:p w14:paraId="78F0ECC5" w14:textId="77777777" w:rsidR="00BB184E" w:rsidRPr="003B6249" w:rsidRDefault="00BB184E">
      <w:pPr>
        <w:suppressAutoHyphens/>
        <w:spacing w:line="360" w:lineRule="auto"/>
        <w:jc w:val="both"/>
        <w:textAlignment w:val="baseline"/>
        <w:rPr>
          <w:rFonts w:asciiTheme="minorHAnsi" w:hAnsiTheme="minorHAnsi"/>
          <w:color w:val="auto"/>
          <w:kern w:val="2"/>
          <w:sz w:val="22"/>
          <w:szCs w:val="22"/>
        </w:rPr>
      </w:pPr>
    </w:p>
    <w:p w14:paraId="4DB82FDC" w14:textId="77777777" w:rsidR="00BB184E" w:rsidRPr="003B6249" w:rsidRDefault="00BB184E">
      <w:pPr>
        <w:suppressAutoHyphens/>
        <w:spacing w:line="360" w:lineRule="auto"/>
        <w:jc w:val="both"/>
        <w:textAlignment w:val="baseline"/>
        <w:rPr>
          <w:rFonts w:asciiTheme="minorHAnsi" w:hAnsiTheme="minorHAnsi"/>
          <w:color w:val="auto"/>
          <w:kern w:val="2"/>
          <w:sz w:val="22"/>
          <w:szCs w:val="22"/>
        </w:rPr>
      </w:pPr>
    </w:p>
    <w:p w14:paraId="2E10F326" w14:textId="6D079C9C" w:rsidR="00BB184E" w:rsidRDefault="00BB184E">
      <w:pPr>
        <w:suppressAutoHyphens/>
        <w:spacing w:line="360" w:lineRule="auto"/>
        <w:jc w:val="both"/>
        <w:textAlignment w:val="baseline"/>
        <w:rPr>
          <w:rFonts w:asciiTheme="minorHAnsi" w:hAnsiTheme="minorHAnsi"/>
          <w:color w:val="auto"/>
          <w:kern w:val="2"/>
          <w:sz w:val="22"/>
          <w:szCs w:val="22"/>
        </w:rPr>
      </w:pPr>
    </w:p>
    <w:p w14:paraId="58100CB9" w14:textId="77777777" w:rsidR="009511F2" w:rsidRPr="003B6249" w:rsidRDefault="009511F2">
      <w:pPr>
        <w:suppressAutoHyphens/>
        <w:spacing w:line="360" w:lineRule="auto"/>
        <w:jc w:val="both"/>
        <w:textAlignment w:val="baseline"/>
        <w:rPr>
          <w:rFonts w:asciiTheme="minorHAnsi" w:hAnsiTheme="minorHAnsi"/>
          <w:color w:val="auto"/>
          <w:kern w:val="2"/>
          <w:sz w:val="22"/>
          <w:szCs w:val="22"/>
        </w:rPr>
      </w:pPr>
    </w:p>
    <w:p w14:paraId="373B1F92" w14:textId="7B0CC1FB" w:rsidR="00BB184E" w:rsidRPr="003B6249" w:rsidRDefault="001A321F">
      <w:pPr>
        <w:pStyle w:val="Naslov2"/>
        <w:rPr>
          <w:rFonts w:asciiTheme="minorHAnsi" w:hAnsiTheme="minorHAnsi"/>
          <w:color w:val="auto"/>
          <w:sz w:val="22"/>
        </w:rPr>
      </w:pPr>
      <w:bookmarkStart w:id="139" w:name="__RefHeading__3239_419607910"/>
      <w:bookmarkStart w:id="140" w:name="_Toc370131392"/>
      <w:bookmarkStart w:id="141" w:name="_Toc440020519"/>
      <w:bookmarkStart w:id="142" w:name="_Toc452447986"/>
      <w:bookmarkStart w:id="143" w:name="_Toc475622023"/>
      <w:bookmarkStart w:id="144" w:name="_Toc501358801"/>
      <w:bookmarkEnd w:id="139"/>
      <w:bookmarkEnd w:id="140"/>
      <w:bookmarkEnd w:id="141"/>
      <w:bookmarkEnd w:id="142"/>
      <w:bookmarkEnd w:id="143"/>
      <w:r w:rsidRPr="003B6249">
        <w:rPr>
          <w:rFonts w:asciiTheme="minorHAnsi" w:hAnsiTheme="minorHAnsi"/>
          <w:color w:val="auto"/>
          <w:sz w:val="22"/>
        </w:rPr>
        <w:lastRenderedPageBreak/>
        <w:t xml:space="preserve">Menična izjava </w:t>
      </w:r>
      <w:r w:rsidR="00084BE1" w:rsidRPr="003B6249">
        <w:rPr>
          <w:rFonts w:asciiTheme="minorHAnsi" w:hAnsiTheme="minorHAnsi"/>
          <w:color w:val="auto"/>
          <w:sz w:val="22"/>
        </w:rPr>
        <w:t>za dobro izvedbo pogodbenih obveznosti</w:t>
      </w:r>
      <w:bookmarkEnd w:id="144"/>
    </w:p>
    <w:p w14:paraId="350E4590" w14:textId="0C5D0672" w:rsidR="001A321F" w:rsidRPr="003B6249" w:rsidRDefault="001A321F">
      <w:pPr>
        <w:pStyle w:val="Naslov2"/>
        <w:rPr>
          <w:rFonts w:asciiTheme="minorHAnsi" w:hAnsiTheme="minorHAnsi"/>
          <w:color w:val="auto"/>
          <w:sz w:val="22"/>
        </w:rPr>
      </w:pPr>
    </w:p>
    <w:p w14:paraId="1C9190C6" w14:textId="77777777" w:rsidR="001A321F" w:rsidRPr="003B6249" w:rsidRDefault="001A321F" w:rsidP="001A321F">
      <w:pPr>
        <w:pBdr>
          <w:bottom w:val="single" w:sz="12" w:space="1" w:color="auto"/>
        </w:pBdr>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Spodaj podpisani zakoniti zastopnik oziroma pooblaščenec</w:t>
      </w:r>
    </w:p>
    <w:p w14:paraId="176BC55D" w14:textId="77777777" w:rsidR="001A321F" w:rsidRPr="003B6249" w:rsidRDefault="001A321F" w:rsidP="001A321F">
      <w:pPr>
        <w:pBdr>
          <w:bottom w:val="single" w:sz="12" w:space="1" w:color="auto"/>
        </w:pBdr>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___________________________________________________________________________</w:t>
      </w:r>
    </w:p>
    <w:p w14:paraId="1C7F3490" w14:textId="77777777" w:rsidR="001A321F" w:rsidRPr="003B6249" w:rsidRDefault="001A321F" w:rsidP="001A321F">
      <w:pPr>
        <w:pBdr>
          <w:bottom w:val="single" w:sz="12" w:space="1" w:color="auto"/>
        </w:pBdr>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 xml:space="preserve"> izbranega ponudnika </w:t>
      </w:r>
    </w:p>
    <w:p w14:paraId="57103F7E" w14:textId="77777777" w:rsidR="001A321F" w:rsidRPr="003B6249" w:rsidRDefault="001A321F" w:rsidP="001A321F">
      <w:pPr>
        <w:pBdr>
          <w:bottom w:val="single" w:sz="12" w:space="1" w:color="auto"/>
        </w:pBdr>
        <w:spacing w:line="360" w:lineRule="auto"/>
        <w:jc w:val="both"/>
        <w:rPr>
          <w:rFonts w:asciiTheme="minorHAnsi" w:hAnsiTheme="minorHAnsi" w:cs="Arial"/>
          <w:color w:val="auto"/>
          <w:sz w:val="22"/>
          <w:szCs w:val="22"/>
        </w:rPr>
      </w:pPr>
    </w:p>
    <w:p w14:paraId="2560B40B" w14:textId="77777777" w:rsidR="001A321F" w:rsidRPr="003B6249" w:rsidRDefault="001A321F" w:rsidP="001A321F">
      <w:pPr>
        <w:spacing w:line="360" w:lineRule="auto"/>
        <w:jc w:val="both"/>
        <w:rPr>
          <w:rFonts w:asciiTheme="minorHAnsi" w:hAnsiTheme="minorHAnsi" w:cs="Arial"/>
          <w:i/>
          <w:color w:val="auto"/>
          <w:sz w:val="22"/>
          <w:szCs w:val="22"/>
        </w:rPr>
      </w:pPr>
      <w:r w:rsidRPr="003B6249">
        <w:rPr>
          <w:rFonts w:asciiTheme="minorHAnsi" w:hAnsiTheme="minorHAnsi" w:cs="Arial"/>
          <w:i/>
          <w:color w:val="auto"/>
          <w:sz w:val="22"/>
          <w:szCs w:val="22"/>
        </w:rPr>
        <w:t>(firma in sedež družbe oz. samostojnega podjetnika)</w:t>
      </w:r>
    </w:p>
    <w:p w14:paraId="09E7D9B9" w14:textId="29CF011F" w:rsidR="001A321F" w:rsidRPr="003B6249" w:rsidRDefault="001A321F" w:rsidP="001A321F">
      <w:pPr>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V postopku oddaje javnega naročila</w:t>
      </w:r>
      <w:r w:rsidRPr="003B6249">
        <w:rPr>
          <w:rFonts w:asciiTheme="minorHAnsi" w:hAnsiTheme="minorHAnsi"/>
          <w:color w:val="auto"/>
          <w:sz w:val="22"/>
          <w:szCs w:val="22"/>
        </w:rPr>
        <w:t xml:space="preserve"> </w:t>
      </w:r>
      <w:bookmarkStart w:id="145" w:name="_Hlk498687836"/>
      <w:sdt>
        <w:sdtPr>
          <w:rPr>
            <w:rFonts w:asciiTheme="minorHAnsi" w:hAnsiTheme="minorHAnsi"/>
            <w:color w:val="auto"/>
            <w:sz w:val="22"/>
            <w:szCs w:val="22"/>
          </w:rPr>
          <w:alias w:val="Naslov"/>
          <w:id w:val="718410534"/>
          <w:dataBinding w:prefixMappings="xmlns:ns0='http://purl.org/dc/elements/1.1/' xmlns:ns1='http://schemas.openxmlformats.org/package/2006/metadata/core-properties' " w:xpath="/ns1:coreProperties[1]/ns0:title[1]" w:storeItemID="{6C3C8BC8-F283-45AE-878A-BAB7291924A1}"/>
          <w:text/>
        </w:sdtPr>
        <w:sdtContent>
          <w:r w:rsidRPr="003B6249">
            <w:rPr>
              <w:rFonts w:asciiTheme="minorHAnsi" w:hAnsiTheme="minorHAnsi"/>
              <w:color w:val="auto"/>
              <w:sz w:val="22"/>
              <w:szCs w:val="22"/>
            </w:rPr>
            <w:t>Geološko geotehnične in hidrogeološke raziskave za izvedbo zadrževalnikov na Sorški reki in Žabnici</w:t>
          </w:r>
        </w:sdtContent>
      </w:sdt>
      <w:bookmarkEnd w:id="145"/>
      <w:r w:rsidRPr="003B6249">
        <w:rPr>
          <w:rFonts w:asciiTheme="minorHAnsi" w:hAnsiTheme="minorHAnsi"/>
          <w:color w:val="auto"/>
          <w:sz w:val="22"/>
          <w:szCs w:val="22"/>
        </w:rPr>
        <w:t xml:space="preserve"> </w:t>
      </w:r>
      <w:r w:rsidRPr="003B6249">
        <w:rPr>
          <w:rFonts w:asciiTheme="minorHAnsi" w:hAnsiTheme="minorHAnsi" w:cs="Arial"/>
          <w:color w:val="auto"/>
          <w:sz w:val="22"/>
          <w:szCs w:val="22"/>
        </w:rPr>
        <w:t xml:space="preserve">nepreklicno izjavljam, da pooblaščam  Mestno občina Kranj, Slovenski trg 1, 4000 Kranj, da lahko podpisano bianco menico, ki je bila izročena kot zavarovanje za dobro izvedbo pogodbenih obveznosti po pogodbi, sklenjeno na podlagi postopka oddaje javnega naročila </w:t>
      </w:r>
      <w:sdt>
        <w:sdtPr>
          <w:rPr>
            <w:rFonts w:asciiTheme="minorHAnsi" w:hAnsiTheme="minorHAnsi"/>
            <w:color w:val="auto"/>
            <w:sz w:val="22"/>
            <w:szCs w:val="22"/>
          </w:rPr>
          <w:alias w:val="Naslov"/>
          <w:id w:val="-653445648"/>
          <w:dataBinding w:prefixMappings="xmlns:ns0='http://purl.org/dc/elements/1.1/' xmlns:ns1='http://schemas.openxmlformats.org/package/2006/metadata/core-properties' " w:xpath="/ns1:coreProperties[1]/ns0:title[1]" w:storeItemID="{6C3C8BC8-F283-45AE-878A-BAB7291924A1}"/>
          <w:text/>
        </w:sdtPr>
        <w:sdtContent>
          <w:r w:rsidRPr="003B6249">
            <w:rPr>
              <w:rFonts w:asciiTheme="minorHAnsi" w:hAnsiTheme="minorHAnsi"/>
              <w:color w:val="auto"/>
              <w:sz w:val="22"/>
              <w:szCs w:val="22"/>
            </w:rPr>
            <w:t>Geološko geotehnične in hidrogeološke raziskave za izvedbo zadrževalnikov na Sorški reki in Žabnici</w:t>
          </w:r>
        </w:sdtContent>
      </w:sdt>
      <w:r w:rsidRPr="003B6249">
        <w:rPr>
          <w:rFonts w:asciiTheme="minorHAnsi" w:hAnsiTheme="minorHAnsi" w:cs="Arial"/>
          <w:i/>
          <w:color w:val="auto"/>
          <w:sz w:val="22"/>
          <w:szCs w:val="22"/>
        </w:rPr>
        <w:t xml:space="preserve">, </w:t>
      </w:r>
      <w:r w:rsidRPr="003B6249">
        <w:rPr>
          <w:rFonts w:asciiTheme="minorHAnsi" w:hAnsiTheme="minorHAnsi" w:cs="Arial"/>
          <w:color w:val="auto"/>
          <w:sz w:val="22"/>
          <w:szCs w:val="22"/>
        </w:rPr>
        <w:t xml:space="preserve">da skladno z določili razpisne dokumentacije, ponudbe in pogodbe za predmetno javno naročilo, brez poprejšnjega obvestila izpolni v vseh neizpolnjenih delih za znesek ______ EUR. Izbrani ponudnik se odreka vsem ugovorom proti tako izpolnjeni menici in se zavezuje </w:t>
      </w:r>
      <w:r w:rsidRPr="003B6249">
        <w:rPr>
          <w:rFonts w:asciiTheme="minorHAnsi" w:hAnsiTheme="minorHAnsi" w:cs="Arial"/>
          <w:color w:val="auto"/>
          <w:sz w:val="22"/>
          <w:szCs w:val="22"/>
          <w:lang w:val="en-US"/>
        </w:rPr>
        <w:t xml:space="preserve">menico </w:t>
      </w:r>
      <w:r w:rsidRPr="003B6249">
        <w:rPr>
          <w:rFonts w:asciiTheme="minorHAnsi" w:hAnsiTheme="minorHAnsi" w:cs="Arial"/>
          <w:color w:val="auto"/>
          <w:sz w:val="22"/>
          <w:szCs w:val="22"/>
        </w:rPr>
        <w:t xml:space="preserve">plačati, ko dospe, v gotovini. To pooblastilo preneha veljati 30 dni po poteku veljavnosti </w:t>
      </w:r>
      <w:r w:rsidR="00B57D8F" w:rsidRPr="003B6249">
        <w:rPr>
          <w:rFonts w:asciiTheme="minorHAnsi" w:hAnsiTheme="minorHAnsi" w:cs="Arial"/>
          <w:color w:val="auto"/>
          <w:sz w:val="22"/>
          <w:szCs w:val="22"/>
        </w:rPr>
        <w:t>pogodbe</w:t>
      </w:r>
      <w:r w:rsidRPr="003B6249">
        <w:rPr>
          <w:rFonts w:asciiTheme="minorHAnsi" w:hAnsiTheme="minorHAnsi" w:cs="Arial"/>
          <w:color w:val="auto"/>
          <w:sz w:val="22"/>
          <w:szCs w:val="22"/>
        </w:rPr>
        <w:t>. Menični znesek se nakaže na račun naročnika</w:t>
      </w:r>
      <w:r w:rsidRPr="003B6249">
        <w:rPr>
          <w:rFonts w:asciiTheme="minorHAnsi" w:hAnsiTheme="minorHAnsi"/>
          <w:color w:val="auto"/>
          <w:sz w:val="22"/>
          <w:szCs w:val="22"/>
        </w:rPr>
        <w:t xml:space="preserve">, </w:t>
      </w:r>
      <w:sdt>
        <w:sdtPr>
          <w:rPr>
            <w:rFonts w:asciiTheme="minorHAnsi" w:hAnsiTheme="minorHAnsi"/>
            <w:color w:val="auto"/>
            <w:sz w:val="22"/>
            <w:szCs w:val="22"/>
          </w:rPr>
          <w:alias w:val="Podjetje"/>
          <w:id w:val="-1897192043"/>
          <w:dataBinding w:prefixMappings="xmlns:ns0='http://schemas.openxmlformats.org/officeDocument/2006/extended-properties' " w:xpath="/ns0:Properties[1]/ns0:Company[1]" w:storeItemID="{6668398D-A668-4E3E-A5EB-62B293D839F1}"/>
          <w:text/>
        </w:sdtPr>
        <w:sdtContent>
          <w:r w:rsidRPr="003B6249">
            <w:rPr>
              <w:rFonts w:asciiTheme="minorHAnsi" w:hAnsiTheme="minorHAnsi"/>
              <w:b/>
              <w:color w:val="auto"/>
              <w:sz w:val="22"/>
              <w:szCs w:val="22"/>
              <w:lang w:eastAsia="zh-CN"/>
            </w:rPr>
            <w:t>Mestna občina Kranj</w:t>
          </w:r>
        </w:sdtContent>
      </w:sdt>
      <w:r w:rsidRPr="003B6249">
        <w:rPr>
          <w:rFonts w:asciiTheme="minorHAnsi" w:hAnsiTheme="minorHAnsi"/>
          <w:b/>
          <w:color w:val="auto"/>
          <w:sz w:val="22"/>
          <w:szCs w:val="22"/>
          <w:lang w:eastAsia="zh-CN"/>
        </w:rPr>
        <w:t xml:space="preserve">, </w:t>
      </w:r>
      <w:sdt>
        <w:sdtPr>
          <w:rPr>
            <w:rFonts w:asciiTheme="minorHAnsi" w:hAnsiTheme="minorHAnsi"/>
            <w:color w:val="auto"/>
            <w:sz w:val="22"/>
            <w:szCs w:val="22"/>
          </w:rPr>
          <w:alias w:val="Naslov podjetja"/>
          <w:id w:val="440113663"/>
          <w:dataBinding w:prefixMappings="xmlns:ns0='http://schemas.microsoft.com/office/2006/coverPageProps' " w:xpath="/ns0:CoverPageProperties[1]/ns0:CompanyAddress[1]" w:storeItemID="{55AF091B-3C7A-41E3-B477-F2FDAA23CFDA}"/>
          <w:text/>
        </w:sdtPr>
        <w:sdtContent>
          <w:r w:rsidRPr="003B6249">
            <w:rPr>
              <w:rFonts w:asciiTheme="minorHAnsi" w:hAnsiTheme="minorHAnsi"/>
              <w:b/>
              <w:color w:val="auto"/>
              <w:sz w:val="22"/>
              <w:szCs w:val="22"/>
              <w:lang w:eastAsia="zh-CN"/>
            </w:rPr>
            <w:t>Slovenski trg 1, 4000 Kranj</w:t>
          </w:r>
        </w:sdtContent>
      </w:sdt>
      <w:r w:rsidRPr="003B6249">
        <w:rPr>
          <w:rFonts w:asciiTheme="minorHAnsi" w:hAnsiTheme="minorHAnsi"/>
          <w:color w:val="auto"/>
          <w:sz w:val="22"/>
          <w:szCs w:val="22"/>
        </w:rPr>
        <w:t xml:space="preserve"> št.</w:t>
      </w:r>
      <w:r w:rsidRPr="003B6249">
        <w:rPr>
          <w:rFonts w:asciiTheme="minorHAnsi" w:hAnsiTheme="minorHAnsi" w:cs="Arial"/>
          <w:color w:val="auto"/>
          <w:sz w:val="22"/>
          <w:szCs w:val="22"/>
        </w:rPr>
        <w:t>___________________________.</w:t>
      </w:r>
    </w:p>
    <w:p w14:paraId="1E984BE0" w14:textId="080C7C99" w:rsidR="001A321F" w:rsidRPr="003B6249" w:rsidRDefault="001A321F" w:rsidP="001A321F">
      <w:pPr>
        <w:spacing w:before="200"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Ponudnik izjavlja, da se zaveda pravnih posledic izdaje menice v zavarovanje. Menica naj se izpolni s klavzulo »BREZ PROTESTA«. Ponudnik hkrati pooblaščam naročnika</w:t>
      </w:r>
      <w:r w:rsidRPr="003B6249">
        <w:rPr>
          <w:rFonts w:asciiTheme="minorHAnsi" w:hAnsiTheme="minorHAnsi"/>
          <w:color w:val="auto"/>
          <w:sz w:val="22"/>
          <w:szCs w:val="22"/>
        </w:rPr>
        <w:t xml:space="preserve"> </w:t>
      </w:r>
      <w:r w:rsidRPr="003B6249">
        <w:rPr>
          <w:rFonts w:asciiTheme="minorHAnsi" w:hAnsiTheme="minorHAnsi" w:cs="Arial"/>
          <w:color w:val="auto"/>
          <w:sz w:val="22"/>
          <w:szCs w:val="22"/>
        </w:rPr>
        <w:t xml:space="preserve">Mestno občino Kranj, Slovenski trg 1, 4000 Kranj, da predloži menico na unovčenje in izrecno dovoljujem banki izplačilo take </w:t>
      </w:r>
      <w:r w:rsidRPr="003B6249">
        <w:rPr>
          <w:rFonts w:asciiTheme="minorHAnsi" w:hAnsiTheme="minorHAnsi" w:cs="Arial"/>
          <w:color w:val="auto"/>
          <w:sz w:val="22"/>
          <w:szCs w:val="22"/>
          <w:lang w:val="en-US"/>
        </w:rPr>
        <w:t>menice</w:t>
      </w:r>
      <w:r w:rsidRPr="003B6249">
        <w:rPr>
          <w:rFonts w:asciiTheme="minorHAnsi" w:hAnsiTheme="minorHAnsi" w:cs="Arial"/>
          <w:color w:val="auto"/>
          <w:sz w:val="22"/>
          <w:szCs w:val="22"/>
        </w:rPr>
        <w:t xml:space="preserve">. Tako dajem nalog </w:t>
      </w:r>
      <w:r w:rsidRPr="003B6249">
        <w:rPr>
          <w:rFonts w:asciiTheme="minorHAnsi" w:hAnsiTheme="minorHAnsi" w:cs="Arial"/>
          <w:color w:val="auto"/>
          <w:sz w:val="22"/>
          <w:szCs w:val="22"/>
          <w:lang w:val="en-US"/>
        </w:rPr>
        <w:t>za</w:t>
      </w:r>
      <w:r w:rsidRPr="003B6249">
        <w:rPr>
          <w:rFonts w:asciiTheme="minorHAnsi" w:hAnsiTheme="minorHAnsi" w:cs="Arial"/>
          <w:color w:val="auto"/>
          <w:sz w:val="22"/>
          <w:szCs w:val="22"/>
        </w:rPr>
        <w:t xml:space="preserve"> plačilo oz. </w:t>
      </w:r>
      <w:r w:rsidRPr="003B6249">
        <w:rPr>
          <w:rFonts w:asciiTheme="minorHAnsi" w:hAnsiTheme="minorHAnsi" w:cs="Arial"/>
          <w:color w:val="auto"/>
          <w:sz w:val="22"/>
          <w:szCs w:val="22"/>
          <w:lang w:val="en-US"/>
        </w:rPr>
        <w:t>pooblastilo</w:t>
      </w:r>
      <w:r w:rsidRPr="003B6249">
        <w:rPr>
          <w:rFonts w:asciiTheme="minorHAnsi" w:hAnsiTheme="minorHAnsi" w:cs="Arial"/>
          <w:color w:val="auto"/>
          <w:sz w:val="22"/>
          <w:szCs w:val="22"/>
        </w:rPr>
        <w:t xml:space="preserve"> vsem spodaj navedenim bankam iz naslednjih mojih računov:________________________________</w:t>
      </w:r>
    </w:p>
    <w:p w14:paraId="53A396A8" w14:textId="77777777" w:rsidR="001A321F" w:rsidRPr="003B6249" w:rsidRDefault="001A321F" w:rsidP="001A321F">
      <w:pPr>
        <w:spacing w:line="360" w:lineRule="auto"/>
        <w:jc w:val="both"/>
        <w:rPr>
          <w:rFonts w:asciiTheme="minorHAnsi" w:hAnsiTheme="minorHAnsi" w:cs="Arial"/>
          <w:color w:val="auto"/>
          <w:sz w:val="22"/>
          <w:szCs w:val="22"/>
        </w:rPr>
      </w:pPr>
    </w:p>
    <w:p w14:paraId="45D79368" w14:textId="77777777" w:rsidR="001A321F" w:rsidRPr="003B6249" w:rsidRDefault="001A321F" w:rsidP="001A321F">
      <w:pPr>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 xml:space="preserve">V primeru odprtja dodatnega računa, ki ni zgoraj naveden, izrecno dovoljujem izplačilo </w:t>
      </w:r>
      <w:r w:rsidRPr="003B6249">
        <w:rPr>
          <w:rFonts w:asciiTheme="minorHAnsi" w:hAnsiTheme="minorHAnsi" w:cs="Arial"/>
          <w:color w:val="auto"/>
          <w:sz w:val="22"/>
          <w:szCs w:val="22"/>
          <w:lang w:val="en-US"/>
        </w:rPr>
        <w:t>menice</w:t>
      </w:r>
      <w:r w:rsidRPr="003B6249">
        <w:rPr>
          <w:rFonts w:asciiTheme="minorHAnsi" w:hAnsiTheme="minorHAnsi" w:cs="Arial"/>
          <w:color w:val="auto"/>
          <w:sz w:val="22"/>
          <w:szCs w:val="22"/>
        </w:rPr>
        <w:t xml:space="preserve"> in pooblaščam banko, pri kateri je takšen račun odprt, da izvede plačilo. </w:t>
      </w:r>
    </w:p>
    <w:p w14:paraId="7A3ED797" w14:textId="77777777" w:rsidR="001A321F" w:rsidRPr="003B6249" w:rsidRDefault="001A321F" w:rsidP="001A321F">
      <w:pPr>
        <w:spacing w:line="360" w:lineRule="auto"/>
        <w:rPr>
          <w:rFonts w:asciiTheme="minorHAnsi" w:hAnsiTheme="minorHAnsi" w:cs="Arial"/>
          <w:color w:val="auto"/>
          <w:sz w:val="22"/>
          <w:szCs w:val="22"/>
        </w:rPr>
      </w:pPr>
    </w:p>
    <w:p w14:paraId="57E1C1C0" w14:textId="77777777" w:rsidR="001A321F" w:rsidRPr="003B6249" w:rsidRDefault="001A321F" w:rsidP="001A321F">
      <w:pPr>
        <w:spacing w:line="360" w:lineRule="auto"/>
        <w:rPr>
          <w:rFonts w:asciiTheme="minorHAnsi" w:hAnsiTheme="minorHAnsi" w:cs="Arial"/>
          <w:color w:val="auto"/>
          <w:sz w:val="22"/>
          <w:szCs w:val="22"/>
        </w:rPr>
      </w:pPr>
      <w:r w:rsidRPr="003B6249">
        <w:rPr>
          <w:rFonts w:asciiTheme="minorHAnsi" w:hAnsiTheme="minorHAnsi" w:cs="Arial"/>
          <w:color w:val="auto"/>
          <w:sz w:val="22"/>
          <w:szCs w:val="22"/>
        </w:rPr>
        <w:t xml:space="preserve">Datum:  </w:t>
      </w:r>
      <w:r w:rsidRPr="003B6249">
        <w:rPr>
          <w:rFonts w:asciiTheme="minorHAnsi" w:hAnsiTheme="minorHAnsi" w:cs="Arial"/>
          <w:color w:val="auto"/>
          <w:sz w:val="22"/>
          <w:szCs w:val="22"/>
        </w:rPr>
        <w:tab/>
      </w:r>
      <w:r w:rsidRPr="003B6249">
        <w:rPr>
          <w:rFonts w:asciiTheme="minorHAnsi" w:hAnsiTheme="minorHAnsi" w:cs="Arial"/>
          <w:color w:val="auto"/>
          <w:sz w:val="22"/>
          <w:szCs w:val="22"/>
        </w:rPr>
        <w:tab/>
      </w:r>
      <w:r w:rsidRPr="003B6249">
        <w:rPr>
          <w:rFonts w:asciiTheme="minorHAnsi" w:hAnsiTheme="minorHAnsi" w:cs="Arial"/>
          <w:color w:val="auto"/>
          <w:sz w:val="22"/>
          <w:szCs w:val="22"/>
        </w:rPr>
        <w:tab/>
      </w:r>
      <w:r w:rsidRPr="003B6249">
        <w:rPr>
          <w:rFonts w:asciiTheme="minorHAnsi" w:hAnsiTheme="minorHAnsi" w:cs="Arial"/>
          <w:color w:val="auto"/>
          <w:sz w:val="22"/>
          <w:szCs w:val="22"/>
        </w:rPr>
        <w:tab/>
      </w:r>
      <w:r w:rsidRPr="003B6249">
        <w:rPr>
          <w:rFonts w:asciiTheme="minorHAnsi" w:hAnsiTheme="minorHAnsi" w:cs="Arial"/>
          <w:color w:val="auto"/>
          <w:sz w:val="22"/>
          <w:szCs w:val="22"/>
        </w:rPr>
        <w:tab/>
      </w:r>
      <w:r w:rsidRPr="003B6249">
        <w:rPr>
          <w:rFonts w:asciiTheme="minorHAnsi" w:hAnsiTheme="minorHAnsi" w:cs="Arial"/>
          <w:color w:val="auto"/>
          <w:sz w:val="22"/>
          <w:szCs w:val="22"/>
        </w:rPr>
        <w:tab/>
      </w:r>
      <w:r w:rsidRPr="003B6249">
        <w:rPr>
          <w:rFonts w:asciiTheme="minorHAnsi" w:hAnsiTheme="minorHAnsi" w:cs="Arial"/>
          <w:color w:val="auto"/>
          <w:sz w:val="22"/>
          <w:szCs w:val="22"/>
        </w:rPr>
        <w:tab/>
        <w:t>Podpisnik (ime in priimek)</w:t>
      </w:r>
    </w:p>
    <w:p w14:paraId="0AD2D35F" w14:textId="77777777" w:rsidR="001A321F" w:rsidRPr="003B6249" w:rsidRDefault="001A321F" w:rsidP="001A321F">
      <w:pPr>
        <w:spacing w:line="360" w:lineRule="auto"/>
        <w:ind w:left="4956" w:firstLine="708"/>
        <w:rPr>
          <w:rFonts w:asciiTheme="minorHAnsi" w:hAnsiTheme="minorHAnsi" w:cs="Arial"/>
          <w:color w:val="auto"/>
          <w:sz w:val="22"/>
          <w:szCs w:val="22"/>
        </w:rPr>
      </w:pPr>
      <w:r w:rsidRPr="003B6249">
        <w:rPr>
          <w:rFonts w:asciiTheme="minorHAnsi" w:hAnsiTheme="minorHAnsi" w:cs="Arial"/>
          <w:color w:val="auto"/>
          <w:sz w:val="22"/>
          <w:szCs w:val="22"/>
        </w:rPr>
        <w:t xml:space="preserve">             Podpis in žig:</w:t>
      </w:r>
    </w:p>
    <w:p w14:paraId="55039736" w14:textId="77777777" w:rsidR="001A321F" w:rsidRPr="003B6249" w:rsidRDefault="001A321F" w:rsidP="001A321F">
      <w:pPr>
        <w:spacing w:line="360" w:lineRule="auto"/>
        <w:jc w:val="both"/>
        <w:rPr>
          <w:rFonts w:asciiTheme="minorHAnsi" w:hAnsiTheme="minorHAnsi"/>
          <w:b/>
          <w:color w:val="auto"/>
          <w:sz w:val="22"/>
          <w:szCs w:val="22"/>
          <w:u w:val="single"/>
        </w:rPr>
      </w:pPr>
    </w:p>
    <w:p w14:paraId="05CCD933" w14:textId="77777777" w:rsidR="001A321F" w:rsidRPr="003B6249" w:rsidRDefault="001A321F" w:rsidP="001A321F">
      <w:pPr>
        <w:spacing w:line="360" w:lineRule="auto"/>
        <w:jc w:val="both"/>
        <w:rPr>
          <w:rFonts w:asciiTheme="minorHAnsi" w:hAnsiTheme="minorHAnsi" w:cs="Arial"/>
          <w:color w:val="auto"/>
          <w:sz w:val="22"/>
          <w:szCs w:val="22"/>
        </w:rPr>
      </w:pPr>
      <w:r w:rsidRPr="003B6249">
        <w:rPr>
          <w:rFonts w:asciiTheme="minorHAnsi" w:hAnsiTheme="minorHAnsi"/>
          <w:b/>
          <w:color w:val="auto"/>
          <w:sz w:val="22"/>
          <w:szCs w:val="22"/>
          <w:u w:val="single"/>
        </w:rPr>
        <w:t>Obvezna priloga: bianco menica</w:t>
      </w:r>
    </w:p>
    <w:p w14:paraId="1EB52031" w14:textId="77777777" w:rsidR="001A321F" w:rsidRPr="003B6249" w:rsidRDefault="001A321F" w:rsidP="001A321F">
      <w:pPr>
        <w:spacing w:line="312" w:lineRule="auto"/>
        <w:jc w:val="both"/>
        <w:rPr>
          <w:rFonts w:asciiTheme="minorHAnsi" w:hAnsiTheme="minorHAnsi"/>
          <w:color w:val="auto"/>
          <w:sz w:val="22"/>
          <w:szCs w:val="22"/>
        </w:rPr>
      </w:pPr>
    </w:p>
    <w:p w14:paraId="1139A8B6" w14:textId="77777777" w:rsidR="009511F2" w:rsidRDefault="009511F2">
      <w:pPr>
        <w:pStyle w:val="Naslov2"/>
        <w:rPr>
          <w:rFonts w:asciiTheme="minorHAnsi" w:hAnsiTheme="minorHAnsi"/>
          <w:color w:val="auto"/>
          <w:sz w:val="22"/>
        </w:rPr>
      </w:pPr>
      <w:bookmarkStart w:id="146" w:name="_Toc4294857361"/>
      <w:bookmarkEnd w:id="146"/>
    </w:p>
    <w:p w14:paraId="4D5834BE" w14:textId="3B2B8FD5" w:rsidR="00BB184E" w:rsidRPr="003B6249" w:rsidRDefault="00084BE1">
      <w:pPr>
        <w:pStyle w:val="Naslov2"/>
        <w:rPr>
          <w:rFonts w:asciiTheme="minorHAnsi" w:hAnsiTheme="minorHAnsi"/>
          <w:color w:val="auto"/>
          <w:sz w:val="22"/>
        </w:rPr>
      </w:pPr>
      <w:bookmarkStart w:id="147" w:name="_Toc501358802"/>
      <w:r w:rsidRPr="003B6249">
        <w:rPr>
          <w:rFonts w:asciiTheme="minorHAnsi" w:hAnsiTheme="minorHAnsi"/>
          <w:color w:val="auto"/>
          <w:sz w:val="22"/>
        </w:rPr>
        <w:t>Reference</w:t>
      </w:r>
      <w:bookmarkEnd w:id="147"/>
    </w:p>
    <w:p w14:paraId="4BEC48D8" w14:textId="77777777" w:rsidR="00BB184E" w:rsidRPr="003B6249" w:rsidRDefault="00BB184E">
      <w:pPr>
        <w:spacing w:line="360" w:lineRule="auto"/>
        <w:jc w:val="both"/>
        <w:rPr>
          <w:rFonts w:asciiTheme="minorHAnsi" w:hAnsiTheme="minorHAnsi"/>
          <w:color w:val="auto"/>
          <w:sz w:val="22"/>
          <w:szCs w:val="22"/>
        </w:rPr>
      </w:pPr>
    </w:p>
    <w:p w14:paraId="42B36EEB" w14:textId="77777777" w:rsidR="00BB184E" w:rsidRPr="003B6249" w:rsidRDefault="00084BE1">
      <w:pPr>
        <w:shd w:val="clear" w:color="auto" w:fill="FFFFFF"/>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V postopku oddaje javnega naročila </w:t>
      </w:r>
      <w:sdt>
        <w:sdtPr>
          <w:rPr>
            <w:rFonts w:asciiTheme="minorHAnsi" w:hAnsiTheme="minorHAnsi"/>
            <w:color w:val="auto"/>
            <w:sz w:val="22"/>
            <w:szCs w:val="22"/>
          </w:rPr>
          <w:alias w:val="Naslov"/>
          <w:id w:val="1669218309"/>
          <w:dataBinding w:prefixMappings="xmlns:ns0='http://purl.org/dc/elements/1.1/' xmlns:ns1='http://schemas.openxmlformats.org/package/2006/metadata/core-properties' " w:xpath="/ns1:coreProperties[1]/ns0:title[1]" w:storeItemID="{6C3C8BC8-F283-45AE-878A-BAB7291924A1}"/>
          <w:text/>
        </w:sdtPr>
        <w:sdtContent>
          <w:r w:rsidR="00660F86" w:rsidRPr="003B6249">
            <w:rPr>
              <w:rFonts w:asciiTheme="minorHAnsi" w:hAnsiTheme="minorHAnsi"/>
              <w:color w:val="auto"/>
              <w:sz w:val="22"/>
              <w:szCs w:val="22"/>
            </w:rPr>
            <w:t>Geološko geotehnične in hidrogeološke raziskave za izvedbo zadrževalnikov na Sorški reki in Žabnici</w:t>
          </w:r>
        </w:sdtContent>
      </w:sdt>
      <w:r w:rsidRPr="003B6249">
        <w:rPr>
          <w:rFonts w:asciiTheme="minorHAnsi" w:hAnsiTheme="minorHAnsi"/>
          <w:i/>
          <w:color w:val="auto"/>
          <w:sz w:val="22"/>
          <w:szCs w:val="22"/>
        </w:rPr>
        <w:t xml:space="preserve"> </w:t>
      </w:r>
      <w:r w:rsidRPr="003B6249">
        <w:rPr>
          <w:rFonts w:asciiTheme="minorHAnsi" w:hAnsiTheme="minorHAnsi"/>
          <w:color w:val="auto"/>
          <w:sz w:val="22"/>
          <w:szCs w:val="22"/>
        </w:rPr>
        <w:t>priglašamo sledečo reference</w:t>
      </w:r>
      <w:r w:rsidRPr="003B6249">
        <w:rPr>
          <w:rStyle w:val="Sidrosprotneopombe"/>
          <w:rFonts w:asciiTheme="minorHAnsi" w:hAnsiTheme="minorHAnsi"/>
          <w:color w:val="auto"/>
          <w:sz w:val="22"/>
          <w:szCs w:val="22"/>
        </w:rPr>
        <w:footnoteReference w:id="2"/>
      </w:r>
      <w:r w:rsidRPr="003B6249">
        <w:rPr>
          <w:rFonts w:asciiTheme="minorHAnsi" w:hAnsiTheme="minorHAnsi"/>
          <w:color w:val="auto"/>
          <w:sz w:val="22"/>
          <w:szCs w:val="22"/>
        </w:rPr>
        <w:t>:</w:t>
      </w:r>
    </w:p>
    <w:tbl>
      <w:tblPr>
        <w:tblW w:w="969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3227"/>
        <w:gridCol w:w="6464"/>
      </w:tblGrid>
      <w:tr w:rsidR="003B6249" w:rsidRPr="003B6249" w14:paraId="6669C525" w14:textId="77777777" w:rsidTr="001A321F">
        <w:trPr>
          <w:trHeight w:val="920"/>
        </w:trPr>
        <w:tc>
          <w:tcPr>
            <w:tcW w:w="3227"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8B30F26" w14:textId="77777777" w:rsidR="00BB184E" w:rsidRPr="003B6249" w:rsidRDefault="00084BE1">
            <w:pPr>
              <w:spacing w:line="360" w:lineRule="auto"/>
              <w:rPr>
                <w:rFonts w:asciiTheme="minorHAnsi" w:hAnsiTheme="minorHAnsi"/>
                <w:color w:val="auto"/>
                <w:sz w:val="22"/>
                <w:szCs w:val="22"/>
              </w:rPr>
            </w:pPr>
            <w:r w:rsidRPr="003B6249">
              <w:rPr>
                <w:rFonts w:asciiTheme="minorHAnsi" w:hAnsiTheme="minorHAnsi"/>
                <w:color w:val="auto"/>
                <w:sz w:val="22"/>
                <w:szCs w:val="22"/>
              </w:rPr>
              <w:t xml:space="preserve">Naziv reference </w:t>
            </w:r>
          </w:p>
        </w:tc>
        <w:tc>
          <w:tcPr>
            <w:tcW w:w="646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8592696" w14:textId="77777777" w:rsidR="00BB184E" w:rsidRPr="003B6249" w:rsidRDefault="00BB184E">
            <w:pPr>
              <w:spacing w:line="360" w:lineRule="auto"/>
              <w:jc w:val="both"/>
              <w:rPr>
                <w:rFonts w:asciiTheme="minorHAnsi" w:hAnsiTheme="minorHAnsi"/>
                <w:color w:val="auto"/>
                <w:sz w:val="22"/>
                <w:szCs w:val="22"/>
              </w:rPr>
            </w:pPr>
          </w:p>
          <w:p w14:paraId="5F29ECAE" w14:textId="77777777" w:rsidR="00BB184E" w:rsidRPr="003B6249" w:rsidRDefault="00BB184E">
            <w:pPr>
              <w:spacing w:line="360" w:lineRule="auto"/>
              <w:jc w:val="both"/>
              <w:rPr>
                <w:rFonts w:asciiTheme="minorHAnsi" w:hAnsiTheme="minorHAnsi"/>
                <w:color w:val="auto"/>
                <w:sz w:val="22"/>
                <w:szCs w:val="22"/>
              </w:rPr>
            </w:pPr>
          </w:p>
        </w:tc>
      </w:tr>
      <w:tr w:rsidR="003B6249" w:rsidRPr="003B6249" w14:paraId="3F1690DF" w14:textId="77777777" w:rsidTr="001A321F">
        <w:trPr>
          <w:trHeight w:val="664"/>
        </w:trPr>
        <w:tc>
          <w:tcPr>
            <w:tcW w:w="3227"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2BD18E7" w14:textId="77777777" w:rsidR="00BB184E" w:rsidRPr="003B6249" w:rsidRDefault="00084BE1">
            <w:pPr>
              <w:spacing w:line="360" w:lineRule="auto"/>
              <w:rPr>
                <w:rFonts w:asciiTheme="minorHAnsi" w:hAnsiTheme="minorHAnsi"/>
                <w:color w:val="auto"/>
                <w:sz w:val="22"/>
                <w:szCs w:val="22"/>
              </w:rPr>
            </w:pPr>
            <w:r w:rsidRPr="003B6249">
              <w:rPr>
                <w:rFonts w:asciiTheme="minorHAnsi" w:hAnsiTheme="minorHAnsi"/>
                <w:color w:val="auto"/>
                <w:sz w:val="22"/>
                <w:szCs w:val="22"/>
              </w:rPr>
              <w:t>Pogodbeni partner / naročnik</w:t>
            </w:r>
          </w:p>
        </w:tc>
        <w:tc>
          <w:tcPr>
            <w:tcW w:w="646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2B70FE15" w14:textId="77777777" w:rsidR="00BB184E" w:rsidRPr="003B6249" w:rsidRDefault="00BB184E">
            <w:pPr>
              <w:spacing w:line="360" w:lineRule="auto"/>
              <w:jc w:val="both"/>
              <w:rPr>
                <w:rFonts w:asciiTheme="minorHAnsi" w:hAnsiTheme="minorHAnsi"/>
                <w:color w:val="auto"/>
                <w:sz w:val="22"/>
                <w:szCs w:val="22"/>
              </w:rPr>
            </w:pPr>
          </w:p>
          <w:p w14:paraId="28D02CE5" w14:textId="77777777" w:rsidR="00BB184E" w:rsidRPr="003B6249" w:rsidRDefault="00BB184E">
            <w:pPr>
              <w:spacing w:line="360" w:lineRule="auto"/>
              <w:jc w:val="both"/>
              <w:rPr>
                <w:rFonts w:asciiTheme="minorHAnsi" w:hAnsiTheme="minorHAnsi"/>
                <w:color w:val="auto"/>
                <w:sz w:val="22"/>
                <w:szCs w:val="22"/>
              </w:rPr>
            </w:pPr>
          </w:p>
          <w:p w14:paraId="55571FB0" w14:textId="77777777" w:rsidR="00BB184E" w:rsidRPr="003B6249" w:rsidRDefault="00BB184E">
            <w:pPr>
              <w:spacing w:line="360" w:lineRule="auto"/>
              <w:jc w:val="both"/>
              <w:rPr>
                <w:rFonts w:asciiTheme="minorHAnsi" w:hAnsiTheme="minorHAnsi"/>
                <w:color w:val="auto"/>
                <w:sz w:val="22"/>
                <w:szCs w:val="22"/>
              </w:rPr>
            </w:pPr>
          </w:p>
          <w:p w14:paraId="0A677C41" w14:textId="77777777" w:rsidR="00BB184E" w:rsidRPr="003B6249" w:rsidRDefault="00BB184E">
            <w:pPr>
              <w:spacing w:line="360" w:lineRule="auto"/>
              <w:jc w:val="both"/>
              <w:rPr>
                <w:rFonts w:asciiTheme="minorHAnsi" w:hAnsiTheme="minorHAnsi"/>
                <w:color w:val="auto"/>
                <w:sz w:val="22"/>
                <w:szCs w:val="22"/>
              </w:rPr>
            </w:pPr>
          </w:p>
        </w:tc>
      </w:tr>
      <w:tr w:rsidR="003B6249" w:rsidRPr="003B6249" w14:paraId="1A0CDCFF" w14:textId="77777777" w:rsidTr="001A321F">
        <w:trPr>
          <w:trHeight w:val="664"/>
        </w:trPr>
        <w:tc>
          <w:tcPr>
            <w:tcW w:w="3227"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FC08AE2" w14:textId="3C610B4B" w:rsidR="00BB184E" w:rsidRPr="003B6249" w:rsidRDefault="001A321F">
            <w:pPr>
              <w:spacing w:line="360" w:lineRule="auto"/>
              <w:rPr>
                <w:rFonts w:asciiTheme="minorHAnsi" w:hAnsiTheme="minorHAnsi"/>
                <w:color w:val="auto"/>
                <w:sz w:val="22"/>
                <w:szCs w:val="22"/>
              </w:rPr>
            </w:pPr>
            <w:r w:rsidRPr="003B6249">
              <w:rPr>
                <w:rFonts w:asciiTheme="minorHAnsi" w:hAnsiTheme="minorHAnsi"/>
                <w:color w:val="auto"/>
                <w:sz w:val="22"/>
                <w:szCs w:val="22"/>
              </w:rPr>
              <w:t>Vrsta storitev</w:t>
            </w:r>
            <w:r w:rsidRPr="003B6249">
              <w:rPr>
                <w:rFonts w:asciiTheme="minorHAnsi" w:hAnsiTheme="minorHAnsi"/>
                <w:color w:val="auto"/>
                <w:sz w:val="22"/>
                <w:szCs w:val="22"/>
              </w:rPr>
              <w:br/>
            </w:r>
          </w:p>
        </w:tc>
        <w:tc>
          <w:tcPr>
            <w:tcW w:w="646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89CF210" w14:textId="11BE6DD3" w:rsidR="00BB184E" w:rsidRPr="003B6249" w:rsidRDefault="001A321F">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Naziv elaborata</w:t>
            </w:r>
            <w:r w:rsidR="00084BE1" w:rsidRPr="003B6249">
              <w:rPr>
                <w:rFonts w:asciiTheme="minorHAnsi" w:hAnsiTheme="minorHAnsi"/>
                <w:color w:val="auto"/>
                <w:sz w:val="22"/>
                <w:szCs w:val="22"/>
              </w:rPr>
              <w:t>:</w:t>
            </w:r>
          </w:p>
          <w:p w14:paraId="55DB92BA" w14:textId="4203076C" w:rsidR="00BB184E" w:rsidRPr="003B6249" w:rsidRDefault="001A321F">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Prostornina zadrževalnika, ki je predmet elaborata:</w:t>
            </w:r>
          </w:p>
          <w:p w14:paraId="59011844" w14:textId="6589D965" w:rsidR="001A321F" w:rsidRPr="003B6249" w:rsidRDefault="001A321F">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Višina pregrade:</w:t>
            </w:r>
          </w:p>
        </w:tc>
      </w:tr>
      <w:tr w:rsidR="003B6249" w:rsidRPr="003B6249" w14:paraId="11133972" w14:textId="77777777" w:rsidTr="001A321F">
        <w:trPr>
          <w:trHeight w:val="664"/>
        </w:trPr>
        <w:tc>
          <w:tcPr>
            <w:tcW w:w="3227"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A86D283" w14:textId="77777777" w:rsidR="00BB184E" w:rsidRPr="003B6249" w:rsidRDefault="00084BE1">
            <w:pPr>
              <w:spacing w:line="360" w:lineRule="auto"/>
              <w:rPr>
                <w:rFonts w:asciiTheme="minorHAnsi" w:hAnsiTheme="minorHAnsi"/>
                <w:color w:val="auto"/>
                <w:sz w:val="22"/>
                <w:szCs w:val="22"/>
              </w:rPr>
            </w:pPr>
            <w:r w:rsidRPr="003B6249">
              <w:rPr>
                <w:rFonts w:asciiTheme="minorHAnsi" w:hAnsiTheme="minorHAnsi"/>
                <w:color w:val="auto"/>
                <w:sz w:val="22"/>
                <w:szCs w:val="22"/>
              </w:rPr>
              <w:t>Čas trajanja pogodbe (od mesec, leto do mesec, leto)</w:t>
            </w:r>
          </w:p>
        </w:tc>
        <w:tc>
          <w:tcPr>
            <w:tcW w:w="646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2146EE6B" w14:textId="77777777" w:rsidR="00BB184E" w:rsidRPr="003B6249" w:rsidRDefault="00BB184E">
            <w:pPr>
              <w:spacing w:line="360" w:lineRule="auto"/>
              <w:jc w:val="both"/>
              <w:rPr>
                <w:rFonts w:asciiTheme="minorHAnsi" w:hAnsiTheme="minorHAnsi"/>
                <w:color w:val="auto"/>
                <w:sz w:val="22"/>
                <w:szCs w:val="22"/>
              </w:rPr>
            </w:pPr>
          </w:p>
          <w:p w14:paraId="3935380B" w14:textId="77777777" w:rsidR="00BB184E" w:rsidRPr="003B6249" w:rsidRDefault="00BB184E">
            <w:pPr>
              <w:spacing w:line="360" w:lineRule="auto"/>
              <w:jc w:val="both"/>
              <w:rPr>
                <w:rFonts w:asciiTheme="minorHAnsi" w:hAnsiTheme="minorHAnsi"/>
                <w:color w:val="auto"/>
                <w:sz w:val="22"/>
                <w:szCs w:val="22"/>
              </w:rPr>
            </w:pPr>
          </w:p>
          <w:p w14:paraId="49B3C82D" w14:textId="77777777" w:rsidR="00BB184E" w:rsidRPr="003B6249" w:rsidRDefault="00BB184E">
            <w:pPr>
              <w:spacing w:line="360" w:lineRule="auto"/>
              <w:jc w:val="both"/>
              <w:rPr>
                <w:rFonts w:asciiTheme="minorHAnsi" w:hAnsiTheme="minorHAnsi"/>
                <w:color w:val="auto"/>
                <w:sz w:val="22"/>
                <w:szCs w:val="22"/>
              </w:rPr>
            </w:pPr>
          </w:p>
        </w:tc>
      </w:tr>
      <w:tr w:rsidR="003B6249" w:rsidRPr="003B6249" w14:paraId="346ECA4A" w14:textId="77777777" w:rsidTr="001A321F">
        <w:trPr>
          <w:trHeight w:val="664"/>
        </w:trPr>
        <w:tc>
          <w:tcPr>
            <w:tcW w:w="3227"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98F8EC0" w14:textId="398AE808" w:rsidR="00BB184E" w:rsidRPr="003B6249" w:rsidRDefault="00084BE1">
            <w:pPr>
              <w:spacing w:line="360" w:lineRule="auto"/>
              <w:rPr>
                <w:rFonts w:asciiTheme="minorHAnsi" w:hAnsiTheme="minorHAnsi"/>
                <w:color w:val="auto"/>
                <w:sz w:val="22"/>
                <w:szCs w:val="22"/>
              </w:rPr>
            </w:pPr>
            <w:r w:rsidRPr="003B6249">
              <w:rPr>
                <w:rFonts w:asciiTheme="minorHAnsi" w:hAnsiTheme="minorHAnsi"/>
                <w:color w:val="auto"/>
                <w:sz w:val="22"/>
                <w:szCs w:val="22"/>
              </w:rPr>
              <w:t xml:space="preserve">Datum </w:t>
            </w:r>
            <w:r w:rsidR="001A321F" w:rsidRPr="003B6249">
              <w:rPr>
                <w:rFonts w:asciiTheme="minorHAnsi" w:hAnsiTheme="minorHAnsi"/>
                <w:color w:val="auto"/>
                <w:sz w:val="22"/>
                <w:szCs w:val="22"/>
              </w:rPr>
              <w:t>dokončanja elaborata:</w:t>
            </w:r>
          </w:p>
        </w:tc>
        <w:tc>
          <w:tcPr>
            <w:tcW w:w="646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3642868" w14:textId="77777777" w:rsidR="00BB184E" w:rsidRPr="003B6249" w:rsidRDefault="00BB184E">
            <w:pPr>
              <w:spacing w:line="360" w:lineRule="auto"/>
              <w:jc w:val="both"/>
              <w:rPr>
                <w:rFonts w:asciiTheme="minorHAnsi" w:hAnsiTheme="minorHAnsi"/>
                <w:color w:val="auto"/>
                <w:sz w:val="22"/>
                <w:szCs w:val="22"/>
              </w:rPr>
            </w:pPr>
          </w:p>
        </w:tc>
      </w:tr>
      <w:tr w:rsidR="003B6249" w:rsidRPr="003B6249" w14:paraId="7955D8CE" w14:textId="77777777" w:rsidTr="001A321F">
        <w:trPr>
          <w:trHeight w:val="664"/>
        </w:trPr>
        <w:tc>
          <w:tcPr>
            <w:tcW w:w="3227"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9534EAE" w14:textId="785022E1" w:rsidR="00BB184E" w:rsidRPr="003B6249" w:rsidRDefault="00084BE1">
            <w:pPr>
              <w:spacing w:line="360" w:lineRule="auto"/>
              <w:rPr>
                <w:rFonts w:asciiTheme="minorHAnsi" w:hAnsiTheme="minorHAnsi"/>
                <w:color w:val="auto"/>
                <w:sz w:val="22"/>
                <w:szCs w:val="22"/>
              </w:rPr>
            </w:pPr>
            <w:r w:rsidRPr="003B6249">
              <w:rPr>
                <w:rFonts w:asciiTheme="minorHAnsi" w:hAnsiTheme="minorHAnsi"/>
                <w:color w:val="auto"/>
                <w:sz w:val="22"/>
                <w:szCs w:val="22"/>
              </w:rPr>
              <w:t>Vrednost storitev (brez DDV), ki se nanaša na referenčno delo</w:t>
            </w:r>
            <w:r w:rsidR="001A321F" w:rsidRPr="003B6249">
              <w:rPr>
                <w:rFonts w:asciiTheme="minorHAnsi" w:hAnsiTheme="minorHAnsi"/>
                <w:color w:val="auto"/>
                <w:sz w:val="22"/>
                <w:szCs w:val="22"/>
              </w:rPr>
              <w:t>:</w:t>
            </w:r>
            <w:r w:rsidRPr="003B6249">
              <w:rPr>
                <w:rFonts w:asciiTheme="minorHAnsi" w:hAnsiTheme="minorHAnsi"/>
                <w:color w:val="auto"/>
                <w:sz w:val="22"/>
                <w:szCs w:val="22"/>
              </w:rPr>
              <w:t xml:space="preserve"> </w:t>
            </w:r>
          </w:p>
        </w:tc>
        <w:tc>
          <w:tcPr>
            <w:tcW w:w="646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2BFE1BDD" w14:textId="77777777" w:rsidR="00BB184E" w:rsidRPr="003B6249" w:rsidRDefault="00BB184E">
            <w:pPr>
              <w:spacing w:line="360" w:lineRule="auto"/>
              <w:jc w:val="both"/>
              <w:rPr>
                <w:rFonts w:asciiTheme="minorHAnsi" w:hAnsiTheme="minorHAnsi"/>
                <w:color w:val="auto"/>
                <w:sz w:val="22"/>
                <w:szCs w:val="22"/>
              </w:rPr>
            </w:pPr>
          </w:p>
          <w:p w14:paraId="4E7FBF08" w14:textId="77777777" w:rsidR="00BB184E" w:rsidRPr="003B6249" w:rsidRDefault="00BB184E">
            <w:pPr>
              <w:spacing w:line="360" w:lineRule="auto"/>
              <w:jc w:val="both"/>
              <w:rPr>
                <w:rFonts w:asciiTheme="minorHAnsi" w:hAnsiTheme="minorHAnsi"/>
                <w:color w:val="auto"/>
                <w:sz w:val="22"/>
                <w:szCs w:val="22"/>
              </w:rPr>
            </w:pPr>
          </w:p>
          <w:p w14:paraId="15D07644" w14:textId="77777777" w:rsidR="00BB184E" w:rsidRPr="003B6249" w:rsidRDefault="00BB184E">
            <w:pPr>
              <w:spacing w:line="360" w:lineRule="auto"/>
              <w:jc w:val="both"/>
              <w:rPr>
                <w:rFonts w:asciiTheme="minorHAnsi" w:hAnsiTheme="minorHAnsi"/>
                <w:color w:val="auto"/>
                <w:sz w:val="22"/>
                <w:szCs w:val="22"/>
              </w:rPr>
            </w:pPr>
          </w:p>
        </w:tc>
      </w:tr>
      <w:tr w:rsidR="003B6249" w:rsidRPr="003B6249" w14:paraId="32CC0D48" w14:textId="77777777" w:rsidTr="001A321F">
        <w:trPr>
          <w:trHeight w:val="664"/>
        </w:trPr>
        <w:tc>
          <w:tcPr>
            <w:tcW w:w="3227"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2A55D95" w14:textId="77777777" w:rsidR="00BB184E" w:rsidRPr="003B6249" w:rsidRDefault="00084BE1">
            <w:pPr>
              <w:spacing w:line="360" w:lineRule="auto"/>
              <w:rPr>
                <w:rFonts w:asciiTheme="minorHAnsi" w:hAnsiTheme="minorHAnsi"/>
                <w:color w:val="auto"/>
                <w:sz w:val="22"/>
                <w:szCs w:val="22"/>
              </w:rPr>
            </w:pPr>
            <w:r w:rsidRPr="003B6249">
              <w:rPr>
                <w:rFonts w:asciiTheme="minorHAnsi" w:hAnsiTheme="minorHAnsi"/>
                <w:color w:val="auto"/>
                <w:sz w:val="22"/>
                <w:szCs w:val="22"/>
              </w:rPr>
              <w:t>Kontaktna oseba pri naročniku</w:t>
            </w:r>
            <w:r w:rsidRPr="003B6249">
              <w:rPr>
                <w:rFonts w:asciiTheme="minorHAnsi" w:hAnsiTheme="minorHAnsi"/>
                <w:color w:val="auto"/>
                <w:sz w:val="22"/>
                <w:szCs w:val="22"/>
              </w:rPr>
              <w:br/>
              <w:t>(ime in priimek ter telefon in e-mail)</w:t>
            </w:r>
          </w:p>
        </w:tc>
        <w:tc>
          <w:tcPr>
            <w:tcW w:w="6464"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4D042353" w14:textId="77777777" w:rsidR="00BB184E" w:rsidRPr="003B6249" w:rsidRDefault="00BB184E">
            <w:pPr>
              <w:spacing w:line="360" w:lineRule="auto"/>
              <w:jc w:val="both"/>
              <w:rPr>
                <w:rFonts w:asciiTheme="minorHAnsi" w:hAnsiTheme="minorHAnsi"/>
                <w:color w:val="auto"/>
                <w:sz w:val="22"/>
                <w:szCs w:val="22"/>
              </w:rPr>
            </w:pPr>
          </w:p>
        </w:tc>
      </w:tr>
    </w:tbl>
    <w:p w14:paraId="59264CBC" w14:textId="77777777" w:rsidR="00BB184E" w:rsidRPr="003B6249" w:rsidRDefault="00BB184E">
      <w:pPr>
        <w:spacing w:line="360" w:lineRule="auto"/>
        <w:jc w:val="both"/>
        <w:rPr>
          <w:rFonts w:asciiTheme="minorHAnsi" w:hAnsiTheme="minorHAnsi"/>
          <w:color w:val="auto"/>
          <w:sz w:val="22"/>
          <w:szCs w:val="22"/>
        </w:rPr>
      </w:pPr>
    </w:p>
    <w:p w14:paraId="2D5AB060"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Kraj in datum:                                            Žig: </w:t>
      </w:r>
      <w:r w:rsidRPr="003B6249">
        <w:rPr>
          <w:rFonts w:asciiTheme="minorHAnsi" w:hAnsiTheme="minorHAnsi"/>
          <w:color w:val="auto"/>
          <w:sz w:val="22"/>
          <w:szCs w:val="22"/>
        </w:rPr>
        <w:tab/>
      </w:r>
      <w:r w:rsidRPr="003B6249">
        <w:rPr>
          <w:rFonts w:asciiTheme="minorHAnsi" w:hAnsiTheme="minorHAnsi"/>
          <w:color w:val="auto"/>
          <w:sz w:val="22"/>
          <w:szCs w:val="22"/>
        </w:rPr>
        <w:tab/>
      </w:r>
      <w:r w:rsidRPr="003B6249">
        <w:rPr>
          <w:rFonts w:asciiTheme="minorHAnsi" w:hAnsiTheme="minorHAnsi"/>
          <w:color w:val="auto"/>
          <w:sz w:val="22"/>
          <w:szCs w:val="22"/>
        </w:rPr>
        <w:tab/>
        <w:t>Podpis ponudnika:</w:t>
      </w:r>
      <w:r w:rsidRPr="003B6249">
        <w:rPr>
          <w:rFonts w:asciiTheme="minorHAnsi" w:hAnsiTheme="minorHAnsi"/>
          <w:color w:val="auto"/>
          <w:sz w:val="22"/>
          <w:szCs w:val="22"/>
        </w:rPr>
        <w:br w:type="page"/>
      </w:r>
    </w:p>
    <w:p w14:paraId="0B2D11D1" w14:textId="77777777" w:rsidR="00BB184E" w:rsidRPr="003B6249" w:rsidRDefault="00084BE1">
      <w:pPr>
        <w:pStyle w:val="Naslov2"/>
        <w:rPr>
          <w:rFonts w:asciiTheme="minorHAnsi" w:hAnsiTheme="minorHAnsi"/>
          <w:color w:val="auto"/>
          <w:sz w:val="22"/>
        </w:rPr>
      </w:pPr>
      <w:bookmarkStart w:id="148" w:name="_Toc403071256"/>
      <w:bookmarkStart w:id="149" w:name="_Toc404938515"/>
      <w:bookmarkStart w:id="150" w:name="_Toc413845320"/>
      <w:bookmarkStart w:id="151" w:name="_Toc437258818"/>
      <w:bookmarkStart w:id="152" w:name="_Toc475622024"/>
      <w:bookmarkStart w:id="153" w:name="_Toc501358803"/>
      <w:r w:rsidRPr="003B6249">
        <w:rPr>
          <w:rFonts w:asciiTheme="minorHAnsi" w:hAnsiTheme="minorHAnsi"/>
          <w:color w:val="auto"/>
          <w:sz w:val="22"/>
        </w:rPr>
        <w:lastRenderedPageBreak/>
        <w:t>Potrdilo o referenčnih storitvah</w:t>
      </w:r>
      <w:bookmarkEnd w:id="148"/>
      <w:bookmarkEnd w:id="149"/>
      <w:bookmarkEnd w:id="150"/>
      <w:bookmarkEnd w:id="151"/>
      <w:bookmarkEnd w:id="152"/>
      <w:bookmarkEnd w:id="153"/>
      <w:r w:rsidRPr="003B6249">
        <w:rPr>
          <w:rFonts w:asciiTheme="minorHAnsi" w:hAnsiTheme="minorHAnsi"/>
          <w:color w:val="auto"/>
          <w:sz w:val="22"/>
        </w:rPr>
        <w:t xml:space="preserve"> </w:t>
      </w:r>
    </w:p>
    <w:p w14:paraId="5B114894" w14:textId="77777777" w:rsidR="00BB184E" w:rsidRPr="003B6249" w:rsidRDefault="00BB184E">
      <w:pPr>
        <w:spacing w:line="360" w:lineRule="auto"/>
        <w:jc w:val="both"/>
        <w:rPr>
          <w:rFonts w:asciiTheme="minorHAnsi" w:hAnsiTheme="minorHAnsi"/>
          <w:color w:val="auto"/>
          <w:sz w:val="22"/>
          <w:szCs w:val="22"/>
        </w:rPr>
      </w:pPr>
    </w:p>
    <w:p w14:paraId="411A44CF"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Naročnik kateremu je ponudnik opravil storitev </w:t>
      </w:r>
    </w:p>
    <w:p w14:paraId="27CE9A62" w14:textId="77777777" w:rsidR="00BB184E" w:rsidRPr="003B6249" w:rsidRDefault="00BB184E">
      <w:pPr>
        <w:spacing w:line="360" w:lineRule="auto"/>
        <w:jc w:val="both"/>
        <w:rPr>
          <w:rFonts w:asciiTheme="minorHAnsi" w:hAnsiTheme="minorHAnsi"/>
          <w:color w:val="auto"/>
          <w:sz w:val="22"/>
          <w:szCs w:val="22"/>
        </w:rPr>
      </w:pPr>
    </w:p>
    <w:p w14:paraId="3C056BA2"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_______________________________________________________________</w:t>
      </w:r>
    </w:p>
    <w:p w14:paraId="36FEEB03" w14:textId="77777777" w:rsidR="00BB184E" w:rsidRPr="003B6249" w:rsidRDefault="00084BE1">
      <w:pPr>
        <w:spacing w:line="360" w:lineRule="auto"/>
        <w:jc w:val="both"/>
        <w:rPr>
          <w:rFonts w:asciiTheme="minorHAnsi" w:hAnsiTheme="minorHAnsi"/>
          <w:i/>
          <w:color w:val="auto"/>
          <w:sz w:val="22"/>
          <w:szCs w:val="22"/>
        </w:rPr>
      </w:pPr>
      <w:r w:rsidRPr="003B6249">
        <w:rPr>
          <w:rFonts w:asciiTheme="minorHAnsi" w:hAnsiTheme="minorHAnsi"/>
          <w:i/>
          <w:color w:val="auto"/>
          <w:sz w:val="22"/>
          <w:szCs w:val="22"/>
        </w:rPr>
        <w:t>(navede se naziv referencodajalca)</w:t>
      </w:r>
    </w:p>
    <w:p w14:paraId="6C8A9EAA" w14:textId="77777777" w:rsidR="00BB184E" w:rsidRPr="003B6249" w:rsidRDefault="00BB184E">
      <w:pPr>
        <w:spacing w:line="360" w:lineRule="auto"/>
        <w:jc w:val="both"/>
        <w:rPr>
          <w:rFonts w:asciiTheme="minorHAnsi" w:hAnsiTheme="minorHAnsi"/>
          <w:color w:val="auto"/>
          <w:sz w:val="22"/>
          <w:szCs w:val="22"/>
        </w:rPr>
      </w:pPr>
    </w:p>
    <w:p w14:paraId="1CF5D207" w14:textId="77777777" w:rsidR="00BB184E" w:rsidRPr="003B6249" w:rsidRDefault="00BB184E">
      <w:pPr>
        <w:spacing w:line="360" w:lineRule="auto"/>
        <w:jc w:val="both"/>
        <w:rPr>
          <w:rFonts w:asciiTheme="minorHAnsi" w:hAnsiTheme="minorHAnsi"/>
          <w:bCs/>
          <w:color w:val="auto"/>
          <w:sz w:val="22"/>
          <w:szCs w:val="22"/>
        </w:rPr>
      </w:pPr>
    </w:p>
    <w:p w14:paraId="1D870A2C"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bCs/>
          <w:color w:val="auto"/>
          <w:sz w:val="22"/>
          <w:szCs w:val="22"/>
        </w:rPr>
        <w:t xml:space="preserve">IZJAVLJAM, da je </w:t>
      </w:r>
      <w:r w:rsidRPr="003B6249">
        <w:rPr>
          <w:rFonts w:asciiTheme="minorHAnsi" w:hAnsiTheme="minorHAnsi"/>
          <w:color w:val="auto"/>
          <w:sz w:val="22"/>
          <w:szCs w:val="22"/>
        </w:rPr>
        <w:t xml:space="preserve">gospodarski subjekt </w:t>
      </w:r>
    </w:p>
    <w:p w14:paraId="609DF33A" w14:textId="77777777" w:rsidR="00BB184E" w:rsidRPr="003B6249" w:rsidRDefault="00BB184E">
      <w:pPr>
        <w:spacing w:line="360" w:lineRule="auto"/>
        <w:jc w:val="both"/>
        <w:rPr>
          <w:rFonts w:asciiTheme="minorHAnsi" w:hAnsiTheme="minorHAnsi"/>
          <w:color w:val="auto"/>
          <w:sz w:val="22"/>
          <w:szCs w:val="22"/>
        </w:rPr>
      </w:pPr>
    </w:p>
    <w:p w14:paraId="2688EF95"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________________________________________________________________ </w:t>
      </w:r>
      <w:r w:rsidRPr="003B6249">
        <w:rPr>
          <w:rFonts w:asciiTheme="minorHAnsi" w:hAnsiTheme="minorHAnsi"/>
          <w:i/>
          <w:color w:val="auto"/>
          <w:sz w:val="22"/>
          <w:szCs w:val="22"/>
        </w:rPr>
        <w:t>(naziv ponudnika)</w:t>
      </w:r>
    </w:p>
    <w:p w14:paraId="6E5BF61A" w14:textId="77777777" w:rsidR="00BB184E" w:rsidRPr="003B6249" w:rsidRDefault="00BB184E">
      <w:pPr>
        <w:spacing w:line="360" w:lineRule="auto"/>
        <w:jc w:val="both"/>
        <w:rPr>
          <w:rFonts w:asciiTheme="minorHAnsi" w:hAnsiTheme="minorHAnsi"/>
          <w:color w:val="auto"/>
          <w:sz w:val="22"/>
          <w:szCs w:val="22"/>
        </w:rPr>
      </w:pPr>
    </w:p>
    <w:p w14:paraId="3B2F6571" w14:textId="40C7946D"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izdelal </w:t>
      </w:r>
      <w:r w:rsidR="001A321F" w:rsidRPr="003B6249">
        <w:rPr>
          <w:rFonts w:asciiTheme="minorHAnsi" w:hAnsiTheme="minorHAnsi"/>
          <w:color w:val="auto"/>
          <w:sz w:val="22"/>
          <w:szCs w:val="22"/>
        </w:rPr>
        <w:t xml:space="preserve">elaborat za izvedene geološko geotehnične in hidrološke raziskave </w:t>
      </w:r>
      <w:r w:rsidRPr="003B6249">
        <w:rPr>
          <w:rFonts w:asciiTheme="minorHAnsi" w:hAnsiTheme="minorHAnsi"/>
          <w:color w:val="auto"/>
          <w:sz w:val="22"/>
          <w:szCs w:val="22"/>
        </w:rPr>
        <w:t>___________________________________________________________________</w:t>
      </w:r>
      <w:r w:rsidR="000902A4" w:rsidRPr="003B6249">
        <w:rPr>
          <w:rFonts w:asciiTheme="minorHAnsi" w:hAnsiTheme="minorHAnsi"/>
          <w:color w:val="auto"/>
          <w:sz w:val="22"/>
          <w:szCs w:val="22"/>
        </w:rPr>
        <w:t xml:space="preserve"> (naziv elaborata)</w:t>
      </w:r>
      <w:r w:rsidRPr="003B6249">
        <w:rPr>
          <w:rFonts w:asciiTheme="minorHAnsi" w:hAnsiTheme="minorHAnsi"/>
          <w:color w:val="auto"/>
          <w:sz w:val="22"/>
          <w:szCs w:val="22"/>
        </w:rPr>
        <w:t xml:space="preserve">, ki je </w:t>
      </w:r>
      <w:r w:rsidR="000902A4" w:rsidRPr="003B6249">
        <w:rPr>
          <w:rFonts w:asciiTheme="minorHAnsi" w:hAnsiTheme="minorHAnsi"/>
          <w:color w:val="auto"/>
          <w:sz w:val="22"/>
          <w:szCs w:val="22"/>
        </w:rPr>
        <w:t xml:space="preserve">dokončan dne </w:t>
      </w:r>
      <w:r w:rsidRPr="003B6249">
        <w:rPr>
          <w:rFonts w:asciiTheme="minorHAnsi" w:hAnsiTheme="minorHAnsi"/>
          <w:color w:val="auto"/>
          <w:sz w:val="22"/>
          <w:szCs w:val="22"/>
        </w:rPr>
        <w:t>______________________</w:t>
      </w:r>
      <w:r w:rsidR="000902A4" w:rsidRPr="003B6249">
        <w:rPr>
          <w:rFonts w:asciiTheme="minorHAnsi" w:hAnsiTheme="minorHAnsi"/>
          <w:color w:val="auto"/>
          <w:sz w:val="22"/>
          <w:szCs w:val="22"/>
        </w:rPr>
        <w:t xml:space="preserve"> </w:t>
      </w:r>
      <w:r w:rsidR="000902A4" w:rsidRPr="003B6249">
        <w:rPr>
          <w:rFonts w:asciiTheme="minorHAnsi" w:hAnsiTheme="minorHAnsi"/>
          <w:i/>
          <w:color w:val="auto"/>
          <w:sz w:val="22"/>
          <w:szCs w:val="22"/>
        </w:rPr>
        <w:t>(datum priprave elaborata)</w:t>
      </w:r>
      <w:r w:rsidRPr="003B6249">
        <w:rPr>
          <w:rFonts w:asciiTheme="minorHAnsi" w:hAnsiTheme="minorHAnsi"/>
          <w:color w:val="auto"/>
          <w:sz w:val="22"/>
          <w:szCs w:val="22"/>
        </w:rPr>
        <w:t>.</w:t>
      </w:r>
    </w:p>
    <w:p w14:paraId="2453814F" w14:textId="77777777" w:rsidR="00BB184E" w:rsidRPr="003B6249" w:rsidRDefault="00BB184E">
      <w:pPr>
        <w:spacing w:line="360" w:lineRule="auto"/>
        <w:jc w:val="both"/>
        <w:rPr>
          <w:rFonts w:asciiTheme="minorHAnsi" w:hAnsiTheme="minorHAnsi"/>
          <w:color w:val="auto"/>
          <w:sz w:val="22"/>
          <w:szCs w:val="22"/>
        </w:rPr>
      </w:pPr>
    </w:p>
    <w:p w14:paraId="329484B3"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Dela so zaključena in so bila izvedena pravočasno, strokovno, kvalitetno in v skladu z določili pogodbe.</w:t>
      </w:r>
    </w:p>
    <w:p w14:paraId="06B38812" w14:textId="77777777" w:rsidR="00BB184E" w:rsidRPr="003B6249" w:rsidRDefault="00BB184E">
      <w:pPr>
        <w:spacing w:line="360" w:lineRule="auto"/>
        <w:jc w:val="both"/>
        <w:rPr>
          <w:rFonts w:asciiTheme="minorHAnsi" w:hAnsiTheme="minorHAnsi"/>
          <w:color w:val="auto"/>
          <w:sz w:val="22"/>
          <w:szCs w:val="22"/>
        </w:rPr>
      </w:pPr>
    </w:p>
    <w:tbl>
      <w:tblPr>
        <w:tblStyle w:val="NormalTablePHPDOCX"/>
        <w:tblW w:w="11550" w:type="dxa"/>
        <w:tblInd w:w="108" w:type="dxa"/>
        <w:tblCellMar>
          <w:top w:w="75" w:type="dxa"/>
          <w:bottom w:w="75" w:type="dxa"/>
        </w:tblCellMar>
        <w:tblLook w:val="04A0" w:firstRow="1" w:lastRow="0" w:firstColumn="1" w:lastColumn="0" w:noHBand="0" w:noVBand="1"/>
      </w:tblPr>
      <w:tblGrid>
        <w:gridCol w:w="3193"/>
        <w:gridCol w:w="5505"/>
        <w:gridCol w:w="2852"/>
      </w:tblGrid>
      <w:tr w:rsidR="003B6249" w:rsidRPr="003B6249" w14:paraId="0BDA14B2" w14:textId="77777777">
        <w:tc>
          <w:tcPr>
            <w:tcW w:w="3193" w:type="dxa"/>
            <w:shd w:val="clear" w:color="auto" w:fill="FFFFFF"/>
            <w:vAlign w:val="center"/>
          </w:tcPr>
          <w:p w14:paraId="08AB1CD3" w14:textId="77777777" w:rsidR="00BB184E" w:rsidRPr="003B6249" w:rsidRDefault="00084BE1">
            <w:pPr>
              <w:spacing w:line="360" w:lineRule="auto"/>
              <w:jc w:val="right"/>
              <w:rPr>
                <w:rFonts w:asciiTheme="minorHAnsi" w:hAnsiTheme="minorHAnsi" w:cs="Arial"/>
                <w:color w:val="auto"/>
                <w:sz w:val="22"/>
                <w:szCs w:val="22"/>
              </w:rPr>
            </w:pPr>
            <w:r w:rsidRPr="003B6249">
              <w:rPr>
                <w:rFonts w:asciiTheme="minorHAnsi" w:hAnsiTheme="minorHAnsi" w:cs="Arial"/>
                <w:color w:val="auto"/>
                <w:sz w:val="22"/>
                <w:szCs w:val="22"/>
                <w:shd w:val="clear" w:color="auto" w:fill="FFFFFF"/>
              </w:rPr>
              <w:t> Kraj in datum:</w:t>
            </w:r>
          </w:p>
        </w:tc>
        <w:tc>
          <w:tcPr>
            <w:tcW w:w="5505" w:type="dxa"/>
            <w:shd w:val="clear" w:color="auto" w:fill="FFFFFF"/>
            <w:vAlign w:val="center"/>
          </w:tcPr>
          <w:p w14:paraId="277D7EE1" w14:textId="77777777" w:rsidR="00BB184E" w:rsidRPr="003B6249" w:rsidRDefault="00084BE1">
            <w:pPr>
              <w:spacing w:line="360" w:lineRule="auto"/>
              <w:rPr>
                <w:rFonts w:asciiTheme="minorHAnsi" w:hAnsiTheme="minorHAnsi" w:cs="Arial"/>
                <w:color w:val="auto"/>
                <w:sz w:val="22"/>
                <w:szCs w:val="22"/>
              </w:rPr>
            </w:pPr>
            <w:r w:rsidRPr="003B6249">
              <w:rPr>
                <w:rFonts w:asciiTheme="minorHAnsi" w:hAnsiTheme="minorHAnsi" w:cs="Arial"/>
                <w:color w:val="auto"/>
                <w:sz w:val="22"/>
                <w:szCs w:val="22"/>
                <w:shd w:val="clear" w:color="auto" w:fill="FFFFFF"/>
              </w:rPr>
              <w:t> </w:t>
            </w:r>
          </w:p>
        </w:tc>
        <w:tc>
          <w:tcPr>
            <w:tcW w:w="2852" w:type="dxa"/>
            <w:shd w:val="clear" w:color="auto" w:fill="FFFFFF"/>
            <w:vAlign w:val="center"/>
          </w:tcPr>
          <w:p w14:paraId="1479485F" w14:textId="77777777" w:rsidR="00BB184E" w:rsidRPr="003B6249" w:rsidRDefault="00084BE1">
            <w:pPr>
              <w:spacing w:line="360" w:lineRule="auto"/>
              <w:rPr>
                <w:rFonts w:asciiTheme="minorHAnsi" w:hAnsiTheme="minorHAnsi" w:cs="Arial"/>
                <w:color w:val="auto"/>
                <w:sz w:val="22"/>
                <w:szCs w:val="22"/>
              </w:rPr>
            </w:pPr>
            <w:r w:rsidRPr="003B6249">
              <w:rPr>
                <w:rFonts w:asciiTheme="minorHAnsi" w:hAnsiTheme="minorHAnsi" w:cs="Arial"/>
                <w:color w:val="auto"/>
                <w:sz w:val="22"/>
                <w:szCs w:val="22"/>
                <w:shd w:val="clear" w:color="auto" w:fill="FFFFFF"/>
              </w:rPr>
              <w:t> </w:t>
            </w:r>
          </w:p>
        </w:tc>
      </w:tr>
      <w:tr w:rsidR="003B6249" w:rsidRPr="003B6249" w14:paraId="19447659" w14:textId="77777777">
        <w:tc>
          <w:tcPr>
            <w:tcW w:w="3193" w:type="dxa"/>
            <w:shd w:val="clear" w:color="auto" w:fill="FFFFFF"/>
            <w:vAlign w:val="center"/>
          </w:tcPr>
          <w:p w14:paraId="48589C46" w14:textId="77777777" w:rsidR="00BB184E" w:rsidRPr="003B6249" w:rsidRDefault="00084BE1">
            <w:pPr>
              <w:spacing w:line="360" w:lineRule="auto"/>
              <w:jc w:val="right"/>
              <w:rPr>
                <w:rFonts w:asciiTheme="minorHAnsi" w:hAnsiTheme="minorHAnsi" w:cs="Arial"/>
                <w:color w:val="auto"/>
                <w:sz w:val="22"/>
                <w:szCs w:val="22"/>
              </w:rPr>
            </w:pPr>
            <w:r w:rsidRPr="003B6249">
              <w:rPr>
                <w:rFonts w:asciiTheme="minorHAnsi" w:hAnsiTheme="minorHAnsi" w:cs="Arial"/>
                <w:color w:val="auto"/>
                <w:sz w:val="22"/>
                <w:szCs w:val="22"/>
                <w:shd w:val="clear" w:color="auto" w:fill="FFFFFF"/>
              </w:rPr>
              <w:t>Ime in priimek ter podpis odgovorne osebe potrjevalca reference:</w:t>
            </w:r>
          </w:p>
        </w:tc>
        <w:tc>
          <w:tcPr>
            <w:tcW w:w="5505" w:type="dxa"/>
            <w:shd w:val="clear" w:color="auto" w:fill="FFFFFF"/>
            <w:vAlign w:val="center"/>
          </w:tcPr>
          <w:p w14:paraId="0A6FF855" w14:textId="77777777" w:rsidR="00BB184E" w:rsidRPr="003B6249" w:rsidRDefault="00084BE1">
            <w:pPr>
              <w:spacing w:line="360" w:lineRule="auto"/>
              <w:rPr>
                <w:rFonts w:asciiTheme="minorHAnsi" w:hAnsiTheme="minorHAnsi" w:cs="Arial"/>
                <w:color w:val="auto"/>
                <w:sz w:val="22"/>
                <w:szCs w:val="22"/>
              </w:rPr>
            </w:pPr>
            <w:r w:rsidRPr="003B6249">
              <w:rPr>
                <w:rFonts w:asciiTheme="minorHAnsi" w:hAnsiTheme="minorHAnsi" w:cs="Arial"/>
                <w:color w:val="auto"/>
                <w:sz w:val="22"/>
                <w:szCs w:val="22"/>
                <w:shd w:val="clear" w:color="auto" w:fill="FFFFFF"/>
              </w:rPr>
              <w:t> </w:t>
            </w:r>
          </w:p>
        </w:tc>
        <w:tc>
          <w:tcPr>
            <w:tcW w:w="2852" w:type="dxa"/>
            <w:shd w:val="clear" w:color="auto" w:fill="FFFFFF"/>
            <w:vAlign w:val="center"/>
          </w:tcPr>
          <w:p w14:paraId="049692A0" w14:textId="77777777" w:rsidR="00BB184E" w:rsidRPr="003B6249" w:rsidRDefault="00BB184E">
            <w:pPr>
              <w:spacing w:line="360" w:lineRule="auto"/>
              <w:rPr>
                <w:rFonts w:asciiTheme="minorHAnsi" w:hAnsiTheme="minorHAnsi" w:cs="Arial"/>
                <w:color w:val="auto"/>
                <w:sz w:val="22"/>
                <w:szCs w:val="22"/>
              </w:rPr>
            </w:pPr>
          </w:p>
          <w:p w14:paraId="1F83AB04" w14:textId="77777777" w:rsidR="00BB184E" w:rsidRPr="003B6249" w:rsidRDefault="00BB184E">
            <w:pPr>
              <w:spacing w:line="360" w:lineRule="auto"/>
              <w:jc w:val="center"/>
              <w:rPr>
                <w:rFonts w:asciiTheme="minorHAnsi" w:hAnsiTheme="minorHAnsi" w:cs="Arial"/>
                <w:color w:val="auto"/>
                <w:sz w:val="22"/>
                <w:szCs w:val="22"/>
              </w:rPr>
            </w:pPr>
          </w:p>
        </w:tc>
      </w:tr>
    </w:tbl>
    <w:p w14:paraId="727CE927" w14:textId="77777777" w:rsidR="00BB184E" w:rsidRPr="003B6249" w:rsidRDefault="00BB184E">
      <w:pPr>
        <w:shd w:val="clear" w:color="auto" w:fill="FFFFFF"/>
        <w:spacing w:line="360" w:lineRule="auto"/>
        <w:jc w:val="both"/>
        <w:rPr>
          <w:rFonts w:asciiTheme="minorHAnsi" w:hAnsiTheme="minorHAnsi" w:cs="Arial"/>
          <w:b/>
          <w:bCs/>
          <w:color w:val="auto"/>
          <w:sz w:val="22"/>
          <w:szCs w:val="22"/>
          <w:u w:val="single"/>
        </w:rPr>
      </w:pPr>
    </w:p>
    <w:p w14:paraId="2D404905" w14:textId="77777777" w:rsidR="009511F2" w:rsidRDefault="009511F2">
      <w:pPr>
        <w:shd w:val="clear" w:color="auto" w:fill="FFFFFF"/>
        <w:spacing w:line="360" w:lineRule="auto"/>
        <w:jc w:val="both"/>
        <w:rPr>
          <w:rFonts w:asciiTheme="minorHAnsi" w:hAnsiTheme="minorHAnsi" w:cs="Arial"/>
          <w:b/>
          <w:bCs/>
          <w:color w:val="auto"/>
          <w:sz w:val="22"/>
          <w:szCs w:val="22"/>
          <w:u w:val="single"/>
          <w:shd w:val="clear" w:color="auto" w:fill="FFFFFF"/>
        </w:rPr>
      </w:pPr>
    </w:p>
    <w:p w14:paraId="3D097F8B" w14:textId="55FB8593" w:rsidR="00BB184E" w:rsidRPr="003B6249" w:rsidRDefault="00084BE1">
      <w:pPr>
        <w:shd w:val="clear" w:color="auto" w:fill="FFFFFF"/>
        <w:spacing w:line="360" w:lineRule="auto"/>
        <w:jc w:val="both"/>
        <w:rPr>
          <w:rFonts w:asciiTheme="minorHAnsi" w:hAnsiTheme="minorHAnsi" w:cs="Arial"/>
          <w:color w:val="auto"/>
          <w:sz w:val="22"/>
          <w:szCs w:val="22"/>
        </w:rPr>
      </w:pPr>
      <w:r w:rsidRPr="003B6249">
        <w:rPr>
          <w:rFonts w:asciiTheme="minorHAnsi" w:hAnsiTheme="minorHAnsi" w:cs="Arial"/>
          <w:b/>
          <w:bCs/>
          <w:color w:val="auto"/>
          <w:sz w:val="22"/>
          <w:szCs w:val="22"/>
          <w:u w:val="single"/>
          <w:shd w:val="clear" w:color="auto" w:fill="FFFFFF"/>
        </w:rPr>
        <w:t>OPOMBA:</w:t>
      </w:r>
    </w:p>
    <w:tbl>
      <w:tblPr>
        <w:tblStyle w:val="NormalTablePHPDOCX"/>
        <w:tblW w:w="8918" w:type="dxa"/>
        <w:tblInd w:w="108" w:type="dxa"/>
        <w:tblLook w:val="04A0" w:firstRow="1" w:lastRow="0" w:firstColumn="1" w:lastColumn="0" w:noHBand="0" w:noVBand="1"/>
      </w:tblPr>
      <w:tblGrid>
        <w:gridCol w:w="8918"/>
      </w:tblGrid>
      <w:tr w:rsidR="003B6249" w:rsidRPr="003B6249" w14:paraId="4A1D47F5" w14:textId="77777777">
        <w:tc>
          <w:tcPr>
            <w:tcW w:w="8918" w:type="dxa"/>
            <w:shd w:val="clear" w:color="auto" w:fill="FFFFFF"/>
          </w:tcPr>
          <w:p w14:paraId="306ED36F" w14:textId="77777777" w:rsidR="00BB184E" w:rsidRPr="003B6249" w:rsidRDefault="00084BE1">
            <w:pPr>
              <w:numPr>
                <w:ilvl w:val="0"/>
                <w:numId w:val="15"/>
              </w:numPr>
              <w:shd w:val="clear" w:color="auto" w:fill="FFFFFF"/>
              <w:spacing w:line="360" w:lineRule="auto"/>
              <w:rPr>
                <w:rFonts w:asciiTheme="minorHAnsi" w:hAnsiTheme="minorHAnsi" w:cs="Arial"/>
                <w:color w:val="auto"/>
                <w:sz w:val="22"/>
                <w:szCs w:val="22"/>
              </w:rPr>
            </w:pPr>
            <w:r w:rsidRPr="003B6249">
              <w:rPr>
                <w:rFonts w:asciiTheme="minorHAnsi" w:hAnsiTheme="minorHAnsi" w:cs="Arial"/>
                <w:color w:val="auto"/>
                <w:sz w:val="22"/>
                <w:szCs w:val="22"/>
                <w:shd w:val="clear" w:color="auto" w:fill="FFFFFF"/>
              </w:rPr>
              <w:t>Naročnik bo upošteval izključno že zaključene posle.</w:t>
            </w:r>
          </w:p>
          <w:p w14:paraId="26B21E4B" w14:textId="77777777" w:rsidR="00BB184E" w:rsidRPr="003B6249" w:rsidRDefault="00084BE1">
            <w:pPr>
              <w:numPr>
                <w:ilvl w:val="0"/>
                <w:numId w:val="15"/>
              </w:numPr>
              <w:shd w:val="clear" w:color="auto" w:fill="FFFFFF"/>
              <w:spacing w:line="360" w:lineRule="auto"/>
              <w:rPr>
                <w:rFonts w:asciiTheme="minorHAnsi" w:hAnsiTheme="minorHAnsi" w:cs="Arial"/>
                <w:color w:val="auto"/>
                <w:sz w:val="22"/>
                <w:szCs w:val="22"/>
              </w:rPr>
            </w:pPr>
            <w:r w:rsidRPr="003B6249">
              <w:rPr>
                <w:rFonts w:asciiTheme="minorHAnsi" w:hAnsiTheme="minorHAnsi" w:cs="Arial"/>
                <w:color w:val="auto"/>
                <w:sz w:val="22"/>
                <w:szCs w:val="22"/>
                <w:shd w:val="clear" w:color="auto" w:fill="FFFFFF"/>
              </w:rPr>
              <w:t>Reference, ki ne bodo vpisane v obrazec in potrjene s strani naročnikov na tem obrazcu ali na potrdilu, ki po vsebini vsebuje vse podatke iz tega obrazca, se pri ocenjevanju ponudb ne bodo upoštevale, če bo naročnik od ponudnikov zahteval naknadno predložitev teh potrdil.</w:t>
            </w:r>
          </w:p>
          <w:p w14:paraId="147B1AD7" w14:textId="77777777" w:rsidR="00BB184E" w:rsidRPr="003B6249" w:rsidRDefault="00084BE1">
            <w:pPr>
              <w:numPr>
                <w:ilvl w:val="0"/>
                <w:numId w:val="15"/>
              </w:numPr>
              <w:shd w:val="clear" w:color="auto" w:fill="FFFFFF"/>
              <w:spacing w:line="360" w:lineRule="auto"/>
              <w:rPr>
                <w:rFonts w:asciiTheme="minorHAnsi" w:hAnsiTheme="minorHAnsi" w:cs="Arial"/>
                <w:color w:val="auto"/>
                <w:sz w:val="22"/>
                <w:szCs w:val="22"/>
              </w:rPr>
            </w:pPr>
            <w:r w:rsidRPr="003B6249">
              <w:rPr>
                <w:rFonts w:asciiTheme="minorHAnsi" w:hAnsiTheme="minorHAnsi" w:cs="Arial"/>
                <w:color w:val="auto"/>
                <w:sz w:val="22"/>
                <w:szCs w:val="22"/>
                <w:shd w:val="clear" w:color="auto" w:fill="FFFFFF"/>
              </w:rPr>
              <w:t>V primeru več referenčnih potrdil se obrazec fotokopira.</w:t>
            </w:r>
          </w:p>
          <w:p w14:paraId="1A40FC57" w14:textId="00353691" w:rsidR="000902A4" w:rsidRPr="003B6249" w:rsidRDefault="000902A4" w:rsidP="000902A4">
            <w:pPr>
              <w:shd w:val="clear" w:color="auto" w:fill="FFFFFF"/>
              <w:spacing w:line="360" w:lineRule="auto"/>
              <w:ind w:left="720"/>
              <w:rPr>
                <w:rFonts w:asciiTheme="minorHAnsi" w:hAnsiTheme="minorHAnsi" w:cs="Arial"/>
                <w:color w:val="auto"/>
                <w:sz w:val="22"/>
                <w:szCs w:val="22"/>
              </w:rPr>
            </w:pPr>
          </w:p>
        </w:tc>
      </w:tr>
    </w:tbl>
    <w:p w14:paraId="5D5B02FF" w14:textId="77777777" w:rsidR="009511F2" w:rsidRDefault="009511F2">
      <w:pPr>
        <w:pStyle w:val="Naslov2"/>
        <w:rPr>
          <w:rFonts w:asciiTheme="minorHAnsi" w:hAnsiTheme="minorHAnsi"/>
          <w:color w:val="auto"/>
          <w:sz w:val="22"/>
        </w:rPr>
      </w:pPr>
    </w:p>
    <w:p w14:paraId="605E5E3D" w14:textId="7BB92C12" w:rsidR="00BB184E" w:rsidRPr="003B6249" w:rsidRDefault="00084BE1">
      <w:pPr>
        <w:pStyle w:val="Naslov2"/>
        <w:rPr>
          <w:rFonts w:asciiTheme="minorHAnsi" w:hAnsiTheme="minorHAnsi"/>
          <w:color w:val="auto"/>
          <w:sz w:val="22"/>
        </w:rPr>
      </w:pPr>
      <w:bookmarkStart w:id="154" w:name="_Toc501358804"/>
      <w:r w:rsidRPr="003B6249">
        <w:rPr>
          <w:rFonts w:asciiTheme="minorHAnsi" w:hAnsiTheme="minorHAnsi"/>
          <w:color w:val="auto"/>
          <w:sz w:val="22"/>
        </w:rPr>
        <w:t>Podatki o odgovorn</w:t>
      </w:r>
      <w:r w:rsidR="009511F2">
        <w:rPr>
          <w:rFonts w:asciiTheme="minorHAnsi" w:hAnsiTheme="minorHAnsi"/>
          <w:color w:val="auto"/>
          <w:sz w:val="22"/>
        </w:rPr>
        <w:t>em</w:t>
      </w:r>
      <w:r w:rsidR="003B6249" w:rsidRPr="003B6249">
        <w:rPr>
          <w:rFonts w:asciiTheme="minorHAnsi" w:hAnsiTheme="minorHAnsi"/>
          <w:color w:val="auto"/>
          <w:sz w:val="22"/>
        </w:rPr>
        <w:t xml:space="preserve"> projektant</w:t>
      </w:r>
      <w:r w:rsidR="009511F2">
        <w:rPr>
          <w:rFonts w:asciiTheme="minorHAnsi" w:hAnsiTheme="minorHAnsi"/>
          <w:color w:val="auto"/>
          <w:sz w:val="22"/>
        </w:rPr>
        <w:t>u</w:t>
      </w:r>
      <w:r w:rsidR="003B6249" w:rsidRPr="003B6249">
        <w:rPr>
          <w:rFonts w:asciiTheme="minorHAnsi" w:hAnsiTheme="minorHAnsi"/>
          <w:color w:val="auto"/>
          <w:sz w:val="22"/>
        </w:rPr>
        <w:t xml:space="preserve"> raziskave</w:t>
      </w:r>
      <w:bookmarkEnd w:id="154"/>
    </w:p>
    <w:p w14:paraId="1F523B01" w14:textId="77777777" w:rsidR="00BB184E" w:rsidRPr="003B6249" w:rsidRDefault="00BB184E">
      <w:pPr>
        <w:spacing w:line="360" w:lineRule="auto"/>
        <w:jc w:val="both"/>
        <w:rPr>
          <w:rFonts w:asciiTheme="minorHAnsi" w:hAnsiTheme="minorHAnsi"/>
          <w:color w:val="auto"/>
          <w:sz w:val="22"/>
          <w:szCs w:val="22"/>
        </w:rPr>
      </w:pPr>
    </w:p>
    <w:p w14:paraId="30AE5DF8" w14:textId="66653641"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V postopku oddaje javnega naročila </w:t>
      </w:r>
      <w:sdt>
        <w:sdtPr>
          <w:rPr>
            <w:rFonts w:asciiTheme="minorHAnsi" w:hAnsiTheme="minorHAnsi"/>
            <w:color w:val="auto"/>
            <w:sz w:val="22"/>
            <w:szCs w:val="22"/>
          </w:rPr>
          <w:alias w:val="Naslov"/>
          <w:id w:val="1460760567"/>
          <w:dataBinding w:prefixMappings="xmlns:ns0='http://purl.org/dc/elements/1.1/' xmlns:ns1='http://schemas.openxmlformats.org/package/2006/metadata/core-properties' " w:xpath="/ns1:coreProperties[1]/ns0:title[1]" w:storeItemID="{6C3C8BC8-F283-45AE-878A-BAB7291924A1}"/>
          <w:text/>
        </w:sdtPr>
        <w:sdtContent>
          <w:r w:rsidR="00660F86" w:rsidRPr="003B6249">
            <w:rPr>
              <w:rFonts w:asciiTheme="minorHAnsi" w:hAnsiTheme="minorHAnsi"/>
              <w:color w:val="auto"/>
              <w:sz w:val="22"/>
              <w:szCs w:val="22"/>
            </w:rPr>
            <w:t>Geološko geotehnične in hidrogeološke raziskave za izvedbo zadrževalnikov na Sorški reki in Žabnici</w:t>
          </w:r>
        </w:sdtContent>
      </w:sdt>
      <w:r w:rsidRPr="003B6249">
        <w:rPr>
          <w:rFonts w:asciiTheme="minorHAnsi" w:eastAsiaTheme="minorHAnsi" w:hAnsiTheme="minorHAnsi" w:cs="Arial"/>
          <w:color w:val="auto"/>
          <w:sz w:val="22"/>
          <w:szCs w:val="22"/>
          <w:lang w:eastAsia="en-US"/>
        </w:rPr>
        <w:t xml:space="preserve"> </w:t>
      </w:r>
      <w:r w:rsidRPr="003B6249">
        <w:rPr>
          <w:rFonts w:asciiTheme="minorHAnsi" w:hAnsiTheme="minorHAnsi"/>
          <w:color w:val="auto"/>
          <w:sz w:val="22"/>
          <w:szCs w:val="22"/>
        </w:rPr>
        <w:t>sledeči kader – odgovornega projekta</w:t>
      </w:r>
      <w:r w:rsidR="003B6249" w:rsidRPr="003B6249">
        <w:rPr>
          <w:rFonts w:asciiTheme="minorHAnsi" w:hAnsiTheme="minorHAnsi"/>
          <w:color w:val="auto"/>
          <w:sz w:val="22"/>
          <w:szCs w:val="22"/>
        </w:rPr>
        <w:t>nta raziskave</w:t>
      </w:r>
      <w:r w:rsidRPr="003B6249">
        <w:rPr>
          <w:rFonts w:asciiTheme="minorHAnsi" w:hAnsiTheme="minorHAnsi"/>
          <w:color w:val="auto"/>
          <w:sz w:val="22"/>
          <w:szCs w:val="22"/>
        </w:rPr>
        <w:t>, ki izpolnjuje pogoje določene s razpisno dokumentacijo:</w:t>
      </w:r>
    </w:p>
    <w:p w14:paraId="2C57CD4F" w14:textId="77777777" w:rsidR="00BB184E" w:rsidRPr="003B6249" w:rsidRDefault="00BB184E">
      <w:pPr>
        <w:spacing w:line="360" w:lineRule="auto"/>
        <w:contextualSpacing/>
        <w:jc w:val="both"/>
        <w:rPr>
          <w:rFonts w:asciiTheme="minorHAnsi" w:eastAsia="Arial Unicode MS" w:hAnsiTheme="minorHAnsi"/>
          <w:b/>
          <w:bCs/>
          <w:color w:val="auto"/>
          <w:sz w:val="22"/>
          <w:szCs w:val="22"/>
        </w:rPr>
      </w:pPr>
    </w:p>
    <w:tbl>
      <w:tblPr>
        <w:tblStyle w:val="TableGridPHPDOCX"/>
        <w:tblW w:w="5000" w:type="pct"/>
        <w:tblCellMar>
          <w:left w:w="79" w:type="dxa"/>
        </w:tblCellMar>
        <w:tblLook w:val="04A0" w:firstRow="1" w:lastRow="0" w:firstColumn="1" w:lastColumn="0" w:noHBand="0" w:noVBand="1"/>
      </w:tblPr>
      <w:tblGrid>
        <w:gridCol w:w="2252"/>
        <w:gridCol w:w="2253"/>
        <w:gridCol w:w="2252"/>
        <w:gridCol w:w="2253"/>
      </w:tblGrid>
      <w:tr w:rsidR="003B6249" w:rsidRPr="003B6249" w14:paraId="489580CC" w14:textId="77777777" w:rsidTr="000902A4">
        <w:tc>
          <w:tcPr>
            <w:tcW w:w="2252" w:type="dxa"/>
            <w:tcBorders>
              <w:top w:val="inset" w:sz="6" w:space="0" w:color="000001"/>
              <w:left w:val="inset" w:sz="6" w:space="0" w:color="000001"/>
              <w:bottom w:val="inset" w:sz="6" w:space="0" w:color="000001"/>
              <w:right w:val="inset" w:sz="6" w:space="0" w:color="000001"/>
            </w:tcBorders>
            <w:shd w:val="clear" w:color="auto" w:fill="CCCCCC"/>
            <w:tcMar>
              <w:left w:w="79" w:type="dxa"/>
            </w:tcMar>
            <w:vAlign w:val="center"/>
          </w:tcPr>
          <w:p w14:paraId="3F6C1DDA" w14:textId="77777777" w:rsidR="000902A4" w:rsidRPr="003B6249" w:rsidRDefault="000902A4">
            <w:pPr>
              <w:spacing w:line="360" w:lineRule="auto"/>
              <w:jc w:val="center"/>
              <w:rPr>
                <w:rFonts w:asciiTheme="minorHAnsi" w:hAnsiTheme="minorHAnsi" w:cs="Arial"/>
                <w:color w:val="auto"/>
                <w:sz w:val="22"/>
                <w:szCs w:val="22"/>
              </w:rPr>
            </w:pPr>
            <w:r w:rsidRPr="003B6249">
              <w:rPr>
                <w:rFonts w:asciiTheme="minorHAnsi" w:hAnsiTheme="minorHAnsi" w:cs="Arial"/>
                <w:b/>
                <w:bCs/>
                <w:color w:val="auto"/>
                <w:sz w:val="22"/>
                <w:szCs w:val="22"/>
                <w:shd w:val="clear" w:color="auto" w:fill="CCCCCC"/>
              </w:rPr>
              <w:t>Ime in priimek</w:t>
            </w:r>
          </w:p>
        </w:tc>
        <w:tc>
          <w:tcPr>
            <w:tcW w:w="2253" w:type="dxa"/>
            <w:tcBorders>
              <w:top w:val="inset" w:sz="6" w:space="0" w:color="000001"/>
              <w:left w:val="inset" w:sz="6" w:space="0" w:color="000001"/>
              <w:bottom w:val="inset" w:sz="6" w:space="0" w:color="000001"/>
              <w:right w:val="inset" w:sz="6" w:space="0" w:color="000001"/>
            </w:tcBorders>
            <w:shd w:val="clear" w:color="auto" w:fill="CCCCCC"/>
            <w:tcMar>
              <w:left w:w="79" w:type="dxa"/>
            </w:tcMar>
            <w:vAlign w:val="center"/>
          </w:tcPr>
          <w:p w14:paraId="31C1F8FB" w14:textId="77777777" w:rsidR="000902A4" w:rsidRPr="003B6249" w:rsidRDefault="000902A4">
            <w:pPr>
              <w:spacing w:line="360" w:lineRule="auto"/>
              <w:jc w:val="center"/>
              <w:rPr>
                <w:rFonts w:asciiTheme="minorHAnsi" w:hAnsiTheme="minorHAnsi" w:cs="Arial"/>
                <w:color w:val="auto"/>
                <w:sz w:val="22"/>
                <w:szCs w:val="22"/>
              </w:rPr>
            </w:pPr>
            <w:r w:rsidRPr="003B6249">
              <w:rPr>
                <w:rFonts w:asciiTheme="minorHAnsi" w:hAnsiTheme="minorHAnsi" w:cs="Arial"/>
                <w:b/>
                <w:bCs/>
                <w:color w:val="auto"/>
                <w:sz w:val="22"/>
                <w:szCs w:val="22"/>
                <w:shd w:val="clear" w:color="auto" w:fill="CCCCCC"/>
              </w:rPr>
              <w:t>Izobrazba</w:t>
            </w:r>
          </w:p>
        </w:tc>
        <w:tc>
          <w:tcPr>
            <w:tcW w:w="2252" w:type="dxa"/>
            <w:tcBorders>
              <w:top w:val="inset" w:sz="6" w:space="0" w:color="000001"/>
              <w:left w:val="inset" w:sz="6" w:space="0" w:color="000001"/>
              <w:bottom w:val="inset" w:sz="6" w:space="0" w:color="000001"/>
              <w:right w:val="inset" w:sz="6" w:space="0" w:color="000001"/>
            </w:tcBorders>
            <w:shd w:val="clear" w:color="auto" w:fill="CCCCCC"/>
            <w:tcMar>
              <w:left w:w="79" w:type="dxa"/>
            </w:tcMar>
            <w:vAlign w:val="center"/>
          </w:tcPr>
          <w:p w14:paraId="1A07C17F" w14:textId="77777777" w:rsidR="000902A4" w:rsidRPr="003B6249" w:rsidRDefault="000902A4">
            <w:pPr>
              <w:spacing w:line="360" w:lineRule="auto"/>
              <w:jc w:val="center"/>
              <w:rPr>
                <w:rFonts w:asciiTheme="minorHAnsi" w:hAnsiTheme="minorHAnsi" w:cs="Arial"/>
                <w:color w:val="auto"/>
                <w:sz w:val="22"/>
                <w:szCs w:val="22"/>
              </w:rPr>
            </w:pPr>
            <w:r w:rsidRPr="003B6249">
              <w:rPr>
                <w:rFonts w:asciiTheme="minorHAnsi" w:hAnsiTheme="minorHAnsi" w:cs="Arial"/>
                <w:b/>
                <w:bCs/>
                <w:color w:val="auto"/>
                <w:sz w:val="22"/>
                <w:szCs w:val="22"/>
                <w:shd w:val="clear" w:color="auto" w:fill="CCCCCC"/>
              </w:rPr>
              <w:t>Zaposlen pri</w:t>
            </w:r>
          </w:p>
        </w:tc>
        <w:tc>
          <w:tcPr>
            <w:tcW w:w="2253" w:type="dxa"/>
            <w:tcBorders>
              <w:top w:val="inset" w:sz="6" w:space="0" w:color="000001"/>
              <w:left w:val="inset" w:sz="6" w:space="0" w:color="000001"/>
              <w:bottom w:val="inset" w:sz="6" w:space="0" w:color="000001"/>
              <w:right w:val="inset" w:sz="6" w:space="0" w:color="000001"/>
            </w:tcBorders>
            <w:shd w:val="clear" w:color="auto" w:fill="CCCCCC"/>
            <w:vAlign w:val="center"/>
          </w:tcPr>
          <w:p w14:paraId="45FAFBAA" w14:textId="65D12D84" w:rsidR="000902A4" w:rsidRPr="003B6249" w:rsidRDefault="000902A4">
            <w:pPr>
              <w:spacing w:line="360" w:lineRule="auto"/>
              <w:jc w:val="center"/>
              <w:rPr>
                <w:rFonts w:asciiTheme="minorHAnsi" w:hAnsiTheme="minorHAnsi" w:cs="Arial"/>
                <w:color w:val="auto"/>
                <w:sz w:val="22"/>
                <w:szCs w:val="22"/>
              </w:rPr>
            </w:pPr>
            <w:r w:rsidRPr="003B6249">
              <w:rPr>
                <w:rFonts w:asciiTheme="minorHAnsi" w:hAnsiTheme="minorHAnsi" w:cs="Arial"/>
                <w:b/>
                <w:bCs/>
                <w:color w:val="auto"/>
                <w:sz w:val="22"/>
                <w:szCs w:val="22"/>
                <w:shd w:val="clear" w:color="auto" w:fill="CCCCCC"/>
              </w:rPr>
              <w:t>Št. let delovnih izkušenj</w:t>
            </w:r>
          </w:p>
        </w:tc>
      </w:tr>
      <w:tr w:rsidR="000902A4" w:rsidRPr="003B6249" w14:paraId="2F15F2E5" w14:textId="77777777" w:rsidTr="000902A4">
        <w:tc>
          <w:tcPr>
            <w:tcW w:w="2252"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2A7AFC5C" w14:textId="77777777" w:rsidR="000902A4" w:rsidRPr="003B6249" w:rsidRDefault="000902A4">
            <w:pPr>
              <w:spacing w:line="360" w:lineRule="auto"/>
              <w:rPr>
                <w:rFonts w:asciiTheme="minorHAnsi" w:hAnsiTheme="minorHAnsi" w:cs="Arial"/>
                <w:color w:val="auto"/>
                <w:sz w:val="22"/>
                <w:szCs w:val="22"/>
              </w:rPr>
            </w:pPr>
          </w:p>
        </w:tc>
        <w:tc>
          <w:tcPr>
            <w:tcW w:w="2253"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4B301EA0" w14:textId="77777777" w:rsidR="000902A4" w:rsidRPr="003B6249" w:rsidRDefault="000902A4">
            <w:pPr>
              <w:spacing w:line="360" w:lineRule="auto"/>
              <w:rPr>
                <w:rFonts w:asciiTheme="minorHAnsi" w:hAnsiTheme="minorHAnsi" w:cs="Arial"/>
                <w:color w:val="auto"/>
                <w:sz w:val="22"/>
                <w:szCs w:val="22"/>
              </w:rPr>
            </w:pPr>
            <w:r w:rsidRPr="003B6249">
              <w:rPr>
                <w:rFonts w:asciiTheme="minorHAnsi" w:hAnsiTheme="minorHAnsi" w:cs="Arial"/>
                <w:color w:val="auto"/>
                <w:sz w:val="22"/>
                <w:szCs w:val="22"/>
              </w:rPr>
              <w:t> </w:t>
            </w:r>
          </w:p>
        </w:tc>
        <w:tc>
          <w:tcPr>
            <w:tcW w:w="2252"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4C996197" w14:textId="77777777" w:rsidR="000902A4" w:rsidRPr="003B6249" w:rsidRDefault="000902A4">
            <w:pPr>
              <w:spacing w:line="360" w:lineRule="auto"/>
              <w:rPr>
                <w:rFonts w:asciiTheme="minorHAnsi" w:hAnsiTheme="minorHAnsi" w:cs="Arial"/>
                <w:color w:val="auto"/>
                <w:sz w:val="22"/>
                <w:szCs w:val="22"/>
              </w:rPr>
            </w:pPr>
            <w:r w:rsidRPr="003B6249">
              <w:rPr>
                <w:rFonts w:asciiTheme="minorHAnsi" w:hAnsiTheme="minorHAnsi" w:cs="Arial"/>
                <w:color w:val="auto"/>
                <w:sz w:val="22"/>
                <w:szCs w:val="22"/>
              </w:rPr>
              <w:t> </w:t>
            </w:r>
          </w:p>
        </w:tc>
        <w:tc>
          <w:tcPr>
            <w:tcW w:w="2253" w:type="dxa"/>
            <w:tcBorders>
              <w:top w:val="inset" w:sz="6" w:space="0" w:color="000001"/>
              <w:left w:val="inset" w:sz="6" w:space="0" w:color="000001"/>
              <w:bottom w:val="inset" w:sz="6" w:space="0" w:color="000001"/>
              <w:right w:val="inset" w:sz="6" w:space="0" w:color="000001"/>
            </w:tcBorders>
            <w:shd w:val="clear" w:color="auto" w:fill="auto"/>
            <w:vAlign w:val="center"/>
          </w:tcPr>
          <w:p w14:paraId="627B4BC0" w14:textId="51DAA92F" w:rsidR="000902A4" w:rsidRPr="003B6249" w:rsidRDefault="000902A4">
            <w:pPr>
              <w:spacing w:line="360" w:lineRule="auto"/>
              <w:rPr>
                <w:rFonts w:asciiTheme="minorHAnsi" w:hAnsiTheme="minorHAnsi" w:cs="Arial"/>
                <w:color w:val="auto"/>
                <w:sz w:val="22"/>
                <w:szCs w:val="22"/>
              </w:rPr>
            </w:pPr>
          </w:p>
        </w:tc>
      </w:tr>
    </w:tbl>
    <w:p w14:paraId="7814157A" w14:textId="77777777" w:rsidR="00BB184E" w:rsidRPr="003B6249" w:rsidRDefault="00BB184E">
      <w:pPr>
        <w:spacing w:line="360" w:lineRule="auto"/>
        <w:jc w:val="both"/>
        <w:rPr>
          <w:rFonts w:asciiTheme="minorHAnsi" w:hAnsiTheme="minorHAnsi" w:cs="Arial"/>
          <w:color w:val="auto"/>
          <w:sz w:val="22"/>
          <w:szCs w:val="22"/>
        </w:rPr>
      </w:pPr>
    </w:p>
    <w:p w14:paraId="3588E4CE" w14:textId="77777777" w:rsidR="00BB184E" w:rsidRPr="003B6249" w:rsidRDefault="00084BE1">
      <w:pPr>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Kraj: ______________</w:t>
      </w:r>
    </w:p>
    <w:p w14:paraId="5FBE737F" w14:textId="77777777" w:rsidR="00BB184E" w:rsidRPr="003B6249" w:rsidRDefault="00084BE1">
      <w:pPr>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Datum: ____________    </w:t>
      </w:r>
    </w:p>
    <w:p w14:paraId="2861C5FA" w14:textId="77777777" w:rsidR="00BB184E" w:rsidRPr="003B6249" w:rsidRDefault="00084BE1">
      <w:pPr>
        <w:spacing w:line="360" w:lineRule="auto"/>
        <w:jc w:val="right"/>
        <w:rPr>
          <w:rFonts w:asciiTheme="minorHAnsi" w:hAnsiTheme="minorHAnsi" w:cs="Arial"/>
          <w:color w:val="auto"/>
          <w:sz w:val="22"/>
          <w:szCs w:val="22"/>
        </w:rPr>
      </w:pPr>
      <w:r w:rsidRPr="003B6249">
        <w:rPr>
          <w:rFonts w:asciiTheme="minorHAnsi" w:hAnsiTheme="minorHAnsi" w:cs="Arial"/>
          <w:color w:val="auto"/>
          <w:sz w:val="22"/>
          <w:szCs w:val="22"/>
        </w:rPr>
        <w:t> Žig in podpis:</w:t>
      </w:r>
    </w:p>
    <w:p w14:paraId="49F4BE71" w14:textId="77777777" w:rsidR="00BB184E" w:rsidRPr="003B6249" w:rsidRDefault="00BB184E">
      <w:pPr>
        <w:spacing w:line="360" w:lineRule="auto"/>
        <w:contextualSpacing/>
        <w:jc w:val="both"/>
        <w:rPr>
          <w:rFonts w:asciiTheme="minorHAnsi" w:eastAsia="Arial Unicode MS" w:hAnsiTheme="minorHAnsi"/>
          <w:b/>
          <w:bCs/>
          <w:color w:val="auto"/>
          <w:sz w:val="22"/>
          <w:szCs w:val="22"/>
        </w:rPr>
      </w:pPr>
    </w:p>
    <w:p w14:paraId="4D3ADED9" w14:textId="77777777" w:rsidR="00BB184E" w:rsidRPr="003B6249" w:rsidRDefault="00BB184E">
      <w:pPr>
        <w:spacing w:line="360" w:lineRule="auto"/>
        <w:contextualSpacing/>
        <w:jc w:val="both"/>
        <w:rPr>
          <w:rFonts w:asciiTheme="minorHAnsi" w:hAnsiTheme="minorHAnsi" w:cs="Arial"/>
          <w:color w:val="auto"/>
          <w:sz w:val="22"/>
          <w:szCs w:val="22"/>
        </w:rPr>
      </w:pPr>
    </w:p>
    <w:p w14:paraId="668416F4" w14:textId="77777777" w:rsidR="00BB184E" w:rsidRPr="003B6249" w:rsidRDefault="00BB184E">
      <w:pPr>
        <w:spacing w:line="360" w:lineRule="auto"/>
        <w:contextualSpacing/>
        <w:jc w:val="both"/>
        <w:rPr>
          <w:rFonts w:asciiTheme="minorHAnsi" w:hAnsiTheme="minorHAnsi" w:cs="Arial"/>
          <w:color w:val="auto"/>
          <w:sz w:val="22"/>
          <w:szCs w:val="22"/>
        </w:rPr>
      </w:pPr>
    </w:p>
    <w:p w14:paraId="74716C99" w14:textId="77777777" w:rsidR="00BB184E" w:rsidRPr="003B6249" w:rsidRDefault="00BB184E">
      <w:pPr>
        <w:spacing w:line="360" w:lineRule="auto"/>
        <w:contextualSpacing/>
        <w:jc w:val="both"/>
        <w:rPr>
          <w:rFonts w:asciiTheme="minorHAnsi" w:hAnsiTheme="minorHAnsi" w:cs="Arial"/>
          <w:color w:val="auto"/>
          <w:sz w:val="22"/>
          <w:szCs w:val="22"/>
        </w:rPr>
      </w:pPr>
    </w:p>
    <w:p w14:paraId="3E60213E" w14:textId="77777777" w:rsidR="00BB184E" w:rsidRPr="003B6249" w:rsidRDefault="00BB184E">
      <w:pPr>
        <w:spacing w:line="360" w:lineRule="auto"/>
        <w:contextualSpacing/>
        <w:jc w:val="both"/>
        <w:rPr>
          <w:rFonts w:asciiTheme="minorHAnsi" w:hAnsiTheme="minorHAnsi" w:cs="Arial"/>
          <w:color w:val="auto"/>
          <w:sz w:val="22"/>
          <w:szCs w:val="22"/>
        </w:rPr>
      </w:pPr>
    </w:p>
    <w:p w14:paraId="08E82483" w14:textId="77777777" w:rsidR="00BB184E" w:rsidRPr="003B6249" w:rsidRDefault="00BB184E">
      <w:pPr>
        <w:spacing w:line="360" w:lineRule="auto"/>
        <w:contextualSpacing/>
        <w:jc w:val="both"/>
        <w:rPr>
          <w:rFonts w:asciiTheme="minorHAnsi" w:hAnsiTheme="minorHAnsi" w:cs="Arial"/>
          <w:color w:val="auto"/>
          <w:sz w:val="22"/>
          <w:szCs w:val="22"/>
        </w:rPr>
      </w:pPr>
    </w:p>
    <w:p w14:paraId="4CCD7906" w14:textId="77777777" w:rsidR="00BB184E" w:rsidRPr="003B6249" w:rsidRDefault="00BB184E">
      <w:pPr>
        <w:spacing w:line="360" w:lineRule="auto"/>
        <w:contextualSpacing/>
        <w:jc w:val="both"/>
        <w:rPr>
          <w:rFonts w:asciiTheme="minorHAnsi" w:hAnsiTheme="minorHAnsi" w:cs="Arial"/>
          <w:color w:val="auto"/>
          <w:sz w:val="22"/>
          <w:szCs w:val="22"/>
        </w:rPr>
      </w:pPr>
    </w:p>
    <w:p w14:paraId="01A8C74E" w14:textId="77777777" w:rsidR="00BB184E" w:rsidRPr="003B6249" w:rsidRDefault="00BB184E">
      <w:pPr>
        <w:spacing w:line="360" w:lineRule="auto"/>
        <w:contextualSpacing/>
        <w:jc w:val="both"/>
        <w:rPr>
          <w:rFonts w:asciiTheme="minorHAnsi" w:hAnsiTheme="minorHAnsi" w:cs="Arial"/>
          <w:color w:val="auto"/>
          <w:sz w:val="22"/>
          <w:szCs w:val="22"/>
        </w:rPr>
      </w:pPr>
    </w:p>
    <w:p w14:paraId="42F2B2EF" w14:textId="77777777" w:rsidR="00BB184E" w:rsidRPr="003B6249" w:rsidRDefault="00BB184E">
      <w:pPr>
        <w:spacing w:line="360" w:lineRule="auto"/>
        <w:contextualSpacing/>
        <w:jc w:val="both"/>
        <w:rPr>
          <w:rFonts w:asciiTheme="minorHAnsi" w:hAnsiTheme="minorHAnsi" w:cs="Arial"/>
          <w:color w:val="auto"/>
          <w:sz w:val="22"/>
          <w:szCs w:val="22"/>
        </w:rPr>
      </w:pPr>
    </w:p>
    <w:p w14:paraId="73C74C1F" w14:textId="77777777" w:rsidR="00BB184E" w:rsidRPr="003B6249" w:rsidRDefault="00BB184E">
      <w:pPr>
        <w:spacing w:line="360" w:lineRule="auto"/>
        <w:contextualSpacing/>
        <w:jc w:val="both"/>
        <w:rPr>
          <w:rFonts w:asciiTheme="minorHAnsi" w:hAnsiTheme="minorHAnsi" w:cs="Arial"/>
          <w:color w:val="auto"/>
          <w:sz w:val="22"/>
          <w:szCs w:val="22"/>
        </w:rPr>
      </w:pPr>
    </w:p>
    <w:p w14:paraId="3FC029A3" w14:textId="77777777" w:rsidR="00BB184E" w:rsidRPr="003B6249" w:rsidRDefault="00BB184E">
      <w:pPr>
        <w:spacing w:line="360" w:lineRule="auto"/>
        <w:contextualSpacing/>
        <w:jc w:val="both"/>
        <w:rPr>
          <w:rFonts w:asciiTheme="minorHAnsi" w:hAnsiTheme="minorHAnsi" w:cs="Arial"/>
          <w:color w:val="auto"/>
          <w:sz w:val="22"/>
          <w:szCs w:val="22"/>
        </w:rPr>
      </w:pPr>
    </w:p>
    <w:p w14:paraId="4A0A2D1A" w14:textId="77777777" w:rsidR="00BB184E" w:rsidRPr="003B6249" w:rsidRDefault="00BB184E">
      <w:pPr>
        <w:spacing w:line="360" w:lineRule="auto"/>
        <w:contextualSpacing/>
        <w:jc w:val="both"/>
        <w:rPr>
          <w:rFonts w:asciiTheme="minorHAnsi" w:hAnsiTheme="minorHAnsi" w:cs="Arial"/>
          <w:color w:val="auto"/>
          <w:sz w:val="22"/>
          <w:szCs w:val="22"/>
        </w:rPr>
      </w:pPr>
    </w:p>
    <w:p w14:paraId="037124F4" w14:textId="77777777" w:rsidR="00BB184E" w:rsidRPr="003B6249" w:rsidRDefault="00BB184E">
      <w:pPr>
        <w:spacing w:line="360" w:lineRule="auto"/>
        <w:contextualSpacing/>
        <w:jc w:val="both"/>
        <w:rPr>
          <w:rFonts w:asciiTheme="minorHAnsi" w:hAnsiTheme="minorHAnsi" w:cs="Arial"/>
          <w:color w:val="auto"/>
          <w:sz w:val="22"/>
          <w:szCs w:val="22"/>
        </w:rPr>
      </w:pPr>
    </w:p>
    <w:p w14:paraId="26A34456" w14:textId="77777777" w:rsidR="00BB184E" w:rsidRPr="003B6249" w:rsidRDefault="00BB184E">
      <w:pPr>
        <w:spacing w:line="360" w:lineRule="auto"/>
        <w:contextualSpacing/>
        <w:jc w:val="both"/>
        <w:rPr>
          <w:rFonts w:asciiTheme="minorHAnsi" w:hAnsiTheme="minorHAnsi" w:cs="Arial"/>
          <w:color w:val="auto"/>
          <w:sz w:val="22"/>
          <w:szCs w:val="22"/>
        </w:rPr>
      </w:pPr>
    </w:p>
    <w:p w14:paraId="60816AB6" w14:textId="77777777" w:rsidR="00BB184E" w:rsidRPr="003B6249" w:rsidRDefault="00BB184E">
      <w:pPr>
        <w:spacing w:line="360" w:lineRule="auto"/>
        <w:contextualSpacing/>
        <w:jc w:val="both"/>
        <w:rPr>
          <w:rFonts w:asciiTheme="minorHAnsi" w:hAnsiTheme="minorHAnsi" w:cs="Arial"/>
          <w:color w:val="auto"/>
          <w:sz w:val="22"/>
          <w:szCs w:val="22"/>
        </w:rPr>
      </w:pPr>
    </w:p>
    <w:p w14:paraId="5FE7AF4B" w14:textId="77777777" w:rsidR="00BB184E" w:rsidRPr="003B6249" w:rsidRDefault="00BB184E">
      <w:pPr>
        <w:spacing w:line="360" w:lineRule="auto"/>
        <w:contextualSpacing/>
        <w:jc w:val="both"/>
        <w:rPr>
          <w:rFonts w:asciiTheme="minorHAnsi" w:hAnsiTheme="minorHAnsi" w:cs="Arial"/>
          <w:color w:val="auto"/>
          <w:sz w:val="22"/>
          <w:szCs w:val="22"/>
        </w:rPr>
      </w:pPr>
    </w:p>
    <w:p w14:paraId="563CAEA8" w14:textId="77777777" w:rsidR="00BB184E" w:rsidRPr="003B6249" w:rsidRDefault="00BB184E">
      <w:pPr>
        <w:spacing w:line="360" w:lineRule="auto"/>
        <w:contextualSpacing/>
        <w:jc w:val="both"/>
        <w:rPr>
          <w:rFonts w:asciiTheme="minorHAnsi" w:hAnsiTheme="minorHAnsi" w:cs="Arial"/>
          <w:color w:val="auto"/>
          <w:sz w:val="22"/>
          <w:szCs w:val="22"/>
        </w:rPr>
      </w:pPr>
    </w:p>
    <w:p w14:paraId="710537C6" w14:textId="77777777" w:rsidR="00BB184E" w:rsidRPr="003B6249" w:rsidRDefault="00BB184E">
      <w:pPr>
        <w:spacing w:line="360" w:lineRule="auto"/>
        <w:contextualSpacing/>
        <w:jc w:val="both"/>
        <w:rPr>
          <w:rFonts w:asciiTheme="minorHAnsi" w:hAnsiTheme="minorHAnsi" w:cs="Arial"/>
          <w:color w:val="auto"/>
          <w:sz w:val="22"/>
          <w:szCs w:val="22"/>
        </w:rPr>
      </w:pPr>
    </w:p>
    <w:p w14:paraId="7039917A" w14:textId="77777777" w:rsidR="00BB184E" w:rsidRPr="003B6249" w:rsidRDefault="00BB184E">
      <w:pPr>
        <w:spacing w:line="360" w:lineRule="auto"/>
        <w:contextualSpacing/>
        <w:jc w:val="both"/>
        <w:rPr>
          <w:rFonts w:asciiTheme="minorHAnsi" w:hAnsiTheme="minorHAnsi" w:cs="Arial"/>
          <w:color w:val="auto"/>
          <w:sz w:val="22"/>
          <w:szCs w:val="22"/>
        </w:rPr>
      </w:pPr>
    </w:p>
    <w:p w14:paraId="6B8EDA8C" w14:textId="77777777" w:rsidR="00BB184E" w:rsidRPr="003B6249" w:rsidRDefault="00BB184E">
      <w:pPr>
        <w:spacing w:line="360" w:lineRule="auto"/>
        <w:contextualSpacing/>
        <w:jc w:val="both"/>
        <w:rPr>
          <w:rFonts w:asciiTheme="minorHAnsi" w:hAnsiTheme="minorHAnsi" w:cs="Arial"/>
          <w:color w:val="auto"/>
          <w:sz w:val="22"/>
          <w:szCs w:val="22"/>
        </w:rPr>
      </w:pPr>
    </w:p>
    <w:p w14:paraId="626315FB" w14:textId="53DF59A4" w:rsidR="00BB184E" w:rsidRPr="003B6249" w:rsidRDefault="00084BE1">
      <w:pPr>
        <w:pStyle w:val="Naslov2"/>
        <w:rPr>
          <w:rFonts w:asciiTheme="minorHAnsi" w:hAnsiTheme="minorHAnsi"/>
          <w:color w:val="auto"/>
          <w:sz w:val="22"/>
        </w:rPr>
      </w:pPr>
      <w:bookmarkStart w:id="155" w:name="_Toc501358805"/>
      <w:r w:rsidRPr="003B6249">
        <w:rPr>
          <w:rFonts w:asciiTheme="minorHAnsi" w:hAnsiTheme="minorHAnsi"/>
          <w:color w:val="auto"/>
          <w:sz w:val="22"/>
        </w:rPr>
        <w:lastRenderedPageBreak/>
        <w:t>Referenčna lista odgovornega</w:t>
      </w:r>
      <w:r w:rsidR="003B6249" w:rsidRPr="003B6249">
        <w:rPr>
          <w:rFonts w:asciiTheme="minorHAnsi" w:hAnsiTheme="minorHAnsi"/>
          <w:color w:val="auto"/>
          <w:sz w:val="22"/>
        </w:rPr>
        <w:t xml:space="preserve"> projektanta raziskave</w:t>
      </w:r>
      <w:bookmarkEnd w:id="155"/>
    </w:p>
    <w:p w14:paraId="0E4F3865" w14:textId="77777777" w:rsidR="00BB184E" w:rsidRPr="003B6249" w:rsidRDefault="00BB184E">
      <w:pPr>
        <w:shd w:val="clear" w:color="auto" w:fill="FFFFFF"/>
        <w:spacing w:line="360" w:lineRule="auto"/>
        <w:jc w:val="both"/>
        <w:rPr>
          <w:rFonts w:asciiTheme="minorHAnsi" w:hAnsiTheme="minorHAnsi"/>
          <w:color w:val="auto"/>
          <w:sz w:val="22"/>
          <w:szCs w:val="22"/>
        </w:rPr>
      </w:pPr>
    </w:p>
    <w:p w14:paraId="103337FC" w14:textId="1CF9EC1A" w:rsidR="00BB184E" w:rsidRPr="003B6249" w:rsidRDefault="00084BE1">
      <w:pPr>
        <w:shd w:val="clear" w:color="auto" w:fill="FFFFFF"/>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V postopku oddaje javnega naročila </w:t>
      </w:r>
      <w:sdt>
        <w:sdtPr>
          <w:rPr>
            <w:rFonts w:asciiTheme="minorHAnsi" w:hAnsiTheme="minorHAnsi"/>
            <w:color w:val="auto"/>
            <w:sz w:val="22"/>
            <w:szCs w:val="22"/>
          </w:rPr>
          <w:alias w:val="Naslov"/>
          <w:id w:val="-1070663750"/>
          <w:dataBinding w:prefixMappings="xmlns:ns0='http://purl.org/dc/elements/1.1/' xmlns:ns1='http://schemas.openxmlformats.org/package/2006/metadata/core-properties' " w:xpath="/ns1:coreProperties[1]/ns0:title[1]" w:storeItemID="{6C3C8BC8-F283-45AE-878A-BAB7291924A1}"/>
          <w:text/>
        </w:sdtPr>
        <w:sdtContent>
          <w:r w:rsidR="00660F86" w:rsidRPr="003B6249">
            <w:rPr>
              <w:rFonts w:asciiTheme="minorHAnsi" w:hAnsiTheme="minorHAnsi"/>
              <w:color w:val="auto"/>
              <w:sz w:val="22"/>
              <w:szCs w:val="22"/>
            </w:rPr>
            <w:t>Geološko geotehnične in hidrogeološke raziskave za izvedbo zadrževalnikov na Sorški reki in Žabnici</w:t>
          </w:r>
        </w:sdtContent>
      </w:sdt>
      <w:r w:rsidRPr="003B6249">
        <w:rPr>
          <w:rFonts w:asciiTheme="minorHAnsi" w:hAnsiTheme="minorHAnsi"/>
          <w:i/>
          <w:color w:val="auto"/>
          <w:sz w:val="22"/>
          <w:szCs w:val="22"/>
        </w:rPr>
        <w:t xml:space="preserve"> </w:t>
      </w:r>
      <w:r w:rsidRPr="003B6249">
        <w:rPr>
          <w:rFonts w:asciiTheme="minorHAnsi" w:hAnsiTheme="minorHAnsi"/>
          <w:color w:val="auto"/>
          <w:sz w:val="22"/>
          <w:szCs w:val="22"/>
        </w:rPr>
        <w:t xml:space="preserve">priglašamo sledečo reference za odgovornega </w:t>
      </w:r>
      <w:r w:rsidR="003B6249" w:rsidRPr="003B6249">
        <w:rPr>
          <w:rFonts w:asciiTheme="minorHAnsi" w:hAnsiTheme="minorHAnsi"/>
          <w:color w:val="auto"/>
          <w:sz w:val="22"/>
          <w:szCs w:val="22"/>
        </w:rPr>
        <w:t>projektanta raziskave</w:t>
      </w:r>
      <w:r w:rsidRPr="003B6249">
        <w:rPr>
          <w:rStyle w:val="Sidrosprotneopombe"/>
          <w:rFonts w:asciiTheme="minorHAnsi" w:hAnsiTheme="minorHAnsi"/>
          <w:color w:val="auto"/>
          <w:sz w:val="22"/>
          <w:szCs w:val="22"/>
        </w:rPr>
        <w:footnoteReference w:id="3"/>
      </w:r>
      <w:r w:rsidRPr="003B6249">
        <w:rPr>
          <w:rFonts w:asciiTheme="minorHAnsi" w:hAnsiTheme="minorHAnsi"/>
          <w:color w:val="auto"/>
          <w:sz w:val="22"/>
          <w:szCs w:val="22"/>
        </w:rPr>
        <w:t>:</w:t>
      </w:r>
    </w:p>
    <w:tbl>
      <w:tblPr>
        <w:tblStyle w:val="NormalTablePHPDOCX"/>
        <w:tblW w:w="4970" w:type="pct"/>
        <w:tblInd w:w="108" w:type="dxa"/>
        <w:tblBorders>
          <w:top w:val="inset" w:sz="6" w:space="0" w:color="000001"/>
          <w:left w:val="inset" w:sz="6" w:space="0" w:color="000001"/>
          <w:bottom w:val="inset" w:sz="6" w:space="0" w:color="000001"/>
          <w:right w:val="inset" w:sz="6" w:space="0" w:color="000001"/>
          <w:insideH w:val="inset" w:sz="6" w:space="0" w:color="000001"/>
          <w:insideV w:val="inset" w:sz="6" w:space="0" w:color="000001"/>
        </w:tblBorders>
        <w:tblCellMar>
          <w:left w:w="79" w:type="dxa"/>
        </w:tblCellMar>
        <w:tblLook w:val="04A0" w:firstRow="1" w:lastRow="0" w:firstColumn="1" w:lastColumn="0" w:noHBand="0" w:noVBand="1"/>
      </w:tblPr>
      <w:tblGrid>
        <w:gridCol w:w="633"/>
        <w:gridCol w:w="2086"/>
        <w:gridCol w:w="2410"/>
        <w:gridCol w:w="1701"/>
        <w:gridCol w:w="2126"/>
      </w:tblGrid>
      <w:tr w:rsidR="003B6249" w:rsidRPr="003B6249" w14:paraId="06ABACFD" w14:textId="77777777" w:rsidTr="000902A4">
        <w:tc>
          <w:tcPr>
            <w:tcW w:w="633" w:type="dxa"/>
            <w:tcBorders>
              <w:top w:val="inset" w:sz="6" w:space="0" w:color="000001"/>
              <w:left w:val="inset" w:sz="6" w:space="0" w:color="000001"/>
              <w:bottom w:val="inset" w:sz="6" w:space="0" w:color="000001"/>
              <w:right w:val="inset" w:sz="6" w:space="0" w:color="000001"/>
            </w:tcBorders>
            <w:shd w:val="clear" w:color="auto" w:fill="CCCCCC"/>
            <w:tcMar>
              <w:left w:w="79" w:type="dxa"/>
            </w:tcMar>
            <w:vAlign w:val="center"/>
          </w:tcPr>
          <w:p w14:paraId="17F7885B" w14:textId="77777777" w:rsidR="000902A4" w:rsidRPr="003B6249" w:rsidRDefault="000902A4">
            <w:pPr>
              <w:spacing w:line="360" w:lineRule="auto"/>
              <w:jc w:val="center"/>
              <w:rPr>
                <w:rFonts w:asciiTheme="minorHAnsi" w:hAnsiTheme="minorHAnsi" w:cs="Arial"/>
                <w:color w:val="auto"/>
                <w:sz w:val="22"/>
                <w:szCs w:val="22"/>
              </w:rPr>
            </w:pPr>
            <w:r w:rsidRPr="003B6249">
              <w:rPr>
                <w:rFonts w:asciiTheme="minorHAnsi" w:hAnsiTheme="minorHAnsi" w:cs="Arial"/>
                <w:b/>
                <w:bCs/>
                <w:color w:val="auto"/>
                <w:sz w:val="22"/>
                <w:szCs w:val="22"/>
                <w:shd w:val="clear" w:color="auto" w:fill="CCCCCC"/>
              </w:rPr>
              <w:t>Zap. št</w:t>
            </w:r>
          </w:p>
        </w:tc>
        <w:tc>
          <w:tcPr>
            <w:tcW w:w="2086" w:type="dxa"/>
            <w:tcBorders>
              <w:top w:val="inset" w:sz="6" w:space="0" w:color="000001"/>
              <w:left w:val="inset" w:sz="6" w:space="0" w:color="000001"/>
              <w:bottom w:val="inset" w:sz="6" w:space="0" w:color="000001"/>
              <w:right w:val="inset" w:sz="6" w:space="0" w:color="000001"/>
            </w:tcBorders>
            <w:shd w:val="clear" w:color="auto" w:fill="CCCCCC"/>
            <w:tcMar>
              <w:left w:w="79" w:type="dxa"/>
            </w:tcMar>
            <w:vAlign w:val="center"/>
          </w:tcPr>
          <w:p w14:paraId="0E36BB51" w14:textId="77777777" w:rsidR="000902A4" w:rsidRPr="003B6249" w:rsidRDefault="000902A4">
            <w:pPr>
              <w:spacing w:line="360" w:lineRule="auto"/>
              <w:jc w:val="center"/>
              <w:rPr>
                <w:rFonts w:asciiTheme="minorHAnsi" w:hAnsiTheme="minorHAnsi" w:cs="Arial"/>
                <w:color w:val="auto"/>
                <w:sz w:val="22"/>
                <w:szCs w:val="22"/>
              </w:rPr>
            </w:pPr>
            <w:r w:rsidRPr="003B6249">
              <w:rPr>
                <w:rFonts w:asciiTheme="minorHAnsi" w:hAnsiTheme="minorHAnsi" w:cs="Arial"/>
                <w:b/>
                <w:bCs/>
                <w:color w:val="auto"/>
                <w:sz w:val="22"/>
                <w:szCs w:val="22"/>
                <w:shd w:val="clear" w:color="auto" w:fill="CCCCCC"/>
              </w:rPr>
              <w:t>Naročnik</w:t>
            </w:r>
            <w:r w:rsidRPr="003B6249">
              <w:rPr>
                <w:rFonts w:asciiTheme="minorHAnsi" w:hAnsiTheme="minorHAnsi" w:cs="Arial"/>
                <w:b/>
                <w:bCs/>
                <w:color w:val="auto"/>
                <w:sz w:val="22"/>
                <w:szCs w:val="22"/>
                <w:shd w:val="clear" w:color="auto" w:fill="CCCCCC"/>
              </w:rPr>
              <w:br/>
              <w:t>(naziv, naslov)</w:t>
            </w:r>
          </w:p>
        </w:tc>
        <w:tc>
          <w:tcPr>
            <w:tcW w:w="2410" w:type="dxa"/>
            <w:tcBorders>
              <w:top w:val="inset" w:sz="6" w:space="0" w:color="000001"/>
              <w:left w:val="inset" w:sz="6" w:space="0" w:color="000001"/>
              <w:bottom w:val="inset" w:sz="6" w:space="0" w:color="000001"/>
              <w:right w:val="inset" w:sz="6" w:space="0" w:color="000001"/>
            </w:tcBorders>
            <w:shd w:val="clear" w:color="auto" w:fill="CCCCCC"/>
            <w:tcMar>
              <w:left w:w="79" w:type="dxa"/>
            </w:tcMar>
            <w:vAlign w:val="center"/>
          </w:tcPr>
          <w:p w14:paraId="64BCC500" w14:textId="77777777" w:rsidR="000902A4" w:rsidRPr="003B6249" w:rsidRDefault="000902A4">
            <w:pPr>
              <w:spacing w:line="360" w:lineRule="auto"/>
              <w:jc w:val="center"/>
              <w:rPr>
                <w:rFonts w:asciiTheme="minorHAnsi" w:hAnsiTheme="minorHAnsi" w:cs="Arial"/>
                <w:color w:val="auto"/>
                <w:sz w:val="22"/>
                <w:szCs w:val="22"/>
              </w:rPr>
            </w:pPr>
            <w:r w:rsidRPr="003B6249">
              <w:rPr>
                <w:rFonts w:asciiTheme="minorHAnsi" w:hAnsiTheme="minorHAnsi" w:cs="Arial"/>
                <w:b/>
                <w:bCs/>
                <w:color w:val="auto"/>
                <w:sz w:val="22"/>
                <w:szCs w:val="22"/>
                <w:shd w:val="clear" w:color="auto" w:fill="CCCCCC"/>
              </w:rPr>
              <w:t>Vrsta storitev</w:t>
            </w:r>
            <w:r w:rsidRPr="003B6249">
              <w:rPr>
                <w:rFonts w:asciiTheme="minorHAnsi" w:hAnsiTheme="minorHAnsi" w:cs="Arial"/>
                <w:b/>
                <w:bCs/>
                <w:color w:val="auto"/>
                <w:sz w:val="22"/>
                <w:szCs w:val="22"/>
                <w:shd w:val="clear" w:color="auto" w:fill="CCCCCC"/>
              </w:rPr>
              <w:br/>
              <w:t>(podroben opis vrste del, ki jih je izvedel ponudnik)</w:t>
            </w:r>
          </w:p>
        </w:tc>
        <w:tc>
          <w:tcPr>
            <w:tcW w:w="1701" w:type="dxa"/>
            <w:tcBorders>
              <w:top w:val="inset" w:sz="6" w:space="0" w:color="000001"/>
              <w:left w:val="inset" w:sz="6" w:space="0" w:color="000001"/>
              <w:bottom w:val="inset" w:sz="6" w:space="0" w:color="000001"/>
              <w:right w:val="inset" w:sz="6" w:space="0" w:color="000001"/>
            </w:tcBorders>
            <w:shd w:val="clear" w:color="auto" w:fill="CCCCCC"/>
            <w:tcMar>
              <w:left w:w="79" w:type="dxa"/>
            </w:tcMar>
            <w:vAlign w:val="center"/>
          </w:tcPr>
          <w:p w14:paraId="38DE8224" w14:textId="77777777" w:rsidR="000902A4" w:rsidRPr="003B6249" w:rsidRDefault="000902A4">
            <w:pPr>
              <w:spacing w:line="360" w:lineRule="auto"/>
              <w:jc w:val="center"/>
              <w:rPr>
                <w:rFonts w:asciiTheme="minorHAnsi" w:hAnsiTheme="minorHAnsi" w:cs="Arial"/>
                <w:color w:val="auto"/>
                <w:sz w:val="22"/>
                <w:szCs w:val="22"/>
              </w:rPr>
            </w:pPr>
            <w:r w:rsidRPr="003B6249">
              <w:rPr>
                <w:rFonts w:asciiTheme="minorHAnsi" w:hAnsiTheme="minorHAnsi" w:cs="Arial"/>
                <w:b/>
                <w:bCs/>
                <w:color w:val="auto"/>
                <w:sz w:val="22"/>
                <w:szCs w:val="22"/>
                <w:shd w:val="clear" w:color="auto" w:fill="CCCCCC"/>
              </w:rPr>
              <w:t>Čas realizacije</w:t>
            </w:r>
            <w:r w:rsidRPr="003B6249">
              <w:rPr>
                <w:rFonts w:asciiTheme="minorHAnsi" w:hAnsiTheme="minorHAnsi" w:cs="Arial"/>
                <w:b/>
                <w:bCs/>
                <w:color w:val="auto"/>
                <w:sz w:val="22"/>
                <w:szCs w:val="22"/>
                <w:shd w:val="clear" w:color="auto" w:fill="CCCCCC"/>
              </w:rPr>
              <w:br/>
              <w:t>(od mesec_leto do mesec_leto)</w:t>
            </w:r>
          </w:p>
        </w:tc>
        <w:tc>
          <w:tcPr>
            <w:tcW w:w="2126" w:type="dxa"/>
            <w:tcBorders>
              <w:top w:val="inset" w:sz="6" w:space="0" w:color="000001"/>
              <w:left w:val="inset" w:sz="6" w:space="0" w:color="000001"/>
              <w:bottom w:val="inset" w:sz="6" w:space="0" w:color="000001"/>
              <w:right w:val="inset" w:sz="6" w:space="0" w:color="000001"/>
            </w:tcBorders>
            <w:shd w:val="clear" w:color="auto" w:fill="CCCCCC"/>
            <w:tcMar>
              <w:left w:w="79" w:type="dxa"/>
            </w:tcMar>
            <w:vAlign w:val="center"/>
          </w:tcPr>
          <w:p w14:paraId="5AE7B8DC" w14:textId="77777777" w:rsidR="000902A4" w:rsidRPr="003B6249" w:rsidRDefault="000902A4">
            <w:pPr>
              <w:spacing w:line="360" w:lineRule="auto"/>
              <w:jc w:val="center"/>
              <w:rPr>
                <w:rFonts w:asciiTheme="minorHAnsi" w:hAnsiTheme="minorHAnsi" w:cs="Arial"/>
                <w:b/>
                <w:color w:val="auto"/>
                <w:sz w:val="22"/>
                <w:szCs w:val="22"/>
              </w:rPr>
            </w:pPr>
            <w:r w:rsidRPr="003B6249">
              <w:rPr>
                <w:rFonts w:asciiTheme="minorHAnsi" w:hAnsiTheme="minorHAnsi" w:cs="Arial"/>
                <w:b/>
                <w:color w:val="auto"/>
                <w:sz w:val="22"/>
                <w:szCs w:val="22"/>
              </w:rPr>
              <w:t>Navedba ali se referenca priglaša za izpolnjevanje pogoja ali kot dodatna referenca v zvezi z merilom (ustrezno obkroži)</w:t>
            </w:r>
          </w:p>
        </w:tc>
      </w:tr>
      <w:tr w:rsidR="003B6249" w:rsidRPr="003B6249" w14:paraId="2384EFA7" w14:textId="77777777" w:rsidTr="000902A4">
        <w:tc>
          <w:tcPr>
            <w:tcW w:w="633"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031809F4" w14:textId="77777777" w:rsidR="000902A4" w:rsidRPr="003B6249" w:rsidRDefault="000902A4">
            <w:pPr>
              <w:spacing w:line="360" w:lineRule="auto"/>
              <w:jc w:val="center"/>
              <w:rPr>
                <w:rFonts w:asciiTheme="minorHAnsi" w:hAnsiTheme="minorHAnsi" w:cs="Arial"/>
                <w:color w:val="auto"/>
                <w:sz w:val="22"/>
                <w:szCs w:val="22"/>
              </w:rPr>
            </w:pPr>
            <w:r w:rsidRPr="003B6249">
              <w:rPr>
                <w:rFonts w:asciiTheme="minorHAnsi" w:hAnsiTheme="minorHAnsi" w:cs="Arial"/>
                <w:b/>
                <w:bCs/>
                <w:color w:val="auto"/>
                <w:sz w:val="22"/>
                <w:szCs w:val="22"/>
              </w:rPr>
              <w:t>1.</w:t>
            </w:r>
          </w:p>
        </w:tc>
        <w:tc>
          <w:tcPr>
            <w:tcW w:w="208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4C429747" w14:textId="77777777" w:rsidR="000902A4" w:rsidRPr="003B6249" w:rsidRDefault="000902A4">
            <w:pPr>
              <w:spacing w:line="360" w:lineRule="auto"/>
              <w:rPr>
                <w:rFonts w:asciiTheme="minorHAnsi" w:hAnsiTheme="minorHAnsi" w:cs="Arial"/>
                <w:color w:val="auto"/>
                <w:sz w:val="22"/>
                <w:szCs w:val="22"/>
              </w:rPr>
            </w:pPr>
            <w:r w:rsidRPr="003B6249">
              <w:rPr>
                <w:rFonts w:asciiTheme="minorHAnsi" w:hAnsiTheme="minorHAnsi" w:cs="Arial"/>
                <w:color w:val="auto"/>
                <w:sz w:val="22"/>
                <w:szCs w:val="22"/>
              </w:rPr>
              <w:t> </w:t>
            </w:r>
          </w:p>
        </w:tc>
        <w:tc>
          <w:tcPr>
            <w:tcW w:w="2410"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31B25D22" w14:textId="77777777" w:rsidR="000902A4" w:rsidRPr="003B6249" w:rsidRDefault="000902A4">
            <w:pPr>
              <w:spacing w:line="360" w:lineRule="auto"/>
              <w:rPr>
                <w:rFonts w:asciiTheme="minorHAnsi" w:hAnsiTheme="minorHAnsi" w:cs="Arial"/>
                <w:color w:val="auto"/>
                <w:sz w:val="22"/>
                <w:szCs w:val="22"/>
              </w:rPr>
            </w:pPr>
          </w:p>
        </w:tc>
        <w:tc>
          <w:tcPr>
            <w:tcW w:w="1701"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22AB9FC5" w14:textId="77777777" w:rsidR="000902A4" w:rsidRPr="003B6249" w:rsidRDefault="000902A4">
            <w:pPr>
              <w:spacing w:line="360" w:lineRule="auto"/>
              <w:rPr>
                <w:rFonts w:asciiTheme="minorHAnsi" w:hAnsiTheme="minorHAnsi" w:cs="Arial"/>
                <w:color w:val="auto"/>
                <w:sz w:val="22"/>
                <w:szCs w:val="22"/>
              </w:rPr>
            </w:pPr>
            <w:r w:rsidRPr="003B6249">
              <w:rPr>
                <w:rFonts w:asciiTheme="minorHAnsi" w:hAnsiTheme="minorHAnsi" w:cs="Arial"/>
                <w:color w:val="auto"/>
                <w:sz w:val="22"/>
                <w:szCs w:val="22"/>
              </w:rPr>
              <w:t> </w:t>
            </w:r>
          </w:p>
        </w:tc>
        <w:tc>
          <w:tcPr>
            <w:tcW w:w="212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0C0E8159" w14:textId="77777777" w:rsidR="000902A4" w:rsidRPr="003B6249" w:rsidRDefault="000902A4">
            <w:pPr>
              <w:spacing w:line="360" w:lineRule="auto"/>
              <w:rPr>
                <w:rFonts w:asciiTheme="minorHAnsi" w:hAnsiTheme="minorHAnsi" w:cs="Arial"/>
                <w:color w:val="auto"/>
                <w:sz w:val="22"/>
                <w:szCs w:val="22"/>
              </w:rPr>
            </w:pPr>
            <w:r w:rsidRPr="003B6249">
              <w:rPr>
                <w:rFonts w:asciiTheme="minorHAnsi" w:hAnsiTheme="minorHAnsi" w:cs="Arial"/>
                <w:color w:val="auto"/>
                <w:sz w:val="22"/>
                <w:szCs w:val="22"/>
              </w:rPr>
              <w:t> pogoj / merilo</w:t>
            </w:r>
          </w:p>
        </w:tc>
      </w:tr>
      <w:tr w:rsidR="003B6249" w:rsidRPr="003B6249" w14:paraId="7E692F7C" w14:textId="77777777" w:rsidTr="000902A4">
        <w:tc>
          <w:tcPr>
            <w:tcW w:w="633"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3DEA959C" w14:textId="77777777" w:rsidR="000902A4" w:rsidRPr="003B6249" w:rsidRDefault="000902A4">
            <w:pPr>
              <w:spacing w:line="360" w:lineRule="auto"/>
              <w:jc w:val="center"/>
              <w:rPr>
                <w:rFonts w:asciiTheme="minorHAnsi" w:hAnsiTheme="minorHAnsi" w:cs="Arial"/>
                <w:b/>
                <w:bCs/>
                <w:color w:val="auto"/>
                <w:sz w:val="22"/>
                <w:szCs w:val="22"/>
              </w:rPr>
            </w:pPr>
            <w:r w:rsidRPr="003B6249">
              <w:rPr>
                <w:rFonts w:asciiTheme="minorHAnsi" w:hAnsiTheme="minorHAnsi" w:cs="Arial"/>
                <w:b/>
                <w:bCs/>
                <w:color w:val="auto"/>
                <w:sz w:val="22"/>
                <w:szCs w:val="22"/>
              </w:rPr>
              <w:t>2.</w:t>
            </w:r>
          </w:p>
        </w:tc>
        <w:tc>
          <w:tcPr>
            <w:tcW w:w="208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6B7A677F" w14:textId="77777777" w:rsidR="000902A4" w:rsidRPr="003B6249" w:rsidRDefault="000902A4">
            <w:pPr>
              <w:spacing w:line="360" w:lineRule="auto"/>
              <w:rPr>
                <w:rFonts w:asciiTheme="minorHAnsi" w:hAnsiTheme="minorHAnsi" w:cs="Arial"/>
                <w:color w:val="auto"/>
                <w:sz w:val="22"/>
                <w:szCs w:val="22"/>
              </w:rPr>
            </w:pPr>
          </w:p>
        </w:tc>
        <w:tc>
          <w:tcPr>
            <w:tcW w:w="2410"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51E16D92" w14:textId="77777777" w:rsidR="000902A4" w:rsidRPr="003B6249" w:rsidRDefault="000902A4">
            <w:pPr>
              <w:spacing w:line="360" w:lineRule="auto"/>
              <w:rPr>
                <w:rFonts w:asciiTheme="minorHAnsi" w:hAnsiTheme="minorHAnsi" w:cs="Arial"/>
                <w:color w:val="auto"/>
                <w:sz w:val="22"/>
                <w:szCs w:val="22"/>
              </w:rPr>
            </w:pPr>
          </w:p>
        </w:tc>
        <w:tc>
          <w:tcPr>
            <w:tcW w:w="1701"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50354C62" w14:textId="77777777" w:rsidR="000902A4" w:rsidRPr="003B6249" w:rsidRDefault="000902A4">
            <w:pPr>
              <w:spacing w:line="360" w:lineRule="auto"/>
              <w:rPr>
                <w:rFonts w:asciiTheme="minorHAnsi" w:hAnsiTheme="minorHAnsi" w:cs="Arial"/>
                <w:color w:val="auto"/>
                <w:sz w:val="22"/>
                <w:szCs w:val="22"/>
              </w:rPr>
            </w:pPr>
          </w:p>
        </w:tc>
        <w:tc>
          <w:tcPr>
            <w:tcW w:w="212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756352B7" w14:textId="77777777" w:rsidR="000902A4" w:rsidRPr="003B6249" w:rsidRDefault="000902A4">
            <w:pPr>
              <w:spacing w:line="360" w:lineRule="auto"/>
              <w:rPr>
                <w:rFonts w:asciiTheme="minorHAnsi" w:hAnsiTheme="minorHAnsi" w:cs="Arial"/>
                <w:color w:val="auto"/>
                <w:sz w:val="22"/>
                <w:szCs w:val="22"/>
              </w:rPr>
            </w:pPr>
            <w:r w:rsidRPr="003B6249">
              <w:rPr>
                <w:rFonts w:asciiTheme="minorHAnsi" w:hAnsiTheme="minorHAnsi" w:cs="Arial"/>
                <w:color w:val="auto"/>
                <w:sz w:val="22"/>
                <w:szCs w:val="22"/>
              </w:rPr>
              <w:t> pogoj / merilo</w:t>
            </w:r>
          </w:p>
        </w:tc>
      </w:tr>
      <w:tr w:rsidR="003B6249" w:rsidRPr="003B6249" w14:paraId="0ECB612D" w14:textId="77777777" w:rsidTr="000902A4">
        <w:tc>
          <w:tcPr>
            <w:tcW w:w="633"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244FB5BD" w14:textId="77777777" w:rsidR="000902A4" w:rsidRPr="003B6249" w:rsidRDefault="000902A4">
            <w:pPr>
              <w:spacing w:line="360" w:lineRule="auto"/>
              <w:jc w:val="center"/>
              <w:rPr>
                <w:rFonts w:asciiTheme="minorHAnsi" w:hAnsiTheme="minorHAnsi" w:cs="Arial"/>
                <w:b/>
                <w:bCs/>
                <w:color w:val="auto"/>
                <w:sz w:val="22"/>
                <w:szCs w:val="22"/>
              </w:rPr>
            </w:pPr>
            <w:r w:rsidRPr="003B6249">
              <w:rPr>
                <w:rFonts w:asciiTheme="minorHAnsi" w:hAnsiTheme="minorHAnsi" w:cs="Arial"/>
                <w:b/>
                <w:bCs/>
                <w:color w:val="auto"/>
                <w:sz w:val="22"/>
                <w:szCs w:val="22"/>
              </w:rPr>
              <w:t>3.</w:t>
            </w:r>
          </w:p>
        </w:tc>
        <w:tc>
          <w:tcPr>
            <w:tcW w:w="208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20FBD9B8" w14:textId="77777777" w:rsidR="000902A4" w:rsidRPr="003B6249" w:rsidRDefault="000902A4">
            <w:pPr>
              <w:spacing w:line="360" w:lineRule="auto"/>
              <w:rPr>
                <w:rFonts w:asciiTheme="minorHAnsi" w:hAnsiTheme="minorHAnsi" w:cs="Arial"/>
                <w:color w:val="auto"/>
                <w:sz w:val="22"/>
                <w:szCs w:val="22"/>
              </w:rPr>
            </w:pPr>
          </w:p>
        </w:tc>
        <w:tc>
          <w:tcPr>
            <w:tcW w:w="2410"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78DC3B50" w14:textId="77777777" w:rsidR="000902A4" w:rsidRPr="003B6249" w:rsidRDefault="000902A4">
            <w:pPr>
              <w:spacing w:line="360" w:lineRule="auto"/>
              <w:rPr>
                <w:rFonts w:asciiTheme="minorHAnsi" w:hAnsiTheme="minorHAnsi" w:cs="Arial"/>
                <w:color w:val="auto"/>
                <w:sz w:val="22"/>
                <w:szCs w:val="22"/>
              </w:rPr>
            </w:pPr>
          </w:p>
        </w:tc>
        <w:tc>
          <w:tcPr>
            <w:tcW w:w="1701"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33DC533D" w14:textId="77777777" w:rsidR="000902A4" w:rsidRPr="003B6249" w:rsidRDefault="000902A4">
            <w:pPr>
              <w:spacing w:line="360" w:lineRule="auto"/>
              <w:rPr>
                <w:rFonts w:asciiTheme="minorHAnsi" w:hAnsiTheme="minorHAnsi" w:cs="Arial"/>
                <w:color w:val="auto"/>
                <w:sz w:val="22"/>
                <w:szCs w:val="22"/>
              </w:rPr>
            </w:pPr>
          </w:p>
        </w:tc>
        <w:tc>
          <w:tcPr>
            <w:tcW w:w="212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1AD23F19" w14:textId="77777777" w:rsidR="000902A4" w:rsidRPr="003B6249" w:rsidRDefault="000902A4">
            <w:pPr>
              <w:spacing w:line="360" w:lineRule="auto"/>
              <w:rPr>
                <w:rFonts w:asciiTheme="minorHAnsi" w:hAnsiTheme="minorHAnsi" w:cs="Arial"/>
                <w:color w:val="auto"/>
                <w:sz w:val="22"/>
                <w:szCs w:val="22"/>
              </w:rPr>
            </w:pPr>
            <w:r w:rsidRPr="003B6249">
              <w:rPr>
                <w:rFonts w:asciiTheme="minorHAnsi" w:hAnsiTheme="minorHAnsi" w:cs="Arial"/>
                <w:color w:val="auto"/>
                <w:sz w:val="22"/>
                <w:szCs w:val="22"/>
              </w:rPr>
              <w:t> pogoj / merilo</w:t>
            </w:r>
          </w:p>
        </w:tc>
      </w:tr>
      <w:tr w:rsidR="003B6249" w:rsidRPr="003B6249" w14:paraId="22B33564" w14:textId="77777777" w:rsidTr="000902A4">
        <w:tc>
          <w:tcPr>
            <w:tcW w:w="633"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2B5BAC94" w14:textId="77777777" w:rsidR="000902A4" w:rsidRPr="003B6249" w:rsidRDefault="000902A4">
            <w:pPr>
              <w:spacing w:line="360" w:lineRule="auto"/>
              <w:jc w:val="center"/>
              <w:rPr>
                <w:rFonts w:asciiTheme="minorHAnsi" w:hAnsiTheme="minorHAnsi" w:cs="Arial"/>
                <w:b/>
                <w:bCs/>
                <w:color w:val="auto"/>
                <w:sz w:val="22"/>
                <w:szCs w:val="22"/>
              </w:rPr>
            </w:pPr>
            <w:r w:rsidRPr="003B6249">
              <w:rPr>
                <w:rFonts w:asciiTheme="minorHAnsi" w:hAnsiTheme="minorHAnsi" w:cs="Arial"/>
                <w:b/>
                <w:bCs/>
                <w:color w:val="auto"/>
                <w:sz w:val="22"/>
                <w:szCs w:val="22"/>
              </w:rPr>
              <w:t>4.</w:t>
            </w:r>
          </w:p>
        </w:tc>
        <w:tc>
          <w:tcPr>
            <w:tcW w:w="208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76F86A33" w14:textId="77777777" w:rsidR="000902A4" w:rsidRPr="003B6249" w:rsidRDefault="000902A4">
            <w:pPr>
              <w:spacing w:line="360" w:lineRule="auto"/>
              <w:rPr>
                <w:rFonts w:asciiTheme="minorHAnsi" w:hAnsiTheme="minorHAnsi" w:cs="Arial"/>
                <w:color w:val="auto"/>
                <w:sz w:val="22"/>
                <w:szCs w:val="22"/>
              </w:rPr>
            </w:pPr>
          </w:p>
        </w:tc>
        <w:tc>
          <w:tcPr>
            <w:tcW w:w="2410"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330F2ED3" w14:textId="77777777" w:rsidR="000902A4" w:rsidRPr="003B6249" w:rsidRDefault="000902A4">
            <w:pPr>
              <w:spacing w:line="360" w:lineRule="auto"/>
              <w:rPr>
                <w:rFonts w:asciiTheme="minorHAnsi" w:hAnsiTheme="minorHAnsi" w:cs="Arial"/>
                <w:color w:val="auto"/>
                <w:sz w:val="22"/>
                <w:szCs w:val="22"/>
              </w:rPr>
            </w:pPr>
          </w:p>
        </w:tc>
        <w:tc>
          <w:tcPr>
            <w:tcW w:w="1701"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688417B6" w14:textId="77777777" w:rsidR="000902A4" w:rsidRPr="003B6249" w:rsidRDefault="000902A4">
            <w:pPr>
              <w:spacing w:line="360" w:lineRule="auto"/>
              <w:rPr>
                <w:rFonts w:asciiTheme="minorHAnsi" w:hAnsiTheme="minorHAnsi" w:cs="Arial"/>
                <w:color w:val="auto"/>
                <w:sz w:val="22"/>
                <w:szCs w:val="22"/>
              </w:rPr>
            </w:pPr>
          </w:p>
        </w:tc>
        <w:tc>
          <w:tcPr>
            <w:tcW w:w="212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744F566B" w14:textId="77777777" w:rsidR="000902A4" w:rsidRPr="003B6249" w:rsidRDefault="000902A4">
            <w:pPr>
              <w:spacing w:line="360" w:lineRule="auto"/>
              <w:rPr>
                <w:rFonts w:asciiTheme="minorHAnsi" w:hAnsiTheme="minorHAnsi" w:cs="Arial"/>
                <w:color w:val="auto"/>
                <w:sz w:val="22"/>
                <w:szCs w:val="22"/>
              </w:rPr>
            </w:pPr>
            <w:r w:rsidRPr="003B6249">
              <w:rPr>
                <w:rFonts w:asciiTheme="minorHAnsi" w:hAnsiTheme="minorHAnsi" w:cs="Arial"/>
                <w:color w:val="auto"/>
                <w:sz w:val="22"/>
                <w:szCs w:val="22"/>
              </w:rPr>
              <w:t> pogoj / merilo</w:t>
            </w:r>
          </w:p>
        </w:tc>
      </w:tr>
      <w:tr w:rsidR="003B6249" w:rsidRPr="003B6249" w14:paraId="5CC95402" w14:textId="77777777" w:rsidTr="000902A4">
        <w:tc>
          <w:tcPr>
            <w:tcW w:w="633"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5014142B" w14:textId="77777777" w:rsidR="000902A4" w:rsidRPr="003B6249" w:rsidRDefault="000902A4">
            <w:pPr>
              <w:spacing w:line="360" w:lineRule="auto"/>
              <w:jc w:val="center"/>
              <w:rPr>
                <w:rFonts w:asciiTheme="minorHAnsi" w:hAnsiTheme="minorHAnsi" w:cs="Arial"/>
                <w:b/>
                <w:bCs/>
                <w:color w:val="auto"/>
                <w:sz w:val="22"/>
                <w:szCs w:val="22"/>
              </w:rPr>
            </w:pPr>
            <w:r w:rsidRPr="003B6249">
              <w:rPr>
                <w:rFonts w:asciiTheme="minorHAnsi" w:hAnsiTheme="minorHAnsi" w:cs="Arial"/>
                <w:b/>
                <w:bCs/>
                <w:color w:val="auto"/>
                <w:sz w:val="22"/>
                <w:szCs w:val="22"/>
              </w:rPr>
              <w:t>5.</w:t>
            </w:r>
          </w:p>
        </w:tc>
        <w:tc>
          <w:tcPr>
            <w:tcW w:w="208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2D56A378" w14:textId="77777777" w:rsidR="000902A4" w:rsidRPr="003B6249" w:rsidRDefault="000902A4">
            <w:pPr>
              <w:spacing w:line="360" w:lineRule="auto"/>
              <w:rPr>
                <w:rFonts w:asciiTheme="minorHAnsi" w:hAnsiTheme="minorHAnsi" w:cs="Arial"/>
                <w:color w:val="auto"/>
                <w:sz w:val="22"/>
                <w:szCs w:val="22"/>
              </w:rPr>
            </w:pPr>
          </w:p>
        </w:tc>
        <w:tc>
          <w:tcPr>
            <w:tcW w:w="2410"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6FC9F102" w14:textId="77777777" w:rsidR="000902A4" w:rsidRPr="003B6249" w:rsidRDefault="000902A4">
            <w:pPr>
              <w:spacing w:line="360" w:lineRule="auto"/>
              <w:rPr>
                <w:rFonts w:asciiTheme="minorHAnsi" w:hAnsiTheme="minorHAnsi" w:cs="Arial"/>
                <w:color w:val="auto"/>
                <w:sz w:val="22"/>
                <w:szCs w:val="22"/>
              </w:rPr>
            </w:pPr>
          </w:p>
        </w:tc>
        <w:tc>
          <w:tcPr>
            <w:tcW w:w="1701"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312FBF55" w14:textId="77777777" w:rsidR="000902A4" w:rsidRPr="003B6249" w:rsidRDefault="000902A4">
            <w:pPr>
              <w:spacing w:line="360" w:lineRule="auto"/>
              <w:rPr>
                <w:rFonts w:asciiTheme="minorHAnsi" w:hAnsiTheme="minorHAnsi" w:cs="Arial"/>
                <w:color w:val="auto"/>
                <w:sz w:val="22"/>
                <w:szCs w:val="22"/>
              </w:rPr>
            </w:pPr>
          </w:p>
        </w:tc>
        <w:tc>
          <w:tcPr>
            <w:tcW w:w="212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62B53544" w14:textId="77777777" w:rsidR="000902A4" w:rsidRPr="003B6249" w:rsidRDefault="000902A4">
            <w:pPr>
              <w:spacing w:line="360" w:lineRule="auto"/>
              <w:rPr>
                <w:rFonts w:asciiTheme="minorHAnsi" w:hAnsiTheme="minorHAnsi" w:cs="Arial"/>
                <w:color w:val="auto"/>
                <w:sz w:val="22"/>
                <w:szCs w:val="22"/>
              </w:rPr>
            </w:pPr>
            <w:r w:rsidRPr="003B6249">
              <w:rPr>
                <w:rFonts w:asciiTheme="minorHAnsi" w:hAnsiTheme="minorHAnsi" w:cs="Arial"/>
                <w:color w:val="auto"/>
                <w:sz w:val="22"/>
                <w:szCs w:val="22"/>
              </w:rPr>
              <w:t> pogoj / merilo</w:t>
            </w:r>
          </w:p>
        </w:tc>
      </w:tr>
      <w:tr w:rsidR="003B6249" w:rsidRPr="003B6249" w14:paraId="79B4FDFE" w14:textId="77777777" w:rsidTr="000902A4">
        <w:tc>
          <w:tcPr>
            <w:tcW w:w="633"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32A8B68E" w14:textId="77777777" w:rsidR="000902A4" w:rsidRPr="003B6249" w:rsidRDefault="000902A4">
            <w:pPr>
              <w:spacing w:line="360" w:lineRule="auto"/>
              <w:jc w:val="center"/>
              <w:rPr>
                <w:rFonts w:asciiTheme="minorHAnsi" w:hAnsiTheme="minorHAnsi" w:cs="Arial"/>
                <w:b/>
                <w:bCs/>
                <w:color w:val="auto"/>
                <w:sz w:val="22"/>
                <w:szCs w:val="22"/>
              </w:rPr>
            </w:pPr>
            <w:r w:rsidRPr="003B6249">
              <w:rPr>
                <w:rFonts w:asciiTheme="minorHAnsi" w:hAnsiTheme="minorHAnsi" w:cs="Arial"/>
                <w:b/>
                <w:bCs/>
                <w:color w:val="auto"/>
                <w:sz w:val="22"/>
                <w:szCs w:val="22"/>
              </w:rPr>
              <w:t>6.</w:t>
            </w:r>
          </w:p>
        </w:tc>
        <w:tc>
          <w:tcPr>
            <w:tcW w:w="208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0D7039A9" w14:textId="77777777" w:rsidR="000902A4" w:rsidRPr="003B6249" w:rsidRDefault="000902A4">
            <w:pPr>
              <w:spacing w:line="360" w:lineRule="auto"/>
              <w:rPr>
                <w:rFonts w:asciiTheme="minorHAnsi" w:hAnsiTheme="minorHAnsi" w:cs="Arial"/>
                <w:color w:val="auto"/>
                <w:sz w:val="22"/>
                <w:szCs w:val="22"/>
              </w:rPr>
            </w:pPr>
          </w:p>
        </w:tc>
        <w:tc>
          <w:tcPr>
            <w:tcW w:w="2410"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2560B43B" w14:textId="77777777" w:rsidR="000902A4" w:rsidRPr="003B6249" w:rsidRDefault="000902A4">
            <w:pPr>
              <w:spacing w:line="360" w:lineRule="auto"/>
              <w:rPr>
                <w:rFonts w:asciiTheme="minorHAnsi" w:hAnsiTheme="minorHAnsi" w:cs="Arial"/>
                <w:color w:val="auto"/>
                <w:sz w:val="22"/>
                <w:szCs w:val="22"/>
              </w:rPr>
            </w:pPr>
          </w:p>
        </w:tc>
        <w:tc>
          <w:tcPr>
            <w:tcW w:w="1701"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09EEF8E1" w14:textId="77777777" w:rsidR="000902A4" w:rsidRPr="003B6249" w:rsidRDefault="000902A4">
            <w:pPr>
              <w:spacing w:line="360" w:lineRule="auto"/>
              <w:rPr>
                <w:rFonts w:asciiTheme="minorHAnsi" w:hAnsiTheme="minorHAnsi" w:cs="Arial"/>
                <w:color w:val="auto"/>
                <w:sz w:val="22"/>
                <w:szCs w:val="22"/>
              </w:rPr>
            </w:pPr>
          </w:p>
        </w:tc>
        <w:tc>
          <w:tcPr>
            <w:tcW w:w="212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3F2E991F" w14:textId="77777777" w:rsidR="000902A4" w:rsidRPr="003B6249" w:rsidRDefault="000902A4">
            <w:pPr>
              <w:spacing w:line="360" w:lineRule="auto"/>
              <w:rPr>
                <w:rFonts w:asciiTheme="minorHAnsi" w:hAnsiTheme="minorHAnsi" w:cs="Arial"/>
                <w:color w:val="auto"/>
                <w:sz w:val="22"/>
                <w:szCs w:val="22"/>
              </w:rPr>
            </w:pPr>
            <w:r w:rsidRPr="003B6249">
              <w:rPr>
                <w:rFonts w:asciiTheme="minorHAnsi" w:hAnsiTheme="minorHAnsi" w:cs="Arial"/>
                <w:color w:val="auto"/>
                <w:sz w:val="22"/>
                <w:szCs w:val="22"/>
              </w:rPr>
              <w:t> pogoj / merilo</w:t>
            </w:r>
          </w:p>
        </w:tc>
      </w:tr>
      <w:tr w:rsidR="003B6249" w:rsidRPr="003B6249" w14:paraId="417878D2" w14:textId="77777777" w:rsidTr="000902A4">
        <w:tc>
          <w:tcPr>
            <w:tcW w:w="633"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2F810145" w14:textId="77777777" w:rsidR="000902A4" w:rsidRPr="003B6249" w:rsidRDefault="000902A4">
            <w:pPr>
              <w:spacing w:line="360" w:lineRule="auto"/>
              <w:jc w:val="center"/>
              <w:rPr>
                <w:rFonts w:asciiTheme="minorHAnsi" w:hAnsiTheme="minorHAnsi" w:cs="Arial"/>
                <w:b/>
                <w:bCs/>
                <w:color w:val="auto"/>
                <w:sz w:val="22"/>
                <w:szCs w:val="22"/>
              </w:rPr>
            </w:pPr>
            <w:r w:rsidRPr="003B6249">
              <w:rPr>
                <w:rFonts w:asciiTheme="minorHAnsi" w:hAnsiTheme="minorHAnsi" w:cs="Arial"/>
                <w:b/>
                <w:bCs/>
                <w:color w:val="auto"/>
                <w:sz w:val="22"/>
                <w:szCs w:val="22"/>
              </w:rPr>
              <w:t>7.</w:t>
            </w:r>
          </w:p>
        </w:tc>
        <w:tc>
          <w:tcPr>
            <w:tcW w:w="208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031A819F" w14:textId="77777777" w:rsidR="000902A4" w:rsidRPr="003B6249" w:rsidRDefault="000902A4">
            <w:pPr>
              <w:spacing w:line="360" w:lineRule="auto"/>
              <w:rPr>
                <w:rFonts w:asciiTheme="minorHAnsi" w:hAnsiTheme="minorHAnsi" w:cs="Arial"/>
                <w:color w:val="auto"/>
                <w:sz w:val="22"/>
                <w:szCs w:val="22"/>
              </w:rPr>
            </w:pPr>
          </w:p>
        </w:tc>
        <w:tc>
          <w:tcPr>
            <w:tcW w:w="2410"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2AEB642A" w14:textId="77777777" w:rsidR="000902A4" w:rsidRPr="003B6249" w:rsidRDefault="000902A4">
            <w:pPr>
              <w:spacing w:line="360" w:lineRule="auto"/>
              <w:rPr>
                <w:rFonts w:asciiTheme="minorHAnsi" w:hAnsiTheme="minorHAnsi" w:cs="Arial"/>
                <w:color w:val="auto"/>
                <w:sz w:val="22"/>
                <w:szCs w:val="22"/>
              </w:rPr>
            </w:pPr>
          </w:p>
        </w:tc>
        <w:tc>
          <w:tcPr>
            <w:tcW w:w="1701"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236E69F7" w14:textId="77777777" w:rsidR="000902A4" w:rsidRPr="003B6249" w:rsidRDefault="000902A4">
            <w:pPr>
              <w:spacing w:line="360" w:lineRule="auto"/>
              <w:rPr>
                <w:rFonts w:asciiTheme="minorHAnsi" w:hAnsiTheme="minorHAnsi" w:cs="Arial"/>
                <w:color w:val="auto"/>
                <w:sz w:val="22"/>
                <w:szCs w:val="22"/>
              </w:rPr>
            </w:pPr>
          </w:p>
        </w:tc>
        <w:tc>
          <w:tcPr>
            <w:tcW w:w="212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75C5D48F" w14:textId="77777777" w:rsidR="000902A4" w:rsidRPr="003B6249" w:rsidRDefault="000902A4">
            <w:pPr>
              <w:spacing w:line="360" w:lineRule="auto"/>
              <w:rPr>
                <w:rFonts w:asciiTheme="minorHAnsi" w:hAnsiTheme="minorHAnsi" w:cs="Arial"/>
                <w:color w:val="auto"/>
                <w:sz w:val="22"/>
                <w:szCs w:val="22"/>
              </w:rPr>
            </w:pPr>
            <w:r w:rsidRPr="003B6249">
              <w:rPr>
                <w:rFonts w:asciiTheme="minorHAnsi" w:hAnsiTheme="minorHAnsi" w:cs="Arial"/>
                <w:color w:val="auto"/>
                <w:sz w:val="22"/>
                <w:szCs w:val="22"/>
              </w:rPr>
              <w:t> pogoj / merilo</w:t>
            </w:r>
          </w:p>
        </w:tc>
      </w:tr>
      <w:tr w:rsidR="003B6249" w:rsidRPr="003B6249" w14:paraId="22973254" w14:textId="77777777" w:rsidTr="000902A4">
        <w:tc>
          <w:tcPr>
            <w:tcW w:w="633"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45BFE854" w14:textId="77777777" w:rsidR="000902A4" w:rsidRPr="003B6249" w:rsidRDefault="000902A4">
            <w:pPr>
              <w:spacing w:line="360" w:lineRule="auto"/>
              <w:jc w:val="center"/>
              <w:rPr>
                <w:rFonts w:asciiTheme="minorHAnsi" w:hAnsiTheme="minorHAnsi" w:cs="Arial"/>
                <w:b/>
                <w:bCs/>
                <w:color w:val="auto"/>
                <w:sz w:val="22"/>
                <w:szCs w:val="22"/>
              </w:rPr>
            </w:pPr>
            <w:r w:rsidRPr="003B6249">
              <w:rPr>
                <w:rFonts w:asciiTheme="minorHAnsi" w:hAnsiTheme="minorHAnsi" w:cs="Arial"/>
                <w:b/>
                <w:bCs/>
                <w:color w:val="auto"/>
                <w:sz w:val="22"/>
                <w:szCs w:val="22"/>
              </w:rPr>
              <w:t>8.</w:t>
            </w:r>
          </w:p>
        </w:tc>
        <w:tc>
          <w:tcPr>
            <w:tcW w:w="208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6E40C8C3" w14:textId="77777777" w:rsidR="000902A4" w:rsidRPr="003B6249" w:rsidRDefault="000902A4">
            <w:pPr>
              <w:spacing w:line="360" w:lineRule="auto"/>
              <w:rPr>
                <w:rFonts w:asciiTheme="minorHAnsi" w:hAnsiTheme="minorHAnsi" w:cs="Arial"/>
                <w:color w:val="auto"/>
                <w:sz w:val="22"/>
                <w:szCs w:val="22"/>
              </w:rPr>
            </w:pPr>
          </w:p>
        </w:tc>
        <w:tc>
          <w:tcPr>
            <w:tcW w:w="2410"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4662D068" w14:textId="77777777" w:rsidR="000902A4" w:rsidRPr="003B6249" w:rsidRDefault="000902A4">
            <w:pPr>
              <w:spacing w:line="360" w:lineRule="auto"/>
              <w:rPr>
                <w:rFonts w:asciiTheme="minorHAnsi" w:hAnsiTheme="minorHAnsi" w:cs="Arial"/>
                <w:color w:val="auto"/>
                <w:sz w:val="22"/>
                <w:szCs w:val="22"/>
              </w:rPr>
            </w:pPr>
          </w:p>
        </w:tc>
        <w:tc>
          <w:tcPr>
            <w:tcW w:w="1701"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57E21174" w14:textId="77777777" w:rsidR="000902A4" w:rsidRPr="003B6249" w:rsidRDefault="000902A4">
            <w:pPr>
              <w:spacing w:line="360" w:lineRule="auto"/>
              <w:rPr>
                <w:rFonts w:asciiTheme="minorHAnsi" w:hAnsiTheme="minorHAnsi" w:cs="Arial"/>
                <w:color w:val="auto"/>
                <w:sz w:val="22"/>
                <w:szCs w:val="22"/>
              </w:rPr>
            </w:pPr>
          </w:p>
        </w:tc>
        <w:tc>
          <w:tcPr>
            <w:tcW w:w="212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524B01F7" w14:textId="77777777" w:rsidR="000902A4" w:rsidRPr="003B6249" w:rsidRDefault="000902A4">
            <w:pPr>
              <w:spacing w:line="360" w:lineRule="auto"/>
              <w:rPr>
                <w:rFonts w:asciiTheme="minorHAnsi" w:hAnsiTheme="minorHAnsi" w:cs="Arial"/>
                <w:color w:val="auto"/>
                <w:sz w:val="22"/>
                <w:szCs w:val="22"/>
              </w:rPr>
            </w:pPr>
            <w:r w:rsidRPr="003B6249">
              <w:rPr>
                <w:rFonts w:asciiTheme="minorHAnsi" w:hAnsiTheme="minorHAnsi" w:cs="Arial"/>
                <w:color w:val="auto"/>
                <w:sz w:val="22"/>
                <w:szCs w:val="22"/>
              </w:rPr>
              <w:t> pogoj / merilo</w:t>
            </w:r>
          </w:p>
        </w:tc>
      </w:tr>
      <w:tr w:rsidR="003B6249" w:rsidRPr="003B6249" w14:paraId="5B690C7B" w14:textId="77777777" w:rsidTr="000902A4">
        <w:tc>
          <w:tcPr>
            <w:tcW w:w="633"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1D7292F0" w14:textId="77777777" w:rsidR="000902A4" w:rsidRPr="003B6249" w:rsidRDefault="000902A4">
            <w:pPr>
              <w:spacing w:line="360" w:lineRule="auto"/>
              <w:jc w:val="center"/>
              <w:rPr>
                <w:rFonts w:asciiTheme="minorHAnsi" w:hAnsiTheme="minorHAnsi" w:cs="Arial"/>
                <w:b/>
                <w:bCs/>
                <w:color w:val="auto"/>
                <w:sz w:val="22"/>
                <w:szCs w:val="22"/>
              </w:rPr>
            </w:pPr>
            <w:r w:rsidRPr="003B6249">
              <w:rPr>
                <w:rFonts w:asciiTheme="minorHAnsi" w:hAnsiTheme="minorHAnsi" w:cs="Arial"/>
                <w:b/>
                <w:bCs/>
                <w:color w:val="auto"/>
                <w:sz w:val="22"/>
                <w:szCs w:val="22"/>
              </w:rPr>
              <w:t>9.</w:t>
            </w:r>
          </w:p>
        </w:tc>
        <w:tc>
          <w:tcPr>
            <w:tcW w:w="208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4F7BD388" w14:textId="77777777" w:rsidR="000902A4" w:rsidRPr="003B6249" w:rsidRDefault="000902A4">
            <w:pPr>
              <w:spacing w:line="360" w:lineRule="auto"/>
              <w:rPr>
                <w:rFonts w:asciiTheme="minorHAnsi" w:hAnsiTheme="minorHAnsi" w:cs="Arial"/>
                <w:color w:val="auto"/>
                <w:sz w:val="22"/>
                <w:szCs w:val="22"/>
              </w:rPr>
            </w:pPr>
          </w:p>
        </w:tc>
        <w:tc>
          <w:tcPr>
            <w:tcW w:w="2410"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5C6EFA25" w14:textId="77777777" w:rsidR="000902A4" w:rsidRPr="003B6249" w:rsidRDefault="000902A4">
            <w:pPr>
              <w:spacing w:line="360" w:lineRule="auto"/>
              <w:rPr>
                <w:rFonts w:asciiTheme="minorHAnsi" w:hAnsiTheme="minorHAnsi" w:cs="Arial"/>
                <w:color w:val="auto"/>
                <w:sz w:val="22"/>
                <w:szCs w:val="22"/>
              </w:rPr>
            </w:pPr>
          </w:p>
        </w:tc>
        <w:tc>
          <w:tcPr>
            <w:tcW w:w="1701"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287F534E" w14:textId="77777777" w:rsidR="000902A4" w:rsidRPr="003B6249" w:rsidRDefault="000902A4">
            <w:pPr>
              <w:spacing w:line="360" w:lineRule="auto"/>
              <w:rPr>
                <w:rFonts w:asciiTheme="minorHAnsi" w:hAnsiTheme="minorHAnsi" w:cs="Arial"/>
                <w:color w:val="auto"/>
                <w:sz w:val="22"/>
                <w:szCs w:val="22"/>
              </w:rPr>
            </w:pPr>
          </w:p>
        </w:tc>
        <w:tc>
          <w:tcPr>
            <w:tcW w:w="2126"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45AEBBD7" w14:textId="77777777" w:rsidR="000902A4" w:rsidRPr="003B6249" w:rsidRDefault="000902A4">
            <w:pPr>
              <w:spacing w:line="360" w:lineRule="auto"/>
              <w:rPr>
                <w:rFonts w:asciiTheme="minorHAnsi" w:hAnsiTheme="minorHAnsi" w:cs="Arial"/>
                <w:color w:val="auto"/>
                <w:sz w:val="22"/>
                <w:szCs w:val="22"/>
              </w:rPr>
            </w:pPr>
            <w:r w:rsidRPr="003B6249">
              <w:rPr>
                <w:rFonts w:asciiTheme="minorHAnsi" w:hAnsiTheme="minorHAnsi" w:cs="Arial"/>
                <w:color w:val="auto"/>
                <w:sz w:val="22"/>
                <w:szCs w:val="22"/>
              </w:rPr>
              <w:t> pogoj / merilo</w:t>
            </w:r>
          </w:p>
        </w:tc>
      </w:tr>
      <w:tr w:rsidR="003B6249" w:rsidRPr="003B6249" w14:paraId="43558F8E" w14:textId="77777777" w:rsidTr="000902A4">
        <w:trPr>
          <w:gridAfter w:val="2"/>
          <w:wAfter w:w="3827" w:type="dxa"/>
        </w:trPr>
        <w:tc>
          <w:tcPr>
            <w:tcW w:w="5129" w:type="dxa"/>
            <w:gridSpan w:val="3"/>
            <w:tcBorders>
              <w:top w:val="inset" w:sz="6" w:space="0" w:color="000001"/>
              <w:left w:val="outset" w:sz="4" w:space="0" w:color="808080"/>
              <w:bottom w:val="inset" w:sz="6" w:space="0" w:color="000001"/>
              <w:right w:val="inset" w:sz="6" w:space="0" w:color="000001"/>
            </w:tcBorders>
            <w:shd w:val="clear" w:color="auto" w:fill="auto"/>
            <w:tcMar>
              <w:top w:w="75" w:type="dxa"/>
              <w:left w:w="89" w:type="dxa"/>
              <w:bottom w:w="75" w:type="dxa"/>
            </w:tcMar>
            <w:vAlign w:val="center"/>
          </w:tcPr>
          <w:p w14:paraId="6810C1AB" w14:textId="77777777" w:rsidR="000902A4" w:rsidRPr="003B6249" w:rsidRDefault="000902A4">
            <w:pPr>
              <w:spacing w:line="360" w:lineRule="auto"/>
              <w:rPr>
                <w:rFonts w:asciiTheme="minorHAnsi" w:hAnsiTheme="minorHAnsi" w:cs="Arial"/>
                <w:color w:val="auto"/>
                <w:sz w:val="22"/>
                <w:szCs w:val="22"/>
              </w:rPr>
            </w:pPr>
            <w:r w:rsidRPr="003B6249">
              <w:rPr>
                <w:rFonts w:asciiTheme="minorHAnsi" w:hAnsiTheme="minorHAnsi" w:cs="Arial"/>
                <w:color w:val="auto"/>
                <w:sz w:val="22"/>
                <w:szCs w:val="22"/>
              </w:rPr>
              <w:t>Kraj in datum:</w:t>
            </w:r>
          </w:p>
        </w:tc>
      </w:tr>
      <w:tr w:rsidR="000902A4" w:rsidRPr="003B6249" w14:paraId="2345F56B" w14:textId="77777777" w:rsidTr="000902A4">
        <w:trPr>
          <w:gridAfter w:val="2"/>
          <w:wAfter w:w="3827" w:type="dxa"/>
        </w:trPr>
        <w:tc>
          <w:tcPr>
            <w:tcW w:w="5129" w:type="dxa"/>
            <w:gridSpan w:val="3"/>
            <w:tcBorders>
              <w:top w:val="outset" w:sz="4" w:space="0" w:color="808080"/>
              <w:left w:val="outset" w:sz="4" w:space="0" w:color="808080"/>
              <w:bottom w:val="outset" w:sz="4" w:space="0" w:color="808080"/>
              <w:right w:val="inset" w:sz="6" w:space="0" w:color="000001"/>
            </w:tcBorders>
            <w:shd w:val="clear" w:color="auto" w:fill="auto"/>
            <w:tcMar>
              <w:top w:w="75" w:type="dxa"/>
              <w:left w:w="89" w:type="dxa"/>
              <w:bottom w:w="75" w:type="dxa"/>
            </w:tcMar>
            <w:vAlign w:val="center"/>
          </w:tcPr>
          <w:p w14:paraId="44710118" w14:textId="77777777" w:rsidR="000902A4" w:rsidRPr="003B6249" w:rsidRDefault="000902A4">
            <w:pPr>
              <w:spacing w:line="360" w:lineRule="auto"/>
              <w:rPr>
                <w:rFonts w:asciiTheme="minorHAnsi" w:hAnsiTheme="minorHAnsi" w:cs="Arial"/>
                <w:color w:val="auto"/>
                <w:sz w:val="22"/>
                <w:szCs w:val="22"/>
              </w:rPr>
            </w:pPr>
            <w:r w:rsidRPr="003B6249">
              <w:rPr>
                <w:rFonts w:asciiTheme="minorHAnsi" w:hAnsiTheme="minorHAnsi" w:cs="Arial"/>
                <w:color w:val="auto"/>
                <w:sz w:val="22"/>
                <w:szCs w:val="22"/>
              </w:rPr>
              <w:t> </w:t>
            </w:r>
          </w:p>
        </w:tc>
      </w:tr>
    </w:tbl>
    <w:p w14:paraId="4DE4C97C" w14:textId="0FDBF200" w:rsidR="00BB184E" w:rsidRPr="003B6249" w:rsidRDefault="00BB184E" w:rsidP="007E0DEA">
      <w:pPr>
        <w:pStyle w:val="Default"/>
        <w:rPr>
          <w:rFonts w:asciiTheme="minorHAnsi" w:hAnsiTheme="minorHAnsi"/>
          <w:color w:val="auto"/>
          <w:sz w:val="22"/>
          <w:szCs w:val="22"/>
        </w:rPr>
      </w:pPr>
    </w:p>
    <w:p w14:paraId="03DF93F7" w14:textId="77777777" w:rsidR="000902A4" w:rsidRPr="003B6249" w:rsidRDefault="000902A4" w:rsidP="007E0DEA">
      <w:pPr>
        <w:pStyle w:val="Default"/>
        <w:rPr>
          <w:rFonts w:asciiTheme="minorHAnsi" w:hAnsiTheme="minorHAnsi"/>
          <w:color w:val="auto"/>
          <w:sz w:val="22"/>
          <w:szCs w:val="22"/>
        </w:rPr>
      </w:pPr>
    </w:p>
    <w:p w14:paraId="5D127C0D" w14:textId="3AE35B85" w:rsidR="00BB184E" w:rsidRPr="003B6249" w:rsidRDefault="00084BE1">
      <w:pPr>
        <w:pStyle w:val="Naslov2"/>
        <w:rPr>
          <w:rFonts w:asciiTheme="minorHAnsi" w:hAnsiTheme="minorHAnsi"/>
          <w:color w:val="auto"/>
          <w:sz w:val="22"/>
        </w:rPr>
      </w:pPr>
      <w:bookmarkStart w:id="156" w:name="_Toc501358806"/>
      <w:r w:rsidRPr="003B6249">
        <w:rPr>
          <w:rFonts w:asciiTheme="minorHAnsi" w:hAnsiTheme="minorHAnsi"/>
          <w:color w:val="auto"/>
          <w:sz w:val="22"/>
        </w:rPr>
        <w:lastRenderedPageBreak/>
        <w:t xml:space="preserve">Potrdilo o dobro opravljenemu delu – odgovorni </w:t>
      </w:r>
      <w:r w:rsidR="00A27258" w:rsidRPr="003B6249">
        <w:rPr>
          <w:rFonts w:asciiTheme="minorHAnsi" w:hAnsiTheme="minorHAnsi"/>
          <w:color w:val="auto"/>
          <w:sz w:val="22"/>
        </w:rPr>
        <w:t>projektant raziskave</w:t>
      </w:r>
      <w:bookmarkEnd w:id="156"/>
    </w:p>
    <w:p w14:paraId="292DEF0B" w14:textId="77777777" w:rsidR="00BB184E" w:rsidRPr="003B6249" w:rsidRDefault="00BB184E">
      <w:pPr>
        <w:spacing w:line="360" w:lineRule="auto"/>
        <w:jc w:val="both"/>
        <w:rPr>
          <w:rFonts w:asciiTheme="minorHAnsi" w:hAnsiTheme="minorHAnsi"/>
          <w:color w:val="auto"/>
          <w:sz w:val="22"/>
          <w:szCs w:val="22"/>
        </w:rPr>
      </w:pPr>
    </w:p>
    <w:p w14:paraId="6238372F"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Naročnik kateremu je ponudnik opravil storitev </w:t>
      </w:r>
    </w:p>
    <w:p w14:paraId="21A9FD23" w14:textId="77777777" w:rsidR="00BB184E" w:rsidRPr="003B6249" w:rsidRDefault="00BB184E">
      <w:pPr>
        <w:spacing w:line="360" w:lineRule="auto"/>
        <w:jc w:val="both"/>
        <w:rPr>
          <w:rFonts w:asciiTheme="minorHAnsi" w:hAnsiTheme="minorHAnsi"/>
          <w:color w:val="auto"/>
          <w:sz w:val="22"/>
          <w:szCs w:val="22"/>
        </w:rPr>
      </w:pPr>
    </w:p>
    <w:p w14:paraId="1160F33F"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_______________________________________________________________</w:t>
      </w:r>
    </w:p>
    <w:p w14:paraId="4F606EF5" w14:textId="77777777" w:rsidR="00BB184E" w:rsidRPr="003B6249" w:rsidRDefault="00084BE1">
      <w:pPr>
        <w:spacing w:line="360" w:lineRule="auto"/>
        <w:jc w:val="both"/>
        <w:rPr>
          <w:rFonts w:asciiTheme="minorHAnsi" w:hAnsiTheme="minorHAnsi"/>
          <w:i/>
          <w:color w:val="auto"/>
          <w:sz w:val="22"/>
          <w:szCs w:val="22"/>
        </w:rPr>
      </w:pPr>
      <w:r w:rsidRPr="003B6249">
        <w:rPr>
          <w:rFonts w:asciiTheme="minorHAnsi" w:hAnsiTheme="minorHAnsi"/>
          <w:i/>
          <w:color w:val="auto"/>
          <w:sz w:val="22"/>
          <w:szCs w:val="22"/>
        </w:rPr>
        <w:t>(navede se naziv referencodajalca)</w:t>
      </w:r>
    </w:p>
    <w:p w14:paraId="418D9A40" w14:textId="77777777" w:rsidR="00BB184E" w:rsidRPr="003B6249" w:rsidRDefault="00BB184E">
      <w:pPr>
        <w:spacing w:line="360" w:lineRule="auto"/>
        <w:jc w:val="both"/>
        <w:rPr>
          <w:rFonts w:asciiTheme="minorHAnsi" w:hAnsiTheme="minorHAnsi"/>
          <w:color w:val="auto"/>
          <w:sz w:val="22"/>
          <w:szCs w:val="22"/>
        </w:rPr>
      </w:pPr>
    </w:p>
    <w:p w14:paraId="70635CA4" w14:textId="77777777" w:rsidR="00BB184E" w:rsidRPr="003B6249" w:rsidRDefault="00BB184E">
      <w:pPr>
        <w:spacing w:line="360" w:lineRule="auto"/>
        <w:jc w:val="both"/>
        <w:rPr>
          <w:rFonts w:asciiTheme="minorHAnsi" w:hAnsiTheme="minorHAnsi"/>
          <w:bCs/>
          <w:color w:val="auto"/>
          <w:sz w:val="22"/>
          <w:szCs w:val="22"/>
        </w:rPr>
      </w:pPr>
    </w:p>
    <w:p w14:paraId="2EE60627" w14:textId="3D2AC842"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bCs/>
          <w:color w:val="auto"/>
          <w:sz w:val="22"/>
          <w:szCs w:val="22"/>
        </w:rPr>
        <w:t xml:space="preserve">IZJAVLJAM, da je </w:t>
      </w:r>
      <w:r w:rsidRPr="003B6249">
        <w:rPr>
          <w:rFonts w:asciiTheme="minorHAnsi" w:hAnsiTheme="minorHAnsi"/>
          <w:color w:val="auto"/>
          <w:sz w:val="22"/>
          <w:szCs w:val="22"/>
        </w:rPr>
        <w:t>____________________________</w:t>
      </w:r>
      <w:r w:rsidRPr="003B6249">
        <w:rPr>
          <w:rFonts w:asciiTheme="minorHAnsi" w:hAnsiTheme="minorHAnsi"/>
          <w:i/>
          <w:color w:val="auto"/>
          <w:sz w:val="22"/>
          <w:szCs w:val="22"/>
        </w:rPr>
        <w:t>_(ime in priimek osebe)</w:t>
      </w:r>
      <w:r w:rsidRPr="003B6249">
        <w:rPr>
          <w:rFonts w:asciiTheme="minorHAnsi" w:hAnsiTheme="minorHAnsi"/>
          <w:color w:val="auto"/>
          <w:sz w:val="22"/>
          <w:szCs w:val="22"/>
        </w:rPr>
        <w:t xml:space="preserve"> sodeloval pri izvedbi _______________________________________________ </w:t>
      </w:r>
      <w:r w:rsidRPr="003B6249">
        <w:rPr>
          <w:rFonts w:asciiTheme="minorHAnsi" w:hAnsiTheme="minorHAnsi"/>
          <w:i/>
          <w:color w:val="auto"/>
          <w:sz w:val="22"/>
          <w:szCs w:val="22"/>
        </w:rPr>
        <w:t xml:space="preserve">(naziv projekta) </w:t>
      </w:r>
      <w:r w:rsidRPr="003B6249">
        <w:rPr>
          <w:rFonts w:asciiTheme="minorHAnsi" w:hAnsiTheme="minorHAnsi"/>
          <w:color w:val="auto"/>
          <w:sz w:val="22"/>
          <w:szCs w:val="22"/>
        </w:rPr>
        <w:t xml:space="preserve">kot </w:t>
      </w:r>
      <w:r w:rsidR="003B6249" w:rsidRPr="003B6249">
        <w:rPr>
          <w:rFonts w:asciiTheme="minorHAnsi" w:hAnsiTheme="minorHAnsi"/>
          <w:color w:val="auto"/>
          <w:sz w:val="22"/>
          <w:szCs w:val="22"/>
        </w:rPr>
        <w:t>odgovorni projektant raziskavepro</w:t>
      </w:r>
      <w:r w:rsidRPr="003B6249">
        <w:rPr>
          <w:rFonts w:asciiTheme="minorHAnsi" w:hAnsiTheme="minorHAnsi"/>
          <w:color w:val="auto"/>
          <w:sz w:val="22"/>
          <w:szCs w:val="22"/>
        </w:rPr>
        <w:t>, pri čemer je v celoti upošteval naše zahteve in spoštoval pogodbena določila, zato njegovo delo ocenjujemo kot strokovno, kvalitetno in v skladu s predpisi.</w:t>
      </w:r>
    </w:p>
    <w:p w14:paraId="4986C256" w14:textId="77777777" w:rsidR="00BB184E" w:rsidRPr="003B6249" w:rsidRDefault="00BB184E">
      <w:pPr>
        <w:spacing w:line="360" w:lineRule="auto"/>
        <w:jc w:val="both"/>
        <w:rPr>
          <w:rFonts w:asciiTheme="minorHAnsi" w:hAnsiTheme="minorHAnsi"/>
          <w:color w:val="auto"/>
          <w:sz w:val="22"/>
          <w:szCs w:val="22"/>
        </w:rPr>
      </w:pPr>
    </w:p>
    <w:p w14:paraId="51DA319C" w14:textId="77777777" w:rsidR="00BB184E" w:rsidRPr="003B6249" w:rsidRDefault="00BB184E">
      <w:pPr>
        <w:spacing w:line="360" w:lineRule="auto"/>
        <w:jc w:val="both"/>
        <w:rPr>
          <w:rFonts w:asciiTheme="minorHAnsi" w:hAnsiTheme="minorHAnsi"/>
          <w:color w:val="auto"/>
          <w:sz w:val="22"/>
          <w:szCs w:val="22"/>
        </w:rPr>
      </w:pPr>
    </w:p>
    <w:p w14:paraId="3AAE1BBE" w14:textId="77777777" w:rsidR="00BB184E" w:rsidRPr="003B6249" w:rsidRDefault="00BB184E">
      <w:pPr>
        <w:spacing w:line="360" w:lineRule="auto"/>
        <w:jc w:val="both"/>
        <w:rPr>
          <w:rFonts w:asciiTheme="minorHAnsi" w:hAnsiTheme="minorHAnsi"/>
          <w:color w:val="auto"/>
          <w:sz w:val="22"/>
          <w:szCs w:val="22"/>
        </w:rPr>
      </w:pPr>
    </w:p>
    <w:p w14:paraId="671C74E5" w14:textId="77777777" w:rsidR="009511F2"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Ime in priimek kontaktne osebe </w:t>
      </w:r>
      <w:r w:rsidR="009511F2">
        <w:rPr>
          <w:rFonts w:asciiTheme="minorHAnsi" w:hAnsiTheme="minorHAnsi"/>
          <w:color w:val="auto"/>
          <w:sz w:val="22"/>
          <w:szCs w:val="22"/>
        </w:rPr>
        <w:t>r</w:t>
      </w:r>
      <w:r w:rsidRPr="003B6249">
        <w:rPr>
          <w:rFonts w:asciiTheme="minorHAnsi" w:hAnsiTheme="minorHAnsi"/>
          <w:color w:val="auto"/>
          <w:sz w:val="22"/>
          <w:szCs w:val="22"/>
        </w:rPr>
        <w:t>eferencodajalca:</w:t>
      </w:r>
    </w:p>
    <w:p w14:paraId="1D7E0046" w14:textId="77777777" w:rsidR="009511F2" w:rsidRDefault="009511F2">
      <w:pPr>
        <w:spacing w:line="360" w:lineRule="auto"/>
        <w:jc w:val="both"/>
        <w:rPr>
          <w:rFonts w:asciiTheme="minorHAnsi" w:hAnsiTheme="minorHAnsi"/>
          <w:color w:val="auto"/>
          <w:sz w:val="22"/>
          <w:szCs w:val="22"/>
        </w:rPr>
      </w:pPr>
    </w:p>
    <w:p w14:paraId="446B1B58" w14:textId="63F73375"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______________________________________________</w:t>
      </w:r>
    </w:p>
    <w:p w14:paraId="5C04D835" w14:textId="77777777" w:rsidR="00BB184E" w:rsidRPr="003B6249" w:rsidRDefault="00BB184E">
      <w:pPr>
        <w:spacing w:line="360" w:lineRule="auto"/>
        <w:jc w:val="both"/>
        <w:rPr>
          <w:rFonts w:asciiTheme="minorHAnsi" w:hAnsiTheme="minorHAnsi"/>
          <w:color w:val="auto"/>
          <w:sz w:val="22"/>
          <w:szCs w:val="22"/>
        </w:rPr>
      </w:pPr>
    </w:p>
    <w:p w14:paraId="7D727CDE" w14:textId="77777777" w:rsidR="009511F2"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Kontaktni podatki (tel. št., naslov elektronske pošte):</w:t>
      </w:r>
    </w:p>
    <w:p w14:paraId="40E74FE8" w14:textId="0C9F825A"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__________________________________________ </w:t>
      </w:r>
    </w:p>
    <w:p w14:paraId="04F14B48" w14:textId="77777777" w:rsidR="00BB184E" w:rsidRPr="003B6249" w:rsidRDefault="00BB184E">
      <w:pPr>
        <w:shd w:val="clear" w:color="auto" w:fill="FFFFFF"/>
        <w:spacing w:line="360" w:lineRule="auto"/>
        <w:jc w:val="both"/>
        <w:rPr>
          <w:rFonts w:asciiTheme="minorHAnsi" w:hAnsiTheme="minorHAnsi" w:cs="Arial"/>
          <w:b/>
          <w:bCs/>
          <w:color w:val="auto"/>
          <w:sz w:val="22"/>
          <w:szCs w:val="22"/>
          <w:u w:val="single"/>
        </w:rPr>
      </w:pPr>
    </w:p>
    <w:tbl>
      <w:tblPr>
        <w:tblStyle w:val="NormalTablePHPDOCX"/>
        <w:tblW w:w="5000" w:type="pct"/>
        <w:tblInd w:w="108" w:type="dxa"/>
        <w:tblCellMar>
          <w:top w:w="75" w:type="dxa"/>
          <w:bottom w:w="75" w:type="dxa"/>
        </w:tblCellMar>
        <w:tblLook w:val="04A0" w:firstRow="1" w:lastRow="0" w:firstColumn="1" w:lastColumn="0" w:noHBand="0" w:noVBand="1"/>
      </w:tblPr>
      <w:tblGrid>
        <w:gridCol w:w="4512"/>
        <w:gridCol w:w="4514"/>
      </w:tblGrid>
      <w:tr w:rsidR="003B6249" w:rsidRPr="003B6249" w14:paraId="45909964" w14:textId="77777777">
        <w:tc>
          <w:tcPr>
            <w:tcW w:w="4512" w:type="dxa"/>
            <w:shd w:val="clear" w:color="auto" w:fill="auto"/>
            <w:vAlign w:val="center"/>
          </w:tcPr>
          <w:p w14:paraId="37E1AE06" w14:textId="77777777" w:rsidR="00BB184E" w:rsidRPr="003B6249" w:rsidRDefault="00084BE1">
            <w:pPr>
              <w:spacing w:line="360" w:lineRule="auto"/>
              <w:rPr>
                <w:rFonts w:asciiTheme="minorHAnsi" w:hAnsiTheme="minorHAnsi" w:cs="Arial"/>
                <w:color w:val="auto"/>
                <w:sz w:val="22"/>
                <w:szCs w:val="22"/>
              </w:rPr>
            </w:pPr>
            <w:r w:rsidRPr="003B6249">
              <w:rPr>
                <w:rFonts w:asciiTheme="minorHAnsi" w:hAnsiTheme="minorHAnsi" w:cs="Arial"/>
                <w:color w:val="auto"/>
                <w:sz w:val="22"/>
                <w:szCs w:val="22"/>
              </w:rPr>
              <w:t>Kraj in datum:</w:t>
            </w:r>
          </w:p>
        </w:tc>
        <w:tc>
          <w:tcPr>
            <w:tcW w:w="4513" w:type="dxa"/>
            <w:shd w:val="clear" w:color="auto" w:fill="auto"/>
            <w:vAlign w:val="center"/>
          </w:tcPr>
          <w:p w14:paraId="67DDDDBD" w14:textId="77777777" w:rsidR="00BB184E" w:rsidRPr="003B6249" w:rsidRDefault="00084BE1">
            <w:pPr>
              <w:spacing w:line="360" w:lineRule="auto"/>
              <w:rPr>
                <w:rFonts w:asciiTheme="minorHAnsi" w:hAnsiTheme="minorHAnsi" w:cs="Arial"/>
                <w:color w:val="auto"/>
                <w:sz w:val="22"/>
                <w:szCs w:val="22"/>
              </w:rPr>
            </w:pPr>
            <w:r w:rsidRPr="003B6249">
              <w:rPr>
                <w:rFonts w:asciiTheme="minorHAnsi" w:hAnsiTheme="minorHAnsi" w:cs="Arial"/>
                <w:color w:val="auto"/>
                <w:sz w:val="22"/>
                <w:szCs w:val="22"/>
              </w:rPr>
              <w:t>Podpis odgovorne osebe potrjevalca reference:</w:t>
            </w:r>
          </w:p>
        </w:tc>
      </w:tr>
      <w:tr w:rsidR="00BB184E" w:rsidRPr="003B6249" w14:paraId="617DB5F2" w14:textId="77777777">
        <w:tc>
          <w:tcPr>
            <w:tcW w:w="4512" w:type="dxa"/>
            <w:shd w:val="clear" w:color="auto" w:fill="auto"/>
            <w:vAlign w:val="center"/>
          </w:tcPr>
          <w:p w14:paraId="57596339" w14:textId="77777777" w:rsidR="00BB184E" w:rsidRPr="003B6249" w:rsidRDefault="00084BE1">
            <w:pPr>
              <w:spacing w:line="360" w:lineRule="auto"/>
              <w:rPr>
                <w:rFonts w:asciiTheme="minorHAnsi" w:hAnsiTheme="minorHAnsi" w:cs="Arial"/>
                <w:color w:val="auto"/>
                <w:sz w:val="22"/>
                <w:szCs w:val="22"/>
              </w:rPr>
            </w:pPr>
            <w:r w:rsidRPr="003B6249">
              <w:rPr>
                <w:rFonts w:asciiTheme="minorHAnsi" w:hAnsiTheme="minorHAnsi" w:cs="Arial"/>
                <w:color w:val="auto"/>
                <w:sz w:val="22"/>
                <w:szCs w:val="22"/>
              </w:rPr>
              <w:t> </w:t>
            </w:r>
          </w:p>
        </w:tc>
        <w:tc>
          <w:tcPr>
            <w:tcW w:w="4513" w:type="dxa"/>
            <w:shd w:val="clear" w:color="auto" w:fill="auto"/>
            <w:vAlign w:val="center"/>
          </w:tcPr>
          <w:p w14:paraId="1B407001" w14:textId="77777777" w:rsidR="00BB184E" w:rsidRPr="003B6249" w:rsidRDefault="00BB184E">
            <w:pPr>
              <w:spacing w:line="360" w:lineRule="auto"/>
              <w:rPr>
                <w:rFonts w:asciiTheme="minorHAnsi" w:hAnsiTheme="minorHAnsi" w:cs="Arial"/>
                <w:color w:val="auto"/>
                <w:sz w:val="22"/>
                <w:szCs w:val="22"/>
              </w:rPr>
            </w:pPr>
          </w:p>
          <w:p w14:paraId="1215983A" w14:textId="77777777" w:rsidR="00BB184E" w:rsidRPr="003B6249" w:rsidRDefault="00084BE1">
            <w:pPr>
              <w:spacing w:line="360" w:lineRule="auto"/>
              <w:jc w:val="center"/>
              <w:rPr>
                <w:rFonts w:asciiTheme="minorHAnsi" w:hAnsiTheme="minorHAnsi" w:cs="Arial"/>
                <w:color w:val="auto"/>
                <w:sz w:val="22"/>
                <w:szCs w:val="22"/>
              </w:rPr>
            </w:pPr>
            <w:r w:rsidRPr="003B6249">
              <w:rPr>
                <w:rFonts w:asciiTheme="minorHAnsi" w:hAnsiTheme="minorHAnsi" w:cs="Arial"/>
                <w:color w:val="auto"/>
                <w:sz w:val="22"/>
                <w:szCs w:val="22"/>
              </w:rPr>
              <w:t>(žig in podpis)</w:t>
            </w:r>
          </w:p>
        </w:tc>
      </w:tr>
    </w:tbl>
    <w:p w14:paraId="005AA317" w14:textId="77777777" w:rsidR="00BB184E" w:rsidRPr="003B6249" w:rsidRDefault="00BB184E">
      <w:pPr>
        <w:shd w:val="clear" w:color="auto" w:fill="FFFFFF"/>
        <w:spacing w:line="360" w:lineRule="auto"/>
        <w:jc w:val="both"/>
        <w:rPr>
          <w:rFonts w:asciiTheme="minorHAnsi" w:hAnsiTheme="minorHAnsi" w:cs="Arial"/>
          <w:b/>
          <w:bCs/>
          <w:color w:val="auto"/>
          <w:sz w:val="22"/>
          <w:szCs w:val="22"/>
          <w:u w:val="single"/>
        </w:rPr>
      </w:pPr>
    </w:p>
    <w:p w14:paraId="302F4BE6" w14:textId="77777777" w:rsidR="00BB184E" w:rsidRPr="003B6249" w:rsidRDefault="00084BE1">
      <w:pPr>
        <w:shd w:val="clear" w:color="auto" w:fill="FFFFFF"/>
        <w:spacing w:line="360" w:lineRule="auto"/>
        <w:jc w:val="both"/>
        <w:rPr>
          <w:rFonts w:asciiTheme="minorHAnsi" w:hAnsiTheme="minorHAnsi" w:cs="Arial"/>
          <w:color w:val="auto"/>
          <w:sz w:val="22"/>
          <w:szCs w:val="22"/>
        </w:rPr>
      </w:pPr>
      <w:r w:rsidRPr="003B6249">
        <w:rPr>
          <w:rFonts w:asciiTheme="minorHAnsi" w:hAnsiTheme="minorHAnsi" w:cs="Arial"/>
          <w:b/>
          <w:bCs/>
          <w:color w:val="auto"/>
          <w:sz w:val="22"/>
          <w:szCs w:val="22"/>
          <w:u w:val="single"/>
          <w:shd w:val="clear" w:color="auto" w:fill="FFFFFF"/>
        </w:rPr>
        <w:t>OPOMBA:</w:t>
      </w:r>
    </w:p>
    <w:tbl>
      <w:tblPr>
        <w:tblStyle w:val="NormalTablePHPDOCX"/>
        <w:tblW w:w="8918" w:type="dxa"/>
        <w:tblInd w:w="108" w:type="dxa"/>
        <w:tblLook w:val="04A0" w:firstRow="1" w:lastRow="0" w:firstColumn="1" w:lastColumn="0" w:noHBand="0" w:noVBand="1"/>
      </w:tblPr>
      <w:tblGrid>
        <w:gridCol w:w="8918"/>
      </w:tblGrid>
      <w:tr w:rsidR="003B6249" w:rsidRPr="003B6249" w14:paraId="22D90CFD" w14:textId="77777777">
        <w:trPr>
          <w:trHeight w:val="2272"/>
        </w:trPr>
        <w:tc>
          <w:tcPr>
            <w:tcW w:w="8918" w:type="dxa"/>
            <w:shd w:val="clear" w:color="auto" w:fill="FFFFFF"/>
          </w:tcPr>
          <w:p w14:paraId="217F8648" w14:textId="77777777" w:rsidR="00BB184E" w:rsidRPr="003B6249" w:rsidRDefault="00084BE1">
            <w:pPr>
              <w:numPr>
                <w:ilvl w:val="0"/>
                <w:numId w:val="16"/>
              </w:numPr>
              <w:shd w:val="clear" w:color="auto" w:fill="FFFFFF"/>
              <w:spacing w:line="360" w:lineRule="auto"/>
              <w:rPr>
                <w:rFonts w:asciiTheme="minorHAnsi" w:hAnsiTheme="minorHAnsi" w:cs="Arial"/>
                <w:color w:val="auto"/>
                <w:sz w:val="22"/>
                <w:szCs w:val="22"/>
              </w:rPr>
            </w:pPr>
            <w:r w:rsidRPr="003B6249">
              <w:rPr>
                <w:rFonts w:asciiTheme="minorHAnsi" w:hAnsiTheme="minorHAnsi" w:cs="Arial"/>
                <w:color w:val="auto"/>
                <w:sz w:val="22"/>
                <w:szCs w:val="22"/>
                <w:shd w:val="clear" w:color="auto" w:fill="FFFFFF"/>
              </w:rPr>
              <w:t>Naročnik bo upošteval izključno že zaključene posle.</w:t>
            </w:r>
          </w:p>
          <w:p w14:paraId="344F4436" w14:textId="77777777" w:rsidR="00BB184E" w:rsidRPr="003B6249" w:rsidRDefault="00084BE1">
            <w:pPr>
              <w:numPr>
                <w:ilvl w:val="0"/>
                <w:numId w:val="16"/>
              </w:numPr>
              <w:shd w:val="clear" w:color="auto" w:fill="FFFFFF"/>
              <w:spacing w:line="360" w:lineRule="auto"/>
              <w:rPr>
                <w:rFonts w:asciiTheme="minorHAnsi" w:hAnsiTheme="minorHAnsi" w:cs="Arial"/>
                <w:color w:val="auto"/>
                <w:sz w:val="22"/>
                <w:szCs w:val="22"/>
              </w:rPr>
            </w:pPr>
            <w:r w:rsidRPr="003B6249">
              <w:rPr>
                <w:rFonts w:asciiTheme="minorHAnsi" w:hAnsiTheme="minorHAnsi" w:cs="Arial"/>
                <w:color w:val="auto"/>
                <w:sz w:val="22"/>
                <w:szCs w:val="22"/>
                <w:shd w:val="clear" w:color="auto" w:fill="FFFFFF"/>
              </w:rPr>
              <w:t>Reference, ki ne bodo vpisane v obrazec in potrjene s strani naročnikov na tem obrazcu ali na potrdilu, ki po vsebini vsebuje vse podatke iz tega obrazca, se pri ocenjevanju ponudb ne bodo upoštevale, če bo naročnik od ponudnikov zahteval naknadno predložitev teh potrdil.</w:t>
            </w:r>
          </w:p>
          <w:p w14:paraId="5FF88D1A" w14:textId="77777777" w:rsidR="00BB184E" w:rsidRPr="003B6249" w:rsidRDefault="00084BE1">
            <w:pPr>
              <w:numPr>
                <w:ilvl w:val="0"/>
                <w:numId w:val="16"/>
              </w:numPr>
              <w:shd w:val="clear" w:color="auto" w:fill="FFFFFF"/>
              <w:spacing w:line="360" w:lineRule="auto"/>
              <w:rPr>
                <w:rFonts w:asciiTheme="minorHAnsi" w:hAnsiTheme="minorHAnsi" w:cs="Arial"/>
                <w:color w:val="auto"/>
                <w:sz w:val="22"/>
                <w:szCs w:val="22"/>
              </w:rPr>
            </w:pPr>
            <w:r w:rsidRPr="003B6249">
              <w:rPr>
                <w:rFonts w:asciiTheme="minorHAnsi" w:hAnsiTheme="minorHAnsi" w:cs="Arial"/>
                <w:color w:val="auto"/>
                <w:sz w:val="22"/>
                <w:szCs w:val="22"/>
                <w:shd w:val="clear" w:color="auto" w:fill="FFFFFF"/>
              </w:rPr>
              <w:t>V primeru več referenčnih potrdil se obrazec fotokopira.</w:t>
            </w:r>
          </w:p>
          <w:p w14:paraId="5D4A1535" w14:textId="77777777" w:rsidR="00BB184E" w:rsidRPr="003B6249" w:rsidRDefault="00BB184E">
            <w:pPr>
              <w:shd w:val="clear" w:color="auto" w:fill="FFFFFF"/>
              <w:spacing w:line="360" w:lineRule="auto"/>
              <w:rPr>
                <w:rFonts w:asciiTheme="minorHAnsi" w:hAnsiTheme="minorHAnsi" w:cs="Arial"/>
                <w:color w:val="auto"/>
                <w:sz w:val="22"/>
                <w:szCs w:val="22"/>
              </w:rPr>
            </w:pPr>
          </w:p>
          <w:p w14:paraId="7E1C6845" w14:textId="77777777" w:rsidR="00BB184E" w:rsidRPr="003B6249" w:rsidRDefault="00BB184E">
            <w:pPr>
              <w:shd w:val="clear" w:color="auto" w:fill="FFFFFF"/>
              <w:spacing w:line="360" w:lineRule="auto"/>
              <w:rPr>
                <w:rFonts w:asciiTheme="minorHAnsi" w:hAnsiTheme="minorHAnsi" w:cs="Arial"/>
                <w:color w:val="auto"/>
                <w:sz w:val="22"/>
                <w:szCs w:val="22"/>
              </w:rPr>
            </w:pPr>
          </w:p>
        </w:tc>
      </w:tr>
    </w:tbl>
    <w:p w14:paraId="7BD40B5E" w14:textId="77777777" w:rsidR="00BB184E" w:rsidRPr="003B6249" w:rsidRDefault="00BB184E" w:rsidP="007E0DEA">
      <w:pPr>
        <w:pStyle w:val="Default"/>
        <w:rPr>
          <w:rFonts w:asciiTheme="minorHAnsi" w:hAnsiTheme="minorHAnsi"/>
          <w:color w:val="auto"/>
          <w:sz w:val="22"/>
          <w:szCs w:val="22"/>
        </w:rPr>
      </w:pPr>
    </w:p>
    <w:p w14:paraId="10C4FD9A" w14:textId="430D50FE" w:rsidR="00BB184E" w:rsidRPr="003B6249" w:rsidRDefault="00084BE1">
      <w:pPr>
        <w:pStyle w:val="Naslov2"/>
        <w:rPr>
          <w:rFonts w:asciiTheme="minorHAnsi" w:hAnsiTheme="minorHAnsi"/>
          <w:color w:val="auto"/>
          <w:sz w:val="22"/>
        </w:rPr>
      </w:pPr>
      <w:bookmarkStart w:id="157" w:name="_Hlk483978226"/>
      <w:bookmarkStart w:id="158" w:name="_Toc501358807"/>
      <w:r w:rsidRPr="003B6249">
        <w:rPr>
          <w:rFonts w:asciiTheme="minorHAnsi" w:hAnsiTheme="minorHAnsi"/>
          <w:color w:val="auto"/>
          <w:sz w:val="22"/>
        </w:rPr>
        <w:t>Podatki o</w:t>
      </w:r>
      <w:bookmarkEnd w:id="157"/>
      <w:r w:rsidRPr="003B6249">
        <w:rPr>
          <w:rFonts w:asciiTheme="minorHAnsi" w:hAnsiTheme="minorHAnsi"/>
          <w:color w:val="auto"/>
          <w:sz w:val="22"/>
        </w:rPr>
        <w:t xml:space="preserve"> strokovnih sodelavcih</w:t>
      </w:r>
      <w:bookmarkEnd w:id="158"/>
    </w:p>
    <w:p w14:paraId="7041B883" w14:textId="77777777" w:rsidR="00BB184E" w:rsidRPr="003B6249" w:rsidRDefault="00BB184E">
      <w:pPr>
        <w:spacing w:line="360" w:lineRule="auto"/>
        <w:jc w:val="both"/>
        <w:rPr>
          <w:rFonts w:asciiTheme="minorHAnsi" w:hAnsiTheme="minorHAnsi"/>
          <w:color w:val="auto"/>
          <w:sz w:val="22"/>
          <w:szCs w:val="22"/>
        </w:rPr>
      </w:pPr>
    </w:p>
    <w:p w14:paraId="245062F1" w14:textId="4F8D58BB"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V postopku oddaje javnega naročila </w:t>
      </w:r>
      <w:sdt>
        <w:sdtPr>
          <w:rPr>
            <w:rFonts w:asciiTheme="minorHAnsi" w:hAnsiTheme="minorHAnsi"/>
            <w:color w:val="auto"/>
            <w:sz w:val="22"/>
            <w:szCs w:val="22"/>
          </w:rPr>
          <w:alias w:val="Naslov"/>
          <w:id w:val="471413999"/>
          <w:dataBinding w:prefixMappings="xmlns:ns0='http://purl.org/dc/elements/1.1/' xmlns:ns1='http://schemas.openxmlformats.org/package/2006/metadata/core-properties' " w:xpath="/ns1:coreProperties[1]/ns0:title[1]" w:storeItemID="{6C3C8BC8-F283-45AE-878A-BAB7291924A1}"/>
          <w:text/>
        </w:sdtPr>
        <w:sdtContent>
          <w:r w:rsidR="00660F86" w:rsidRPr="003B6249">
            <w:rPr>
              <w:rFonts w:asciiTheme="minorHAnsi" w:hAnsiTheme="minorHAnsi"/>
              <w:color w:val="auto"/>
              <w:sz w:val="22"/>
              <w:szCs w:val="22"/>
            </w:rPr>
            <w:t>Geološko geotehnične in hidrogeološke raziskave za izvedbo zadrževalnikov na Sorški reki in Žabnici</w:t>
          </w:r>
        </w:sdtContent>
      </w:sdt>
      <w:r w:rsidRPr="003B6249">
        <w:rPr>
          <w:rFonts w:asciiTheme="minorHAnsi" w:eastAsiaTheme="minorHAnsi" w:hAnsiTheme="minorHAnsi" w:cs="Arial"/>
          <w:color w:val="auto"/>
          <w:sz w:val="22"/>
          <w:szCs w:val="22"/>
          <w:lang w:eastAsia="en-US"/>
        </w:rPr>
        <w:t xml:space="preserve"> </w:t>
      </w:r>
      <w:r w:rsidRPr="003B6249">
        <w:rPr>
          <w:rFonts w:asciiTheme="minorHAnsi" w:hAnsiTheme="minorHAnsi"/>
          <w:color w:val="auto"/>
          <w:sz w:val="22"/>
          <w:szCs w:val="22"/>
        </w:rPr>
        <w:t>nominiramo sledeči kader – strokovnega sodelavca, ki izpolnjuje pogoje določene s razpisno dokumentacijo:</w:t>
      </w:r>
    </w:p>
    <w:p w14:paraId="3AF07A03" w14:textId="77777777" w:rsidR="00BB184E" w:rsidRPr="003B6249" w:rsidRDefault="00BB184E">
      <w:pPr>
        <w:spacing w:line="360" w:lineRule="auto"/>
        <w:contextualSpacing/>
        <w:jc w:val="both"/>
        <w:rPr>
          <w:rFonts w:asciiTheme="minorHAnsi" w:eastAsia="Arial Unicode MS" w:hAnsiTheme="minorHAnsi"/>
          <w:b/>
          <w:bCs/>
          <w:color w:val="auto"/>
          <w:sz w:val="22"/>
          <w:szCs w:val="22"/>
        </w:rPr>
      </w:pPr>
    </w:p>
    <w:tbl>
      <w:tblPr>
        <w:tblStyle w:val="TableGridPHPDOCX"/>
        <w:tblW w:w="5000" w:type="pct"/>
        <w:tblCellMar>
          <w:left w:w="79" w:type="dxa"/>
        </w:tblCellMar>
        <w:tblLook w:val="04A0" w:firstRow="1" w:lastRow="0" w:firstColumn="1" w:lastColumn="0" w:noHBand="0" w:noVBand="1"/>
      </w:tblPr>
      <w:tblGrid>
        <w:gridCol w:w="2166"/>
        <w:gridCol w:w="2477"/>
        <w:gridCol w:w="2338"/>
        <w:gridCol w:w="2029"/>
      </w:tblGrid>
      <w:tr w:rsidR="003B6249" w:rsidRPr="003B6249" w14:paraId="122E73DA" w14:textId="77777777">
        <w:tc>
          <w:tcPr>
            <w:tcW w:w="2170" w:type="dxa"/>
            <w:tcBorders>
              <w:top w:val="inset" w:sz="6" w:space="0" w:color="000001"/>
              <w:left w:val="inset" w:sz="6" w:space="0" w:color="000001"/>
              <w:bottom w:val="inset" w:sz="6" w:space="0" w:color="000001"/>
              <w:right w:val="inset" w:sz="6" w:space="0" w:color="000001"/>
            </w:tcBorders>
            <w:shd w:val="clear" w:color="auto" w:fill="CCCCCC"/>
            <w:tcMar>
              <w:left w:w="79" w:type="dxa"/>
            </w:tcMar>
            <w:vAlign w:val="center"/>
          </w:tcPr>
          <w:p w14:paraId="3685A35A" w14:textId="77777777" w:rsidR="00BB184E" w:rsidRPr="003B6249" w:rsidRDefault="00084BE1">
            <w:pPr>
              <w:spacing w:line="360" w:lineRule="auto"/>
              <w:jc w:val="center"/>
              <w:rPr>
                <w:rFonts w:asciiTheme="minorHAnsi" w:hAnsiTheme="minorHAnsi" w:cs="Arial"/>
                <w:color w:val="auto"/>
                <w:sz w:val="22"/>
                <w:szCs w:val="22"/>
              </w:rPr>
            </w:pPr>
            <w:r w:rsidRPr="003B6249">
              <w:rPr>
                <w:rFonts w:asciiTheme="minorHAnsi" w:hAnsiTheme="minorHAnsi" w:cs="Arial"/>
                <w:b/>
                <w:bCs/>
                <w:color w:val="auto"/>
                <w:sz w:val="22"/>
                <w:szCs w:val="22"/>
                <w:shd w:val="clear" w:color="auto" w:fill="CCCCCC"/>
              </w:rPr>
              <w:t>Ime in priimek</w:t>
            </w:r>
          </w:p>
        </w:tc>
        <w:tc>
          <w:tcPr>
            <w:tcW w:w="2481" w:type="dxa"/>
            <w:tcBorders>
              <w:top w:val="inset" w:sz="6" w:space="0" w:color="000001"/>
              <w:left w:val="inset" w:sz="6" w:space="0" w:color="000001"/>
              <w:bottom w:val="inset" w:sz="6" w:space="0" w:color="000001"/>
              <w:right w:val="inset" w:sz="6" w:space="0" w:color="000001"/>
            </w:tcBorders>
            <w:shd w:val="clear" w:color="auto" w:fill="CCCCCC"/>
            <w:tcMar>
              <w:left w:w="79" w:type="dxa"/>
            </w:tcMar>
            <w:vAlign w:val="center"/>
          </w:tcPr>
          <w:p w14:paraId="3FD87A81" w14:textId="77777777" w:rsidR="00BB184E" w:rsidRPr="003B6249" w:rsidRDefault="00084BE1">
            <w:pPr>
              <w:spacing w:line="360" w:lineRule="auto"/>
              <w:jc w:val="center"/>
              <w:rPr>
                <w:rFonts w:asciiTheme="minorHAnsi" w:hAnsiTheme="minorHAnsi" w:cs="Arial"/>
                <w:color w:val="auto"/>
                <w:sz w:val="22"/>
                <w:szCs w:val="22"/>
              </w:rPr>
            </w:pPr>
            <w:r w:rsidRPr="003B6249">
              <w:rPr>
                <w:rFonts w:asciiTheme="minorHAnsi" w:hAnsiTheme="minorHAnsi" w:cs="Arial"/>
                <w:b/>
                <w:bCs/>
                <w:color w:val="auto"/>
                <w:sz w:val="22"/>
                <w:szCs w:val="22"/>
                <w:shd w:val="clear" w:color="auto" w:fill="CCCCCC"/>
              </w:rPr>
              <w:t>Izobrazba</w:t>
            </w:r>
          </w:p>
        </w:tc>
        <w:tc>
          <w:tcPr>
            <w:tcW w:w="2342" w:type="dxa"/>
            <w:tcBorders>
              <w:top w:val="inset" w:sz="6" w:space="0" w:color="000001"/>
              <w:left w:val="inset" w:sz="6" w:space="0" w:color="000001"/>
              <w:bottom w:val="inset" w:sz="6" w:space="0" w:color="000001"/>
              <w:right w:val="inset" w:sz="6" w:space="0" w:color="000001"/>
            </w:tcBorders>
            <w:shd w:val="clear" w:color="auto" w:fill="CCCCCC"/>
            <w:tcMar>
              <w:left w:w="79" w:type="dxa"/>
            </w:tcMar>
            <w:vAlign w:val="center"/>
          </w:tcPr>
          <w:p w14:paraId="6EE0734A" w14:textId="77777777" w:rsidR="00BB184E" w:rsidRPr="003B6249" w:rsidRDefault="00084BE1">
            <w:pPr>
              <w:spacing w:line="360" w:lineRule="auto"/>
              <w:jc w:val="center"/>
              <w:rPr>
                <w:rFonts w:asciiTheme="minorHAnsi" w:hAnsiTheme="minorHAnsi" w:cs="Arial"/>
                <w:color w:val="auto"/>
                <w:sz w:val="22"/>
                <w:szCs w:val="22"/>
              </w:rPr>
            </w:pPr>
            <w:r w:rsidRPr="003B6249">
              <w:rPr>
                <w:rFonts w:asciiTheme="minorHAnsi" w:hAnsiTheme="minorHAnsi" w:cs="Arial"/>
                <w:b/>
                <w:bCs/>
                <w:color w:val="auto"/>
                <w:sz w:val="22"/>
                <w:szCs w:val="22"/>
                <w:shd w:val="clear" w:color="auto" w:fill="CCCCCC"/>
              </w:rPr>
              <w:t>Število let delovnih izkušenj</w:t>
            </w:r>
          </w:p>
        </w:tc>
        <w:tc>
          <w:tcPr>
            <w:tcW w:w="2032" w:type="dxa"/>
            <w:tcBorders>
              <w:top w:val="inset" w:sz="6" w:space="0" w:color="000001"/>
              <w:left w:val="inset" w:sz="6" w:space="0" w:color="000001"/>
              <w:bottom w:val="inset" w:sz="6" w:space="0" w:color="000001"/>
              <w:right w:val="inset" w:sz="6" w:space="0" w:color="000001"/>
            </w:tcBorders>
            <w:shd w:val="clear" w:color="auto" w:fill="CCCCCC"/>
            <w:tcMar>
              <w:left w:w="79" w:type="dxa"/>
            </w:tcMar>
            <w:vAlign w:val="center"/>
          </w:tcPr>
          <w:p w14:paraId="33B3C236" w14:textId="77777777" w:rsidR="00BB184E" w:rsidRPr="003B6249" w:rsidRDefault="00084BE1">
            <w:pPr>
              <w:spacing w:line="360" w:lineRule="auto"/>
              <w:jc w:val="center"/>
              <w:rPr>
                <w:rFonts w:asciiTheme="minorHAnsi" w:hAnsiTheme="minorHAnsi" w:cs="Arial"/>
                <w:color w:val="auto"/>
                <w:sz w:val="22"/>
                <w:szCs w:val="22"/>
              </w:rPr>
            </w:pPr>
            <w:r w:rsidRPr="003B6249">
              <w:rPr>
                <w:rFonts w:asciiTheme="minorHAnsi" w:hAnsiTheme="minorHAnsi" w:cs="Arial"/>
                <w:b/>
                <w:bCs/>
                <w:color w:val="auto"/>
                <w:sz w:val="22"/>
                <w:szCs w:val="22"/>
                <w:shd w:val="clear" w:color="auto" w:fill="CCCCCC"/>
              </w:rPr>
              <w:t>Zaposlen pri</w:t>
            </w:r>
          </w:p>
        </w:tc>
      </w:tr>
      <w:tr w:rsidR="00BB184E" w:rsidRPr="003B6249" w14:paraId="3482A1EB" w14:textId="77777777">
        <w:tc>
          <w:tcPr>
            <w:tcW w:w="2170"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1B1F2AB2" w14:textId="77777777" w:rsidR="00BB184E" w:rsidRPr="003B6249" w:rsidRDefault="00BB184E">
            <w:pPr>
              <w:spacing w:line="360" w:lineRule="auto"/>
              <w:rPr>
                <w:rFonts w:asciiTheme="minorHAnsi" w:hAnsiTheme="minorHAnsi" w:cs="Arial"/>
                <w:color w:val="auto"/>
                <w:sz w:val="22"/>
                <w:szCs w:val="22"/>
              </w:rPr>
            </w:pPr>
          </w:p>
        </w:tc>
        <w:tc>
          <w:tcPr>
            <w:tcW w:w="2481"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15B5A07F" w14:textId="77777777" w:rsidR="00BB184E" w:rsidRPr="003B6249" w:rsidRDefault="00084BE1">
            <w:pPr>
              <w:spacing w:line="360" w:lineRule="auto"/>
              <w:rPr>
                <w:rFonts w:asciiTheme="minorHAnsi" w:hAnsiTheme="minorHAnsi" w:cs="Arial"/>
                <w:color w:val="auto"/>
                <w:sz w:val="22"/>
                <w:szCs w:val="22"/>
              </w:rPr>
            </w:pPr>
            <w:r w:rsidRPr="003B6249">
              <w:rPr>
                <w:rFonts w:asciiTheme="minorHAnsi" w:hAnsiTheme="minorHAnsi" w:cs="Arial"/>
                <w:color w:val="auto"/>
                <w:sz w:val="22"/>
                <w:szCs w:val="22"/>
              </w:rPr>
              <w:t> </w:t>
            </w:r>
          </w:p>
        </w:tc>
        <w:tc>
          <w:tcPr>
            <w:tcW w:w="2342"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73DAD398" w14:textId="77777777" w:rsidR="00BB184E" w:rsidRPr="003B6249" w:rsidRDefault="00084BE1">
            <w:pPr>
              <w:spacing w:line="360" w:lineRule="auto"/>
              <w:rPr>
                <w:rFonts w:asciiTheme="minorHAnsi" w:hAnsiTheme="minorHAnsi" w:cs="Arial"/>
                <w:color w:val="auto"/>
                <w:sz w:val="22"/>
                <w:szCs w:val="22"/>
              </w:rPr>
            </w:pPr>
            <w:r w:rsidRPr="003B6249">
              <w:rPr>
                <w:rFonts w:asciiTheme="minorHAnsi" w:hAnsiTheme="minorHAnsi" w:cs="Arial"/>
                <w:color w:val="auto"/>
                <w:sz w:val="22"/>
                <w:szCs w:val="22"/>
              </w:rPr>
              <w:t> </w:t>
            </w:r>
          </w:p>
        </w:tc>
        <w:tc>
          <w:tcPr>
            <w:tcW w:w="2032" w:type="dxa"/>
            <w:tcBorders>
              <w:top w:val="inset" w:sz="6" w:space="0" w:color="000001"/>
              <w:left w:val="inset" w:sz="6" w:space="0" w:color="000001"/>
              <w:bottom w:val="inset" w:sz="6" w:space="0" w:color="000001"/>
              <w:right w:val="inset" w:sz="6" w:space="0" w:color="000001"/>
            </w:tcBorders>
            <w:shd w:val="clear" w:color="auto" w:fill="auto"/>
            <w:tcMar>
              <w:top w:w="135" w:type="dxa"/>
              <w:left w:w="79" w:type="dxa"/>
              <w:bottom w:w="135" w:type="dxa"/>
            </w:tcMar>
            <w:vAlign w:val="center"/>
          </w:tcPr>
          <w:p w14:paraId="2CF4558C" w14:textId="77777777" w:rsidR="00BB184E" w:rsidRPr="003B6249" w:rsidRDefault="00084BE1">
            <w:pPr>
              <w:spacing w:line="360" w:lineRule="auto"/>
              <w:rPr>
                <w:rFonts w:asciiTheme="minorHAnsi" w:hAnsiTheme="minorHAnsi" w:cs="Arial"/>
                <w:color w:val="auto"/>
                <w:sz w:val="22"/>
                <w:szCs w:val="22"/>
              </w:rPr>
            </w:pPr>
            <w:r w:rsidRPr="003B6249">
              <w:rPr>
                <w:rFonts w:asciiTheme="minorHAnsi" w:hAnsiTheme="minorHAnsi" w:cs="Arial"/>
                <w:color w:val="auto"/>
                <w:sz w:val="22"/>
                <w:szCs w:val="22"/>
              </w:rPr>
              <w:t> </w:t>
            </w:r>
          </w:p>
        </w:tc>
      </w:tr>
    </w:tbl>
    <w:p w14:paraId="128A87D8" w14:textId="77777777" w:rsidR="00BB184E" w:rsidRPr="003B6249" w:rsidRDefault="00BB184E">
      <w:pPr>
        <w:spacing w:line="360" w:lineRule="auto"/>
        <w:jc w:val="both"/>
        <w:rPr>
          <w:rFonts w:asciiTheme="minorHAnsi" w:hAnsiTheme="minorHAnsi" w:cs="Arial"/>
          <w:color w:val="auto"/>
          <w:sz w:val="22"/>
          <w:szCs w:val="22"/>
        </w:rPr>
      </w:pPr>
    </w:p>
    <w:p w14:paraId="678A2A48" w14:textId="77777777" w:rsidR="00BB184E" w:rsidRPr="003B6249" w:rsidRDefault="00BB184E">
      <w:pPr>
        <w:spacing w:line="360" w:lineRule="auto"/>
        <w:jc w:val="both"/>
        <w:rPr>
          <w:rFonts w:asciiTheme="minorHAnsi" w:hAnsiTheme="minorHAnsi" w:cs="Arial"/>
          <w:color w:val="auto"/>
          <w:sz w:val="22"/>
          <w:szCs w:val="22"/>
        </w:rPr>
      </w:pPr>
    </w:p>
    <w:p w14:paraId="3A84EA91" w14:textId="77777777" w:rsidR="00BB184E" w:rsidRPr="003B6249" w:rsidRDefault="00084BE1">
      <w:pPr>
        <w:spacing w:line="360" w:lineRule="auto"/>
        <w:rPr>
          <w:rFonts w:asciiTheme="minorHAnsi" w:hAnsiTheme="minorHAnsi" w:cs="Arial"/>
          <w:color w:val="auto"/>
          <w:sz w:val="22"/>
          <w:szCs w:val="22"/>
        </w:rPr>
      </w:pPr>
      <w:r w:rsidRPr="003B6249">
        <w:rPr>
          <w:rFonts w:asciiTheme="minorHAnsi" w:hAnsiTheme="minorHAnsi" w:cs="Arial"/>
          <w:color w:val="auto"/>
          <w:sz w:val="22"/>
          <w:szCs w:val="22"/>
        </w:rPr>
        <w:t>Kraj in datum:                                                                                Žig in podpis ponudnika:</w:t>
      </w:r>
    </w:p>
    <w:p w14:paraId="1827916C" w14:textId="77777777" w:rsidR="00BB184E" w:rsidRPr="003B6249" w:rsidRDefault="00BB184E">
      <w:pPr>
        <w:spacing w:line="360" w:lineRule="auto"/>
        <w:rPr>
          <w:rFonts w:asciiTheme="minorHAnsi" w:hAnsiTheme="minorHAnsi" w:cs="Arial"/>
          <w:color w:val="auto"/>
          <w:sz w:val="22"/>
          <w:szCs w:val="22"/>
        </w:rPr>
      </w:pPr>
    </w:p>
    <w:p w14:paraId="4102A06B" w14:textId="77777777" w:rsidR="00BB184E" w:rsidRPr="003B6249" w:rsidRDefault="00BB184E">
      <w:pPr>
        <w:spacing w:line="360" w:lineRule="auto"/>
        <w:rPr>
          <w:rFonts w:asciiTheme="minorHAnsi" w:hAnsiTheme="minorHAnsi" w:cs="Arial"/>
          <w:color w:val="auto"/>
          <w:sz w:val="22"/>
          <w:szCs w:val="22"/>
        </w:rPr>
      </w:pPr>
    </w:p>
    <w:p w14:paraId="1CD10DF4" w14:textId="77777777" w:rsidR="00BB184E" w:rsidRPr="003B6249" w:rsidRDefault="00BB184E">
      <w:pPr>
        <w:spacing w:line="360" w:lineRule="auto"/>
        <w:rPr>
          <w:rFonts w:asciiTheme="minorHAnsi" w:hAnsiTheme="minorHAnsi" w:cs="Arial"/>
          <w:color w:val="auto"/>
          <w:sz w:val="22"/>
          <w:szCs w:val="22"/>
        </w:rPr>
      </w:pPr>
    </w:p>
    <w:p w14:paraId="1B10FE65" w14:textId="77777777" w:rsidR="00BB184E" w:rsidRPr="003B6249" w:rsidRDefault="00BB184E">
      <w:pPr>
        <w:spacing w:line="360" w:lineRule="auto"/>
        <w:rPr>
          <w:rFonts w:asciiTheme="minorHAnsi" w:hAnsiTheme="minorHAnsi" w:cs="Arial"/>
          <w:color w:val="auto"/>
          <w:sz w:val="22"/>
          <w:szCs w:val="22"/>
        </w:rPr>
      </w:pPr>
    </w:p>
    <w:p w14:paraId="75FC175E" w14:textId="77777777" w:rsidR="00BB184E" w:rsidRPr="003B6249" w:rsidRDefault="00BB184E">
      <w:pPr>
        <w:spacing w:line="360" w:lineRule="auto"/>
        <w:rPr>
          <w:rFonts w:asciiTheme="minorHAnsi" w:hAnsiTheme="minorHAnsi" w:cs="Arial"/>
          <w:color w:val="auto"/>
          <w:sz w:val="22"/>
          <w:szCs w:val="22"/>
        </w:rPr>
      </w:pPr>
    </w:p>
    <w:p w14:paraId="63197791" w14:textId="77777777" w:rsidR="00BB184E" w:rsidRPr="003B6249" w:rsidRDefault="00BB184E">
      <w:pPr>
        <w:spacing w:line="360" w:lineRule="auto"/>
        <w:rPr>
          <w:rFonts w:asciiTheme="minorHAnsi" w:hAnsiTheme="minorHAnsi" w:cs="Arial"/>
          <w:color w:val="auto"/>
          <w:sz w:val="22"/>
          <w:szCs w:val="22"/>
        </w:rPr>
      </w:pPr>
    </w:p>
    <w:p w14:paraId="630CF0C8" w14:textId="77777777" w:rsidR="00BB184E" w:rsidRPr="003B6249" w:rsidRDefault="00BB184E">
      <w:pPr>
        <w:spacing w:line="360" w:lineRule="auto"/>
        <w:rPr>
          <w:rFonts w:asciiTheme="minorHAnsi" w:hAnsiTheme="minorHAnsi" w:cs="Arial"/>
          <w:color w:val="auto"/>
          <w:sz w:val="22"/>
          <w:szCs w:val="22"/>
        </w:rPr>
      </w:pPr>
    </w:p>
    <w:p w14:paraId="027E1335" w14:textId="77777777" w:rsidR="00BB184E" w:rsidRPr="003B6249" w:rsidRDefault="00BB184E">
      <w:pPr>
        <w:spacing w:line="360" w:lineRule="auto"/>
        <w:rPr>
          <w:rFonts w:asciiTheme="minorHAnsi" w:hAnsiTheme="minorHAnsi" w:cs="Arial"/>
          <w:color w:val="auto"/>
          <w:sz w:val="22"/>
          <w:szCs w:val="22"/>
        </w:rPr>
      </w:pPr>
    </w:p>
    <w:p w14:paraId="39B396F8" w14:textId="77777777" w:rsidR="00BB184E" w:rsidRPr="003B6249" w:rsidRDefault="00BB184E">
      <w:pPr>
        <w:spacing w:line="360" w:lineRule="auto"/>
        <w:rPr>
          <w:rFonts w:asciiTheme="minorHAnsi" w:hAnsiTheme="minorHAnsi" w:cs="Arial"/>
          <w:color w:val="auto"/>
          <w:sz w:val="22"/>
          <w:szCs w:val="22"/>
        </w:rPr>
      </w:pPr>
    </w:p>
    <w:p w14:paraId="39B38336" w14:textId="77777777" w:rsidR="00BB184E" w:rsidRPr="003B6249" w:rsidRDefault="00BB184E">
      <w:pPr>
        <w:spacing w:line="360" w:lineRule="auto"/>
        <w:rPr>
          <w:rFonts w:asciiTheme="minorHAnsi" w:hAnsiTheme="minorHAnsi" w:cs="Arial"/>
          <w:color w:val="auto"/>
          <w:sz w:val="22"/>
          <w:szCs w:val="22"/>
        </w:rPr>
      </w:pPr>
    </w:p>
    <w:p w14:paraId="36BD744D" w14:textId="77777777" w:rsidR="00BB184E" w:rsidRPr="003B6249" w:rsidRDefault="00BB184E">
      <w:pPr>
        <w:spacing w:line="360" w:lineRule="auto"/>
        <w:rPr>
          <w:rFonts w:asciiTheme="minorHAnsi" w:hAnsiTheme="minorHAnsi" w:cs="Arial"/>
          <w:color w:val="auto"/>
          <w:sz w:val="22"/>
          <w:szCs w:val="22"/>
        </w:rPr>
      </w:pPr>
    </w:p>
    <w:p w14:paraId="1D2384F8" w14:textId="77777777" w:rsidR="00BB184E" w:rsidRPr="003B6249" w:rsidRDefault="00BB184E">
      <w:pPr>
        <w:spacing w:line="360" w:lineRule="auto"/>
        <w:rPr>
          <w:rFonts w:asciiTheme="minorHAnsi" w:hAnsiTheme="minorHAnsi" w:cs="Arial"/>
          <w:color w:val="auto"/>
          <w:sz w:val="22"/>
          <w:szCs w:val="22"/>
        </w:rPr>
      </w:pPr>
    </w:p>
    <w:p w14:paraId="76B0CD25" w14:textId="77777777" w:rsidR="00BB184E" w:rsidRPr="003B6249" w:rsidRDefault="00BB184E">
      <w:pPr>
        <w:spacing w:line="360" w:lineRule="auto"/>
        <w:rPr>
          <w:rFonts w:asciiTheme="minorHAnsi" w:hAnsiTheme="minorHAnsi" w:cs="Arial"/>
          <w:color w:val="auto"/>
          <w:sz w:val="22"/>
          <w:szCs w:val="22"/>
        </w:rPr>
      </w:pPr>
    </w:p>
    <w:p w14:paraId="77BB0757" w14:textId="4A31C677" w:rsidR="00BB184E" w:rsidRPr="003B6249" w:rsidRDefault="00BB184E">
      <w:pPr>
        <w:spacing w:line="360" w:lineRule="auto"/>
        <w:rPr>
          <w:rFonts w:asciiTheme="minorHAnsi" w:hAnsiTheme="minorHAnsi" w:cs="Arial"/>
          <w:color w:val="auto"/>
          <w:sz w:val="22"/>
          <w:szCs w:val="22"/>
        </w:rPr>
      </w:pPr>
    </w:p>
    <w:p w14:paraId="72979786" w14:textId="77777777" w:rsidR="000902A4" w:rsidRPr="003B6249" w:rsidRDefault="000902A4">
      <w:pPr>
        <w:spacing w:line="360" w:lineRule="auto"/>
        <w:rPr>
          <w:rFonts w:asciiTheme="minorHAnsi" w:hAnsiTheme="minorHAnsi" w:cs="Arial"/>
          <w:color w:val="auto"/>
          <w:sz w:val="22"/>
          <w:szCs w:val="22"/>
        </w:rPr>
      </w:pPr>
    </w:p>
    <w:p w14:paraId="525CFDF6" w14:textId="77777777" w:rsidR="00BB184E" w:rsidRPr="003B6249" w:rsidRDefault="00BB184E">
      <w:pPr>
        <w:spacing w:line="360" w:lineRule="auto"/>
        <w:rPr>
          <w:rFonts w:asciiTheme="minorHAnsi" w:hAnsiTheme="minorHAnsi" w:cs="Arial"/>
          <w:color w:val="auto"/>
          <w:sz w:val="22"/>
          <w:szCs w:val="22"/>
        </w:rPr>
      </w:pPr>
    </w:p>
    <w:p w14:paraId="0BF7C64D" w14:textId="77777777" w:rsidR="00BB184E" w:rsidRPr="003B6249" w:rsidRDefault="00084BE1">
      <w:pPr>
        <w:pStyle w:val="Naslov2"/>
        <w:rPr>
          <w:rFonts w:asciiTheme="minorHAnsi" w:hAnsiTheme="minorHAnsi"/>
          <w:color w:val="auto"/>
          <w:sz w:val="22"/>
        </w:rPr>
      </w:pPr>
      <w:bookmarkStart w:id="159" w:name="_Toc437258819"/>
      <w:bookmarkStart w:id="160" w:name="_Toc482689270"/>
      <w:bookmarkStart w:id="161" w:name="_Toc501358808"/>
      <w:r w:rsidRPr="003B6249">
        <w:rPr>
          <w:rFonts w:asciiTheme="minorHAnsi" w:hAnsiTheme="minorHAnsi"/>
          <w:color w:val="auto"/>
          <w:sz w:val="22"/>
        </w:rPr>
        <w:t>Izjava po 35. členu ZIntPK</w:t>
      </w:r>
      <w:bookmarkEnd w:id="159"/>
      <w:bookmarkEnd w:id="160"/>
      <w:bookmarkEnd w:id="161"/>
      <w:r w:rsidRPr="003B6249">
        <w:rPr>
          <w:rFonts w:asciiTheme="minorHAnsi" w:hAnsiTheme="minorHAnsi"/>
          <w:color w:val="auto"/>
          <w:sz w:val="22"/>
        </w:rPr>
        <w:t xml:space="preserve"> </w:t>
      </w:r>
    </w:p>
    <w:p w14:paraId="3B7F2920" w14:textId="77777777" w:rsidR="00BB184E" w:rsidRPr="003B6249" w:rsidRDefault="00BB184E">
      <w:pPr>
        <w:shd w:val="clear" w:color="auto" w:fill="FFFFFF"/>
        <w:spacing w:line="360" w:lineRule="auto"/>
        <w:jc w:val="both"/>
        <w:rPr>
          <w:rFonts w:asciiTheme="minorHAnsi" w:hAnsiTheme="minorHAnsi"/>
          <w:color w:val="auto"/>
          <w:sz w:val="22"/>
          <w:szCs w:val="22"/>
        </w:rPr>
      </w:pPr>
    </w:p>
    <w:p w14:paraId="18599076" w14:textId="77777777" w:rsidR="00BB184E" w:rsidRPr="003B6249" w:rsidRDefault="00084BE1">
      <w:pPr>
        <w:shd w:val="clear" w:color="auto" w:fill="FFFFFF"/>
        <w:spacing w:line="360" w:lineRule="auto"/>
        <w:jc w:val="both"/>
        <w:rPr>
          <w:rFonts w:asciiTheme="minorHAnsi" w:hAnsiTheme="minorHAnsi"/>
          <w:i/>
          <w:color w:val="auto"/>
          <w:sz w:val="22"/>
          <w:szCs w:val="22"/>
        </w:rPr>
      </w:pPr>
      <w:r w:rsidRPr="003B6249">
        <w:rPr>
          <w:rFonts w:asciiTheme="minorHAnsi" w:hAnsiTheme="minorHAnsi"/>
          <w:color w:val="auto"/>
          <w:sz w:val="22"/>
          <w:szCs w:val="22"/>
        </w:rPr>
        <w:t xml:space="preserve">V postopku za izvedbo javnega naročila </w:t>
      </w:r>
      <w:r w:rsidRPr="003B6249">
        <w:rPr>
          <w:rFonts w:asciiTheme="minorHAnsi" w:hAnsiTheme="minorHAnsi"/>
          <w:i/>
          <w:color w:val="auto"/>
          <w:sz w:val="22"/>
          <w:szCs w:val="22"/>
        </w:rPr>
        <w:t>»</w:t>
      </w:r>
      <w:sdt>
        <w:sdtPr>
          <w:rPr>
            <w:rFonts w:asciiTheme="minorHAnsi" w:hAnsiTheme="minorHAnsi"/>
            <w:color w:val="auto"/>
            <w:sz w:val="22"/>
            <w:szCs w:val="22"/>
          </w:rPr>
          <w:alias w:val="Naslov"/>
          <w:id w:val="845672395"/>
          <w:dataBinding w:prefixMappings="xmlns:ns0='http://purl.org/dc/elements/1.1/' xmlns:ns1='http://schemas.openxmlformats.org/package/2006/metadata/core-properties' " w:xpath="/ns1:coreProperties[1]/ns0:title[1]" w:storeItemID="{6C3C8BC8-F283-45AE-878A-BAB7291924A1}"/>
          <w:text/>
        </w:sdtPr>
        <w:sdtContent>
          <w:r w:rsidR="00660F86" w:rsidRPr="003B6249">
            <w:rPr>
              <w:rFonts w:asciiTheme="minorHAnsi" w:hAnsiTheme="minorHAnsi"/>
              <w:color w:val="auto"/>
              <w:sz w:val="22"/>
              <w:szCs w:val="22"/>
            </w:rPr>
            <w:t>Geološko geotehnične in hidrogeološke raziskave za izvedbo zadrževalnikov na Sorški reki in Žabnici</w:t>
          </w:r>
        </w:sdtContent>
      </w:sdt>
      <w:r w:rsidRPr="003B6249">
        <w:rPr>
          <w:rFonts w:asciiTheme="minorHAnsi" w:hAnsiTheme="minorHAnsi"/>
          <w:i/>
          <w:color w:val="auto"/>
          <w:sz w:val="22"/>
          <w:szCs w:val="22"/>
        </w:rPr>
        <w:t xml:space="preserve">« </w:t>
      </w:r>
    </w:p>
    <w:p w14:paraId="3F07BE8E" w14:textId="77777777" w:rsidR="00BB184E" w:rsidRPr="003B6249" w:rsidRDefault="00BB184E">
      <w:pPr>
        <w:spacing w:line="360" w:lineRule="auto"/>
        <w:jc w:val="both"/>
        <w:rPr>
          <w:rFonts w:asciiTheme="minorHAnsi" w:hAnsiTheme="minorHAnsi"/>
          <w:bCs/>
          <w:color w:val="auto"/>
          <w:sz w:val="22"/>
          <w:szCs w:val="22"/>
        </w:rPr>
      </w:pPr>
    </w:p>
    <w:p w14:paraId="27263690" w14:textId="77777777" w:rsidR="00BB184E" w:rsidRPr="003B6249" w:rsidRDefault="00084BE1">
      <w:pPr>
        <w:spacing w:line="360" w:lineRule="auto"/>
        <w:jc w:val="both"/>
        <w:rPr>
          <w:rFonts w:asciiTheme="minorHAnsi" w:hAnsiTheme="minorHAnsi"/>
          <w:i/>
          <w:color w:val="auto"/>
          <w:sz w:val="22"/>
          <w:szCs w:val="22"/>
        </w:rPr>
      </w:pPr>
      <w:r w:rsidRPr="003B6249">
        <w:rPr>
          <w:rFonts w:asciiTheme="minorHAnsi" w:hAnsiTheme="minorHAnsi"/>
          <w:bCs/>
          <w:color w:val="auto"/>
          <w:sz w:val="22"/>
          <w:szCs w:val="22"/>
        </w:rPr>
        <w:t>ponudnik</w:t>
      </w:r>
      <w:r w:rsidRPr="003B6249">
        <w:rPr>
          <w:rFonts w:asciiTheme="minorHAnsi" w:hAnsiTheme="minorHAnsi"/>
          <w:color w:val="auto"/>
          <w:sz w:val="22"/>
          <w:szCs w:val="22"/>
        </w:rPr>
        <w:t>:</w:t>
      </w:r>
      <w:r w:rsidRPr="003B6249">
        <w:rPr>
          <w:rFonts w:asciiTheme="minorHAnsi" w:hAnsiTheme="minorHAnsi"/>
          <w:i/>
          <w:color w:val="auto"/>
          <w:sz w:val="22"/>
          <w:szCs w:val="22"/>
        </w:rPr>
        <w:t xml:space="preserve"> _______________________________________</w:t>
      </w:r>
    </w:p>
    <w:p w14:paraId="0007F826"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bCs/>
          <w:color w:val="auto"/>
          <w:sz w:val="22"/>
          <w:szCs w:val="22"/>
        </w:rPr>
        <w:t xml:space="preserve">izjavlja, da ni nastopil položaj, kot ga ureja določilo 35. člena </w:t>
      </w:r>
      <w:r w:rsidRPr="003B6249">
        <w:rPr>
          <w:rFonts w:asciiTheme="minorHAnsi" w:hAnsiTheme="minorHAnsi"/>
          <w:color w:val="auto"/>
          <w:sz w:val="22"/>
          <w:szCs w:val="22"/>
        </w:rPr>
        <w:t>Zakona o integriteti in preprečevanju korupcije (ZIntPK-UPB2, Ur.l. RS 69/11).</w:t>
      </w:r>
    </w:p>
    <w:p w14:paraId="4CC7885F" w14:textId="77777777" w:rsidR="00BB184E" w:rsidRPr="003B6249" w:rsidRDefault="00BB184E">
      <w:pPr>
        <w:spacing w:line="360" w:lineRule="auto"/>
        <w:jc w:val="both"/>
        <w:rPr>
          <w:rFonts w:asciiTheme="minorHAnsi" w:hAnsiTheme="minorHAnsi"/>
          <w:color w:val="auto"/>
          <w:sz w:val="22"/>
          <w:szCs w:val="22"/>
        </w:rPr>
      </w:pPr>
    </w:p>
    <w:p w14:paraId="1DC771B1"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Določba 1. odst. 35. člena ZIntPK med drugim določa, da organ ali organizacija javnega sektorja, ki je zavezan postopek javnega naročanja voditi skladno s predpisi, ki urejajo javno naročanje,  ne sme naročati blaga, storitev ali gradenj,  katerih je funkcionar, ki pri tem organu ali organizaciji opravlja funkcijo, ali njegov družinski član:, deležen kot poslovodja, član poslovodstva ali zakoniti zastopnik ali- je neposredno ali preko drugih pravnih oseb v več kot pet odstotnem deležu udeležen pri ustanoviteljskih pravicah, upravljanju ali kapitalu. Prepoved velja tudi za poslovanje organa ali organizacije javnega sektorja s funkcionarjem ali njegovim družinskim članom kot fizično osebo.</w:t>
      </w:r>
    </w:p>
    <w:p w14:paraId="076157DD" w14:textId="77777777" w:rsidR="00BB184E" w:rsidRPr="003B6249" w:rsidRDefault="00BB184E">
      <w:pPr>
        <w:spacing w:line="360" w:lineRule="auto"/>
        <w:jc w:val="both"/>
        <w:rPr>
          <w:rFonts w:asciiTheme="minorHAnsi" w:hAnsiTheme="minorHAnsi"/>
          <w:color w:val="auto"/>
          <w:sz w:val="22"/>
          <w:szCs w:val="22"/>
        </w:rPr>
      </w:pPr>
    </w:p>
    <w:p w14:paraId="3C74747B"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V skladu z navedenim izjavljamo, da v poslovnem subjektu, ki je izvajalec v postopku javnega naročanja, funkcionar ali njegovi družinski člani, niso člani poslovodstva niti niso neposredno oz. preko drugih pravnih oseb z več kot 5% deležem udeleženi pri ustanoviteljskih pravicah, upravljanju oz. kapitalu. </w:t>
      </w:r>
    </w:p>
    <w:p w14:paraId="5AA55931" w14:textId="77777777" w:rsidR="00BB184E" w:rsidRPr="003B6249" w:rsidRDefault="00BB184E">
      <w:pPr>
        <w:spacing w:line="360" w:lineRule="auto"/>
        <w:jc w:val="both"/>
        <w:rPr>
          <w:rFonts w:asciiTheme="minorHAnsi" w:hAnsiTheme="minorHAnsi"/>
          <w:color w:val="auto"/>
          <w:sz w:val="22"/>
          <w:szCs w:val="22"/>
        </w:rPr>
      </w:pPr>
    </w:p>
    <w:p w14:paraId="145B83B8"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Pogodba, ki je v nasprotju z določbami 35.  člena ZIntPK, je nična.</w:t>
      </w:r>
    </w:p>
    <w:p w14:paraId="15D8F84C" w14:textId="77777777" w:rsidR="00BB184E" w:rsidRPr="003B6249" w:rsidRDefault="00BB184E">
      <w:pPr>
        <w:spacing w:line="360" w:lineRule="auto"/>
        <w:rPr>
          <w:rFonts w:asciiTheme="minorHAnsi" w:hAnsiTheme="minorHAnsi"/>
          <w:color w:val="auto"/>
          <w:sz w:val="22"/>
          <w:szCs w:val="22"/>
        </w:rPr>
      </w:pPr>
    </w:p>
    <w:p w14:paraId="3FBA35E7" w14:textId="77777777" w:rsidR="00BB184E" w:rsidRPr="003B6249" w:rsidRDefault="00BB184E">
      <w:pPr>
        <w:spacing w:line="360" w:lineRule="auto"/>
        <w:jc w:val="both"/>
        <w:rPr>
          <w:rFonts w:asciiTheme="minorHAnsi" w:hAnsiTheme="minorHAnsi"/>
          <w:color w:val="auto"/>
          <w:sz w:val="22"/>
          <w:szCs w:val="22"/>
        </w:rPr>
      </w:pPr>
    </w:p>
    <w:p w14:paraId="65B2C4E5" w14:textId="77777777" w:rsidR="00BB184E" w:rsidRPr="003B6249" w:rsidRDefault="00084BE1">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Kraj in datum:                                            Žig: </w:t>
      </w:r>
      <w:r w:rsidRPr="003B6249">
        <w:rPr>
          <w:rFonts w:asciiTheme="minorHAnsi" w:hAnsiTheme="minorHAnsi"/>
          <w:color w:val="auto"/>
          <w:sz w:val="22"/>
          <w:szCs w:val="22"/>
        </w:rPr>
        <w:tab/>
      </w:r>
      <w:r w:rsidRPr="003B6249">
        <w:rPr>
          <w:rFonts w:asciiTheme="minorHAnsi" w:hAnsiTheme="minorHAnsi"/>
          <w:color w:val="auto"/>
          <w:sz w:val="22"/>
          <w:szCs w:val="22"/>
        </w:rPr>
        <w:tab/>
      </w:r>
      <w:r w:rsidRPr="003B6249">
        <w:rPr>
          <w:rFonts w:asciiTheme="minorHAnsi" w:hAnsiTheme="minorHAnsi"/>
          <w:color w:val="auto"/>
          <w:sz w:val="22"/>
          <w:szCs w:val="22"/>
        </w:rPr>
        <w:tab/>
        <w:t>Podpis ponudnika:</w:t>
      </w:r>
    </w:p>
    <w:p w14:paraId="16386733" w14:textId="77777777" w:rsidR="00BB184E" w:rsidRPr="003B6249" w:rsidRDefault="00084BE1">
      <w:pPr>
        <w:spacing w:line="360" w:lineRule="auto"/>
        <w:ind w:left="3540" w:firstLine="708"/>
        <w:jc w:val="both"/>
        <w:rPr>
          <w:rFonts w:asciiTheme="minorHAnsi" w:hAnsiTheme="minorHAnsi"/>
          <w:color w:val="auto"/>
          <w:sz w:val="22"/>
          <w:szCs w:val="22"/>
        </w:rPr>
      </w:pPr>
      <w:r w:rsidRPr="003B6249">
        <w:rPr>
          <w:rFonts w:asciiTheme="minorHAnsi" w:hAnsiTheme="minorHAnsi"/>
          <w:color w:val="auto"/>
          <w:sz w:val="22"/>
          <w:szCs w:val="22"/>
        </w:rPr>
        <w:br w:type="page"/>
      </w:r>
    </w:p>
    <w:p w14:paraId="0CDBD97C" w14:textId="79F46B8D" w:rsidR="00BB184E" w:rsidRPr="003B6249" w:rsidRDefault="00084BE1">
      <w:pPr>
        <w:pStyle w:val="Naslov2"/>
        <w:rPr>
          <w:rFonts w:asciiTheme="minorHAnsi" w:hAnsiTheme="minorHAnsi"/>
          <w:color w:val="auto"/>
          <w:sz w:val="22"/>
        </w:rPr>
      </w:pPr>
      <w:bookmarkStart w:id="162" w:name="__RefHeading__3243_419607910"/>
      <w:bookmarkStart w:id="163" w:name="_Toc440020521"/>
      <w:bookmarkStart w:id="164" w:name="_Toc472421274"/>
      <w:bookmarkStart w:id="165" w:name="_Toc472613295"/>
      <w:bookmarkStart w:id="166" w:name="_Toc501358809"/>
      <w:bookmarkEnd w:id="162"/>
      <w:bookmarkEnd w:id="163"/>
      <w:bookmarkEnd w:id="164"/>
      <w:bookmarkEnd w:id="165"/>
      <w:r w:rsidRPr="003B6249">
        <w:rPr>
          <w:rFonts w:asciiTheme="minorHAnsi" w:hAnsiTheme="minorHAnsi"/>
          <w:color w:val="auto"/>
          <w:sz w:val="22"/>
        </w:rPr>
        <w:lastRenderedPageBreak/>
        <w:t xml:space="preserve">Vzorec </w:t>
      </w:r>
      <w:r w:rsidR="008976E3" w:rsidRPr="003B6249">
        <w:rPr>
          <w:rFonts w:asciiTheme="minorHAnsi" w:hAnsiTheme="minorHAnsi"/>
          <w:color w:val="auto"/>
          <w:sz w:val="22"/>
        </w:rPr>
        <w:t>pogodbe</w:t>
      </w:r>
      <w:bookmarkEnd w:id="166"/>
    </w:p>
    <w:p w14:paraId="6933283C" w14:textId="77777777" w:rsidR="007E0DEA" w:rsidRPr="003B6249" w:rsidRDefault="007E0DEA" w:rsidP="007E0DEA">
      <w:pPr>
        <w:spacing w:line="360" w:lineRule="auto"/>
        <w:jc w:val="both"/>
        <w:rPr>
          <w:rFonts w:asciiTheme="minorHAnsi" w:hAnsiTheme="minorHAnsi"/>
          <w:b/>
          <w:color w:val="auto"/>
          <w:sz w:val="22"/>
          <w:szCs w:val="22"/>
        </w:rPr>
      </w:pPr>
    </w:p>
    <w:p w14:paraId="6A9B7CDB"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b/>
          <w:color w:val="auto"/>
          <w:sz w:val="22"/>
          <w:szCs w:val="22"/>
        </w:rPr>
        <w:t xml:space="preserve">MESTNA OBČINA KRANJ, </w:t>
      </w:r>
      <w:r w:rsidRPr="003B6249">
        <w:rPr>
          <w:rFonts w:asciiTheme="minorHAnsi" w:hAnsiTheme="minorHAnsi"/>
          <w:color w:val="auto"/>
          <w:sz w:val="22"/>
          <w:szCs w:val="22"/>
        </w:rPr>
        <w:t>Slovenski trg 1, 4000 Kranj,</w:t>
      </w:r>
    </w:p>
    <w:p w14:paraId="6A11CF73"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ki jo zastopa župan Boštjan Trilar,</w:t>
      </w:r>
    </w:p>
    <w:p w14:paraId="48504C36"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Matična številka: 5874653</w:t>
      </w:r>
    </w:p>
    <w:p w14:paraId="4B88A0DD"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Identifikacijska št. (ID za DDV): : SI 55789935</w:t>
      </w:r>
    </w:p>
    <w:p w14:paraId="539011AE"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EZR: 01252-0100006472, odprt pri: Upravi za javna plačila,</w:t>
      </w:r>
    </w:p>
    <w:p w14:paraId="5903206B"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šifra proračunskega uporabnika: 75515</w:t>
      </w:r>
    </w:p>
    <w:p w14:paraId="67FF8B66" w14:textId="77777777" w:rsidR="007E0DEA" w:rsidRPr="003B6249" w:rsidRDefault="007E0DEA" w:rsidP="007E0DEA">
      <w:pPr>
        <w:spacing w:line="360" w:lineRule="auto"/>
        <w:jc w:val="both"/>
        <w:rPr>
          <w:rFonts w:asciiTheme="minorHAnsi" w:hAnsiTheme="minorHAnsi"/>
          <w:color w:val="auto"/>
          <w:sz w:val="22"/>
          <w:szCs w:val="22"/>
        </w:rPr>
      </w:pPr>
    </w:p>
    <w:p w14:paraId="5193C2C9"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in</w:t>
      </w:r>
    </w:p>
    <w:p w14:paraId="2CA48717"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ponudnik: _________________________________________________________________</w:t>
      </w:r>
    </w:p>
    <w:p w14:paraId="3EDF50AD"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ki ga zastopa _______________________________________________________________</w:t>
      </w:r>
    </w:p>
    <w:p w14:paraId="1826D617"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Matična številka: _________________________________________</w:t>
      </w:r>
    </w:p>
    <w:p w14:paraId="24EFF0A5"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Identifikacijska št. (ID za DDV): _______________________________ </w:t>
      </w:r>
    </w:p>
    <w:p w14:paraId="23EFBDF0"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Transakcijski račun (TRR): _______________________________________odprt pri</w:t>
      </w:r>
    </w:p>
    <w:p w14:paraId="3F566B6A"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_____________________________________________</w:t>
      </w:r>
    </w:p>
    <w:p w14:paraId="7163A96E"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(v nadaljevanju: izvajalec)</w:t>
      </w:r>
    </w:p>
    <w:p w14:paraId="1767DEB2" w14:textId="77777777" w:rsidR="007E0DEA" w:rsidRPr="003B6249" w:rsidRDefault="007E0DEA" w:rsidP="007E0DEA">
      <w:pPr>
        <w:spacing w:line="360" w:lineRule="auto"/>
        <w:rPr>
          <w:rFonts w:asciiTheme="minorHAnsi" w:eastAsia="Arial Unicode MS" w:hAnsiTheme="minorHAnsi"/>
          <w:color w:val="auto"/>
          <w:sz w:val="22"/>
          <w:szCs w:val="22"/>
        </w:rPr>
      </w:pPr>
    </w:p>
    <w:p w14:paraId="06D6FE5A" w14:textId="77777777" w:rsidR="007E0DEA" w:rsidRPr="003B6249" w:rsidRDefault="007E0DEA" w:rsidP="007E0DEA">
      <w:pPr>
        <w:spacing w:line="360" w:lineRule="auto"/>
        <w:jc w:val="both"/>
        <w:rPr>
          <w:rFonts w:asciiTheme="minorHAnsi" w:hAnsiTheme="minorHAnsi"/>
          <w:color w:val="auto"/>
          <w:sz w:val="22"/>
          <w:szCs w:val="22"/>
        </w:rPr>
      </w:pPr>
    </w:p>
    <w:p w14:paraId="00E87234" w14:textId="77777777" w:rsidR="007E0DEA" w:rsidRPr="003B6249" w:rsidRDefault="007E0DEA" w:rsidP="007E0DEA">
      <w:pPr>
        <w:spacing w:line="360" w:lineRule="auto"/>
        <w:jc w:val="both"/>
        <w:rPr>
          <w:rFonts w:asciiTheme="minorHAnsi" w:hAnsiTheme="minorHAnsi"/>
          <w:color w:val="auto"/>
          <w:kern w:val="2"/>
          <w:sz w:val="22"/>
          <w:szCs w:val="22"/>
          <w:lang w:eastAsia="zh-CN"/>
        </w:rPr>
      </w:pPr>
      <w:r w:rsidRPr="003B6249">
        <w:rPr>
          <w:rFonts w:asciiTheme="minorHAnsi" w:hAnsiTheme="minorHAnsi"/>
          <w:color w:val="auto"/>
          <w:kern w:val="2"/>
          <w:sz w:val="22"/>
          <w:szCs w:val="22"/>
          <w:lang w:eastAsia="zh-CN"/>
        </w:rPr>
        <w:t xml:space="preserve">sklepata </w:t>
      </w:r>
    </w:p>
    <w:p w14:paraId="7071EE82" w14:textId="77777777" w:rsidR="007E0DEA" w:rsidRPr="003B6249" w:rsidRDefault="007E0DEA" w:rsidP="007E0DEA">
      <w:pPr>
        <w:spacing w:line="360" w:lineRule="auto"/>
        <w:jc w:val="both"/>
        <w:rPr>
          <w:rFonts w:asciiTheme="minorHAnsi" w:hAnsiTheme="minorHAnsi"/>
          <w:color w:val="auto"/>
          <w:kern w:val="2"/>
          <w:sz w:val="22"/>
          <w:szCs w:val="22"/>
          <w:lang w:eastAsia="zh-CN"/>
        </w:rPr>
      </w:pPr>
    </w:p>
    <w:p w14:paraId="5DD7E537" w14:textId="203ADB53" w:rsidR="007E0DEA" w:rsidRPr="003B6249" w:rsidRDefault="00AA3C39" w:rsidP="007E0DEA">
      <w:pPr>
        <w:spacing w:line="360" w:lineRule="auto"/>
        <w:jc w:val="center"/>
        <w:rPr>
          <w:rFonts w:asciiTheme="minorHAnsi" w:hAnsiTheme="minorHAnsi"/>
          <w:b/>
          <w:color w:val="auto"/>
          <w:kern w:val="2"/>
          <w:sz w:val="22"/>
          <w:szCs w:val="22"/>
          <w:lang w:eastAsia="zh-CN"/>
        </w:rPr>
      </w:pPr>
      <w:r w:rsidRPr="003B6249">
        <w:rPr>
          <w:rFonts w:asciiTheme="minorHAnsi" w:hAnsiTheme="minorHAnsi"/>
          <w:b/>
          <w:color w:val="auto"/>
          <w:kern w:val="2"/>
          <w:sz w:val="22"/>
          <w:szCs w:val="22"/>
          <w:lang w:eastAsia="zh-CN"/>
        </w:rPr>
        <w:t xml:space="preserve">POGODBO </w:t>
      </w:r>
      <w:r w:rsidR="007E0DEA" w:rsidRPr="003B6249">
        <w:rPr>
          <w:rFonts w:asciiTheme="minorHAnsi" w:hAnsiTheme="minorHAnsi"/>
          <w:b/>
          <w:color w:val="auto"/>
          <w:kern w:val="2"/>
          <w:sz w:val="22"/>
          <w:szCs w:val="22"/>
          <w:lang w:eastAsia="zh-CN"/>
        </w:rPr>
        <w:t>ZA IZDELAVO</w:t>
      </w:r>
      <w:r w:rsidRPr="003B6249">
        <w:rPr>
          <w:rFonts w:asciiTheme="minorHAnsi" w:hAnsiTheme="minorHAnsi"/>
          <w:b/>
          <w:color w:val="auto"/>
          <w:kern w:val="2"/>
          <w:sz w:val="22"/>
          <w:szCs w:val="22"/>
          <w:lang w:eastAsia="zh-CN"/>
        </w:rPr>
        <w:t xml:space="preserve"> GEOLOŠKO GEOTEHNIČNIH IN HIDROGEOLOŠKIH RAZISKAV ZA IZVEDBO ZADRŽEVALNIKOV NA SORŠKI REKI IN ŽABNICI </w:t>
      </w:r>
    </w:p>
    <w:p w14:paraId="3E815B41" w14:textId="77777777" w:rsidR="007E0DEA" w:rsidRPr="003B6249" w:rsidRDefault="007E0DEA" w:rsidP="007E0DEA">
      <w:pPr>
        <w:spacing w:line="360" w:lineRule="auto"/>
        <w:jc w:val="both"/>
        <w:rPr>
          <w:rFonts w:asciiTheme="minorHAnsi" w:hAnsiTheme="minorHAnsi"/>
          <w:color w:val="auto"/>
          <w:sz w:val="22"/>
          <w:szCs w:val="22"/>
        </w:rPr>
      </w:pPr>
    </w:p>
    <w:p w14:paraId="03969227" w14:textId="77777777" w:rsidR="007E0DEA" w:rsidRPr="003B6249" w:rsidRDefault="007E0DEA" w:rsidP="007E0DEA">
      <w:pPr>
        <w:spacing w:line="360" w:lineRule="auto"/>
        <w:jc w:val="center"/>
        <w:rPr>
          <w:rFonts w:asciiTheme="minorHAnsi" w:hAnsiTheme="minorHAnsi"/>
          <w:color w:val="auto"/>
          <w:sz w:val="22"/>
          <w:szCs w:val="22"/>
        </w:rPr>
      </w:pPr>
      <w:r w:rsidRPr="003B6249">
        <w:rPr>
          <w:rFonts w:asciiTheme="minorHAnsi" w:hAnsiTheme="minorHAnsi"/>
          <w:color w:val="auto"/>
          <w:sz w:val="22"/>
          <w:szCs w:val="22"/>
        </w:rPr>
        <w:t>UVODNE DOLOČBE</w:t>
      </w:r>
    </w:p>
    <w:p w14:paraId="427184DC" w14:textId="77777777" w:rsidR="007E0DEA" w:rsidRPr="003B6249" w:rsidRDefault="007E0DEA" w:rsidP="007E0DEA">
      <w:pPr>
        <w:spacing w:line="360" w:lineRule="auto"/>
        <w:jc w:val="both"/>
        <w:rPr>
          <w:rFonts w:asciiTheme="minorHAnsi" w:hAnsiTheme="minorHAnsi"/>
          <w:color w:val="auto"/>
          <w:sz w:val="22"/>
          <w:szCs w:val="22"/>
        </w:rPr>
      </w:pPr>
    </w:p>
    <w:p w14:paraId="1802C996" w14:textId="77777777" w:rsidR="007E0DEA" w:rsidRPr="003B6249" w:rsidRDefault="007E0DEA" w:rsidP="007E0DEA">
      <w:pPr>
        <w:pStyle w:val="Odstavekseznama"/>
        <w:numPr>
          <w:ilvl w:val="0"/>
          <w:numId w:val="24"/>
        </w:numPr>
        <w:spacing w:before="0" w:line="360" w:lineRule="auto"/>
        <w:jc w:val="center"/>
        <w:rPr>
          <w:rFonts w:asciiTheme="minorHAnsi" w:hAnsiTheme="minorHAnsi"/>
          <w:color w:val="auto"/>
          <w:sz w:val="22"/>
        </w:rPr>
      </w:pPr>
      <w:r w:rsidRPr="003B6249">
        <w:rPr>
          <w:rFonts w:asciiTheme="minorHAnsi" w:hAnsiTheme="minorHAnsi"/>
          <w:color w:val="auto"/>
          <w:sz w:val="22"/>
        </w:rPr>
        <w:t>člen</w:t>
      </w:r>
    </w:p>
    <w:p w14:paraId="0F86E268" w14:textId="53773EAE"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Naročnik je izvedel postopek oddaje javnega naročila »</w:t>
      </w:r>
      <w:sdt>
        <w:sdtPr>
          <w:rPr>
            <w:rFonts w:asciiTheme="minorHAnsi" w:hAnsiTheme="minorHAnsi"/>
            <w:color w:val="auto"/>
            <w:sz w:val="22"/>
            <w:szCs w:val="22"/>
          </w:rPr>
          <w:alias w:val="Naslov"/>
          <w:id w:val="-539736674"/>
          <w:dataBinding w:prefixMappings="xmlns:ns0='http://purl.org/dc/elements/1.1/' xmlns:ns1='http://schemas.openxmlformats.org/package/2006/metadata/core-properties' " w:xpath="/ns1:coreProperties[1]/ns0:title[1]" w:storeItemID="{6C3C8BC8-F283-45AE-878A-BAB7291924A1}"/>
          <w:text/>
        </w:sdtPr>
        <w:sdtContent>
          <w:r w:rsidR="00660F86" w:rsidRPr="003B6249">
            <w:rPr>
              <w:rFonts w:asciiTheme="minorHAnsi" w:hAnsiTheme="minorHAnsi"/>
              <w:color w:val="auto"/>
              <w:sz w:val="22"/>
              <w:szCs w:val="22"/>
            </w:rPr>
            <w:t>Geološko geotehnične in hidrogeološke raziskave za izvedbo zadrževalnikov na Sorški reki in Žabnici</w:t>
          </w:r>
        </w:sdtContent>
      </w:sdt>
      <w:r w:rsidRPr="003B6249">
        <w:rPr>
          <w:rFonts w:asciiTheme="minorHAnsi" w:hAnsiTheme="minorHAnsi"/>
          <w:color w:val="auto"/>
          <w:sz w:val="22"/>
          <w:szCs w:val="22"/>
        </w:rPr>
        <w:t>« objavljen na Portalu javnih naročil z dne _________ 2017, pod št. objave JN__________/2017. Z odločitvijo o oddaji javnega naročila št._________, z dne __________ je bil izvajalec v predmetnem postopku oddaje javnega naročila izbran kot najugodnejši ponudnik.</w:t>
      </w:r>
    </w:p>
    <w:p w14:paraId="44A86AC0" w14:textId="77777777" w:rsidR="007E0DEA" w:rsidRPr="003B6249" w:rsidRDefault="007E0DEA" w:rsidP="007E0DEA">
      <w:pPr>
        <w:spacing w:line="360" w:lineRule="auto"/>
        <w:jc w:val="both"/>
        <w:rPr>
          <w:rFonts w:asciiTheme="minorHAnsi" w:hAnsiTheme="minorHAnsi"/>
          <w:color w:val="auto"/>
          <w:sz w:val="22"/>
          <w:szCs w:val="22"/>
        </w:rPr>
      </w:pPr>
    </w:p>
    <w:p w14:paraId="0C141FB8" w14:textId="3E31A913" w:rsidR="007E0DEA" w:rsidRPr="003B6249" w:rsidRDefault="007E0DEA" w:rsidP="007E0DEA">
      <w:pPr>
        <w:spacing w:line="360" w:lineRule="auto"/>
        <w:jc w:val="center"/>
        <w:rPr>
          <w:rFonts w:asciiTheme="minorHAnsi" w:hAnsiTheme="minorHAnsi"/>
          <w:color w:val="auto"/>
          <w:sz w:val="22"/>
          <w:szCs w:val="22"/>
        </w:rPr>
      </w:pPr>
      <w:r w:rsidRPr="003B6249">
        <w:rPr>
          <w:rFonts w:asciiTheme="minorHAnsi" w:hAnsiTheme="minorHAnsi"/>
          <w:color w:val="auto"/>
          <w:sz w:val="22"/>
          <w:szCs w:val="22"/>
        </w:rPr>
        <w:t>PREDMET</w:t>
      </w:r>
      <w:r w:rsidR="00AA3C39" w:rsidRPr="003B6249">
        <w:rPr>
          <w:rFonts w:asciiTheme="minorHAnsi" w:hAnsiTheme="minorHAnsi"/>
          <w:color w:val="auto"/>
          <w:sz w:val="22"/>
          <w:szCs w:val="22"/>
        </w:rPr>
        <w:t xml:space="preserve"> POGODBE</w:t>
      </w:r>
    </w:p>
    <w:p w14:paraId="7B1192C2" w14:textId="77777777" w:rsidR="007E0DEA" w:rsidRPr="003B6249" w:rsidRDefault="007E0DEA" w:rsidP="007E0DEA">
      <w:pPr>
        <w:pStyle w:val="Seznam"/>
        <w:spacing w:line="360" w:lineRule="auto"/>
        <w:jc w:val="center"/>
        <w:rPr>
          <w:rFonts w:asciiTheme="minorHAnsi" w:hAnsiTheme="minorHAnsi" w:cs="Arial"/>
          <w:color w:val="auto"/>
          <w:sz w:val="22"/>
          <w:szCs w:val="22"/>
        </w:rPr>
      </w:pPr>
    </w:p>
    <w:p w14:paraId="6C38102A" w14:textId="77777777" w:rsidR="007E0DEA" w:rsidRPr="003B6249" w:rsidRDefault="007E0DEA" w:rsidP="007E0DEA">
      <w:pPr>
        <w:pStyle w:val="Seznam"/>
        <w:numPr>
          <w:ilvl w:val="0"/>
          <w:numId w:val="24"/>
        </w:numPr>
        <w:spacing w:line="360" w:lineRule="auto"/>
        <w:jc w:val="center"/>
        <w:rPr>
          <w:rFonts w:asciiTheme="minorHAnsi" w:hAnsiTheme="minorHAnsi" w:cs="Arial"/>
          <w:color w:val="auto"/>
          <w:sz w:val="22"/>
          <w:szCs w:val="22"/>
        </w:rPr>
      </w:pPr>
      <w:r w:rsidRPr="003B6249">
        <w:rPr>
          <w:rFonts w:asciiTheme="minorHAnsi" w:hAnsiTheme="minorHAnsi" w:cs="Arial"/>
          <w:color w:val="auto"/>
          <w:sz w:val="22"/>
          <w:szCs w:val="22"/>
        </w:rPr>
        <w:t>člen</w:t>
      </w:r>
    </w:p>
    <w:p w14:paraId="28ECD113" w14:textId="571CB4AA" w:rsidR="00AA3C39" w:rsidRPr="003B6249" w:rsidRDefault="00AA3C39" w:rsidP="00AA3C39">
      <w:pPr>
        <w:spacing w:line="360" w:lineRule="auto"/>
        <w:jc w:val="both"/>
        <w:rPr>
          <w:rFonts w:asciiTheme="minorHAnsi" w:eastAsiaTheme="minorHAnsi" w:hAnsiTheme="minorHAnsi"/>
          <w:color w:val="auto"/>
          <w:sz w:val="22"/>
          <w:szCs w:val="22"/>
          <w:lang w:eastAsia="en-US"/>
        </w:rPr>
      </w:pPr>
      <w:r w:rsidRPr="003B6249">
        <w:rPr>
          <w:rFonts w:asciiTheme="minorHAnsi" w:hAnsiTheme="minorHAnsi"/>
          <w:color w:val="auto"/>
          <w:sz w:val="22"/>
          <w:szCs w:val="22"/>
        </w:rPr>
        <w:t>Predmet pogodbe je</w:t>
      </w:r>
      <w:r w:rsidRPr="003B6249">
        <w:rPr>
          <w:rFonts w:asciiTheme="minorHAnsi" w:eastAsiaTheme="minorHAnsi" w:hAnsiTheme="minorHAnsi"/>
          <w:color w:val="auto"/>
          <w:sz w:val="22"/>
          <w:szCs w:val="22"/>
          <w:lang w:eastAsia="en-US"/>
        </w:rPr>
        <w:t xml:space="preserve"> izvajanje naslednjih del na terenu</w:t>
      </w:r>
      <w:r w:rsidR="00414205" w:rsidRPr="003B6249">
        <w:rPr>
          <w:rFonts w:asciiTheme="minorHAnsi" w:eastAsiaTheme="minorHAnsi" w:hAnsiTheme="minorHAnsi"/>
          <w:color w:val="auto"/>
          <w:sz w:val="22"/>
          <w:szCs w:val="22"/>
          <w:lang w:eastAsia="en-US"/>
        </w:rPr>
        <w:t xml:space="preserve">, izvedba analiz priprav in drugih del navedenih v </w:t>
      </w:r>
      <w:r w:rsidR="00414205" w:rsidRPr="003B6249">
        <w:rPr>
          <w:rFonts w:asciiTheme="minorHAnsi" w:hAnsiTheme="minorHAnsi" w:cs="Arial"/>
          <w:color w:val="auto"/>
          <w:sz w:val="22"/>
          <w:szCs w:val="22"/>
        </w:rPr>
        <w:t>Projektni nalogi za izdelavo geološko geotehničnih in hidrogeoloških raziskav za izvedbo zadrževalnikov na Sorški reki in Žabnici, Mestna občina Kranj, št. 350-187/2017-9-(48/17)</w:t>
      </w:r>
      <w:r w:rsidR="0009054B" w:rsidRPr="003B6249">
        <w:rPr>
          <w:rFonts w:asciiTheme="minorHAnsi" w:hAnsiTheme="minorHAnsi" w:cs="Arial"/>
          <w:color w:val="auto"/>
          <w:sz w:val="22"/>
          <w:szCs w:val="22"/>
        </w:rPr>
        <w:t xml:space="preserve"> (v nadaljevanju projektna naloga)</w:t>
      </w:r>
      <w:r w:rsidR="00414205" w:rsidRPr="003B6249">
        <w:rPr>
          <w:rFonts w:asciiTheme="minorHAnsi" w:hAnsiTheme="minorHAnsi" w:cs="Arial"/>
          <w:color w:val="auto"/>
          <w:sz w:val="22"/>
          <w:szCs w:val="22"/>
        </w:rPr>
        <w:t>,</w:t>
      </w:r>
    </w:p>
    <w:p w14:paraId="201D8AB0" w14:textId="2F2E22B1" w:rsidR="00AA3C39" w:rsidRPr="003B6249" w:rsidRDefault="0009054B" w:rsidP="00AA3C39">
      <w:pPr>
        <w:numPr>
          <w:ilvl w:val="0"/>
          <w:numId w:val="29"/>
        </w:numPr>
        <w:spacing w:after="160" w:line="360" w:lineRule="auto"/>
        <w:contextualSpacing/>
        <w:jc w:val="both"/>
        <w:rPr>
          <w:rFonts w:asciiTheme="minorHAnsi" w:eastAsiaTheme="minorHAnsi" w:hAnsiTheme="minorHAnsi"/>
          <w:color w:val="auto"/>
          <w:sz w:val="22"/>
          <w:szCs w:val="22"/>
          <w:lang w:eastAsia="en-US"/>
        </w:rPr>
      </w:pPr>
      <w:r w:rsidRPr="003B6249">
        <w:rPr>
          <w:rFonts w:asciiTheme="minorHAnsi" w:eastAsiaTheme="minorHAnsi" w:hAnsiTheme="minorHAnsi"/>
          <w:color w:val="auto"/>
          <w:sz w:val="22"/>
          <w:szCs w:val="22"/>
          <w:lang w:eastAsia="en-US"/>
        </w:rPr>
        <w:t>i</w:t>
      </w:r>
      <w:r w:rsidR="00AA3C39" w:rsidRPr="003B6249">
        <w:rPr>
          <w:rFonts w:asciiTheme="minorHAnsi" w:eastAsiaTheme="minorHAnsi" w:hAnsiTheme="minorHAnsi"/>
          <w:color w:val="auto"/>
          <w:sz w:val="22"/>
          <w:szCs w:val="22"/>
          <w:lang w:eastAsia="en-US"/>
        </w:rPr>
        <w:t>nženirsko geološko in hidrogeološko kartiranje pregradnega profila in območja ojezeritve kakor tudi brežin nad koto zajezitve,</w:t>
      </w:r>
    </w:p>
    <w:p w14:paraId="23FCC421" w14:textId="62E96C95" w:rsidR="00AA3C39" w:rsidRPr="003B6249" w:rsidRDefault="0009054B" w:rsidP="0009054B">
      <w:pPr>
        <w:numPr>
          <w:ilvl w:val="0"/>
          <w:numId w:val="29"/>
        </w:numPr>
        <w:spacing w:after="160" w:line="360" w:lineRule="auto"/>
        <w:contextualSpacing/>
        <w:jc w:val="both"/>
        <w:rPr>
          <w:rFonts w:asciiTheme="minorHAnsi" w:eastAsiaTheme="minorHAnsi" w:hAnsiTheme="minorHAnsi"/>
          <w:color w:val="auto"/>
          <w:sz w:val="22"/>
          <w:szCs w:val="22"/>
          <w:lang w:eastAsia="en-US"/>
        </w:rPr>
      </w:pPr>
      <w:r w:rsidRPr="003B6249">
        <w:rPr>
          <w:rFonts w:asciiTheme="minorHAnsi" w:eastAsiaTheme="minorHAnsi" w:hAnsiTheme="minorHAnsi"/>
          <w:color w:val="auto"/>
          <w:sz w:val="22"/>
          <w:szCs w:val="22"/>
          <w:lang w:eastAsia="en-US"/>
        </w:rPr>
        <w:t>g</w:t>
      </w:r>
      <w:r w:rsidR="00AA3C39" w:rsidRPr="003B6249">
        <w:rPr>
          <w:rFonts w:asciiTheme="minorHAnsi" w:eastAsiaTheme="minorHAnsi" w:hAnsiTheme="minorHAnsi"/>
          <w:color w:val="auto"/>
          <w:sz w:val="22"/>
          <w:szCs w:val="22"/>
          <w:lang w:eastAsia="en-US"/>
        </w:rPr>
        <w:t xml:space="preserve">eotehnično vrtanje v pregradnem profilu , okvirno izvedba 16 vrtin globine 10 do 12 m, </w:t>
      </w:r>
      <w:r w:rsidR="00414205" w:rsidRPr="003B6249">
        <w:rPr>
          <w:rFonts w:asciiTheme="minorHAnsi" w:eastAsiaTheme="minorHAnsi" w:hAnsiTheme="minorHAnsi"/>
          <w:color w:val="auto"/>
          <w:sz w:val="22"/>
          <w:szCs w:val="22"/>
          <w:lang w:eastAsia="en-US"/>
        </w:rPr>
        <w:t>od tega minim</w:t>
      </w:r>
      <w:r w:rsidR="00AA3C39" w:rsidRPr="003B6249">
        <w:rPr>
          <w:rFonts w:asciiTheme="minorHAnsi" w:eastAsiaTheme="minorHAnsi" w:hAnsiTheme="minorHAnsi"/>
          <w:color w:val="auto"/>
          <w:sz w:val="22"/>
          <w:szCs w:val="22"/>
          <w:lang w:eastAsia="en-US"/>
        </w:rPr>
        <w:t>alno 2 vrtini v osi doline, prečno na pregrado (po eno gorvodno in dolv</w:t>
      </w:r>
      <w:r w:rsidRPr="003B6249">
        <w:rPr>
          <w:rFonts w:asciiTheme="minorHAnsi" w:eastAsiaTheme="minorHAnsi" w:hAnsiTheme="minorHAnsi"/>
          <w:color w:val="auto"/>
          <w:sz w:val="22"/>
          <w:szCs w:val="22"/>
          <w:lang w:eastAsia="en-US"/>
        </w:rPr>
        <w:t xml:space="preserve">odno od vzdolžne osi pregrade), </w:t>
      </w:r>
    </w:p>
    <w:p w14:paraId="32FCEF32" w14:textId="1DE4F1BA" w:rsidR="00AA3C39" w:rsidRPr="003B6249" w:rsidRDefault="0009054B" w:rsidP="00AA3C39">
      <w:pPr>
        <w:numPr>
          <w:ilvl w:val="0"/>
          <w:numId w:val="29"/>
        </w:numPr>
        <w:spacing w:after="160" w:line="360" w:lineRule="auto"/>
        <w:contextualSpacing/>
        <w:jc w:val="both"/>
        <w:rPr>
          <w:rFonts w:asciiTheme="minorHAnsi" w:eastAsiaTheme="minorHAnsi" w:hAnsiTheme="minorHAnsi"/>
          <w:color w:val="auto"/>
          <w:sz w:val="22"/>
          <w:szCs w:val="22"/>
          <w:lang w:eastAsia="en-US"/>
        </w:rPr>
      </w:pPr>
      <w:r w:rsidRPr="003B6249">
        <w:rPr>
          <w:rFonts w:asciiTheme="minorHAnsi" w:eastAsiaTheme="minorHAnsi" w:hAnsiTheme="minorHAnsi"/>
          <w:color w:val="auto"/>
          <w:sz w:val="22"/>
          <w:szCs w:val="22"/>
          <w:lang w:eastAsia="en-US"/>
        </w:rPr>
        <w:t>p</w:t>
      </w:r>
      <w:r w:rsidR="00AA3C39" w:rsidRPr="003B6249">
        <w:rPr>
          <w:rFonts w:asciiTheme="minorHAnsi" w:eastAsiaTheme="minorHAnsi" w:hAnsiTheme="minorHAnsi"/>
          <w:color w:val="auto"/>
          <w:sz w:val="22"/>
          <w:szCs w:val="22"/>
          <w:lang w:eastAsia="en-US"/>
        </w:rPr>
        <w:t>opis in AC klasifikacijo izvrtanih zemljin in hribin,</w:t>
      </w:r>
    </w:p>
    <w:p w14:paraId="2C711666" w14:textId="77777777" w:rsidR="00AA3C39" w:rsidRPr="003B6249" w:rsidRDefault="00AA3C39" w:rsidP="00AA3C39">
      <w:pPr>
        <w:numPr>
          <w:ilvl w:val="0"/>
          <w:numId w:val="29"/>
        </w:numPr>
        <w:spacing w:after="160" w:line="360" w:lineRule="auto"/>
        <w:contextualSpacing/>
        <w:jc w:val="both"/>
        <w:rPr>
          <w:rFonts w:asciiTheme="minorHAnsi" w:eastAsiaTheme="minorHAnsi" w:hAnsiTheme="minorHAnsi"/>
          <w:color w:val="auto"/>
          <w:sz w:val="22"/>
          <w:szCs w:val="22"/>
          <w:lang w:eastAsia="en-US"/>
        </w:rPr>
      </w:pPr>
      <w:r w:rsidRPr="003B6249">
        <w:rPr>
          <w:rFonts w:asciiTheme="minorHAnsi" w:eastAsiaTheme="minorHAnsi" w:hAnsiTheme="minorHAnsi"/>
          <w:color w:val="auto"/>
          <w:sz w:val="22"/>
          <w:szCs w:val="22"/>
          <w:lang w:eastAsia="en-US"/>
        </w:rPr>
        <w:t>SPT preskuse za ugotavljanje gostotnega stanja preperine oziroma penetrabilnosti hribine,</w:t>
      </w:r>
    </w:p>
    <w:p w14:paraId="09751A9A" w14:textId="630C469A" w:rsidR="00AA3C39" w:rsidRPr="003B6249" w:rsidRDefault="0009054B" w:rsidP="00AA3C39">
      <w:pPr>
        <w:numPr>
          <w:ilvl w:val="0"/>
          <w:numId w:val="29"/>
        </w:numPr>
        <w:spacing w:after="160" w:line="360" w:lineRule="auto"/>
        <w:contextualSpacing/>
        <w:jc w:val="both"/>
        <w:rPr>
          <w:rFonts w:asciiTheme="minorHAnsi" w:eastAsiaTheme="minorHAnsi" w:hAnsiTheme="minorHAnsi"/>
          <w:color w:val="auto"/>
          <w:sz w:val="22"/>
          <w:szCs w:val="22"/>
          <w:lang w:eastAsia="en-US"/>
        </w:rPr>
      </w:pPr>
      <w:r w:rsidRPr="003B6249">
        <w:rPr>
          <w:rFonts w:asciiTheme="minorHAnsi" w:eastAsiaTheme="minorHAnsi" w:hAnsiTheme="minorHAnsi"/>
          <w:color w:val="auto"/>
          <w:sz w:val="22"/>
          <w:szCs w:val="22"/>
          <w:lang w:eastAsia="en-US"/>
        </w:rPr>
        <w:t>n</w:t>
      </w:r>
      <w:r w:rsidR="00AA3C39" w:rsidRPr="003B6249">
        <w:rPr>
          <w:rFonts w:asciiTheme="minorHAnsi" w:eastAsiaTheme="minorHAnsi" w:hAnsiTheme="minorHAnsi"/>
          <w:color w:val="auto"/>
          <w:sz w:val="22"/>
          <w:szCs w:val="22"/>
          <w:lang w:eastAsia="en-US"/>
        </w:rPr>
        <w:t>alivalne preskuse za ugotavljanje vodoprepustnosti preperine, VDP preskuse v hribini za ugotavljanje vodoprepustnosti hribine,</w:t>
      </w:r>
    </w:p>
    <w:p w14:paraId="6C8A4DB9" w14:textId="03C86A8E" w:rsidR="00AA3C39" w:rsidRPr="003B6249" w:rsidRDefault="0009054B" w:rsidP="00AA3C39">
      <w:pPr>
        <w:numPr>
          <w:ilvl w:val="0"/>
          <w:numId w:val="29"/>
        </w:numPr>
        <w:spacing w:after="160" w:line="360" w:lineRule="auto"/>
        <w:contextualSpacing/>
        <w:jc w:val="both"/>
        <w:rPr>
          <w:rFonts w:asciiTheme="minorHAnsi" w:eastAsiaTheme="minorHAnsi" w:hAnsiTheme="minorHAnsi"/>
          <w:color w:val="auto"/>
          <w:sz w:val="22"/>
          <w:szCs w:val="22"/>
          <w:lang w:eastAsia="en-US"/>
        </w:rPr>
      </w:pPr>
      <w:r w:rsidRPr="003B6249">
        <w:rPr>
          <w:rFonts w:asciiTheme="minorHAnsi" w:eastAsiaTheme="minorHAnsi" w:hAnsiTheme="minorHAnsi"/>
          <w:color w:val="auto"/>
          <w:sz w:val="22"/>
          <w:szCs w:val="22"/>
          <w:lang w:eastAsia="en-US"/>
        </w:rPr>
        <w:t>d</w:t>
      </w:r>
      <w:r w:rsidR="00AA3C39" w:rsidRPr="003B6249">
        <w:rPr>
          <w:rFonts w:asciiTheme="minorHAnsi" w:eastAsiaTheme="minorHAnsi" w:hAnsiTheme="minorHAnsi"/>
          <w:color w:val="auto"/>
          <w:sz w:val="22"/>
          <w:szCs w:val="22"/>
          <w:lang w:eastAsia="en-US"/>
        </w:rPr>
        <w:t>ilatrometrične preskuse v preperini za ugotavljanje deformacijskih karakteristik preperine,</w:t>
      </w:r>
    </w:p>
    <w:p w14:paraId="10D4B2DD" w14:textId="1FA7AE40" w:rsidR="00AA3C39" w:rsidRPr="003B6249" w:rsidRDefault="0009054B" w:rsidP="00AA3C39">
      <w:pPr>
        <w:numPr>
          <w:ilvl w:val="0"/>
          <w:numId w:val="29"/>
        </w:numPr>
        <w:spacing w:after="160" w:line="360" w:lineRule="auto"/>
        <w:contextualSpacing/>
        <w:jc w:val="both"/>
        <w:rPr>
          <w:rFonts w:asciiTheme="minorHAnsi" w:eastAsiaTheme="minorHAnsi" w:hAnsiTheme="minorHAnsi"/>
          <w:color w:val="auto"/>
          <w:sz w:val="22"/>
          <w:szCs w:val="22"/>
          <w:lang w:eastAsia="en-US"/>
        </w:rPr>
      </w:pPr>
      <w:r w:rsidRPr="003B6249">
        <w:rPr>
          <w:rFonts w:asciiTheme="minorHAnsi" w:eastAsiaTheme="minorHAnsi" w:hAnsiTheme="minorHAnsi"/>
          <w:color w:val="auto"/>
          <w:sz w:val="22"/>
          <w:szCs w:val="22"/>
          <w:lang w:eastAsia="en-US"/>
        </w:rPr>
        <w:t>p</w:t>
      </w:r>
      <w:r w:rsidR="00AA3C39" w:rsidRPr="003B6249">
        <w:rPr>
          <w:rFonts w:asciiTheme="minorHAnsi" w:eastAsiaTheme="minorHAnsi" w:hAnsiTheme="minorHAnsi"/>
          <w:color w:val="auto"/>
          <w:sz w:val="22"/>
          <w:szCs w:val="22"/>
          <w:lang w:eastAsia="en-US"/>
        </w:rPr>
        <w:t>resiometerske preskuse v hribini za ugotavljanje deformacijskih karakteristik hribine,</w:t>
      </w:r>
    </w:p>
    <w:p w14:paraId="4ADE771D" w14:textId="218D1B0B" w:rsidR="00AA3C39" w:rsidRPr="003B6249" w:rsidRDefault="0009054B" w:rsidP="00AA3C39">
      <w:pPr>
        <w:numPr>
          <w:ilvl w:val="0"/>
          <w:numId w:val="29"/>
        </w:numPr>
        <w:spacing w:after="160" w:line="360" w:lineRule="auto"/>
        <w:contextualSpacing/>
        <w:jc w:val="both"/>
        <w:rPr>
          <w:rFonts w:asciiTheme="minorHAnsi" w:eastAsiaTheme="minorHAnsi" w:hAnsiTheme="minorHAnsi"/>
          <w:color w:val="auto"/>
          <w:sz w:val="22"/>
          <w:szCs w:val="22"/>
          <w:lang w:eastAsia="en-US"/>
        </w:rPr>
      </w:pPr>
      <w:r w:rsidRPr="003B6249">
        <w:rPr>
          <w:rFonts w:asciiTheme="minorHAnsi" w:eastAsiaTheme="minorHAnsi" w:hAnsiTheme="minorHAnsi"/>
          <w:color w:val="auto"/>
          <w:sz w:val="22"/>
          <w:szCs w:val="22"/>
          <w:lang w:eastAsia="en-US"/>
        </w:rPr>
        <w:t>o</w:t>
      </w:r>
      <w:r w:rsidR="00AA3C39" w:rsidRPr="003B6249">
        <w:rPr>
          <w:rFonts w:asciiTheme="minorHAnsi" w:eastAsiaTheme="minorHAnsi" w:hAnsiTheme="minorHAnsi"/>
          <w:color w:val="auto"/>
          <w:sz w:val="22"/>
          <w:szCs w:val="22"/>
          <w:lang w:eastAsia="en-US"/>
        </w:rPr>
        <w:t>dvzem vzorcev preperine in hribine za izvedbo laboratorijskih preskusov (preperina: AC klasifikacija in lezne meje, strižne karakteristike, stisljivost in vodoprepustnost, vgradljivost …) oziroma (hribina: klasifikacija, enoosna tlačna trdnost),</w:t>
      </w:r>
    </w:p>
    <w:p w14:paraId="538C8187" w14:textId="004B0D28" w:rsidR="00AA3C39" w:rsidRPr="003B6249" w:rsidRDefault="0009054B" w:rsidP="00AA3C39">
      <w:pPr>
        <w:numPr>
          <w:ilvl w:val="0"/>
          <w:numId w:val="29"/>
        </w:numPr>
        <w:spacing w:after="160" w:line="360" w:lineRule="auto"/>
        <w:contextualSpacing/>
        <w:jc w:val="both"/>
        <w:rPr>
          <w:rFonts w:asciiTheme="minorHAnsi" w:eastAsiaTheme="minorHAnsi" w:hAnsiTheme="minorHAnsi"/>
          <w:color w:val="auto"/>
          <w:sz w:val="22"/>
          <w:szCs w:val="22"/>
          <w:lang w:eastAsia="en-US"/>
        </w:rPr>
      </w:pPr>
      <w:r w:rsidRPr="003B6249">
        <w:rPr>
          <w:rFonts w:asciiTheme="minorHAnsi" w:eastAsiaTheme="minorHAnsi" w:hAnsiTheme="minorHAnsi"/>
          <w:color w:val="auto"/>
          <w:sz w:val="22"/>
          <w:szCs w:val="22"/>
          <w:lang w:eastAsia="en-US"/>
        </w:rPr>
        <w:t>g</w:t>
      </w:r>
      <w:r w:rsidR="00AA3C39" w:rsidRPr="003B6249">
        <w:rPr>
          <w:rFonts w:asciiTheme="minorHAnsi" w:eastAsiaTheme="minorHAnsi" w:hAnsiTheme="minorHAnsi"/>
          <w:color w:val="auto"/>
          <w:sz w:val="22"/>
          <w:szCs w:val="22"/>
          <w:lang w:eastAsia="en-US"/>
        </w:rPr>
        <w:t>eotehnično vrtanje in sondiranje (sondažne jame) v akumulacijskem prostoru ni predvideno, ker niso dovoljeni posegi (izkopi) v območju zadrževalnega bazena,</w:t>
      </w:r>
    </w:p>
    <w:p w14:paraId="50520AC2" w14:textId="51936072" w:rsidR="00AA3C39" w:rsidRPr="003B6249" w:rsidRDefault="0009054B" w:rsidP="00AA3C39">
      <w:pPr>
        <w:numPr>
          <w:ilvl w:val="0"/>
          <w:numId w:val="29"/>
        </w:numPr>
        <w:spacing w:after="160" w:line="360" w:lineRule="auto"/>
        <w:contextualSpacing/>
        <w:jc w:val="both"/>
        <w:rPr>
          <w:rFonts w:asciiTheme="minorHAnsi" w:eastAsiaTheme="minorHAnsi" w:hAnsiTheme="minorHAnsi"/>
          <w:color w:val="auto"/>
          <w:sz w:val="22"/>
          <w:szCs w:val="22"/>
          <w:lang w:eastAsia="en-US"/>
        </w:rPr>
      </w:pPr>
      <w:r w:rsidRPr="003B6249">
        <w:rPr>
          <w:rFonts w:asciiTheme="minorHAnsi" w:eastAsiaTheme="minorHAnsi" w:hAnsiTheme="minorHAnsi"/>
          <w:color w:val="auto"/>
          <w:sz w:val="22"/>
          <w:szCs w:val="22"/>
          <w:lang w:eastAsia="en-US"/>
        </w:rPr>
        <w:t>i</w:t>
      </w:r>
      <w:r w:rsidR="00AA3C39" w:rsidRPr="003B6249">
        <w:rPr>
          <w:rFonts w:asciiTheme="minorHAnsi" w:eastAsiaTheme="minorHAnsi" w:hAnsiTheme="minorHAnsi"/>
          <w:color w:val="auto"/>
          <w:sz w:val="22"/>
          <w:szCs w:val="22"/>
          <w:lang w:eastAsia="en-US"/>
        </w:rPr>
        <w:t xml:space="preserve">zvedene terenske raziskave je potrebno obdelati in zbrati v geotehničnem poročilu, ki ga </w:t>
      </w:r>
      <w:r w:rsidRPr="003B6249">
        <w:rPr>
          <w:rFonts w:asciiTheme="minorHAnsi" w:eastAsiaTheme="minorHAnsi" w:hAnsiTheme="minorHAnsi"/>
          <w:color w:val="auto"/>
          <w:sz w:val="22"/>
          <w:szCs w:val="22"/>
          <w:lang w:eastAsia="en-US"/>
        </w:rPr>
        <w:t>je</w:t>
      </w:r>
      <w:r w:rsidR="00AA3C39" w:rsidRPr="003B6249">
        <w:rPr>
          <w:rFonts w:asciiTheme="minorHAnsi" w:eastAsiaTheme="minorHAnsi" w:hAnsiTheme="minorHAnsi"/>
          <w:color w:val="auto"/>
          <w:sz w:val="22"/>
          <w:szCs w:val="22"/>
          <w:lang w:eastAsia="en-US"/>
        </w:rPr>
        <w:t xml:space="preserve"> potrebno nadgraditi s sledečimi poglavji:</w:t>
      </w:r>
    </w:p>
    <w:p w14:paraId="767391D6" w14:textId="1E479027" w:rsidR="00AA3C39" w:rsidRPr="003B6249" w:rsidRDefault="0009054B" w:rsidP="00AA3C39">
      <w:pPr>
        <w:numPr>
          <w:ilvl w:val="1"/>
          <w:numId w:val="29"/>
        </w:numPr>
        <w:spacing w:after="160" w:line="360" w:lineRule="auto"/>
        <w:contextualSpacing/>
        <w:jc w:val="both"/>
        <w:rPr>
          <w:rFonts w:asciiTheme="minorHAnsi" w:eastAsiaTheme="minorHAnsi" w:hAnsiTheme="minorHAnsi"/>
          <w:color w:val="auto"/>
          <w:sz w:val="22"/>
          <w:szCs w:val="22"/>
          <w:lang w:eastAsia="en-US"/>
        </w:rPr>
      </w:pPr>
      <w:r w:rsidRPr="003B6249">
        <w:rPr>
          <w:rFonts w:asciiTheme="minorHAnsi" w:eastAsiaTheme="minorHAnsi" w:hAnsiTheme="minorHAnsi"/>
          <w:color w:val="auto"/>
          <w:sz w:val="22"/>
          <w:szCs w:val="22"/>
          <w:lang w:eastAsia="en-US"/>
        </w:rPr>
        <w:t>s</w:t>
      </w:r>
      <w:r w:rsidR="00AA3C39" w:rsidRPr="003B6249">
        <w:rPr>
          <w:rFonts w:asciiTheme="minorHAnsi" w:eastAsiaTheme="minorHAnsi" w:hAnsiTheme="minorHAnsi"/>
          <w:color w:val="auto"/>
          <w:sz w:val="22"/>
          <w:szCs w:val="22"/>
          <w:lang w:eastAsia="en-US"/>
        </w:rPr>
        <w:t>tabilnostne analize pregradnega profila upoštevajoč dejansko sestavo temeljnih tal in pregradnega nasipa ter različne vodostaje – obremenitve,</w:t>
      </w:r>
    </w:p>
    <w:p w14:paraId="4AAEA505" w14:textId="5BAAB4A8" w:rsidR="00AA3C39" w:rsidRPr="003B6249" w:rsidRDefault="0009054B" w:rsidP="00AA3C39">
      <w:pPr>
        <w:numPr>
          <w:ilvl w:val="1"/>
          <w:numId w:val="29"/>
        </w:numPr>
        <w:spacing w:after="160" w:line="360" w:lineRule="auto"/>
        <w:contextualSpacing/>
        <w:jc w:val="both"/>
        <w:rPr>
          <w:rFonts w:asciiTheme="minorHAnsi" w:eastAsiaTheme="minorHAnsi" w:hAnsiTheme="minorHAnsi"/>
          <w:b/>
          <w:color w:val="auto"/>
          <w:sz w:val="22"/>
          <w:szCs w:val="22"/>
          <w:lang w:eastAsia="en-US"/>
        </w:rPr>
      </w:pPr>
      <w:r w:rsidRPr="003B6249">
        <w:rPr>
          <w:rFonts w:asciiTheme="minorHAnsi" w:eastAsiaTheme="minorHAnsi" w:hAnsiTheme="minorHAnsi"/>
          <w:color w:val="auto"/>
          <w:sz w:val="22"/>
          <w:szCs w:val="22"/>
          <w:lang w:eastAsia="en-US"/>
        </w:rPr>
        <w:t>s</w:t>
      </w:r>
      <w:r w:rsidR="00AA3C39" w:rsidRPr="003B6249">
        <w:rPr>
          <w:rFonts w:asciiTheme="minorHAnsi" w:eastAsiaTheme="minorHAnsi" w:hAnsiTheme="minorHAnsi"/>
          <w:color w:val="auto"/>
          <w:sz w:val="22"/>
          <w:szCs w:val="22"/>
          <w:lang w:eastAsia="en-US"/>
        </w:rPr>
        <w:t>tabilnostne analize pregrade ob upoštevanju potresne obremenitve, temeljenje talnega izpusta,</w:t>
      </w:r>
    </w:p>
    <w:p w14:paraId="28FD8869" w14:textId="3FCAB8DE" w:rsidR="00AA3C39" w:rsidRPr="003B6249" w:rsidRDefault="0009054B" w:rsidP="00AA3C39">
      <w:pPr>
        <w:numPr>
          <w:ilvl w:val="1"/>
          <w:numId w:val="29"/>
        </w:numPr>
        <w:spacing w:after="160" w:line="360" w:lineRule="auto"/>
        <w:contextualSpacing/>
        <w:jc w:val="both"/>
        <w:rPr>
          <w:rFonts w:asciiTheme="minorHAnsi" w:eastAsiaTheme="minorHAnsi" w:hAnsiTheme="minorHAnsi"/>
          <w:b/>
          <w:color w:val="auto"/>
          <w:sz w:val="22"/>
          <w:szCs w:val="22"/>
          <w:lang w:eastAsia="en-US"/>
        </w:rPr>
      </w:pPr>
      <w:r w:rsidRPr="003B6249">
        <w:rPr>
          <w:rFonts w:asciiTheme="minorHAnsi" w:eastAsiaTheme="minorHAnsi" w:hAnsiTheme="minorHAnsi"/>
          <w:color w:val="auto"/>
          <w:sz w:val="22"/>
          <w:szCs w:val="22"/>
          <w:lang w:eastAsia="en-US"/>
        </w:rPr>
        <w:t>s</w:t>
      </w:r>
      <w:r w:rsidR="00AA3C39" w:rsidRPr="003B6249">
        <w:rPr>
          <w:rFonts w:asciiTheme="minorHAnsi" w:eastAsiaTheme="minorHAnsi" w:hAnsiTheme="minorHAnsi"/>
          <w:color w:val="auto"/>
          <w:sz w:val="22"/>
          <w:szCs w:val="22"/>
          <w:lang w:eastAsia="en-US"/>
        </w:rPr>
        <w:t>tabilnost prestavljene trase lokalne ceste, ki poteka vzdolž načrtovane lokacije pregradnega nasipa (Sorška reka), ter bo prestavljena na nizvodno bermo pregrade.</w:t>
      </w:r>
    </w:p>
    <w:p w14:paraId="594151A6" w14:textId="77777777" w:rsidR="0009054B" w:rsidRPr="003B6249" w:rsidRDefault="0009054B" w:rsidP="007E0DEA">
      <w:pPr>
        <w:spacing w:line="360" w:lineRule="auto"/>
        <w:jc w:val="both"/>
        <w:rPr>
          <w:rFonts w:asciiTheme="minorHAnsi" w:hAnsiTheme="minorHAnsi"/>
          <w:color w:val="auto"/>
          <w:sz w:val="22"/>
          <w:szCs w:val="22"/>
        </w:rPr>
      </w:pPr>
    </w:p>
    <w:p w14:paraId="16F273D4" w14:textId="308AA368"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Izvajalec bo dela po te</w:t>
      </w:r>
      <w:r w:rsidR="0009054B" w:rsidRPr="003B6249">
        <w:rPr>
          <w:rFonts w:asciiTheme="minorHAnsi" w:hAnsiTheme="minorHAnsi"/>
          <w:color w:val="auto"/>
          <w:sz w:val="22"/>
          <w:szCs w:val="22"/>
        </w:rPr>
        <w:t xml:space="preserve">j pogodbi </w:t>
      </w:r>
      <w:r w:rsidRPr="003B6249">
        <w:rPr>
          <w:rFonts w:asciiTheme="minorHAnsi" w:hAnsiTheme="minorHAnsi"/>
          <w:color w:val="auto"/>
          <w:sz w:val="22"/>
          <w:szCs w:val="22"/>
        </w:rPr>
        <w:t>opravil ob upoštev</w:t>
      </w:r>
      <w:r w:rsidR="0009054B" w:rsidRPr="003B6249">
        <w:rPr>
          <w:rFonts w:asciiTheme="minorHAnsi" w:hAnsiTheme="minorHAnsi"/>
          <w:color w:val="auto"/>
          <w:sz w:val="22"/>
          <w:szCs w:val="22"/>
        </w:rPr>
        <w:t>anju vseh nalog opredeljenih v p</w:t>
      </w:r>
      <w:r w:rsidRPr="003B6249">
        <w:rPr>
          <w:rFonts w:asciiTheme="minorHAnsi" w:hAnsiTheme="minorHAnsi"/>
          <w:color w:val="auto"/>
          <w:sz w:val="22"/>
          <w:szCs w:val="22"/>
        </w:rPr>
        <w:t>rojektni nalogi</w:t>
      </w:r>
      <w:r w:rsidR="0009054B" w:rsidRPr="003B6249">
        <w:rPr>
          <w:rFonts w:asciiTheme="minorHAnsi" w:hAnsiTheme="minorHAnsi"/>
          <w:color w:val="auto"/>
          <w:sz w:val="22"/>
          <w:szCs w:val="22"/>
        </w:rPr>
        <w:t>.</w:t>
      </w:r>
      <w:r w:rsidRPr="003B6249">
        <w:rPr>
          <w:rFonts w:asciiTheme="minorHAnsi" w:hAnsiTheme="minorHAnsi"/>
          <w:color w:val="auto"/>
          <w:sz w:val="22"/>
          <w:szCs w:val="22"/>
        </w:rPr>
        <w:t xml:space="preserve"> </w:t>
      </w:r>
    </w:p>
    <w:p w14:paraId="2172D7F1" w14:textId="77777777" w:rsidR="0009054B" w:rsidRPr="003B6249" w:rsidRDefault="0009054B" w:rsidP="007E0DEA">
      <w:pPr>
        <w:spacing w:line="360" w:lineRule="auto"/>
        <w:jc w:val="both"/>
        <w:rPr>
          <w:rFonts w:asciiTheme="minorHAnsi" w:hAnsiTheme="minorHAnsi" w:cs="Calibri"/>
          <w:color w:val="auto"/>
          <w:sz w:val="22"/>
          <w:szCs w:val="22"/>
        </w:rPr>
      </w:pPr>
    </w:p>
    <w:p w14:paraId="1F1B92AF" w14:textId="5B455DD7" w:rsidR="007E0DEA" w:rsidRPr="003B6249" w:rsidRDefault="0009054B" w:rsidP="007E0DEA">
      <w:pPr>
        <w:spacing w:line="360" w:lineRule="auto"/>
        <w:jc w:val="both"/>
        <w:rPr>
          <w:rFonts w:asciiTheme="minorHAnsi" w:hAnsiTheme="minorHAnsi" w:cs="Calibri"/>
          <w:color w:val="auto"/>
          <w:sz w:val="22"/>
          <w:szCs w:val="22"/>
        </w:rPr>
      </w:pPr>
      <w:r w:rsidRPr="003B6249">
        <w:rPr>
          <w:rFonts w:asciiTheme="minorHAnsi" w:hAnsiTheme="minorHAnsi" w:cs="Calibri"/>
          <w:color w:val="auto"/>
          <w:sz w:val="22"/>
          <w:szCs w:val="22"/>
        </w:rPr>
        <w:lastRenderedPageBreak/>
        <w:t xml:space="preserve">Pogodbeni stranki se strinjata, da </w:t>
      </w:r>
      <w:r w:rsidR="007E0DEA" w:rsidRPr="003B6249">
        <w:rPr>
          <w:rFonts w:asciiTheme="minorHAnsi" w:hAnsiTheme="minorHAnsi" w:cs="Calibri"/>
          <w:color w:val="auto"/>
          <w:sz w:val="22"/>
          <w:szCs w:val="22"/>
        </w:rPr>
        <w:t>obseg</w:t>
      </w:r>
      <w:r w:rsidRPr="003B6249">
        <w:rPr>
          <w:rFonts w:asciiTheme="minorHAnsi" w:hAnsiTheme="minorHAnsi" w:cs="Calibri"/>
          <w:color w:val="auto"/>
          <w:sz w:val="22"/>
          <w:szCs w:val="22"/>
        </w:rPr>
        <w:t xml:space="preserve">a potrebnih del za pripravo geotehničnega poročila </w:t>
      </w:r>
      <w:r w:rsidR="007E0DEA" w:rsidRPr="003B6249">
        <w:rPr>
          <w:rFonts w:asciiTheme="minorHAnsi" w:hAnsiTheme="minorHAnsi" w:cs="Calibri"/>
          <w:color w:val="auto"/>
          <w:sz w:val="22"/>
          <w:szCs w:val="22"/>
        </w:rPr>
        <w:t>ne more</w:t>
      </w:r>
      <w:r w:rsidRPr="003B6249">
        <w:rPr>
          <w:rFonts w:asciiTheme="minorHAnsi" w:hAnsiTheme="minorHAnsi" w:cs="Calibri"/>
          <w:color w:val="auto"/>
          <w:sz w:val="22"/>
          <w:szCs w:val="22"/>
        </w:rPr>
        <w:t>ta v celoti</w:t>
      </w:r>
      <w:r w:rsidR="007E0DEA" w:rsidRPr="003B6249">
        <w:rPr>
          <w:rFonts w:asciiTheme="minorHAnsi" w:hAnsiTheme="minorHAnsi" w:cs="Calibri"/>
          <w:color w:val="auto"/>
          <w:sz w:val="22"/>
          <w:szCs w:val="22"/>
        </w:rPr>
        <w:t xml:space="preserve"> vnaprej določiti.</w:t>
      </w:r>
      <w:r w:rsidRPr="003B6249">
        <w:rPr>
          <w:rFonts w:asciiTheme="minorHAnsi" w:hAnsiTheme="minorHAnsi" w:cs="Calibri"/>
          <w:color w:val="auto"/>
          <w:sz w:val="22"/>
          <w:szCs w:val="22"/>
        </w:rPr>
        <w:t xml:space="preserve"> Izvajalec se zato zavezuje, da bo dela opravil v takšnem obsegu, kot je potreben za kakovostno izdelavo geotehničnega poročila opredeljenega v projektni nalogi</w:t>
      </w:r>
      <w:r w:rsidR="007E0DEA" w:rsidRPr="003B6249">
        <w:rPr>
          <w:rFonts w:asciiTheme="minorHAnsi" w:hAnsiTheme="minorHAnsi" w:cs="Calibri"/>
          <w:color w:val="auto"/>
          <w:sz w:val="22"/>
          <w:szCs w:val="22"/>
        </w:rPr>
        <w:t xml:space="preserve">. </w:t>
      </w:r>
    </w:p>
    <w:p w14:paraId="3A7A10B3" w14:textId="78751F07" w:rsidR="007E0DEA" w:rsidRPr="003B6249" w:rsidRDefault="007E0DEA" w:rsidP="007E0DEA">
      <w:pPr>
        <w:spacing w:line="360" w:lineRule="auto"/>
        <w:jc w:val="both"/>
        <w:rPr>
          <w:rFonts w:asciiTheme="minorHAnsi" w:eastAsia="Arial Unicode MS" w:hAnsiTheme="minorHAnsi" w:cs="Calibri"/>
          <w:color w:val="auto"/>
          <w:sz w:val="22"/>
          <w:szCs w:val="22"/>
        </w:rPr>
      </w:pPr>
      <w:r w:rsidRPr="003B6249">
        <w:rPr>
          <w:rFonts w:asciiTheme="minorHAnsi" w:hAnsiTheme="minorHAnsi" w:cs="Calibri"/>
          <w:color w:val="auto"/>
          <w:sz w:val="22"/>
          <w:szCs w:val="22"/>
        </w:rPr>
        <w:t>S t</w:t>
      </w:r>
      <w:r w:rsidR="0009054B" w:rsidRPr="003B6249">
        <w:rPr>
          <w:rFonts w:asciiTheme="minorHAnsi" w:hAnsiTheme="minorHAnsi" w:cs="Calibri"/>
          <w:color w:val="auto"/>
          <w:sz w:val="22"/>
          <w:szCs w:val="22"/>
        </w:rPr>
        <w:t>o pogodbo</w:t>
      </w:r>
      <w:r w:rsidRPr="003B6249">
        <w:rPr>
          <w:rFonts w:asciiTheme="minorHAnsi" w:hAnsiTheme="minorHAnsi" w:cs="Calibri"/>
          <w:color w:val="auto"/>
          <w:sz w:val="22"/>
          <w:szCs w:val="22"/>
        </w:rPr>
        <w:t xml:space="preserve"> se stranki dogovorita o splošnih pogojih izvajanja javnega naročila. </w:t>
      </w:r>
    </w:p>
    <w:p w14:paraId="52DD4CCB" w14:textId="0279D11A" w:rsidR="007E0DEA" w:rsidRPr="003B6249" w:rsidRDefault="007E0DEA" w:rsidP="007E0DEA">
      <w:pPr>
        <w:spacing w:line="360" w:lineRule="auto"/>
        <w:jc w:val="both"/>
        <w:rPr>
          <w:rFonts w:asciiTheme="minorHAnsi" w:hAnsiTheme="minorHAnsi" w:cs="Calibri"/>
          <w:color w:val="auto"/>
          <w:sz w:val="22"/>
          <w:szCs w:val="22"/>
        </w:rPr>
      </w:pPr>
      <w:r w:rsidRPr="003B6249">
        <w:rPr>
          <w:rFonts w:asciiTheme="minorHAnsi" w:hAnsiTheme="minorHAnsi" w:cs="Calibri"/>
          <w:color w:val="auto"/>
          <w:sz w:val="22"/>
          <w:szCs w:val="22"/>
        </w:rPr>
        <w:t>Sestavni del te</w:t>
      </w:r>
      <w:r w:rsidR="0009054B" w:rsidRPr="003B6249">
        <w:rPr>
          <w:rFonts w:asciiTheme="minorHAnsi" w:hAnsiTheme="minorHAnsi" w:cs="Calibri"/>
          <w:color w:val="auto"/>
          <w:sz w:val="22"/>
          <w:szCs w:val="22"/>
        </w:rPr>
        <w:t xml:space="preserve"> pogodbe</w:t>
      </w:r>
      <w:r w:rsidRPr="003B6249">
        <w:rPr>
          <w:rFonts w:asciiTheme="minorHAnsi" w:hAnsiTheme="minorHAnsi" w:cs="Calibri"/>
          <w:color w:val="auto"/>
          <w:sz w:val="22"/>
          <w:szCs w:val="22"/>
        </w:rPr>
        <w:t xml:space="preserve"> so vse zahteve in pogoji, določeni z razpisno dokumentacijo in ponudbena dokumentacija ponudnika. </w:t>
      </w:r>
    </w:p>
    <w:p w14:paraId="0EEF9B63" w14:textId="211C2C5F" w:rsidR="007E0DEA" w:rsidRPr="003B6249" w:rsidRDefault="007E0DEA" w:rsidP="007E0DEA">
      <w:pPr>
        <w:spacing w:line="360" w:lineRule="auto"/>
        <w:jc w:val="both"/>
        <w:rPr>
          <w:rFonts w:asciiTheme="minorHAnsi" w:eastAsia="Arial Unicode MS" w:hAnsiTheme="minorHAnsi" w:cs="Calibri"/>
          <w:color w:val="auto"/>
          <w:sz w:val="22"/>
          <w:szCs w:val="22"/>
        </w:rPr>
      </w:pPr>
      <w:r w:rsidRPr="003B6249">
        <w:rPr>
          <w:rFonts w:asciiTheme="minorHAnsi" w:hAnsiTheme="minorHAnsi" w:cs="Calibri"/>
          <w:color w:val="auto"/>
          <w:sz w:val="22"/>
          <w:szCs w:val="22"/>
        </w:rPr>
        <w:t>Izvajalec zaradi naročenega manjšega obsega posamezne storitve ali ker naročnik ne naroči izvedbe vseh storitev posamezne storitve ni upravičen do kakršnegakoli odškodninskega zahtevka.</w:t>
      </w:r>
      <w:r w:rsidRPr="003B6249">
        <w:rPr>
          <w:rFonts w:asciiTheme="minorHAnsi" w:eastAsia="Arial Unicode MS" w:hAnsiTheme="minorHAnsi" w:cs="Calibri"/>
          <w:color w:val="auto"/>
          <w:sz w:val="22"/>
          <w:szCs w:val="22"/>
        </w:rPr>
        <w:t xml:space="preserve"> Popis storitev je okviren, saj naročnik iz objektivnih razlogov vnaprej ne more določiti točnih storitev za dobo trajanja </w:t>
      </w:r>
      <w:r w:rsidR="00B57D8F" w:rsidRPr="003B6249">
        <w:rPr>
          <w:rFonts w:asciiTheme="minorHAnsi" w:eastAsia="Arial Unicode MS" w:hAnsiTheme="minorHAnsi" w:cs="Calibri"/>
          <w:color w:val="auto"/>
          <w:sz w:val="22"/>
          <w:szCs w:val="22"/>
        </w:rPr>
        <w:t>pogodbe</w:t>
      </w:r>
      <w:r w:rsidRPr="003B6249">
        <w:rPr>
          <w:rFonts w:asciiTheme="minorHAnsi" w:eastAsia="Arial Unicode MS" w:hAnsiTheme="minorHAnsi" w:cs="Calibri"/>
          <w:color w:val="auto"/>
          <w:sz w:val="22"/>
          <w:szCs w:val="22"/>
        </w:rPr>
        <w:t xml:space="preserve">. Naročnik se tako ne zavezuje naročiti vseh razpisanih storitev, ampak zgolj storitve, ki jih bo dejansko potreboval v okviru razpoložljivih sredstev. </w:t>
      </w:r>
    </w:p>
    <w:p w14:paraId="4ECABB4F" w14:textId="74220527" w:rsidR="007E0DEA" w:rsidRPr="003B6249" w:rsidRDefault="007E0DEA" w:rsidP="007E0DEA">
      <w:pPr>
        <w:spacing w:line="360" w:lineRule="auto"/>
        <w:jc w:val="both"/>
        <w:rPr>
          <w:rFonts w:asciiTheme="minorHAnsi" w:hAnsiTheme="minorHAnsi" w:cs="Calibri"/>
          <w:color w:val="auto"/>
          <w:kern w:val="2"/>
          <w:sz w:val="22"/>
          <w:szCs w:val="22"/>
          <w:lang w:eastAsia="zh-CN"/>
        </w:rPr>
      </w:pPr>
      <w:bookmarkStart w:id="167" w:name="_Hlk486000302"/>
      <w:bookmarkEnd w:id="167"/>
      <w:r w:rsidRPr="003B6249">
        <w:rPr>
          <w:rFonts w:asciiTheme="minorHAnsi" w:hAnsiTheme="minorHAnsi" w:cs="Calibri"/>
          <w:color w:val="auto"/>
          <w:kern w:val="2"/>
          <w:sz w:val="22"/>
          <w:szCs w:val="22"/>
          <w:lang w:eastAsia="zh-CN"/>
        </w:rPr>
        <w:t>Izvajalec  ne bo imel do naročnika predmetnega javnega naročila nobenega odškodninskega zahtevka v primeru predčasne odpovedi te</w:t>
      </w:r>
      <w:r w:rsidR="0009054B" w:rsidRPr="003B6249">
        <w:rPr>
          <w:rFonts w:asciiTheme="minorHAnsi" w:hAnsiTheme="minorHAnsi" w:cs="Calibri"/>
          <w:color w:val="auto"/>
          <w:kern w:val="2"/>
          <w:sz w:val="22"/>
          <w:szCs w:val="22"/>
          <w:lang w:eastAsia="zh-CN"/>
        </w:rPr>
        <w:t xml:space="preserve"> pogodbe</w:t>
      </w:r>
      <w:r w:rsidRPr="003B6249">
        <w:rPr>
          <w:rFonts w:asciiTheme="minorHAnsi" w:hAnsiTheme="minorHAnsi" w:cs="Calibri"/>
          <w:color w:val="auto"/>
          <w:kern w:val="2"/>
          <w:sz w:val="22"/>
          <w:szCs w:val="22"/>
          <w:lang w:eastAsia="zh-CN"/>
        </w:rPr>
        <w:t xml:space="preserve"> s strani naročnika. </w:t>
      </w:r>
    </w:p>
    <w:p w14:paraId="2C3E79C1" w14:textId="7CD4B506"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Stranki štejeta delo, navedeno v opisu iz tega člena, za bistveno sestavino </w:t>
      </w:r>
      <w:r w:rsidR="0009054B" w:rsidRPr="003B6249">
        <w:rPr>
          <w:rFonts w:asciiTheme="minorHAnsi" w:hAnsiTheme="minorHAnsi"/>
          <w:color w:val="auto"/>
          <w:sz w:val="22"/>
          <w:szCs w:val="22"/>
        </w:rPr>
        <w:t>pogodbe</w:t>
      </w:r>
      <w:r w:rsidRPr="003B6249">
        <w:rPr>
          <w:rFonts w:asciiTheme="minorHAnsi" w:hAnsiTheme="minorHAnsi"/>
          <w:color w:val="auto"/>
          <w:sz w:val="22"/>
          <w:szCs w:val="22"/>
        </w:rPr>
        <w:t>. Izvajalec prevzema polno odgovornost za izvedbo celotnega dela po te</w:t>
      </w:r>
      <w:r w:rsidR="0009054B" w:rsidRPr="003B6249">
        <w:rPr>
          <w:rFonts w:asciiTheme="minorHAnsi" w:hAnsiTheme="minorHAnsi"/>
          <w:color w:val="auto"/>
          <w:sz w:val="22"/>
          <w:szCs w:val="22"/>
        </w:rPr>
        <w:t>j pogodbi</w:t>
      </w:r>
      <w:r w:rsidRPr="003B6249">
        <w:rPr>
          <w:rFonts w:asciiTheme="minorHAnsi" w:hAnsiTheme="minorHAnsi"/>
          <w:color w:val="auto"/>
          <w:sz w:val="22"/>
          <w:szCs w:val="22"/>
        </w:rPr>
        <w:t>.</w:t>
      </w:r>
    </w:p>
    <w:p w14:paraId="1A9848DC" w14:textId="275B9A84" w:rsidR="0009054B" w:rsidRPr="003B6249" w:rsidRDefault="007E0DEA" w:rsidP="002F5B3C">
      <w:pPr>
        <w:spacing w:line="360" w:lineRule="auto"/>
        <w:jc w:val="both"/>
        <w:rPr>
          <w:rFonts w:asciiTheme="minorHAnsi" w:hAnsiTheme="minorHAnsi" w:cs="Calibri"/>
          <w:color w:val="auto"/>
          <w:kern w:val="2"/>
          <w:sz w:val="22"/>
          <w:szCs w:val="22"/>
          <w:lang w:eastAsia="zh-CN"/>
        </w:rPr>
      </w:pPr>
      <w:r w:rsidRPr="003B6249">
        <w:rPr>
          <w:rFonts w:asciiTheme="minorHAnsi" w:hAnsiTheme="minorHAnsi" w:cs="Calibri"/>
          <w:color w:val="auto"/>
          <w:kern w:val="2"/>
          <w:sz w:val="22"/>
          <w:szCs w:val="22"/>
          <w:lang w:eastAsia="zh-CN"/>
        </w:rPr>
        <w:t>Izvajalec se zaveže naročniku izročiti gradiva v obliki, zahtevani s predpisi</w:t>
      </w:r>
      <w:r w:rsidR="0009054B" w:rsidRPr="003B6249">
        <w:rPr>
          <w:rFonts w:asciiTheme="minorHAnsi" w:hAnsiTheme="minorHAnsi" w:cs="Calibri"/>
          <w:color w:val="auto"/>
          <w:kern w:val="2"/>
          <w:sz w:val="22"/>
          <w:szCs w:val="22"/>
          <w:lang w:eastAsia="zh-CN"/>
        </w:rPr>
        <w:t xml:space="preserve"> in projektno nalogo, in sicer izvajalec preda dokumentacijo v treh (3) tis</w:t>
      </w:r>
      <w:r w:rsidR="002F5B3C" w:rsidRPr="003B6249">
        <w:rPr>
          <w:rFonts w:asciiTheme="minorHAnsi" w:hAnsiTheme="minorHAnsi" w:cs="Calibri"/>
          <w:color w:val="auto"/>
          <w:kern w:val="2"/>
          <w:sz w:val="22"/>
          <w:szCs w:val="22"/>
          <w:lang w:eastAsia="zh-CN"/>
        </w:rPr>
        <w:t xml:space="preserve">kanih izvodih in </w:t>
      </w:r>
      <w:r w:rsidR="0009054B" w:rsidRPr="003B6249">
        <w:rPr>
          <w:rFonts w:asciiTheme="minorHAnsi" w:hAnsiTheme="minorHAnsi" w:cs="Calibri"/>
          <w:color w:val="auto"/>
          <w:kern w:val="2"/>
          <w:sz w:val="22"/>
          <w:szCs w:val="22"/>
          <w:lang w:eastAsia="zh-CN"/>
        </w:rPr>
        <w:t xml:space="preserve">v digitalni obliki </w:t>
      </w:r>
      <w:r w:rsidR="002F5B3C" w:rsidRPr="003B6249">
        <w:rPr>
          <w:rFonts w:asciiTheme="minorHAnsi" w:hAnsiTheme="minorHAnsi" w:cs="Calibri"/>
          <w:color w:val="auto"/>
          <w:kern w:val="2"/>
          <w:sz w:val="22"/>
          <w:szCs w:val="22"/>
          <w:lang w:eastAsia="zh-CN"/>
        </w:rPr>
        <w:t xml:space="preserve">(nezaklenjeno) </w:t>
      </w:r>
      <w:r w:rsidR="0009054B" w:rsidRPr="003B6249">
        <w:rPr>
          <w:rFonts w:asciiTheme="minorHAnsi" w:hAnsiTheme="minorHAnsi" w:cs="Calibri"/>
          <w:color w:val="auto"/>
          <w:kern w:val="2"/>
          <w:sz w:val="22"/>
          <w:szCs w:val="22"/>
          <w:lang w:eastAsia="zh-CN"/>
        </w:rPr>
        <w:t>in sicer:</w:t>
      </w:r>
    </w:p>
    <w:p w14:paraId="5F2FCED3" w14:textId="77777777" w:rsidR="0009054B" w:rsidRPr="003B6249" w:rsidRDefault="0009054B" w:rsidP="0009054B">
      <w:pPr>
        <w:pStyle w:val="Odstavekseznama"/>
        <w:numPr>
          <w:ilvl w:val="0"/>
          <w:numId w:val="28"/>
        </w:numPr>
        <w:spacing w:line="360" w:lineRule="auto"/>
        <w:rPr>
          <w:rFonts w:asciiTheme="minorHAnsi" w:hAnsiTheme="minorHAnsi" w:cs="Calibri"/>
          <w:color w:val="auto"/>
          <w:kern w:val="2"/>
          <w:sz w:val="22"/>
          <w:lang w:eastAsia="zh-CN"/>
        </w:rPr>
      </w:pPr>
      <w:r w:rsidRPr="003B6249">
        <w:rPr>
          <w:rFonts w:asciiTheme="minorHAnsi" w:hAnsiTheme="minorHAnsi" w:cs="Calibri"/>
          <w:color w:val="auto"/>
          <w:kern w:val="2"/>
          <w:sz w:val="22"/>
          <w:lang w:eastAsia="zh-CN"/>
        </w:rPr>
        <w:t>grafični del v vektorskem .dwg ali .dxf formatu ter pdf formatu,</w:t>
      </w:r>
    </w:p>
    <w:p w14:paraId="481E699E" w14:textId="77777777" w:rsidR="0009054B" w:rsidRPr="003B6249" w:rsidRDefault="0009054B" w:rsidP="0009054B">
      <w:pPr>
        <w:pStyle w:val="Odstavekseznama"/>
        <w:numPr>
          <w:ilvl w:val="0"/>
          <w:numId w:val="28"/>
        </w:numPr>
        <w:spacing w:line="360" w:lineRule="auto"/>
        <w:rPr>
          <w:rFonts w:asciiTheme="minorHAnsi" w:hAnsiTheme="minorHAnsi" w:cs="Calibri"/>
          <w:color w:val="auto"/>
          <w:kern w:val="2"/>
          <w:sz w:val="22"/>
          <w:lang w:eastAsia="zh-CN"/>
        </w:rPr>
      </w:pPr>
      <w:r w:rsidRPr="003B6249">
        <w:rPr>
          <w:rFonts w:asciiTheme="minorHAnsi" w:hAnsiTheme="minorHAnsi" w:cs="Calibri"/>
          <w:color w:val="auto"/>
          <w:kern w:val="2"/>
          <w:sz w:val="22"/>
          <w:lang w:eastAsia="zh-CN"/>
        </w:rPr>
        <w:t>tekstualni del v formatu .doc in .pdf,</w:t>
      </w:r>
    </w:p>
    <w:p w14:paraId="51C69AA1" w14:textId="77777777" w:rsidR="0009054B" w:rsidRPr="003B6249" w:rsidRDefault="0009054B" w:rsidP="0009054B">
      <w:pPr>
        <w:pStyle w:val="Odstavekseznama"/>
        <w:numPr>
          <w:ilvl w:val="0"/>
          <w:numId w:val="28"/>
        </w:numPr>
        <w:spacing w:line="360" w:lineRule="auto"/>
        <w:rPr>
          <w:rFonts w:asciiTheme="minorHAnsi" w:hAnsiTheme="minorHAnsi" w:cs="Calibri"/>
          <w:color w:val="auto"/>
          <w:kern w:val="2"/>
          <w:sz w:val="22"/>
          <w:lang w:eastAsia="zh-CN"/>
        </w:rPr>
      </w:pPr>
      <w:r w:rsidRPr="003B6249">
        <w:rPr>
          <w:rFonts w:asciiTheme="minorHAnsi" w:hAnsiTheme="minorHAnsi" w:cs="Calibri"/>
          <w:color w:val="auto"/>
          <w:kern w:val="2"/>
          <w:sz w:val="22"/>
          <w:lang w:eastAsia="zh-CN"/>
        </w:rPr>
        <w:t xml:space="preserve">tabelarični del v formatu .xls. </w:t>
      </w:r>
    </w:p>
    <w:p w14:paraId="3B30EEAC" w14:textId="77777777" w:rsidR="007E0DEA" w:rsidRPr="003B6249" w:rsidRDefault="007E0DEA" w:rsidP="007E0DEA">
      <w:pPr>
        <w:pStyle w:val="Odstavekseznama"/>
        <w:numPr>
          <w:ilvl w:val="0"/>
          <w:numId w:val="24"/>
        </w:numPr>
        <w:spacing w:before="0" w:line="360" w:lineRule="auto"/>
        <w:jc w:val="center"/>
        <w:rPr>
          <w:rFonts w:asciiTheme="minorHAnsi" w:hAnsiTheme="minorHAnsi"/>
          <w:color w:val="auto"/>
          <w:sz w:val="22"/>
        </w:rPr>
      </w:pPr>
      <w:r w:rsidRPr="003B6249">
        <w:rPr>
          <w:rFonts w:asciiTheme="minorHAnsi" w:hAnsiTheme="minorHAnsi"/>
          <w:color w:val="auto"/>
          <w:sz w:val="22"/>
        </w:rPr>
        <w:t>člen</w:t>
      </w:r>
    </w:p>
    <w:p w14:paraId="48C4B96B" w14:textId="366B5301" w:rsidR="007E0DEA" w:rsidRPr="003B6249" w:rsidRDefault="007E0DEA" w:rsidP="007E0DEA">
      <w:pPr>
        <w:spacing w:line="360" w:lineRule="auto"/>
        <w:jc w:val="both"/>
        <w:rPr>
          <w:rFonts w:asciiTheme="minorHAnsi" w:hAnsiTheme="minorHAnsi" w:cs="Arial"/>
          <w:color w:val="auto"/>
          <w:sz w:val="22"/>
          <w:szCs w:val="22"/>
        </w:rPr>
      </w:pPr>
      <w:r w:rsidRPr="003B6249">
        <w:rPr>
          <w:rFonts w:asciiTheme="minorHAnsi" w:hAnsiTheme="minorHAnsi"/>
          <w:color w:val="auto"/>
          <w:sz w:val="22"/>
          <w:szCs w:val="22"/>
        </w:rPr>
        <w:t>Izvajalec je dolžan naročniku poročati o realizaciji dela po te</w:t>
      </w:r>
      <w:r w:rsidR="002F5B3C" w:rsidRPr="003B6249">
        <w:rPr>
          <w:rFonts w:asciiTheme="minorHAnsi" w:hAnsiTheme="minorHAnsi"/>
          <w:color w:val="auto"/>
          <w:sz w:val="22"/>
          <w:szCs w:val="22"/>
        </w:rPr>
        <w:t>j pogodbi</w:t>
      </w:r>
      <w:r w:rsidRPr="003B6249">
        <w:rPr>
          <w:rFonts w:asciiTheme="minorHAnsi" w:hAnsiTheme="minorHAnsi"/>
          <w:color w:val="auto"/>
          <w:sz w:val="22"/>
          <w:szCs w:val="22"/>
        </w:rPr>
        <w:t>, in sicer s</w:t>
      </w:r>
      <w:r w:rsidRPr="003B6249">
        <w:rPr>
          <w:rFonts w:asciiTheme="minorHAnsi" w:hAnsiTheme="minorHAnsi" w:cs="Arial"/>
          <w:color w:val="auto"/>
          <w:sz w:val="22"/>
          <w:szCs w:val="22"/>
        </w:rPr>
        <w:t xml:space="preserve"> poročilom o opravljenem delu z ustrezno dokumentacijo ob izstavitvi računa </w:t>
      </w:r>
    </w:p>
    <w:p w14:paraId="3E0A1038" w14:textId="77777777" w:rsidR="007E0DEA" w:rsidRPr="003B6249" w:rsidRDefault="007E0DEA" w:rsidP="007E0DEA">
      <w:pPr>
        <w:spacing w:line="360" w:lineRule="auto"/>
        <w:jc w:val="both"/>
        <w:rPr>
          <w:rFonts w:asciiTheme="minorHAnsi" w:hAnsiTheme="minorHAnsi" w:cs="Arial"/>
          <w:color w:val="auto"/>
          <w:sz w:val="22"/>
          <w:szCs w:val="22"/>
        </w:rPr>
      </w:pPr>
    </w:p>
    <w:p w14:paraId="231CFFB9" w14:textId="77777777" w:rsidR="007E0DEA" w:rsidRPr="003B6249" w:rsidRDefault="007E0DEA" w:rsidP="007E0DEA">
      <w:pPr>
        <w:spacing w:line="360" w:lineRule="auto"/>
        <w:jc w:val="center"/>
        <w:rPr>
          <w:rFonts w:asciiTheme="minorHAnsi" w:hAnsiTheme="minorHAnsi"/>
          <w:color w:val="auto"/>
          <w:sz w:val="22"/>
          <w:szCs w:val="22"/>
        </w:rPr>
      </w:pPr>
      <w:r w:rsidRPr="003B6249">
        <w:rPr>
          <w:rFonts w:asciiTheme="minorHAnsi" w:hAnsiTheme="minorHAnsi"/>
          <w:color w:val="auto"/>
          <w:sz w:val="22"/>
          <w:szCs w:val="22"/>
        </w:rPr>
        <w:t>SPREMEMBE OBSEGA DEL</w:t>
      </w:r>
    </w:p>
    <w:p w14:paraId="2A8B2BB5" w14:textId="77777777" w:rsidR="007E0DEA" w:rsidRPr="003B6249" w:rsidRDefault="007E0DEA" w:rsidP="007E0DEA">
      <w:pPr>
        <w:pStyle w:val="Odstavekseznama"/>
        <w:numPr>
          <w:ilvl w:val="0"/>
          <w:numId w:val="24"/>
        </w:numPr>
        <w:spacing w:before="0" w:line="360" w:lineRule="auto"/>
        <w:jc w:val="center"/>
        <w:rPr>
          <w:rFonts w:asciiTheme="minorHAnsi" w:hAnsiTheme="minorHAnsi" w:cs="Arial"/>
          <w:color w:val="auto"/>
          <w:spacing w:val="-2"/>
          <w:sz w:val="22"/>
        </w:rPr>
      </w:pPr>
      <w:bookmarkStart w:id="168" w:name="_Toc377383460"/>
      <w:bookmarkStart w:id="169" w:name="_Toc377669277"/>
      <w:bookmarkEnd w:id="168"/>
      <w:bookmarkEnd w:id="169"/>
      <w:r w:rsidRPr="003B6249">
        <w:rPr>
          <w:rFonts w:asciiTheme="minorHAnsi" w:hAnsiTheme="minorHAnsi" w:cs="Arial"/>
          <w:color w:val="auto"/>
          <w:spacing w:val="-2"/>
          <w:sz w:val="22"/>
        </w:rPr>
        <w:t>člen</w:t>
      </w:r>
    </w:p>
    <w:p w14:paraId="2107C363" w14:textId="3598B16C"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Naročnik si pridržuje pravico zmanjšati obseg predvidenih del, ne da bi za to moral navajati razloge. V primeru zmanjšanja obsega del ima izvajalec pravico do plačila za vse</w:t>
      </w:r>
      <w:r w:rsidR="003B6249" w:rsidRPr="003B6249">
        <w:rPr>
          <w:rFonts w:asciiTheme="minorHAnsi" w:hAnsiTheme="minorHAnsi"/>
          <w:color w:val="auto"/>
          <w:sz w:val="22"/>
          <w:szCs w:val="22"/>
        </w:rPr>
        <w:t>h izvedenih storitev</w:t>
      </w:r>
    </w:p>
    <w:p w14:paraId="41DF6DDA" w14:textId="77777777" w:rsidR="007E0DEA" w:rsidRPr="003B6249" w:rsidRDefault="007E0DEA" w:rsidP="007E0DEA">
      <w:pPr>
        <w:spacing w:line="360" w:lineRule="auto"/>
        <w:jc w:val="both"/>
        <w:rPr>
          <w:rFonts w:asciiTheme="minorHAnsi" w:hAnsiTheme="minorHAnsi"/>
          <w:color w:val="auto"/>
          <w:sz w:val="22"/>
          <w:szCs w:val="22"/>
        </w:rPr>
      </w:pPr>
    </w:p>
    <w:p w14:paraId="33862993" w14:textId="7E07435E" w:rsidR="007E0DEA" w:rsidRPr="003B6249" w:rsidRDefault="002F5B3C" w:rsidP="007E0DEA">
      <w:pPr>
        <w:spacing w:line="360" w:lineRule="auto"/>
        <w:jc w:val="center"/>
        <w:rPr>
          <w:rFonts w:asciiTheme="minorHAnsi" w:hAnsiTheme="minorHAnsi"/>
          <w:color w:val="auto"/>
          <w:sz w:val="22"/>
          <w:szCs w:val="22"/>
        </w:rPr>
      </w:pPr>
      <w:r w:rsidRPr="003B6249">
        <w:rPr>
          <w:rFonts w:asciiTheme="minorHAnsi" w:hAnsiTheme="minorHAnsi"/>
          <w:color w:val="auto"/>
          <w:sz w:val="22"/>
          <w:szCs w:val="22"/>
        </w:rPr>
        <w:t xml:space="preserve">POGODBENA </w:t>
      </w:r>
      <w:r w:rsidR="007E0DEA" w:rsidRPr="003B6249">
        <w:rPr>
          <w:rFonts w:asciiTheme="minorHAnsi" w:hAnsiTheme="minorHAnsi"/>
          <w:color w:val="auto"/>
          <w:sz w:val="22"/>
          <w:szCs w:val="22"/>
        </w:rPr>
        <w:t>VREDNOST DEL</w:t>
      </w:r>
    </w:p>
    <w:p w14:paraId="3A617A1A" w14:textId="65F035ED" w:rsidR="007E0DEA" w:rsidRPr="009511F2" w:rsidRDefault="007E0DEA" w:rsidP="00E74217">
      <w:pPr>
        <w:pStyle w:val="Odstavekseznama"/>
        <w:numPr>
          <w:ilvl w:val="0"/>
          <w:numId w:val="24"/>
        </w:numPr>
        <w:spacing w:before="0" w:line="360" w:lineRule="auto"/>
        <w:jc w:val="center"/>
        <w:rPr>
          <w:rFonts w:asciiTheme="minorHAnsi" w:hAnsiTheme="minorHAnsi"/>
          <w:color w:val="auto"/>
          <w:sz w:val="22"/>
        </w:rPr>
      </w:pPr>
      <w:r w:rsidRPr="009511F2">
        <w:rPr>
          <w:rFonts w:asciiTheme="minorHAnsi" w:hAnsiTheme="minorHAnsi"/>
          <w:color w:val="auto"/>
          <w:sz w:val="22"/>
        </w:rPr>
        <w:t>člen</w:t>
      </w:r>
    </w:p>
    <w:p w14:paraId="0AC9B7D4" w14:textId="25CD6096" w:rsidR="002F5B3C" w:rsidRPr="003B6249" w:rsidRDefault="002F5B3C" w:rsidP="002F5B3C">
      <w:pPr>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Skupna</w:t>
      </w:r>
      <w:r w:rsidR="00724652" w:rsidRPr="003B6249">
        <w:rPr>
          <w:rFonts w:asciiTheme="minorHAnsi" w:hAnsiTheme="minorHAnsi" w:cs="Arial"/>
          <w:color w:val="auto"/>
          <w:sz w:val="22"/>
          <w:szCs w:val="22"/>
        </w:rPr>
        <w:t xml:space="preserve"> pogodbena </w:t>
      </w:r>
      <w:r w:rsidRPr="003B6249">
        <w:rPr>
          <w:rFonts w:asciiTheme="minorHAnsi" w:hAnsiTheme="minorHAnsi" w:cs="Arial"/>
          <w:color w:val="auto"/>
          <w:sz w:val="22"/>
          <w:szCs w:val="22"/>
        </w:rPr>
        <w:t>vrednost del znaša ______________ EUR (brez DDV), vrednost DDV znaša___________ EUR, skupna pogodbena vrednost znaša _____________ EUR, z besedo___________________________________.</w:t>
      </w:r>
    </w:p>
    <w:p w14:paraId="02F08642" w14:textId="3BF04653" w:rsidR="007E0DEA" w:rsidRPr="003B6249" w:rsidRDefault="002F5B3C" w:rsidP="007E0DEA">
      <w:pPr>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lastRenderedPageBreak/>
        <w:t>Pogodbena v</w:t>
      </w:r>
      <w:r w:rsidR="007E0DEA" w:rsidRPr="003B6249">
        <w:rPr>
          <w:rFonts w:asciiTheme="minorHAnsi" w:hAnsiTheme="minorHAnsi" w:cs="Arial"/>
          <w:color w:val="auto"/>
          <w:sz w:val="22"/>
          <w:szCs w:val="22"/>
        </w:rPr>
        <w:t xml:space="preserve">rednost del z DDV vključuje vse stroške, davke in morebitne popuste tako, da naročnika ne bremenijo kakršnikoli stroški, povezani s predmetom javnega naročila. V ponudbeno ceno so zajeti vsi elementi, ki vplivajo na izračun cene: kot so stroški dela, režijski stroški, morebitne nadure, amortizacija, zagotovitev potrebne tehnične opreme, ostali stroški, povezani z izvedbo storitev po tem sporazumu. </w:t>
      </w:r>
    </w:p>
    <w:p w14:paraId="605B50EA" w14:textId="77777777" w:rsidR="007E0DEA" w:rsidRPr="003B6249" w:rsidRDefault="007E0DEA" w:rsidP="007E0DEA">
      <w:pPr>
        <w:spacing w:line="360" w:lineRule="auto"/>
        <w:jc w:val="both"/>
        <w:rPr>
          <w:rFonts w:asciiTheme="minorHAnsi" w:hAnsiTheme="minorHAnsi" w:cs="Arial"/>
          <w:color w:val="auto"/>
          <w:sz w:val="22"/>
          <w:szCs w:val="22"/>
        </w:rPr>
      </w:pPr>
    </w:p>
    <w:p w14:paraId="4C467CDE" w14:textId="5C7709CF" w:rsidR="00AF18B4" w:rsidRPr="003B6249" w:rsidRDefault="007E0DEA" w:rsidP="00AF18B4">
      <w:pPr>
        <w:pStyle w:val="Navadensplet"/>
        <w:spacing w:beforeAutospacing="0" w:after="0" w:line="360" w:lineRule="auto"/>
        <w:jc w:val="both"/>
        <w:rPr>
          <w:rFonts w:asciiTheme="minorHAnsi" w:hAnsiTheme="minorHAnsi" w:cstheme="minorHAnsi"/>
          <w:color w:val="auto"/>
          <w:sz w:val="22"/>
          <w:szCs w:val="22"/>
        </w:rPr>
      </w:pPr>
      <w:r w:rsidRPr="003B6249">
        <w:rPr>
          <w:rFonts w:asciiTheme="minorHAnsi" w:hAnsiTheme="minorHAnsi" w:cs="Arial"/>
          <w:color w:val="auto"/>
          <w:sz w:val="22"/>
          <w:szCs w:val="22"/>
        </w:rPr>
        <w:t>Cene</w:t>
      </w:r>
      <w:r w:rsidR="00AD6E1E" w:rsidRPr="003B6249">
        <w:rPr>
          <w:rFonts w:asciiTheme="minorHAnsi" w:hAnsiTheme="minorHAnsi" w:cs="Arial"/>
          <w:color w:val="auto"/>
          <w:sz w:val="22"/>
          <w:szCs w:val="22"/>
        </w:rPr>
        <w:t xml:space="preserve"> za postavko</w:t>
      </w:r>
      <w:r w:rsidRPr="003B6249">
        <w:rPr>
          <w:rFonts w:asciiTheme="minorHAnsi" w:hAnsiTheme="minorHAnsi" w:cs="Arial"/>
          <w:color w:val="auto"/>
          <w:sz w:val="22"/>
          <w:szCs w:val="22"/>
        </w:rPr>
        <w:t xml:space="preserve"> iz ponudbenega predračuna </w:t>
      </w:r>
      <w:r w:rsidR="00AF18B4" w:rsidRPr="003B6249">
        <w:rPr>
          <w:rFonts w:asciiTheme="minorHAnsi" w:hAnsiTheme="minorHAnsi" w:cs="Arial"/>
          <w:color w:val="auto"/>
          <w:sz w:val="22"/>
          <w:szCs w:val="22"/>
        </w:rPr>
        <w:t xml:space="preserve">je </w:t>
      </w:r>
      <w:r w:rsidRPr="003B6249">
        <w:rPr>
          <w:rFonts w:asciiTheme="minorHAnsi" w:hAnsiTheme="minorHAnsi" w:cs="Arial"/>
          <w:color w:val="auto"/>
          <w:sz w:val="22"/>
          <w:szCs w:val="22"/>
        </w:rPr>
        <w:t xml:space="preserve"> fiksn</w:t>
      </w:r>
      <w:r w:rsidR="00AF18B4" w:rsidRPr="003B6249">
        <w:rPr>
          <w:rFonts w:asciiTheme="minorHAnsi" w:hAnsiTheme="minorHAnsi" w:cs="Arial"/>
          <w:color w:val="auto"/>
          <w:sz w:val="22"/>
          <w:szCs w:val="22"/>
        </w:rPr>
        <w:t>a</w:t>
      </w:r>
      <w:r w:rsidRPr="003B6249">
        <w:rPr>
          <w:rFonts w:asciiTheme="minorHAnsi" w:hAnsiTheme="minorHAnsi" w:cs="Arial"/>
          <w:color w:val="auto"/>
          <w:sz w:val="22"/>
          <w:szCs w:val="22"/>
        </w:rPr>
        <w:t xml:space="preserve">. </w:t>
      </w:r>
    </w:p>
    <w:p w14:paraId="7A81B364" w14:textId="2FF5625E" w:rsidR="00AD6E1E" w:rsidRPr="003B6249" w:rsidRDefault="00AD6E1E" w:rsidP="00AD6E1E">
      <w:pPr>
        <w:suppressAutoHyphens/>
        <w:autoSpaceDN w:val="0"/>
        <w:spacing w:line="312" w:lineRule="auto"/>
        <w:jc w:val="both"/>
        <w:textAlignment w:val="baseline"/>
        <w:rPr>
          <w:rFonts w:asciiTheme="minorHAnsi" w:hAnsiTheme="minorHAnsi" w:cstheme="minorHAnsi"/>
          <w:color w:val="auto"/>
          <w:kern w:val="3"/>
          <w:sz w:val="22"/>
          <w:szCs w:val="22"/>
          <w:lang w:eastAsia="zh-CN"/>
        </w:rPr>
      </w:pPr>
      <w:r w:rsidRPr="003B6249">
        <w:rPr>
          <w:rFonts w:asciiTheme="minorHAnsi" w:hAnsiTheme="minorHAnsi" w:cstheme="minorHAnsi"/>
          <w:color w:val="auto"/>
          <w:kern w:val="3"/>
          <w:sz w:val="22"/>
          <w:szCs w:val="22"/>
          <w:lang w:eastAsia="zh-CN"/>
        </w:rPr>
        <w:t>Opravljena dela po tej pogodbi bo izvajalec obračunal po dejansko izvršenih količinah, dokumentiranih v dnevniku (poročilu) po fiksnih nespremenljivih cenah</w:t>
      </w:r>
      <w:r w:rsidR="00F23992" w:rsidRPr="003B6249">
        <w:rPr>
          <w:rFonts w:asciiTheme="minorHAnsi" w:hAnsiTheme="minorHAnsi" w:cstheme="minorHAnsi"/>
          <w:color w:val="auto"/>
          <w:kern w:val="3"/>
          <w:sz w:val="22"/>
          <w:szCs w:val="22"/>
          <w:lang w:eastAsia="zh-CN"/>
        </w:rPr>
        <w:t xml:space="preserve"> na enoto</w:t>
      </w:r>
      <w:r w:rsidRPr="003B6249">
        <w:rPr>
          <w:rFonts w:asciiTheme="minorHAnsi" w:hAnsiTheme="minorHAnsi" w:cstheme="minorHAnsi"/>
          <w:color w:val="auto"/>
          <w:kern w:val="3"/>
          <w:sz w:val="22"/>
          <w:szCs w:val="22"/>
          <w:lang w:eastAsia="zh-CN"/>
        </w:rPr>
        <w:t>, kot so podane pri posamezni postavki v ponudbi izvajalca (v popisu del) do zaključka del po pogodbi.</w:t>
      </w:r>
    </w:p>
    <w:p w14:paraId="5CCBF0F2" w14:textId="77777777" w:rsidR="00AD6E1E" w:rsidRPr="003B6249" w:rsidRDefault="00AD6E1E" w:rsidP="00AD6E1E">
      <w:pPr>
        <w:suppressAutoHyphens/>
        <w:autoSpaceDN w:val="0"/>
        <w:spacing w:line="312" w:lineRule="auto"/>
        <w:jc w:val="both"/>
        <w:textAlignment w:val="baseline"/>
        <w:rPr>
          <w:rFonts w:asciiTheme="minorHAnsi" w:hAnsiTheme="minorHAnsi" w:cstheme="minorHAnsi"/>
          <w:color w:val="auto"/>
          <w:kern w:val="3"/>
          <w:sz w:val="22"/>
          <w:szCs w:val="22"/>
          <w:lang w:eastAsia="zh-CN"/>
        </w:rPr>
      </w:pPr>
    </w:p>
    <w:p w14:paraId="44B82E7D" w14:textId="77777777" w:rsidR="007E0DEA" w:rsidRPr="003B6249" w:rsidRDefault="007E0DEA" w:rsidP="007E0DEA">
      <w:pPr>
        <w:spacing w:line="360" w:lineRule="auto"/>
        <w:jc w:val="both"/>
        <w:rPr>
          <w:rFonts w:asciiTheme="minorHAnsi" w:hAnsiTheme="minorHAnsi" w:cs="Arial"/>
          <w:color w:val="auto"/>
          <w:sz w:val="22"/>
          <w:szCs w:val="22"/>
        </w:rPr>
      </w:pPr>
    </w:p>
    <w:p w14:paraId="68DC4D0C" w14:textId="77777777" w:rsidR="007E0DEA" w:rsidRPr="003B6249" w:rsidRDefault="007E0DEA" w:rsidP="007E0DEA">
      <w:pPr>
        <w:spacing w:line="360" w:lineRule="auto"/>
        <w:jc w:val="center"/>
        <w:rPr>
          <w:rFonts w:asciiTheme="minorHAnsi" w:hAnsiTheme="minorHAnsi"/>
          <w:color w:val="auto"/>
          <w:sz w:val="22"/>
          <w:szCs w:val="22"/>
        </w:rPr>
      </w:pPr>
      <w:r w:rsidRPr="003B6249">
        <w:rPr>
          <w:rFonts w:asciiTheme="minorHAnsi" w:hAnsiTheme="minorHAnsi"/>
          <w:color w:val="auto"/>
          <w:sz w:val="22"/>
          <w:szCs w:val="22"/>
        </w:rPr>
        <w:t>NAČIN OBRAČUNAVANJA OPRAVLJENIH DEL</w:t>
      </w:r>
    </w:p>
    <w:p w14:paraId="6684A4D1" w14:textId="77777777" w:rsidR="007E0DEA" w:rsidRPr="003B6249" w:rsidRDefault="007E0DEA" w:rsidP="007E0DEA">
      <w:pPr>
        <w:pStyle w:val="Odstavekseznama"/>
        <w:numPr>
          <w:ilvl w:val="0"/>
          <w:numId w:val="24"/>
        </w:numPr>
        <w:spacing w:before="0" w:line="360" w:lineRule="auto"/>
        <w:jc w:val="center"/>
        <w:rPr>
          <w:rFonts w:asciiTheme="minorHAnsi" w:hAnsiTheme="minorHAnsi"/>
          <w:color w:val="auto"/>
          <w:sz w:val="22"/>
        </w:rPr>
      </w:pPr>
      <w:r w:rsidRPr="003B6249">
        <w:rPr>
          <w:rFonts w:asciiTheme="minorHAnsi" w:hAnsiTheme="minorHAnsi"/>
          <w:color w:val="auto"/>
          <w:sz w:val="22"/>
        </w:rPr>
        <w:t>člen</w:t>
      </w:r>
    </w:p>
    <w:p w14:paraId="0BFB9AA5" w14:textId="5DC0247C" w:rsidR="00F23992"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Naročnik bo izbranemu izvajalcu po uradnem prejetju računa </w:t>
      </w:r>
      <w:r w:rsidR="00F23992" w:rsidRPr="003B6249">
        <w:rPr>
          <w:rFonts w:asciiTheme="minorHAnsi" w:hAnsiTheme="minorHAnsi"/>
          <w:color w:val="auto"/>
          <w:sz w:val="22"/>
          <w:szCs w:val="22"/>
        </w:rPr>
        <w:t xml:space="preserve">(situacije) </w:t>
      </w:r>
      <w:r w:rsidRPr="003B6249">
        <w:rPr>
          <w:rFonts w:asciiTheme="minorHAnsi" w:hAnsiTheme="minorHAnsi"/>
          <w:color w:val="auto"/>
          <w:sz w:val="22"/>
          <w:szCs w:val="22"/>
        </w:rPr>
        <w:t xml:space="preserve">za opravljena dela plačal 30. dan po izstavitvi računa oziroma v roku, kot ga določa v času prejetja situacije veljaven zakon, ki ureja izvrševanje proračuna Republike Slovenije oziroma v skladu z razpoložljivimi proračunskimi sredstvi. </w:t>
      </w:r>
    </w:p>
    <w:p w14:paraId="742D65EB" w14:textId="071DA104" w:rsidR="00F23992" w:rsidRPr="003B6249" w:rsidRDefault="00F23992"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Obvezna priloga računa je poročilo (dnevnik). V poročilu mora izvajalec specificirati </w:t>
      </w:r>
      <w:r w:rsidR="00A27258" w:rsidRPr="003B6249">
        <w:rPr>
          <w:rFonts w:asciiTheme="minorHAnsi" w:hAnsiTheme="minorHAnsi"/>
          <w:color w:val="auto"/>
          <w:sz w:val="22"/>
          <w:szCs w:val="22"/>
        </w:rPr>
        <w:t>vse opravljene storitve</w:t>
      </w:r>
      <w:r w:rsidRPr="003B6249">
        <w:rPr>
          <w:rFonts w:asciiTheme="minorHAnsi" w:hAnsiTheme="minorHAnsi"/>
          <w:color w:val="auto"/>
          <w:sz w:val="22"/>
          <w:szCs w:val="22"/>
        </w:rPr>
        <w:t xml:space="preserve"> in količino opravljenih storitev. Naročnik bo v roku 8 delovnih dni od prejema poročilo potrdil, oziroma ga bo zavrnil, v kolikor poročilo ne bo izkazovalo resničnega stanja izvedenih storitev,  oziroma </w:t>
      </w:r>
      <w:r w:rsidR="00950A66" w:rsidRPr="003B6249">
        <w:rPr>
          <w:rFonts w:asciiTheme="minorHAnsi" w:hAnsiTheme="minorHAnsi"/>
          <w:color w:val="auto"/>
          <w:sz w:val="22"/>
          <w:szCs w:val="22"/>
        </w:rPr>
        <w:t xml:space="preserve">bo </w:t>
      </w:r>
      <w:r w:rsidRPr="003B6249">
        <w:rPr>
          <w:rFonts w:asciiTheme="minorHAnsi" w:hAnsiTheme="minorHAnsi"/>
          <w:color w:val="auto"/>
          <w:sz w:val="22"/>
          <w:szCs w:val="22"/>
        </w:rPr>
        <w:t>izdano preuranjeno ali iz drugih razlogov</w:t>
      </w:r>
      <w:r w:rsidR="00D905E0" w:rsidRPr="003B6249">
        <w:rPr>
          <w:rFonts w:asciiTheme="minorHAnsi" w:hAnsiTheme="minorHAnsi"/>
          <w:color w:val="auto"/>
          <w:sz w:val="22"/>
          <w:szCs w:val="22"/>
        </w:rPr>
        <w:t xml:space="preserve">, v teh primerih pa bo v celoti zavrnil tudi račun. </w:t>
      </w:r>
      <w:r w:rsidRPr="003B6249">
        <w:rPr>
          <w:rFonts w:asciiTheme="minorHAnsi" w:hAnsiTheme="minorHAnsi"/>
          <w:color w:val="auto"/>
          <w:sz w:val="22"/>
          <w:szCs w:val="22"/>
        </w:rPr>
        <w:t>Za nesporni znesek, kot izhaja iz poročila glede izvedenih storitev bo izvajalec izdal račun</w:t>
      </w:r>
      <w:r w:rsidR="00D905E0" w:rsidRPr="003B6249">
        <w:rPr>
          <w:rFonts w:asciiTheme="minorHAnsi" w:hAnsiTheme="minorHAnsi"/>
          <w:color w:val="auto"/>
          <w:sz w:val="22"/>
          <w:szCs w:val="22"/>
        </w:rPr>
        <w:t>, s poročilom</w:t>
      </w:r>
      <w:r w:rsidRPr="003B6249">
        <w:rPr>
          <w:rFonts w:asciiTheme="minorHAnsi" w:hAnsiTheme="minorHAnsi"/>
          <w:color w:val="auto"/>
          <w:sz w:val="22"/>
          <w:szCs w:val="22"/>
        </w:rPr>
        <w:t xml:space="preserve">. </w:t>
      </w:r>
    </w:p>
    <w:p w14:paraId="0497F1F5" w14:textId="77777777" w:rsidR="009511F2" w:rsidRDefault="009511F2" w:rsidP="00F23992">
      <w:pPr>
        <w:spacing w:line="312" w:lineRule="auto"/>
        <w:contextualSpacing/>
        <w:jc w:val="both"/>
        <w:rPr>
          <w:rFonts w:asciiTheme="minorHAnsi" w:hAnsiTheme="minorHAnsi" w:cs="Calibri"/>
          <w:color w:val="auto"/>
          <w:sz w:val="22"/>
          <w:szCs w:val="22"/>
        </w:rPr>
      </w:pPr>
    </w:p>
    <w:p w14:paraId="773E663C" w14:textId="3D9B299B" w:rsidR="00F23992" w:rsidRPr="003B6249" w:rsidRDefault="00F23992" w:rsidP="00F23992">
      <w:pPr>
        <w:spacing w:line="312" w:lineRule="auto"/>
        <w:contextualSpacing/>
        <w:jc w:val="both"/>
        <w:rPr>
          <w:rFonts w:asciiTheme="minorHAnsi" w:hAnsiTheme="minorHAnsi" w:cs="Calibri"/>
          <w:color w:val="auto"/>
          <w:sz w:val="22"/>
          <w:szCs w:val="22"/>
        </w:rPr>
      </w:pPr>
      <w:r w:rsidRPr="003B6249">
        <w:rPr>
          <w:rFonts w:asciiTheme="minorHAnsi" w:hAnsiTheme="minorHAnsi" w:cs="Calibri"/>
          <w:color w:val="auto"/>
          <w:sz w:val="22"/>
          <w:szCs w:val="22"/>
        </w:rPr>
        <w:t>Opravljene storitve izvajalec obračuna z izstavitvijo e-računa za posamezn</w:t>
      </w:r>
      <w:r w:rsidR="00D905E0" w:rsidRPr="003B6249">
        <w:rPr>
          <w:rFonts w:asciiTheme="minorHAnsi" w:hAnsiTheme="minorHAnsi" w:cs="Calibri"/>
          <w:color w:val="auto"/>
          <w:sz w:val="22"/>
          <w:szCs w:val="22"/>
        </w:rPr>
        <w:t>e</w:t>
      </w:r>
      <w:r w:rsidRPr="003B6249">
        <w:rPr>
          <w:rFonts w:asciiTheme="minorHAnsi" w:hAnsiTheme="minorHAnsi" w:cs="Calibri"/>
          <w:color w:val="auto"/>
          <w:sz w:val="22"/>
          <w:szCs w:val="22"/>
        </w:rPr>
        <w:t xml:space="preserve"> storitv</w:t>
      </w:r>
      <w:r w:rsidR="00D905E0" w:rsidRPr="003B6249">
        <w:rPr>
          <w:rFonts w:asciiTheme="minorHAnsi" w:hAnsiTheme="minorHAnsi" w:cs="Calibri"/>
          <w:color w:val="auto"/>
          <w:sz w:val="22"/>
          <w:szCs w:val="22"/>
        </w:rPr>
        <w:t>e</w:t>
      </w:r>
      <w:r w:rsidRPr="003B6249">
        <w:rPr>
          <w:rFonts w:asciiTheme="minorHAnsi" w:hAnsiTheme="minorHAnsi" w:cs="Calibri"/>
          <w:color w:val="auto"/>
          <w:sz w:val="22"/>
          <w:szCs w:val="22"/>
        </w:rPr>
        <w:t xml:space="preserve">, praviloma do 5. v mesecu za pretekli mesec ter skladno z 28. členom Zakona o opravljanju plačilnih storitev za proračunske uporabnike (Uradni list RS št. 59/10 s spremembami in dopolnitvami). Pri izdaji e-računa se mora izvajalec obvezno sklicevati na predmetno pogodbo, e-račun pa mora vsebovati tudi specifikacijo opravljenih storitev. </w:t>
      </w:r>
    </w:p>
    <w:p w14:paraId="2FE50961" w14:textId="77777777" w:rsidR="00F23992" w:rsidRPr="003B6249" w:rsidRDefault="00F23992" w:rsidP="00F23992">
      <w:pPr>
        <w:spacing w:line="312" w:lineRule="auto"/>
        <w:contextualSpacing/>
        <w:jc w:val="both"/>
        <w:rPr>
          <w:rFonts w:asciiTheme="minorHAnsi" w:hAnsiTheme="minorHAnsi" w:cs="Calibri"/>
          <w:color w:val="auto"/>
          <w:sz w:val="22"/>
          <w:szCs w:val="22"/>
        </w:rPr>
      </w:pPr>
    </w:p>
    <w:p w14:paraId="768017FB" w14:textId="00A59234" w:rsidR="00F23992" w:rsidRPr="003B6249" w:rsidRDefault="00F23992" w:rsidP="003B6249">
      <w:pPr>
        <w:spacing w:line="360" w:lineRule="auto"/>
        <w:rPr>
          <w:rFonts w:asciiTheme="minorHAnsi" w:hAnsiTheme="minorHAnsi"/>
          <w:color w:val="auto"/>
          <w:sz w:val="22"/>
          <w:szCs w:val="22"/>
        </w:rPr>
      </w:pPr>
      <w:r w:rsidRPr="003B6249">
        <w:rPr>
          <w:rFonts w:asciiTheme="minorHAnsi" w:hAnsiTheme="minorHAnsi" w:cs="Calibri"/>
          <w:color w:val="auto"/>
          <w:sz w:val="22"/>
          <w:szCs w:val="22"/>
        </w:rPr>
        <w:t>V kolikor je na izstavljenem računu izvajalca naveden transakcijski račun, ki ni vsebovan v tej pogodbi, se uporablja transakcijski račun, ki je naveden na izstavljenem računu</w:t>
      </w:r>
    </w:p>
    <w:p w14:paraId="129D159B" w14:textId="77777777" w:rsidR="007E0DEA" w:rsidRPr="003B6249" w:rsidRDefault="007E0DEA" w:rsidP="007E0DEA">
      <w:pPr>
        <w:spacing w:line="360" w:lineRule="auto"/>
        <w:jc w:val="both"/>
        <w:rPr>
          <w:rFonts w:asciiTheme="minorHAnsi" w:hAnsiTheme="minorHAnsi"/>
          <w:color w:val="auto"/>
          <w:sz w:val="22"/>
          <w:szCs w:val="22"/>
        </w:rPr>
      </w:pPr>
    </w:p>
    <w:p w14:paraId="3937C5DC"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Naročnik se zavezuje zneske za plačilo zaračunanih storitev nakazovati na transakcijski račun izvajalca št. ________________________, odprt pri ____________________________.</w:t>
      </w:r>
    </w:p>
    <w:p w14:paraId="2BAE5AE5" w14:textId="77777777" w:rsidR="007E0DEA" w:rsidRPr="003B6249" w:rsidRDefault="007E0DEA" w:rsidP="007E0DEA">
      <w:pPr>
        <w:spacing w:line="360" w:lineRule="auto"/>
        <w:jc w:val="both"/>
        <w:rPr>
          <w:rFonts w:asciiTheme="minorHAnsi" w:hAnsiTheme="minorHAnsi"/>
          <w:color w:val="auto"/>
          <w:sz w:val="22"/>
          <w:szCs w:val="22"/>
        </w:rPr>
      </w:pPr>
    </w:p>
    <w:p w14:paraId="5AE1D217"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V primeru plačilne zamude naročnika lahko izvajalec obračuna zakonske zamudne obresti.</w:t>
      </w:r>
    </w:p>
    <w:p w14:paraId="2445A076" w14:textId="77777777" w:rsidR="007E0DEA" w:rsidRPr="003B6249" w:rsidRDefault="007E0DEA" w:rsidP="007E0DEA">
      <w:pPr>
        <w:spacing w:line="360" w:lineRule="auto"/>
        <w:jc w:val="both"/>
        <w:rPr>
          <w:rFonts w:asciiTheme="minorHAnsi" w:hAnsiTheme="minorHAnsi"/>
          <w:color w:val="auto"/>
          <w:sz w:val="22"/>
          <w:szCs w:val="22"/>
        </w:rPr>
      </w:pPr>
    </w:p>
    <w:p w14:paraId="1E299C1F"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Kadar je kot najugodnejša izbrana skupna ponudba skupine izvajalcev, bodo plačila izvedena na transakcijski račun partnerja, ki je predložil finančno zavarovanje za dobro izvedbo pogodbenih obveznosti. </w:t>
      </w:r>
    </w:p>
    <w:p w14:paraId="3D570F27" w14:textId="77777777" w:rsidR="007E0DEA" w:rsidRPr="003B6249" w:rsidRDefault="007E0DEA" w:rsidP="007E0DEA">
      <w:pPr>
        <w:spacing w:line="360" w:lineRule="auto"/>
        <w:jc w:val="both"/>
        <w:rPr>
          <w:rFonts w:asciiTheme="minorHAnsi" w:hAnsiTheme="minorHAnsi"/>
          <w:color w:val="auto"/>
          <w:sz w:val="22"/>
          <w:szCs w:val="22"/>
        </w:rPr>
      </w:pPr>
    </w:p>
    <w:p w14:paraId="4FED265B" w14:textId="216648AD"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V kolikor bo podizvajalec zahteval neposredno plačilo skladno z Navodili ponudnikom so obvezne  priloge računu glavnega izvajalca računi oz. situacije podizvajalcev, ki jih je glavni izvajalec predhodno potrdil podizvajalcem. Roki plačil v primeru neposrednih plačil podizvajalcem so enaki kot za izvajalca. Izvajalec s podpisom te</w:t>
      </w:r>
      <w:r w:rsidR="00451578" w:rsidRPr="003B6249">
        <w:rPr>
          <w:rFonts w:asciiTheme="minorHAnsi" w:hAnsiTheme="minorHAnsi"/>
          <w:color w:val="auto"/>
          <w:sz w:val="22"/>
          <w:szCs w:val="22"/>
        </w:rPr>
        <w:t xml:space="preserve"> pogodbe</w:t>
      </w:r>
      <w:r w:rsidRPr="003B6249">
        <w:rPr>
          <w:rFonts w:asciiTheme="minorHAnsi" w:hAnsiTheme="minorHAnsi"/>
          <w:color w:val="auto"/>
          <w:sz w:val="22"/>
          <w:szCs w:val="22"/>
        </w:rPr>
        <w:t xml:space="preserve"> daje soglasje k neposrednim plačilom podizvajalcem in pooblašča naročnika, da na podlagi potrjenega računa oziroma situacije s strani glavnega izvajalca neposredno plačuje podizvajalcu.</w:t>
      </w:r>
    </w:p>
    <w:p w14:paraId="57E54D12" w14:textId="77777777" w:rsidR="007E0DEA" w:rsidRPr="003B6249" w:rsidRDefault="007E0DEA" w:rsidP="007E0DEA">
      <w:pPr>
        <w:spacing w:line="360" w:lineRule="auto"/>
        <w:jc w:val="both"/>
        <w:rPr>
          <w:rFonts w:asciiTheme="minorHAnsi" w:hAnsiTheme="minorHAnsi"/>
          <w:color w:val="auto"/>
          <w:sz w:val="22"/>
          <w:szCs w:val="22"/>
        </w:rPr>
      </w:pPr>
    </w:p>
    <w:p w14:paraId="12CA877B"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V primeru, da podizvajalec ne zahteva neposrednega plačila s strani naročnika, mora izvajalec najpozneje v roku 60 dni od plačila končnega računa naročniku podati pisno izjavo izvajalca in podizvajalca, da je podizvajalec prejel plačilo za storitve, izvedene v predmetnem javnem naročilu. V kolikor izjava ne bo predložena, bo naročnik sprožil postopek za ugotovitev prekrška, skladno z določili ZJN-3.</w:t>
      </w:r>
    </w:p>
    <w:p w14:paraId="7EBC2849"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Podlaga za določitev vrednosti dodatnih in več del so cene na enoto in drugi kalkulativni elementi iz ponudbe z dne______, št.____________.</w:t>
      </w:r>
    </w:p>
    <w:p w14:paraId="136277FA" w14:textId="77777777" w:rsidR="007E0DEA" w:rsidRPr="003B6249" w:rsidRDefault="007E0DEA" w:rsidP="007E0DEA">
      <w:pPr>
        <w:spacing w:line="360" w:lineRule="auto"/>
        <w:jc w:val="both"/>
        <w:rPr>
          <w:rFonts w:asciiTheme="minorHAnsi" w:hAnsiTheme="minorHAnsi"/>
          <w:color w:val="auto"/>
          <w:sz w:val="22"/>
          <w:szCs w:val="22"/>
        </w:rPr>
      </w:pPr>
    </w:p>
    <w:p w14:paraId="43A1643F" w14:textId="77777777" w:rsidR="007E0DEA" w:rsidRPr="003B6249" w:rsidRDefault="007E0DEA" w:rsidP="007E0DEA">
      <w:pPr>
        <w:spacing w:line="360" w:lineRule="auto"/>
        <w:jc w:val="center"/>
        <w:rPr>
          <w:rFonts w:asciiTheme="minorHAnsi" w:hAnsiTheme="minorHAnsi" w:cs="Arial"/>
          <w:color w:val="auto"/>
          <w:spacing w:val="-2"/>
          <w:sz w:val="22"/>
          <w:szCs w:val="22"/>
        </w:rPr>
      </w:pPr>
      <w:r w:rsidRPr="003B6249">
        <w:rPr>
          <w:rFonts w:asciiTheme="minorHAnsi" w:hAnsiTheme="minorHAnsi" w:cs="Arial"/>
          <w:color w:val="auto"/>
          <w:spacing w:val="-2"/>
          <w:sz w:val="22"/>
          <w:szCs w:val="22"/>
        </w:rPr>
        <w:t>OBVEZNOSTI IN ODGOVORNOSTI IZVAJALCA</w:t>
      </w:r>
    </w:p>
    <w:p w14:paraId="218FA818" w14:textId="77777777" w:rsidR="007E0DEA" w:rsidRPr="003B6249" w:rsidRDefault="007E0DEA" w:rsidP="007E0DEA">
      <w:pPr>
        <w:pStyle w:val="Odstavekseznama"/>
        <w:numPr>
          <w:ilvl w:val="0"/>
          <w:numId w:val="24"/>
        </w:numPr>
        <w:spacing w:before="0" w:line="360" w:lineRule="auto"/>
        <w:jc w:val="center"/>
        <w:rPr>
          <w:rFonts w:asciiTheme="minorHAnsi" w:hAnsiTheme="minorHAnsi" w:cs="Arial"/>
          <w:color w:val="auto"/>
          <w:spacing w:val="-2"/>
          <w:sz w:val="22"/>
        </w:rPr>
      </w:pPr>
      <w:r w:rsidRPr="003B6249">
        <w:rPr>
          <w:rFonts w:asciiTheme="minorHAnsi" w:hAnsiTheme="minorHAnsi" w:cs="Arial"/>
          <w:color w:val="auto"/>
          <w:spacing w:val="-2"/>
          <w:sz w:val="22"/>
        </w:rPr>
        <w:t>člen</w:t>
      </w:r>
    </w:p>
    <w:p w14:paraId="1EEF3340" w14:textId="65235D7C" w:rsidR="007E0DEA" w:rsidRPr="003B6249" w:rsidRDefault="007E0DEA" w:rsidP="007E0DEA">
      <w:pPr>
        <w:spacing w:line="360" w:lineRule="auto"/>
        <w:jc w:val="both"/>
        <w:rPr>
          <w:rFonts w:asciiTheme="minorHAnsi" w:hAnsiTheme="minorHAnsi" w:cs="Arial"/>
          <w:color w:val="auto"/>
          <w:spacing w:val="-2"/>
          <w:sz w:val="22"/>
          <w:szCs w:val="22"/>
        </w:rPr>
      </w:pPr>
      <w:r w:rsidRPr="003B6249">
        <w:rPr>
          <w:rFonts w:asciiTheme="minorHAnsi" w:hAnsiTheme="minorHAnsi" w:cs="Arial"/>
          <w:color w:val="auto"/>
          <w:spacing w:val="-2"/>
          <w:sz w:val="22"/>
          <w:szCs w:val="22"/>
        </w:rPr>
        <w:t>Izvajalec je med izvedbo dela po te</w:t>
      </w:r>
      <w:r w:rsidR="004538FA" w:rsidRPr="003B6249">
        <w:rPr>
          <w:rFonts w:asciiTheme="minorHAnsi" w:hAnsiTheme="minorHAnsi" w:cs="Arial"/>
          <w:color w:val="auto"/>
          <w:spacing w:val="-2"/>
          <w:sz w:val="22"/>
          <w:szCs w:val="22"/>
        </w:rPr>
        <w:t>j pogodbi</w:t>
      </w:r>
      <w:r w:rsidRPr="003B6249">
        <w:rPr>
          <w:rFonts w:asciiTheme="minorHAnsi" w:hAnsiTheme="minorHAnsi" w:cs="Arial"/>
          <w:color w:val="auto"/>
          <w:spacing w:val="-2"/>
          <w:sz w:val="22"/>
          <w:szCs w:val="22"/>
        </w:rPr>
        <w:t xml:space="preserve"> dolžan predati naročniku v odobritev oziroma pregled delne ali končne rezultate dela v skladu s terminskim planom, ki ga je predložil ponudbi. V primeru, da izvedba storitev v predvidenem časovnem okviru ni mogoča, mora izvajalec o tem nemudoma obvestiti naročnika ter navesti razloge za spremembo terminskega načrta. Naročnik lahko spremembo terminskega plana zavrne, če oceni, da za spremembo ne obstajajo utemeljeni razlogi. </w:t>
      </w:r>
    </w:p>
    <w:p w14:paraId="598DCE94" w14:textId="77777777" w:rsidR="007E0DEA" w:rsidRPr="003B6249" w:rsidRDefault="007E0DEA" w:rsidP="007E0DEA">
      <w:pPr>
        <w:spacing w:line="360" w:lineRule="auto"/>
        <w:jc w:val="both"/>
        <w:rPr>
          <w:rFonts w:asciiTheme="minorHAnsi" w:hAnsiTheme="minorHAnsi" w:cs="Arial"/>
          <w:color w:val="auto"/>
          <w:spacing w:val="-2"/>
          <w:sz w:val="22"/>
          <w:szCs w:val="22"/>
        </w:rPr>
      </w:pPr>
    </w:p>
    <w:p w14:paraId="303AE3AD" w14:textId="2C937597" w:rsidR="007E0DEA" w:rsidRPr="003B6249" w:rsidRDefault="007E0DEA" w:rsidP="007E0DEA">
      <w:pPr>
        <w:spacing w:line="360" w:lineRule="auto"/>
        <w:jc w:val="both"/>
        <w:rPr>
          <w:rFonts w:asciiTheme="minorHAnsi" w:hAnsiTheme="minorHAnsi" w:cs="Arial"/>
          <w:color w:val="auto"/>
          <w:spacing w:val="-2"/>
          <w:sz w:val="22"/>
          <w:szCs w:val="22"/>
        </w:rPr>
      </w:pPr>
      <w:r w:rsidRPr="003B6249">
        <w:rPr>
          <w:rFonts w:asciiTheme="minorHAnsi" w:hAnsiTheme="minorHAnsi" w:cs="Arial"/>
          <w:color w:val="auto"/>
          <w:spacing w:val="-2"/>
          <w:sz w:val="22"/>
          <w:szCs w:val="22"/>
        </w:rPr>
        <w:t>Izvajalec se obvezuje, da bo storitev po te</w:t>
      </w:r>
      <w:r w:rsidR="00B57D8F" w:rsidRPr="003B6249">
        <w:rPr>
          <w:rFonts w:asciiTheme="minorHAnsi" w:hAnsiTheme="minorHAnsi" w:cs="Arial"/>
          <w:color w:val="auto"/>
          <w:spacing w:val="-2"/>
          <w:sz w:val="22"/>
          <w:szCs w:val="22"/>
        </w:rPr>
        <w:t>j pogodbi</w:t>
      </w:r>
      <w:r w:rsidRPr="003B6249">
        <w:rPr>
          <w:rFonts w:asciiTheme="minorHAnsi" w:hAnsiTheme="minorHAnsi" w:cs="Arial"/>
          <w:color w:val="auto"/>
          <w:spacing w:val="-2"/>
          <w:sz w:val="22"/>
          <w:szCs w:val="22"/>
        </w:rPr>
        <w:t xml:space="preserve"> opravil pravočasno, kvalitetno, vestno, po pravilih stroke in skladno z veljavnimi predpisi, pri čemer mora skrbeti, da bo izvedba opravljena ekonomično v okviru določil te</w:t>
      </w:r>
      <w:r w:rsidR="00B57D8F" w:rsidRPr="003B6249">
        <w:rPr>
          <w:rFonts w:asciiTheme="minorHAnsi" w:hAnsiTheme="minorHAnsi" w:cs="Arial"/>
          <w:color w:val="auto"/>
          <w:spacing w:val="-2"/>
          <w:sz w:val="22"/>
          <w:szCs w:val="22"/>
        </w:rPr>
        <w:t xml:space="preserve"> pogodbe</w:t>
      </w:r>
      <w:r w:rsidRPr="003B6249">
        <w:rPr>
          <w:rFonts w:asciiTheme="minorHAnsi" w:hAnsiTheme="minorHAnsi" w:cs="Arial"/>
          <w:color w:val="auto"/>
          <w:spacing w:val="-2"/>
          <w:sz w:val="22"/>
          <w:szCs w:val="22"/>
        </w:rPr>
        <w:t xml:space="preserve"> in morebitnih drugih dogovorov med pogodbenima strankama.</w:t>
      </w:r>
    </w:p>
    <w:p w14:paraId="5E3D2A81" w14:textId="77777777" w:rsidR="007E0DEA" w:rsidRPr="003B6249" w:rsidRDefault="007E0DEA" w:rsidP="007E0DEA">
      <w:pPr>
        <w:pStyle w:val="Navadensplet"/>
        <w:spacing w:beforeAutospacing="0" w:after="0" w:line="360" w:lineRule="auto"/>
        <w:jc w:val="both"/>
        <w:rPr>
          <w:rFonts w:asciiTheme="minorHAnsi" w:hAnsiTheme="minorHAnsi" w:cs="Arial"/>
          <w:color w:val="auto"/>
          <w:sz w:val="22"/>
          <w:szCs w:val="22"/>
        </w:rPr>
      </w:pPr>
    </w:p>
    <w:p w14:paraId="6B947BB7" w14:textId="77777777" w:rsidR="007E0DEA" w:rsidRPr="003B6249" w:rsidRDefault="007E0DEA" w:rsidP="007E0DEA">
      <w:pPr>
        <w:pStyle w:val="Navadensplet"/>
        <w:spacing w:beforeAutospacing="0" w:after="0" w:line="360" w:lineRule="auto"/>
        <w:jc w:val="both"/>
        <w:rPr>
          <w:rFonts w:asciiTheme="minorHAnsi" w:hAnsiTheme="minorHAnsi"/>
          <w:color w:val="auto"/>
          <w:sz w:val="22"/>
          <w:szCs w:val="22"/>
        </w:rPr>
      </w:pPr>
      <w:r w:rsidRPr="003B6249">
        <w:rPr>
          <w:rFonts w:asciiTheme="minorHAnsi" w:hAnsiTheme="minorHAnsi" w:cs="Arial"/>
          <w:color w:val="auto"/>
          <w:sz w:val="22"/>
          <w:szCs w:val="22"/>
        </w:rPr>
        <w:t>Izvajalec je med izvedbo pogodbenega dela dolžan omogočiti naročniku kontrolo kvalitete v času izvajanja pogodbenega dela na sedežu izvajalca.</w:t>
      </w:r>
    </w:p>
    <w:p w14:paraId="3A5B080D" w14:textId="77777777" w:rsidR="007E0DEA" w:rsidRPr="003B6249" w:rsidRDefault="007E0DEA" w:rsidP="007E0DEA">
      <w:pPr>
        <w:pStyle w:val="Navadensplet"/>
        <w:spacing w:beforeAutospacing="0" w:after="0" w:line="360" w:lineRule="auto"/>
        <w:jc w:val="both"/>
        <w:rPr>
          <w:rFonts w:asciiTheme="minorHAnsi" w:hAnsiTheme="minorHAnsi" w:cs="Arial"/>
          <w:color w:val="auto"/>
          <w:sz w:val="22"/>
          <w:szCs w:val="22"/>
        </w:rPr>
      </w:pPr>
    </w:p>
    <w:p w14:paraId="5150BC34" w14:textId="18C647C6" w:rsidR="007E0DEA" w:rsidRPr="003B6249" w:rsidRDefault="007E0DEA" w:rsidP="007E0DEA">
      <w:pPr>
        <w:pStyle w:val="Navadensplet"/>
        <w:spacing w:beforeAutospacing="0" w:after="0" w:line="360" w:lineRule="auto"/>
        <w:jc w:val="both"/>
        <w:rPr>
          <w:rFonts w:asciiTheme="minorHAnsi" w:hAnsiTheme="minorHAnsi"/>
          <w:color w:val="auto"/>
          <w:sz w:val="22"/>
          <w:szCs w:val="22"/>
        </w:rPr>
      </w:pPr>
      <w:r w:rsidRPr="003B6249">
        <w:rPr>
          <w:rFonts w:asciiTheme="minorHAnsi" w:hAnsiTheme="minorHAnsi" w:cs="Arial"/>
          <w:color w:val="auto"/>
          <w:sz w:val="22"/>
          <w:szCs w:val="22"/>
        </w:rPr>
        <w:t xml:space="preserve">Izvajalec se zaveže, da bo naročniku omogočil dostop do celotne dokumentacije predmeta </w:t>
      </w:r>
      <w:r w:rsidR="00B57D8F" w:rsidRPr="003B6249">
        <w:rPr>
          <w:rFonts w:asciiTheme="minorHAnsi" w:hAnsiTheme="minorHAnsi" w:cs="Arial"/>
          <w:color w:val="auto"/>
          <w:sz w:val="22"/>
          <w:szCs w:val="22"/>
        </w:rPr>
        <w:t>pogodbe</w:t>
      </w:r>
      <w:r w:rsidRPr="003B6249">
        <w:rPr>
          <w:rFonts w:asciiTheme="minorHAnsi" w:hAnsiTheme="minorHAnsi" w:cs="Arial"/>
          <w:color w:val="auto"/>
          <w:sz w:val="22"/>
          <w:szCs w:val="22"/>
        </w:rPr>
        <w:t xml:space="preserve"> in do delovnih okolij na strani izvajalca, ki se uporabljajo za izvedbo storitev po te</w:t>
      </w:r>
      <w:r w:rsidR="00B57D8F" w:rsidRPr="003B6249">
        <w:rPr>
          <w:rFonts w:asciiTheme="minorHAnsi" w:hAnsiTheme="minorHAnsi" w:cs="Arial"/>
          <w:color w:val="auto"/>
          <w:sz w:val="22"/>
          <w:szCs w:val="22"/>
        </w:rPr>
        <w:t>j pogodbi</w:t>
      </w:r>
      <w:r w:rsidRPr="003B6249">
        <w:rPr>
          <w:rFonts w:asciiTheme="minorHAnsi" w:hAnsiTheme="minorHAnsi" w:cs="Arial"/>
          <w:color w:val="auto"/>
          <w:sz w:val="22"/>
          <w:szCs w:val="22"/>
        </w:rPr>
        <w:t xml:space="preserve">. </w:t>
      </w:r>
    </w:p>
    <w:p w14:paraId="2150FCCC" w14:textId="77777777" w:rsidR="007E0DEA" w:rsidRPr="003B6249" w:rsidRDefault="007E0DEA" w:rsidP="007E0DEA">
      <w:pPr>
        <w:pStyle w:val="Navadensplet"/>
        <w:spacing w:beforeAutospacing="0" w:after="0" w:line="360" w:lineRule="auto"/>
        <w:jc w:val="both"/>
        <w:rPr>
          <w:rFonts w:asciiTheme="minorHAnsi" w:hAnsiTheme="minorHAnsi" w:cs="Arial"/>
          <w:color w:val="auto"/>
          <w:sz w:val="22"/>
          <w:szCs w:val="22"/>
        </w:rPr>
      </w:pPr>
    </w:p>
    <w:p w14:paraId="3AFED2C9" w14:textId="77777777" w:rsidR="007E0DEA" w:rsidRPr="003B6249" w:rsidRDefault="007E0DEA" w:rsidP="007E0DEA">
      <w:pPr>
        <w:pStyle w:val="Navadensplet"/>
        <w:spacing w:beforeAutospacing="0" w:after="0" w:line="360" w:lineRule="auto"/>
        <w:jc w:val="both"/>
        <w:rPr>
          <w:rFonts w:asciiTheme="minorHAnsi" w:hAnsiTheme="minorHAnsi"/>
          <w:color w:val="auto"/>
          <w:sz w:val="22"/>
          <w:szCs w:val="22"/>
        </w:rPr>
      </w:pPr>
      <w:r w:rsidRPr="003B6249">
        <w:rPr>
          <w:rFonts w:asciiTheme="minorHAnsi" w:hAnsiTheme="minorHAnsi" w:cs="Arial"/>
          <w:color w:val="auto"/>
          <w:sz w:val="22"/>
          <w:szCs w:val="22"/>
        </w:rPr>
        <w:t>Če želi naročnik opraviti presojo na lokaciji izvajalca, je dolžan izvajalca predhodno pisno obvestiti o načrtovani presoji kakovosti in predvidenem terminu.</w:t>
      </w:r>
    </w:p>
    <w:p w14:paraId="5CE93718" w14:textId="77777777" w:rsidR="007E0DEA" w:rsidRPr="003B6249" w:rsidRDefault="007E0DEA" w:rsidP="007E0DEA">
      <w:pPr>
        <w:pStyle w:val="Navadensplet"/>
        <w:spacing w:beforeAutospacing="0" w:after="0" w:line="360" w:lineRule="auto"/>
        <w:jc w:val="both"/>
        <w:rPr>
          <w:rFonts w:asciiTheme="minorHAnsi" w:hAnsiTheme="minorHAnsi" w:cs="Arial"/>
          <w:color w:val="auto"/>
          <w:sz w:val="22"/>
          <w:szCs w:val="22"/>
        </w:rPr>
      </w:pPr>
    </w:p>
    <w:p w14:paraId="79F377E5" w14:textId="77777777" w:rsidR="007E0DEA" w:rsidRPr="003B6249" w:rsidRDefault="007E0DEA" w:rsidP="007E0DEA">
      <w:pPr>
        <w:pStyle w:val="Navadensplet"/>
        <w:spacing w:beforeAutospacing="0" w:after="0" w:line="360" w:lineRule="auto"/>
        <w:jc w:val="both"/>
        <w:rPr>
          <w:rFonts w:asciiTheme="minorHAnsi" w:hAnsiTheme="minorHAnsi"/>
          <w:color w:val="auto"/>
          <w:sz w:val="22"/>
          <w:szCs w:val="22"/>
        </w:rPr>
      </w:pPr>
      <w:r w:rsidRPr="003B6249">
        <w:rPr>
          <w:rFonts w:asciiTheme="minorHAnsi" w:hAnsiTheme="minorHAnsi" w:cs="Arial"/>
          <w:color w:val="auto"/>
          <w:sz w:val="22"/>
          <w:szCs w:val="22"/>
        </w:rPr>
        <w:t xml:space="preserve">V kolikor naročnik odkrije neustrezne organizacijske in tehnološke ukrepe v zvezi z izvajanjem storitev, lahko prekine  sporazum z izvajalcem. </w:t>
      </w:r>
    </w:p>
    <w:p w14:paraId="0C4B86C7" w14:textId="77777777" w:rsidR="007E0DEA" w:rsidRPr="003B6249" w:rsidRDefault="007E0DEA" w:rsidP="007E0DEA">
      <w:pPr>
        <w:pStyle w:val="Navadensplet"/>
        <w:spacing w:beforeAutospacing="0" w:after="0" w:line="360" w:lineRule="auto"/>
        <w:jc w:val="both"/>
        <w:rPr>
          <w:rFonts w:asciiTheme="minorHAnsi" w:hAnsiTheme="minorHAnsi" w:cs="Arial"/>
          <w:color w:val="auto"/>
          <w:sz w:val="22"/>
          <w:szCs w:val="22"/>
        </w:rPr>
      </w:pPr>
    </w:p>
    <w:p w14:paraId="487E3A10" w14:textId="77777777" w:rsidR="007E0DEA" w:rsidRPr="003B6249" w:rsidRDefault="007E0DEA" w:rsidP="007E0DEA">
      <w:pPr>
        <w:pStyle w:val="Navadensplet"/>
        <w:spacing w:beforeAutospacing="0" w:after="0" w:line="360" w:lineRule="auto"/>
        <w:jc w:val="both"/>
        <w:rPr>
          <w:rFonts w:asciiTheme="minorHAnsi" w:hAnsiTheme="minorHAnsi"/>
          <w:color w:val="auto"/>
          <w:sz w:val="22"/>
          <w:szCs w:val="22"/>
        </w:rPr>
      </w:pPr>
      <w:r w:rsidRPr="003B6249">
        <w:rPr>
          <w:rFonts w:asciiTheme="minorHAnsi" w:hAnsiTheme="minorHAnsi" w:cs="Arial"/>
          <w:color w:val="auto"/>
          <w:sz w:val="22"/>
          <w:szCs w:val="22"/>
        </w:rPr>
        <w:t>Izvajalec se zavezuje naročniku, da bo:</w:t>
      </w:r>
    </w:p>
    <w:p w14:paraId="2D865360" w14:textId="4F78E675" w:rsidR="007E0DEA" w:rsidRPr="003B6249" w:rsidRDefault="007E0DEA" w:rsidP="007E0DEA">
      <w:pPr>
        <w:pStyle w:val="Navadensplet"/>
        <w:numPr>
          <w:ilvl w:val="0"/>
          <w:numId w:val="25"/>
        </w:numPr>
        <w:spacing w:beforeAutospacing="0" w:after="0" w:line="360" w:lineRule="auto"/>
        <w:jc w:val="both"/>
        <w:rPr>
          <w:rFonts w:asciiTheme="minorHAnsi" w:hAnsiTheme="minorHAnsi"/>
          <w:color w:val="auto"/>
          <w:sz w:val="22"/>
          <w:szCs w:val="22"/>
        </w:rPr>
      </w:pPr>
      <w:r w:rsidRPr="003B6249">
        <w:rPr>
          <w:rFonts w:asciiTheme="minorHAnsi" w:hAnsiTheme="minorHAnsi" w:cs="Arial"/>
          <w:color w:val="auto"/>
          <w:sz w:val="22"/>
          <w:szCs w:val="22"/>
        </w:rPr>
        <w:t xml:space="preserve">pri izpolnjevanju svojih obveznosti po </w:t>
      </w:r>
      <w:r w:rsidR="00451578" w:rsidRPr="003B6249">
        <w:rPr>
          <w:rFonts w:asciiTheme="minorHAnsi" w:hAnsiTheme="minorHAnsi" w:cs="Arial"/>
          <w:color w:val="auto"/>
          <w:sz w:val="22"/>
          <w:szCs w:val="22"/>
        </w:rPr>
        <w:t xml:space="preserve">pogodbi </w:t>
      </w:r>
      <w:r w:rsidRPr="003B6249">
        <w:rPr>
          <w:rFonts w:asciiTheme="minorHAnsi" w:hAnsiTheme="minorHAnsi" w:cs="Arial"/>
          <w:color w:val="auto"/>
          <w:sz w:val="22"/>
          <w:szCs w:val="22"/>
        </w:rPr>
        <w:t>ravnal vestno in pošteno in kot dober strokovnjak ter da bo osebje izvajalca primerno usposobljeno za izvedbo  obveznosti po te</w:t>
      </w:r>
      <w:r w:rsidR="00B57D8F" w:rsidRPr="003B6249">
        <w:rPr>
          <w:rFonts w:asciiTheme="minorHAnsi" w:hAnsiTheme="minorHAnsi" w:cs="Arial"/>
          <w:color w:val="auto"/>
          <w:sz w:val="22"/>
          <w:szCs w:val="22"/>
        </w:rPr>
        <w:t>j pogodbi</w:t>
      </w:r>
      <w:r w:rsidRPr="003B6249">
        <w:rPr>
          <w:rFonts w:asciiTheme="minorHAnsi" w:hAnsiTheme="minorHAnsi" w:cs="Arial"/>
          <w:color w:val="auto"/>
          <w:sz w:val="22"/>
          <w:szCs w:val="22"/>
        </w:rPr>
        <w:t>,</w:t>
      </w:r>
    </w:p>
    <w:p w14:paraId="557F777B" w14:textId="27ED5E10" w:rsidR="007E0DEA" w:rsidRPr="003B6249" w:rsidRDefault="007E0DEA" w:rsidP="00631478">
      <w:pPr>
        <w:pStyle w:val="Navadensplet"/>
        <w:numPr>
          <w:ilvl w:val="0"/>
          <w:numId w:val="25"/>
        </w:numPr>
        <w:spacing w:beforeAutospacing="0" w:after="0"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 xml:space="preserve">pri izpolnjevanju svojih obveznosti po </w:t>
      </w:r>
      <w:r w:rsidR="00451578" w:rsidRPr="003B6249">
        <w:rPr>
          <w:rFonts w:asciiTheme="minorHAnsi" w:hAnsiTheme="minorHAnsi" w:cs="Arial"/>
          <w:color w:val="auto"/>
          <w:sz w:val="22"/>
          <w:szCs w:val="22"/>
        </w:rPr>
        <w:t>pogod</w:t>
      </w:r>
      <w:r w:rsidR="00631478" w:rsidRPr="003B6249">
        <w:rPr>
          <w:rFonts w:asciiTheme="minorHAnsi" w:hAnsiTheme="minorHAnsi" w:cs="Arial"/>
          <w:color w:val="auto"/>
          <w:sz w:val="22"/>
          <w:szCs w:val="22"/>
        </w:rPr>
        <w:t>bi</w:t>
      </w:r>
      <w:r w:rsidRPr="003B6249">
        <w:rPr>
          <w:rFonts w:asciiTheme="minorHAnsi" w:hAnsiTheme="minorHAnsi" w:cs="Arial"/>
          <w:color w:val="auto"/>
          <w:sz w:val="22"/>
          <w:szCs w:val="22"/>
        </w:rPr>
        <w:t xml:space="preserve"> uporabljal napredne tehnologije in metode, </w:t>
      </w:r>
    </w:p>
    <w:p w14:paraId="16178087" w14:textId="20141A71" w:rsidR="007E0DEA" w:rsidRPr="003B6249" w:rsidRDefault="007E0DEA" w:rsidP="007E0DEA">
      <w:pPr>
        <w:pStyle w:val="Navadensplet"/>
        <w:numPr>
          <w:ilvl w:val="0"/>
          <w:numId w:val="25"/>
        </w:numPr>
        <w:spacing w:beforeAutospacing="0" w:after="0" w:line="360" w:lineRule="auto"/>
        <w:jc w:val="both"/>
        <w:rPr>
          <w:rFonts w:asciiTheme="minorHAnsi" w:hAnsiTheme="minorHAnsi"/>
          <w:color w:val="auto"/>
          <w:sz w:val="22"/>
          <w:szCs w:val="22"/>
        </w:rPr>
      </w:pPr>
      <w:r w:rsidRPr="003B6249">
        <w:rPr>
          <w:rFonts w:asciiTheme="minorHAnsi" w:hAnsiTheme="minorHAnsi" w:cs="Arial"/>
          <w:color w:val="auto"/>
          <w:sz w:val="22"/>
          <w:szCs w:val="22"/>
        </w:rPr>
        <w:t>storitve opravljal skladno z dano ponudbo, po te</w:t>
      </w:r>
      <w:r w:rsidR="00631478" w:rsidRPr="003B6249">
        <w:rPr>
          <w:rFonts w:asciiTheme="minorHAnsi" w:hAnsiTheme="minorHAnsi" w:cs="Arial"/>
          <w:color w:val="auto"/>
          <w:sz w:val="22"/>
          <w:szCs w:val="22"/>
        </w:rPr>
        <w:t>j pogodbi</w:t>
      </w:r>
      <w:r w:rsidRPr="003B6249">
        <w:rPr>
          <w:rFonts w:asciiTheme="minorHAnsi" w:hAnsiTheme="minorHAnsi" w:cs="Arial"/>
          <w:color w:val="auto"/>
          <w:sz w:val="22"/>
          <w:szCs w:val="22"/>
        </w:rPr>
        <w:t xml:space="preserve"> in v skladu z zahtevami naročnika,</w:t>
      </w:r>
    </w:p>
    <w:p w14:paraId="1EAA8287" w14:textId="09BC35B9" w:rsidR="007E0DEA" w:rsidRPr="003B6249" w:rsidRDefault="007E0DEA" w:rsidP="007E0DEA">
      <w:pPr>
        <w:pStyle w:val="Navadensplet"/>
        <w:numPr>
          <w:ilvl w:val="0"/>
          <w:numId w:val="25"/>
        </w:numPr>
        <w:spacing w:beforeAutospacing="0" w:after="0"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sodeloval in koordiniral z naročnikom v </w:t>
      </w:r>
      <w:r w:rsidR="003B6249" w:rsidRPr="003B6249">
        <w:rPr>
          <w:rFonts w:asciiTheme="minorHAnsi" w:hAnsiTheme="minorHAnsi"/>
          <w:color w:val="auto"/>
          <w:sz w:val="22"/>
          <w:szCs w:val="22"/>
        </w:rPr>
        <w:t>postopku</w:t>
      </w:r>
      <w:r w:rsidRPr="003B6249">
        <w:rPr>
          <w:rFonts w:asciiTheme="minorHAnsi" w:hAnsiTheme="minorHAnsi"/>
          <w:color w:val="auto"/>
          <w:sz w:val="22"/>
          <w:szCs w:val="22"/>
        </w:rPr>
        <w:t xml:space="preserve"> izdelave posamezne dokumentacije, se udeleževal sestankov ter pripravljal popravke posamezne dokumentacije na zahtevo naročnika,</w:t>
      </w:r>
    </w:p>
    <w:p w14:paraId="0E5E3376" w14:textId="70ABEDAD" w:rsidR="007E0DEA" w:rsidRPr="003B6249" w:rsidRDefault="007E0DEA" w:rsidP="007E0DEA">
      <w:pPr>
        <w:pStyle w:val="Navadensplet"/>
        <w:numPr>
          <w:ilvl w:val="0"/>
          <w:numId w:val="25"/>
        </w:numPr>
        <w:spacing w:beforeAutospacing="0" w:after="0"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sodeloval z naročnikom pri vseh predstavitvah </w:t>
      </w:r>
      <w:r w:rsidR="00631478" w:rsidRPr="003B6249">
        <w:rPr>
          <w:rFonts w:asciiTheme="minorHAnsi" w:hAnsiTheme="minorHAnsi"/>
          <w:color w:val="auto"/>
          <w:sz w:val="22"/>
          <w:szCs w:val="22"/>
        </w:rPr>
        <w:t>ugotovitev izvedenih del</w:t>
      </w:r>
      <w:r w:rsidRPr="003B6249">
        <w:rPr>
          <w:rFonts w:asciiTheme="minorHAnsi" w:hAnsiTheme="minorHAnsi"/>
          <w:color w:val="auto"/>
          <w:sz w:val="22"/>
          <w:szCs w:val="22"/>
        </w:rPr>
        <w:t>,</w:t>
      </w:r>
    </w:p>
    <w:p w14:paraId="4EE8F51B" w14:textId="77777777" w:rsidR="007E0DEA" w:rsidRPr="003B6249" w:rsidRDefault="007E0DEA" w:rsidP="007E0DEA">
      <w:pPr>
        <w:pStyle w:val="Navadensplet"/>
        <w:numPr>
          <w:ilvl w:val="0"/>
          <w:numId w:val="25"/>
        </w:numPr>
        <w:spacing w:beforeAutospacing="0" w:after="0" w:line="360" w:lineRule="auto"/>
        <w:jc w:val="both"/>
        <w:rPr>
          <w:rFonts w:asciiTheme="minorHAnsi" w:hAnsiTheme="minorHAnsi"/>
          <w:color w:val="auto"/>
          <w:sz w:val="22"/>
          <w:szCs w:val="22"/>
        </w:rPr>
      </w:pPr>
      <w:r w:rsidRPr="003B6249">
        <w:rPr>
          <w:rFonts w:asciiTheme="minorHAnsi" w:hAnsiTheme="minorHAnsi"/>
          <w:color w:val="auto"/>
          <w:sz w:val="22"/>
          <w:szCs w:val="22"/>
        </w:rPr>
        <w:t>sodeloval z izvajalci, ki zagotavljajo tehnično podporo naročniku,</w:t>
      </w:r>
    </w:p>
    <w:p w14:paraId="5A0FF256" w14:textId="50AD8387" w:rsidR="007E0DEA" w:rsidRPr="003B6249" w:rsidRDefault="00631478" w:rsidP="007E0DEA">
      <w:pPr>
        <w:pStyle w:val="Navadensplet"/>
        <w:numPr>
          <w:ilvl w:val="0"/>
          <w:numId w:val="25"/>
        </w:numPr>
        <w:spacing w:beforeAutospacing="0" w:after="0"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po potrebi </w:t>
      </w:r>
      <w:r w:rsidR="007E0DEA" w:rsidRPr="003B6249">
        <w:rPr>
          <w:rFonts w:asciiTheme="minorHAnsi" w:hAnsiTheme="minorHAnsi"/>
          <w:color w:val="auto"/>
          <w:sz w:val="22"/>
          <w:szCs w:val="22"/>
        </w:rPr>
        <w:t>sodeloval z drugimi izvajalci</w:t>
      </w:r>
      <w:r w:rsidRPr="003B6249">
        <w:rPr>
          <w:rFonts w:asciiTheme="minorHAnsi" w:hAnsiTheme="minorHAnsi"/>
          <w:color w:val="auto"/>
          <w:sz w:val="22"/>
          <w:szCs w:val="22"/>
        </w:rPr>
        <w:t>, ki jih bo določil naročnik</w:t>
      </w:r>
      <w:r w:rsidR="007E0DEA" w:rsidRPr="003B6249">
        <w:rPr>
          <w:rFonts w:asciiTheme="minorHAnsi" w:hAnsiTheme="minorHAnsi"/>
          <w:color w:val="auto"/>
          <w:sz w:val="22"/>
          <w:szCs w:val="22"/>
        </w:rPr>
        <w:t>,</w:t>
      </w:r>
    </w:p>
    <w:p w14:paraId="30D0ABCE" w14:textId="77777777" w:rsidR="007E0DEA" w:rsidRPr="003B6249" w:rsidRDefault="007E0DEA" w:rsidP="007E0DEA">
      <w:pPr>
        <w:pStyle w:val="Navadensplet"/>
        <w:numPr>
          <w:ilvl w:val="0"/>
          <w:numId w:val="25"/>
        </w:numPr>
        <w:spacing w:beforeAutospacing="0" w:after="0" w:line="360" w:lineRule="auto"/>
        <w:jc w:val="both"/>
        <w:rPr>
          <w:rFonts w:asciiTheme="minorHAnsi" w:hAnsiTheme="minorHAnsi"/>
          <w:color w:val="auto"/>
          <w:sz w:val="22"/>
          <w:szCs w:val="22"/>
        </w:rPr>
      </w:pPr>
      <w:r w:rsidRPr="003B6249">
        <w:rPr>
          <w:rFonts w:asciiTheme="minorHAnsi" w:hAnsiTheme="minorHAnsi"/>
          <w:color w:val="auto"/>
          <w:sz w:val="22"/>
          <w:szCs w:val="22"/>
        </w:rPr>
        <w:t>upošteval eventualna dodatna navodila naročnika, ki se nanašajo na izdelavo predmetne dokumentacije in ostalih strokovnih podlag,</w:t>
      </w:r>
    </w:p>
    <w:p w14:paraId="505BBA27" w14:textId="77777777" w:rsidR="007E0DEA" w:rsidRPr="003B6249" w:rsidRDefault="007E0DEA" w:rsidP="007E0DEA">
      <w:pPr>
        <w:pStyle w:val="Navadensplet"/>
        <w:numPr>
          <w:ilvl w:val="0"/>
          <w:numId w:val="25"/>
        </w:numPr>
        <w:spacing w:beforeAutospacing="0" w:after="0" w:line="360" w:lineRule="auto"/>
        <w:jc w:val="both"/>
        <w:rPr>
          <w:rFonts w:asciiTheme="minorHAnsi" w:hAnsiTheme="minorHAnsi"/>
          <w:color w:val="auto"/>
          <w:sz w:val="22"/>
          <w:szCs w:val="22"/>
        </w:rPr>
      </w:pPr>
      <w:r w:rsidRPr="003B6249">
        <w:rPr>
          <w:rFonts w:asciiTheme="minorHAnsi" w:hAnsiTheme="minorHAnsi" w:cs="Arial"/>
          <w:color w:val="auto"/>
          <w:sz w:val="22"/>
          <w:szCs w:val="22"/>
        </w:rPr>
        <w:t>obveznosti opravljal v rokih, določenih s to pogodbo,</w:t>
      </w:r>
    </w:p>
    <w:p w14:paraId="6A014C79" w14:textId="77777777" w:rsidR="007E0DEA" w:rsidRPr="003B6249" w:rsidRDefault="007E0DEA" w:rsidP="007E0DEA">
      <w:pPr>
        <w:pStyle w:val="Navadensplet"/>
        <w:numPr>
          <w:ilvl w:val="0"/>
          <w:numId w:val="25"/>
        </w:numPr>
        <w:spacing w:beforeAutospacing="0" w:after="0" w:line="360" w:lineRule="auto"/>
        <w:jc w:val="both"/>
        <w:rPr>
          <w:rFonts w:asciiTheme="minorHAnsi" w:hAnsiTheme="minorHAnsi"/>
          <w:color w:val="auto"/>
          <w:sz w:val="22"/>
          <w:szCs w:val="22"/>
        </w:rPr>
      </w:pPr>
      <w:r w:rsidRPr="003B6249">
        <w:rPr>
          <w:rFonts w:asciiTheme="minorHAnsi" w:hAnsiTheme="minorHAnsi" w:cs="Arial"/>
          <w:color w:val="auto"/>
          <w:sz w:val="22"/>
          <w:szCs w:val="22"/>
        </w:rPr>
        <w:t>tudi po prenehanju veljavnosti pogodbe naročniku posredoval potrebne informacije v zvezi s predmetom te pogodbe,</w:t>
      </w:r>
    </w:p>
    <w:p w14:paraId="4EDFA3C9" w14:textId="5CCDBD62" w:rsidR="007E0DEA" w:rsidRPr="003B6249" w:rsidRDefault="007E0DEA" w:rsidP="007E0DEA">
      <w:pPr>
        <w:pStyle w:val="Navadensplet"/>
        <w:numPr>
          <w:ilvl w:val="0"/>
          <w:numId w:val="25"/>
        </w:numPr>
        <w:spacing w:beforeAutospacing="0" w:after="0" w:line="360" w:lineRule="auto"/>
        <w:jc w:val="both"/>
        <w:rPr>
          <w:rFonts w:asciiTheme="minorHAnsi" w:hAnsiTheme="minorHAnsi"/>
          <w:color w:val="auto"/>
          <w:sz w:val="22"/>
          <w:szCs w:val="22"/>
        </w:rPr>
      </w:pPr>
      <w:r w:rsidRPr="003B6249">
        <w:rPr>
          <w:rFonts w:asciiTheme="minorHAnsi" w:hAnsiTheme="minorHAnsi" w:cs="Arial"/>
          <w:color w:val="auto"/>
          <w:sz w:val="22"/>
          <w:szCs w:val="22"/>
        </w:rPr>
        <w:t xml:space="preserve">upošteval zakonske določbe in veljavna naročnikova pravila za varovanje in zaščito, </w:t>
      </w:r>
      <w:r w:rsidR="00684040" w:rsidRPr="003B6249">
        <w:rPr>
          <w:rFonts w:asciiTheme="minorHAnsi" w:hAnsiTheme="minorHAnsi" w:cs="Arial"/>
          <w:color w:val="auto"/>
          <w:sz w:val="22"/>
          <w:szCs w:val="22"/>
        </w:rPr>
        <w:t xml:space="preserve">s </w:t>
      </w:r>
      <w:r w:rsidRPr="003B6249">
        <w:rPr>
          <w:rFonts w:asciiTheme="minorHAnsi" w:hAnsiTheme="minorHAnsi" w:cs="Arial"/>
          <w:color w:val="auto"/>
          <w:sz w:val="22"/>
          <w:szCs w:val="22"/>
        </w:rPr>
        <w:t>katerimi se je dolžan seznaniti ob podpisu pogodbe,</w:t>
      </w:r>
    </w:p>
    <w:p w14:paraId="749B2A16" w14:textId="77777777" w:rsidR="007E0DEA" w:rsidRPr="003B6249" w:rsidRDefault="007E0DEA" w:rsidP="007E0DEA">
      <w:pPr>
        <w:pStyle w:val="Navadensplet"/>
        <w:numPr>
          <w:ilvl w:val="0"/>
          <w:numId w:val="25"/>
        </w:numPr>
        <w:spacing w:beforeAutospacing="0" w:after="0" w:line="360" w:lineRule="auto"/>
        <w:jc w:val="both"/>
        <w:rPr>
          <w:rFonts w:asciiTheme="minorHAnsi" w:hAnsiTheme="minorHAnsi"/>
          <w:color w:val="auto"/>
          <w:sz w:val="22"/>
          <w:szCs w:val="22"/>
        </w:rPr>
      </w:pPr>
      <w:r w:rsidRPr="003B6249">
        <w:rPr>
          <w:rFonts w:asciiTheme="minorHAnsi" w:hAnsiTheme="minorHAnsi" w:cs="Arial"/>
          <w:color w:val="auto"/>
          <w:sz w:val="22"/>
          <w:szCs w:val="22"/>
        </w:rPr>
        <w:t>upošteval predpise in dokumente, sprejete v okviru EU in predpise v Republiki Sloveniji, ki se nanašajo na predmet naročila in morebitne spremembe le teh med izvajanjem naročila,</w:t>
      </w:r>
    </w:p>
    <w:p w14:paraId="7FAA868C" w14:textId="77777777" w:rsidR="007E0DEA" w:rsidRPr="003B6249" w:rsidRDefault="007E0DEA" w:rsidP="007E0DEA">
      <w:pPr>
        <w:pStyle w:val="Navadensplet"/>
        <w:numPr>
          <w:ilvl w:val="0"/>
          <w:numId w:val="25"/>
        </w:numPr>
        <w:spacing w:beforeAutospacing="0" w:after="0" w:line="360" w:lineRule="auto"/>
        <w:jc w:val="both"/>
        <w:rPr>
          <w:rFonts w:asciiTheme="minorHAnsi" w:hAnsiTheme="minorHAnsi"/>
          <w:color w:val="auto"/>
          <w:sz w:val="22"/>
          <w:szCs w:val="22"/>
        </w:rPr>
      </w:pPr>
      <w:r w:rsidRPr="003B6249">
        <w:rPr>
          <w:rFonts w:asciiTheme="minorHAnsi" w:hAnsiTheme="minorHAnsi" w:cs="Arial"/>
          <w:color w:val="auto"/>
          <w:sz w:val="22"/>
          <w:szCs w:val="22"/>
        </w:rPr>
        <w:t>pravočasno in nemudoma pisno obveščal naročnika o vseh okoliščinah, ki bi lahko otežile ali onemogočile kakovostno in pravilno izvedbo storitev ter skupaj z naročnikom poiskal alternativni način dela,</w:t>
      </w:r>
    </w:p>
    <w:p w14:paraId="4BF8B31A" w14:textId="3F0990CC" w:rsidR="007E0DEA" w:rsidRPr="003B6249" w:rsidRDefault="007E0DEA" w:rsidP="007E0DEA">
      <w:pPr>
        <w:pStyle w:val="Navadensplet"/>
        <w:numPr>
          <w:ilvl w:val="0"/>
          <w:numId w:val="25"/>
        </w:numPr>
        <w:spacing w:beforeAutospacing="0" w:after="0"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lastRenderedPageBreak/>
        <w:t>omogočal ustrezen nadzor naročniku.</w:t>
      </w:r>
    </w:p>
    <w:p w14:paraId="6D04A52B" w14:textId="77777777" w:rsidR="00631478" w:rsidRPr="003B6249" w:rsidRDefault="00631478" w:rsidP="00631478">
      <w:pPr>
        <w:pStyle w:val="Navadensplet"/>
        <w:spacing w:beforeAutospacing="0" w:after="0" w:line="360" w:lineRule="auto"/>
        <w:ind w:left="720"/>
        <w:jc w:val="both"/>
        <w:rPr>
          <w:rFonts w:asciiTheme="minorHAnsi" w:hAnsiTheme="minorHAnsi" w:cs="Arial"/>
          <w:color w:val="auto"/>
          <w:sz w:val="22"/>
          <w:szCs w:val="22"/>
        </w:rPr>
      </w:pPr>
    </w:p>
    <w:p w14:paraId="1EFBCB3B" w14:textId="77777777" w:rsidR="007E0DEA" w:rsidRPr="003B6249" w:rsidRDefault="007E0DEA" w:rsidP="007E0DEA">
      <w:pPr>
        <w:pStyle w:val="Navadensplet"/>
        <w:spacing w:beforeAutospacing="0" w:after="0" w:line="360" w:lineRule="auto"/>
        <w:jc w:val="both"/>
        <w:rPr>
          <w:rFonts w:asciiTheme="minorHAnsi" w:hAnsiTheme="minorHAnsi"/>
          <w:color w:val="auto"/>
          <w:sz w:val="22"/>
          <w:szCs w:val="22"/>
        </w:rPr>
      </w:pPr>
      <w:r w:rsidRPr="003B6249">
        <w:rPr>
          <w:rFonts w:asciiTheme="minorHAnsi" w:hAnsiTheme="minorHAnsi" w:cs="Arial"/>
          <w:color w:val="auto"/>
          <w:sz w:val="22"/>
          <w:szCs w:val="22"/>
        </w:rPr>
        <w:t>V času izvajanja pogodbe mora morebitni zamenjani kader izvajalca izpolnjevati vse zahtevane kadrovske pogoje. Izvajalec je dolžan naročnika obveščati o vsaki nameravani kadrovski spremembi pri izvajanju storitev tega naročila (ob vsaki spremembi je treba predložiti dokumente, ki so zahtevani za dokazilo o usposobljenosti kadra). Izvajalec je dolžan pridobiti predhodno pisno soglasje naročnika ob vsaki kadrovski spremembi pri izvajanju storitev po sporazumu.</w:t>
      </w:r>
    </w:p>
    <w:p w14:paraId="3CB067A8" w14:textId="77777777" w:rsidR="007E0DEA" w:rsidRPr="003B6249" w:rsidRDefault="007E0DEA" w:rsidP="007E0DEA">
      <w:pPr>
        <w:pStyle w:val="Navadensplet"/>
        <w:spacing w:beforeAutospacing="0" w:after="0" w:line="360" w:lineRule="auto"/>
        <w:jc w:val="both"/>
        <w:rPr>
          <w:rFonts w:asciiTheme="minorHAnsi" w:hAnsiTheme="minorHAnsi" w:cs="Arial"/>
          <w:color w:val="auto"/>
          <w:sz w:val="22"/>
          <w:szCs w:val="22"/>
        </w:rPr>
      </w:pPr>
    </w:p>
    <w:p w14:paraId="56856DF9" w14:textId="77777777" w:rsidR="007E0DEA" w:rsidRPr="003B6249" w:rsidRDefault="007E0DEA" w:rsidP="007E0DEA">
      <w:pPr>
        <w:pStyle w:val="Navadensplet"/>
        <w:spacing w:beforeAutospacing="0" w:after="0" w:line="360" w:lineRule="auto"/>
        <w:jc w:val="both"/>
        <w:rPr>
          <w:rFonts w:asciiTheme="minorHAnsi" w:hAnsiTheme="minorHAnsi"/>
          <w:color w:val="auto"/>
          <w:sz w:val="22"/>
          <w:szCs w:val="22"/>
        </w:rPr>
      </w:pPr>
      <w:r w:rsidRPr="003B6249">
        <w:rPr>
          <w:rFonts w:asciiTheme="minorHAnsi" w:hAnsiTheme="minorHAnsi" w:cs="Arial"/>
          <w:color w:val="auto"/>
          <w:sz w:val="22"/>
          <w:szCs w:val="22"/>
        </w:rPr>
        <w:t>Kot sprememba se štejejo morebitni dodatni kadri, ki bi opravljali predmetne storitve kot tudi morebitna zamenjava v ponudbi navedenega kadra. Naročnik ima kadarkoli pravico preverjati dejansko stanje. Naročnik si pridržuje pravico, da določenemu kadru prepove izvajati predmet sporazuma brez obrazložitve.</w:t>
      </w:r>
    </w:p>
    <w:p w14:paraId="57D8D068" w14:textId="77777777" w:rsidR="007E0DEA" w:rsidRPr="003B6249" w:rsidRDefault="007E0DEA" w:rsidP="007E0DEA">
      <w:pPr>
        <w:pStyle w:val="Navadensplet"/>
        <w:spacing w:beforeAutospacing="0" w:after="0" w:line="360" w:lineRule="auto"/>
        <w:jc w:val="both"/>
        <w:rPr>
          <w:rFonts w:asciiTheme="minorHAnsi" w:hAnsiTheme="minorHAnsi" w:cs="Arial"/>
          <w:color w:val="auto"/>
          <w:sz w:val="22"/>
          <w:szCs w:val="22"/>
        </w:rPr>
      </w:pPr>
    </w:p>
    <w:p w14:paraId="33C015A6" w14:textId="61CC864A" w:rsidR="007E0DEA" w:rsidRPr="003B6249" w:rsidRDefault="007E0DEA" w:rsidP="007E0DEA">
      <w:pPr>
        <w:pStyle w:val="Navadensplet"/>
        <w:spacing w:beforeAutospacing="0" w:after="0" w:line="360" w:lineRule="auto"/>
        <w:jc w:val="both"/>
        <w:rPr>
          <w:rFonts w:asciiTheme="minorHAnsi" w:hAnsiTheme="minorHAnsi"/>
          <w:color w:val="auto"/>
          <w:sz w:val="22"/>
          <w:szCs w:val="22"/>
        </w:rPr>
      </w:pPr>
      <w:r w:rsidRPr="003B6249">
        <w:rPr>
          <w:rFonts w:asciiTheme="minorHAnsi" w:hAnsiTheme="minorHAnsi" w:cs="Arial"/>
          <w:color w:val="auto"/>
          <w:sz w:val="22"/>
          <w:szCs w:val="22"/>
        </w:rPr>
        <w:t>Vsa komunikacija in izdelki morajo biti v slovenskem jeziku</w:t>
      </w:r>
      <w:r w:rsidR="00684040" w:rsidRPr="003B6249">
        <w:rPr>
          <w:rFonts w:asciiTheme="minorHAnsi" w:hAnsiTheme="minorHAnsi" w:cs="Arial"/>
          <w:color w:val="auto"/>
          <w:sz w:val="22"/>
          <w:szCs w:val="22"/>
        </w:rPr>
        <w:t>.</w:t>
      </w:r>
      <w:r w:rsidRPr="003B6249">
        <w:rPr>
          <w:rFonts w:asciiTheme="minorHAnsi" w:hAnsiTheme="minorHAnsi" w:cs="Arial"/>
          <w:color w:val="auto"/>
          <w:sz w:val="22"/>
          <w:szCs w:val="22"/>
        </w:rPr>
        <w:t xml:space="preserve"> V kolikor izvajalec ali njegov kader ne bo sposoben komunicirati v slovenskem jeziku, bo stroške prevoda v slovenščino in obratno po kvalificiranem prevajalcu v celoti kril izvajalec sam. Pravico do izbora prevajalca ima naročnik. Naročnik bo izvajalcu izdal račun za stroške prevoda mesečno. </w:t>
      </w:r>
    </w:p>
    <w:p w14:paraId="6B0B6269" w14:textId="77777777" w:rsidR="007E0DEA" w:rsidRPr="003B6249" w:rsidRDefault="007E0DEA" w:rsidP="007E0DEA">
      <w:pPr>
        <w:spacing w:line="360" w:lineRule="auto"/>
        <w:jc w:val="both"/>
        <w:rPr>
          <w:rFonts w:asciiTheme="minorHAnsi" w:hAnsiTheme="minorHAnsi" w:cs="Arial"/>
          <w:color w:val="auto"/>
          <w:spacing w:val="-2"/>
          <w:sz w:val="22"/>
          <w:szCs w:val="22"/>
        </w:rPr>
      </w:pPr>
    </w:p>
    <w:p w14:paraId="2ECB3F92" w14:textId="77777777" w:rsidR="007E0DEA" w:rsidRPr="003B6249" w:rsidRDefault="007E0DEA" w:rsidP="007E0DEA">
      <w:pPr>
        <w:spacing w:line="360" w:lineRule="auto"/>
        <w:jc w:val="both"/>
        <w:rPr>
          <w:rFonts w:asciiTheme="minorHAnsi" w:hAnsiTheme="minorHAnsi" w:cs="Arial"/>
          <w:color w:val="auto"/>
          <w:spacing w:val="-2"/>
          <w:sz w:val="22"/>
          <w:szCs w:val="22"/>
        </w:rPr>
      </w:pPr>
      <w:r w:rsidRPr="003B6249">
        <w:rPr>
          <w:rFonts w:asciiTheme="minorHAnsi" w:hAnsiTheme="minorHAnsi" w:cs="Arial"/>
          <w:color w:val="auto"/>
          <w:spacing w:val="-2"/>
          <w:sz w:val="22"/>
          <w:szCs w:val="22"/>
        </w:rPr>
        <w:t xml:space="preserve">Naročnik lahko odkloni prevzem izvedenih storitev, če te ne ustrezajo pogojem iz razpisne in ponudbene dokumentacije izvajalca. </w:t>
      </w:r>
    </w:p>
    <w:p w14:paraId="46528D65" w14:textId="77777777" w:rsidR="007E0DEA" w:rsidRPr="003B6249" w:rsidRDefault="007E0DEA" w:rsidP="007E0DEA">
      <w:pPr>
        <w:spacing w:line="360" w:lineRule="auto"/>
        <w:jc w:val="both"/>
        <w:rPr>
          <w:rFonts w:asciiTheme="minorHAnsi" w:hAnsiTheme="minorHAnsi" w:cs="Arial"/>
          <w:color w:val="auto"/>
          <w:spacing w:val="-2"/>
          <w:sz w:val="22"/>
          <w:szCs w:val="22"/>
        </w:rPr>
      </w:pPr>
    </w:p>
    <w:p w14:paraId="68072EDC" w14:textId="77777777" w:rsidR="007E0DEA" w:rsidRPr="003B6249" w:rsidRDefault="007E0DEA" w:rsidP="007E0DEA">
      <w:pPr>
        <w:spacing w:line="360" w:lineRule="auto"/>
        <w:jc w:val="both"/>
        <w:rPr>
          <w:rFonts w:asciiTheme="minorHAnsi" w:hAnsiTheme="minorHAnsi" w:cs="Arial"/>
          <w:color w:val="auto"/>
          <w:spacing w:val="-2"/>
          <w:sz w:val="22"/>
          <w:szCs w:val="22"/>
        </w:rPr>
      </w:pPr>
      <w:r w:rsidRPr="003B6249">
        <w:rPr>
          <w:rFonts w:asciiTheme="minorHAnsi" w:hAnsiTheme="minorHAnsi" w:cs="Arial"/>
          <w:color w:val="auto"/>
          <w:spacing w:val="-2"/>
          <w:sz w:val="22"/>
          <w:szCs w:val="22"/>
        </w:rPr>
        <w:t>Če naročnik ugotovi, da kakovost izdelane dokumentacije ne ustreza zahtevam tega sporazuma in stroke, lahko odstopi od  sporazuma.</w:t>
      </w:r>
    </w:p>
    <w:p w14:paraId="769D9F96" w14:textId="77777777" w:rsidR="007E0DEA" w:rsidRPr="003B6249" w:rsidRDefault="007E0DEA" w:rsidP="007E0DEA">
      <w:pPr>
        <w:spacing w:line="360" w:lineRule="auto"/>
        <w:jc w:val="both"/>
        <w:rPr>
          <w:rFonts w:asciiTheme="minorHAnsi" w:hAnsiTheme="minorHAnsi" w:cs="Arial"/>
          <w:color w:val="auto"/>
          <w:spacing w:val="-2"/>
          <w:sz w:val="22"/>
          <w:szCs w:val="22"/>
        </w:rPr>
      </w:pPr>
    </w:p>
    <w:p w14:paraId="18002C64" w14:textId="5AF0298F" w:rsidR="007E0DEA" w:rsidRPr="003B6249" w:rsidRDefault="007E0DEA" w:rsidP="007E0DEA">
      <w:pPr>
        <w:spacing w:line="360" w:lineRule="auto"/>
        <w:jc w:val="both"/>
        <w:rPr>
          <w:rFonts w:asciiTheme="minorHAnsi" w:hAnsiTheme="minorHAnsi" w:cs="Arial"/>
          <w:color w:val="auto"/>
          <w:spacing w:val="-2"/>
          <w:sz w:val="22"/>
          <w:szCs w:val="22"/>
        </w:rPr>
      </w:pPr>
      <w:r w:rsidRPr="003B6249">
        <w:rPr>
          <w:rFonts w:asciiTheme="minorHAnsi" w:hAnsiTheme="minorHAnsi" w:cs="Arial"/>
          <w:color w:val="auto"/>
          <w:spacing w:val="-2"/>
          <w:sz w:val="22"/>
          <w:szCs w:val="22"/>
        </w:rPr>
        <w:t>Izvajalec bo z vsemi podatki, informacijami in znanji, ki jih bo pridobil od naročnika v okviru izvajanja te</w:t>
      </w:r>
      <w:r w:rsidR="00B57D8F" w:rsidRPr="003B6249">
        <w:rPr>
          <w:rFonts w:asciiTheme="minorHAnsi" w:hAnsiTheme="minorHAnsi" w:cs="Arial"/>
          <w:color w:val="auto"/>
          <w:spacing w:val="-2"/>
          <w:sz w:val="22"/>
          <w:szCs w:val="22"/>
        </w:rPr>
        <w:t xml:space="preserve"> pogodbe</w:t>
      </w:r>
      <w:r w:rsidRPr="003B6249">
        <w:rPr>
          <w:rFonts w:asciiTheme="minorHAnsi" w:hAnsiTheme="minorHAnsi" w:cs="Arial"/>
          <w:color w:val="auto"/>
          <w:spacing w:val="-2"/>
          <w:sz w:val="22"/>
          <w:szCs w:val="22"/>
        </w:rPr>
        <w:t xml:space="preserve">, ravnal kot z zaupnimi.  </w:t>
      </w:r>
    </w:p>
    <w:p w14:paraId="5BD5DAE3" w14:textId="77777777" w:rsidR="007E0DEA" w:rsidRPr="003B6249" w:rsidRDefault="007E0DEA" w:rsidP="007E0DEA">
      <w:pPr>
        <w:spacing w:line="360" w:lineRule="auto"/>
        <w:jc w:val="both"/>
        <w:rPr>
          <w:rFonts w:asciiTheme="minorHAnsi" w:hAnsiTheme="minorHAnsi" w:cs="Arial"/>
          <w:color w:val="auto"/>
          <w:spacing w:val="-2"/>
          <w:sz w:val="22"/>
          <w:szCs w:val="22"/>
        </w:rPr>
      </w:pPr>
    </w:p>
    <w:p w14:paraId="363B213D" w14:textId="77777777" w:rsidR="007E0DEA" w:rsidRPr="003B6249" w:rsidRDefault="007E0DEA" w:rsidP="007E0DEA">
      <w:pPr>
        <w:spacing w:line="360" w:lineRule="auto"/>
        <w:jc w:val="center"/>
        <w:rPr>
          <w:rFonts w:asciiTheme="minorHAnsi" w:hAnsiTheme="minorHAnsi"/>
          <w:color w:val="auto"/>
          <w:sz w:val="22"/>
          <w:szCs w:val="22"/>
        </w:rPr>
      </w:pPr>
      <w:r w:rsidRPr="003B6249">
        <w:rPr>
          <w:rFonts w:asciiTheme="minorHAnsi" w:hAnsiTheme="minorHAnsi"/>
          <w:color w:val="auto"/>
          <w:sz w:val="22"/>
          <w:szCs w:val="22"/>
        </w:rPr>
        <w:t>ROK DOKONČANJA DEL</w:t>
      </w:r>
    </w:p>
    <w:p w14:paraId="1576F4C8" w14:textId="77777777" w:rsidR="007E0DEA" w:rsidRPr="003B6249" w:rsidRDefault="007E0DEA" w:rsidP="007E0DEA">
      <w:pPr>
        <w:pStyle w:val="Odstavekseznama"/>
        <w:numPr>
          <w:ilvl w:val="0"/>
          <w:numId w:val="24"/>
        </w:numPr>
        <w:spacing w:before="0" w:line="360" w:lineRule="auto"/>
        <w:jc w:val="center"/>
        <w:rPr>
          <w:rFonts w:asciiTheme="minorHAnsi" w:hAnsiTheme="minorHAnsi"/>
          <w:color w:val="auto"/>
          <w:sz w:val="22"/>
        </w:rPr>
      </w:pPr>
      <w:r w:rsidRPr="003B6249">
        <w:rPr>
          <w:rFonts w:asciiTheme="minorHAnsi" w:hAnsiTheme="minorHAnsi"/>
          <w:color w:val="auto"/>
          <w:sz w:val="22"/>
        </w:rPr>
        <w:t>člen</w:t>
      </w:r>
    </w:p>
    <w:p w14:paraId="0F996B69" w14:textId="77777777" w:rsidR="007E0DEA" w:rsidRPr="003B6249" w:rsidRDefault="007E0DEA" w:rsidP="007E0DEA">
      <w:pPr>
        <w:spacing w:line="360" w:lineRule="auto"/>
        <w:ind w:left="360"/>
        <w:rPr>
          <w:rFonts w:asciiTheme="minorHAnsi" w:hAnsiTheme="minorHAnsi"/>
          <w:color w:val="auto"/>
          <w:sz w:val="22"/>
          <w:szCs w:val="22"/>
        </w:rPr>
      </w:pPr>
    </w:p>
    <w:p w14:paraId="0BBA4AF4" w14:textId="1465B5EE"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Izvajalec se obvezuje pričeti z izvajanjem s t</w:t>
      </w:r>
      <w:r w:rsidR="00B57D8F" w:rsidRPr="003B6249">
        <w:rPr>
          <w:rFonts w:asciiTheme="minorHAnsi" w:hAnsiTheme="minorHAnsi"/>
          <w:color w:val="auto"/>
          <w:sz w:val="22"/>
          <w:szCs w:val="22"/>
        </w:rPr>
        <w:t>o pogodbo</w:t>
      </w:r>
      <w:r w:rsidRPr="003B6249">
        <w:rPr>
          <w:rFonts w:asciiTheme="minorHAnsi" w:hAnsiTheme="minorHAnsi"/>
          <w:color w:val="auto"/>
          <w:sz w:val="22"/>
          <w:szCs w:val="22"/>
        </w:rPr>
        <w:t xml:space="preserve"> prevzetih del takoj po uveljavitvi</w:t>
      </w:r>
      <w:r w:rsidR="00B57D8F" w:rsidRPr="003B6249">
        <w:rPr>
          <w:rFonts w:asciiTheme="minorHAnsi" w:hAnsiTheme="minorHAnsi"/>
          <w:color w:val="auto"/>
          <w:sz w:val="22"/>
          <w:szCs w:val="22"/>
        </w:rPr>
        <w:t xml:space="preserve"> pogodbe</w:t>
      </w:r>
      <w:r w:rsidRPr="003B6249">
        <w:rPr>
          <w:rFonts w:asciiTheme="minorHAnsi" w:hAnsiTheme="minorHAnsi"/>
          <w:color w:val="auto"/>
          <w:sz w:val="22"/>
          <w:szCs w:val="22"/>
        </w:rPr>
        <w:t xml:space="preserve"> ter jih izvesti </w:t>
      </w:r>
      <w:r w:rsidR="003B6249" w:rsidRPr="003B6249">
        <w:rPr>
          <w:rFonts w:asciiTheme="minorHAnsi" w:hAnsiTheme="minorHAnsi"/>
          <w:color w:val="auto"/>
          <w:sz w:val="22"/>
          <w:szCs w:val="22"/>
        </w:rPr>
        <w:t>po predloženem terminskem planu</w:t>
      </w:r>
    </w:p>
    <w:p w14:paraId="5B54AC16" w14:textId="77777777" w:rsidR="007E0DEA" w:rsidRPr="003B6249" w:rsidRDefault="007E0DEA" w:rsidP="007E0DEA">
      <w:pPr>
        <w:spacing w:line="360" w:lineRule="auto"/>
        <w:jc w:val="both"/>
        <w:rPr>
          <w:rFonts w:asciiTheme="minorHAnsi" w:hAnsiTheme="minorHAnsi"/>
          <w:color w:val="auto"/>
          <w:sz w:val="22"/>
          <w:szCs w:val="22"/>
        </w:rPr>
      </w:pPr>
    </w:p>
    <w:p w14:paraId="6D80570F" w14:textId="2860F2FB"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lastRenderedPageBreak/>
        <w:t>V primeru, da se med izvajanjem te</w:t>
      </w:r>
      <w:r w:rsidR="00631478" w:rsidRPr="003B6249">
        <w:rPr>
          <w:rFonts w:asciiTheme="minorHAnsi" w:hAnsiTheme="minorHAnsi"/>
          <w:color w:val="auto"/>
          <w:sz w:val="22"/>
          <w:szCs w:val="22"/>
        </w:rPr>
        <w:t xml:space="preserve"> pogodbe</w:t>
      </w:r>
      <w:r w:rsidRPr="003B6249">
        <w:rPr>
          <w:rFonts w:asciiTheme="minorHAnsi" w:hAnsiTheme="minorHAnsi"/>
          <w:color w:val="auto"/>
          <w:sz w:val="22"/>
          <w:szCs w:val="22"/>
        </w:rPr>
        <w:t xml:space="preserve"> izkaže, da storitev ni mogoče opraviti v navedenih rokih, lahko izvajalec poda predlog za podaljšanje rokov. Naročnik je dolžan predlog preučiti, ter v primeru utemeljenosti predloga podaljšati rok za izvedbo storitev. Podaljšanje roka stranki uredita z aneksom.</w:t>
      </w:r>
    </w:p>
    <w:p w14:paraId="52FE0D63" w14:textId="285EEB3C"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Predvideni rok za dokončanje del po te</w:t>
      </w:r>
      <w:r w:rsidR="00B57D8F" w:rsidRPr="003B6249">
        <w:rPr>
          <w:rFonts w:asciiTheme="minorHAnsi" w:hAnsiTheme="minorHAnsi"/>
          <w:color w:val="auto"/>
          <w:sz w:val="22"/>
          <w:szCs w:val="22"/>
        </w:rPr>
        <w:t>j pogodbi</w:t>
      </w:r>
      <w:r w:rsidRPr="003B6249">
        <w:rPr>
          <w:rFonts w:asciiTheme="minorHAnsi" w:hAnsiTheme="minorHAnsi"/>
          <w:color w:val="auto"/>
          <w:sz w:val="22"/>
          <w:szCs w:val="22"/>
        </w:rPr>
        <w:t xml:space="preserve"> je </w:t>
      </w:r>
      <w:r w:rsidR="00631478" w:rsidRPr="003B6249">
        <w:rPr>
          <w:rFonts w:asciiTheme="minorHAnsi" w:hAnsiTheme="minorHAnsi"/>
          <w:color w:val="auto"/>
          <w:sz w:val="22"/>
          <w:szCs w:val="22"/>
        </w:rPr>
        <w:t>120 dni</w:t>
      </w:r>
      <w:r w:rsidRPr="003B6249">
        <w:rPr>
          <w:rFonts w:asciiTheme="minorHAnsi" w:hAnsiTheme="minorHAnsi"/>
          <w:color w:val="auto"/>
          <w:sz w:val="22"/>
          <w:szCs w:val="22"/>
        </w:rPr>
        <w:t xml:space="preserve"> od uveljavitve te</w:t>
      </w:r>
      <w:r w:rsidR="00631478" w:rsidRPr="003B6249">
        <w:rPr>
          <w:rFonts w:asciiTheme="minorHAnsi" w:hAnsiTheme="minorHAnsi"/>
          <w:color w:val="auto"/>
          <w:sz w:val="22"/>
          <w:szCs w:val="22"/>
        </w:rPr>
        <w:t xml:space="preserve"> pogodbe</w:t>
      </w:r>
      <w:r w:rsidRPr="003B6249">
        <w:rPr>
          <w:rFonts w:asciiTheme="minorHAnsi" w:hAnsiTheme="minorHAnsi"/>
          <w:color w:val="auto"/>
          <w:sz w:val="22"/>
          <w:szCs w:val="22"/>
        </w:rPr>
        <w:t>. Dela so dokončana, ko jih izvajalec v celoti preda naročnika, o čemer se sestavi primopredajni zapisnik, ki ga podpišeta obe pogodbeni stranki.</w:t>
      </w:r>
    </w:p>
    <w:p w14:paraId="520441FC" w14:textId="77777777" w:rsidR="007E0DEA" w:rsidRPr="003B6249" w:rsidRDefault="007E0DEA" w:rsidP="007E0DEA">
      <w:pPr>
        <w:spacing w:line="360" w:lineRule="auto"/>
        <w:jc w:val="both"/>
        <w:rPr>
          <w:rFonts w:asciiTheme="minorHAnsi" w:hAnsiTheme="minorHAnsi" w:cs="Arial"/>
          <w:color w:val="auto"/>
          <w:spacing w:val="-2"/>
          <w:sz w:val="22"/>
          <w:szCs w:val="22"/>
        </w:rPr>
      </w:pPr>
      <w:r w:rsidRPr="003B6249">
        <w:rPr>
          <w:rFonts w:asciiTheme="minorHAnsi" w:hAnsiTheme="minorHAnsi" w:cs="Arial"/>
          <w:color w:val="auto"/>
          <w:spacing w:val="-2"/>
          <w:sz w:val="22"/>
          <w:szCs w:val="22"/>
        </w:rPr>
        <w:t>V primeru, da pride izvajalec v zamudo zaradi višje sile, ki onemogoči izvajanje del v dogovorjenih rokih, je dolžan naročnika takoj obvestiti, da so nastali razlogi višje sile, z deli pa nadaljevati takoj, ko ti razlogi prenehajo.</w:t>
      </w:r>
    </w:p>
    <w:p w14:paraId="0723C505"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s="Arial"/>
          <w:color w:val="auto"/>
          <w:sz w:val="22"/>
          <w:szCs w:val="22"/>
        </w:rPr>
        <w:t>V primeru nespoštovanja rokov, navedenih v terminskem planu, ki niso posledica višje sile, je naročnik upravičen do zavrnitve računa. V tem primeru mora izvajalec naročniku povrniti vso škodo, ki bi naročniku nastala zaradi zamude in ki presega znesek pogodbene kazni.</w:t>
      </w:r>
    </w:p>
    <w:p w14:paraId="6F1D25B0"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s="Arial"/>
          <w:color w:val="auto"/>
          <w:sz w:val="22"/>
          <w:szCs w:val="22"/>
        </w:rPr>
        <w:t xml:space="preserve">V primeru, da izvajalec ne izvede dogovorjenih del v dogovorjenem roku, ima naročnik pravico dela, ki se nanašajo na dogovorjena dela, poveriti drugemu izvajalcu ali jih opraviti sam na račun izvajalca oziroma odstopiti od sporazuma. </w:t>
      </w:r>
    </w:p>
    <w:p w14:paraId="2C29CDE5"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s="Arial"/>
          <w:color w:val="auto"/>
          <w:sz w:val="22"/>
          <w:szCs w:val="22"/>
        </w:rPr>
        <w:t>Če izvajalec zamuja z izvajanjem storitev toliko, da bi lahko naročniku nastala škoda ali da bi izvedba izgubila pomen, lahko naročnik nadomestno storitev naroči pri drugem izvajalcu na stroške zamudnika, lahko pa zahteva povrnitev dejanske škode ali odstopi od sporazuma, ne glede na navedeno pa lahko vnovči finančno zavarovanje za dobro izvedbo pogodbenih del.</w:t>
      </w:r>
    </w:p>
    <w:p w14:paraId="75BB0FB9"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s="Arial"/>
          <w:color w:val="auto"/>
          <w:sz w:val="22"/>
          <w:szCs w:val="22"/>
        </w:rPr>
        <w:t>V primeru nastanka škode, ki jo utrpi naročnik zaradi neizpolnitve, nepravilne izpolnitve ali zamude s strani izvajalca in bi nastala škoda presegla znesek pogodbene kazni, lahko naročnik zahteva poleg pogodbene kazni tudi poplačilo razlike do celotne odškodnine za vso nastalo škodo, ki jo je utrpel zaradi izvajalčeve zamude, nepravilne izpolnitve ali neizpolnitve pogodbenih obveznosti izvajalca. Izvajalec mora, če ga naročnik k temu pozove, skupaj z naročnikom sodelovati kot stranka v eventualnih sporih, sproženih s strani tretjih oseb, ki bi nastali v posledici zamude, nepravilne izpolnitve ali neizpolnitve izvajalca.</w:t>
      </w:r>
    </w:p>
    <w:p w14:paraId="408E9B9D"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s="Arial"/>
          <w:color w:val="auto"/>
          <w:sz w:val="22"/>
          <w:szCs w:val="22"/>
        </w:rPr>
        <w:t xml:space="preserve">Pogodbenik, ki krši določila te pogodbe, je odgovoren za škodo, ki nastane drugemu pogodbeniku zaradi takšne kršitve. </w:t>
      </w:r>
    </w:p>
    <w:p w14:paraId="77C1BBF0"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s="Arial"/>
          <w:color w:val="auto"/>
          <w:sz w:val="22"/>
          <w:szCs w:val="22"/>
        </w:rPr>
        <w:t>Pogodbeni stranki sta prosti odgovornosti za neposredno, posredno, slučajno ali posledično škodo, če dokažeta, da nista mogla izpolniti svojih obveznosti zaradi višje sile (npr. naravne nesreče, ipd.).</w:t>
      </w:r>
    </w:p>
    <w:p w14:paraId="50A3DF90" w14:textId="77777777" w:rsidR="007E0DEA" w:rsidRPr="003B6249" w:rsidRDefault="007E0DEA" w:rsidP="007E0DEA">
      <w:pPr>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 xml:space="preserve">Pogodbeni stranki tudi nista odgovorni drug drugemu za škodo v primerih, ko je neizpolnjevanje pogodbenih obveznosti posledica ravnanja tretjih oseb (npr. izpad električnega omrežja, izpad strežniške infrastrukture, ipd.) ali v primeru višje sile. </w:t>
      </w:r>
    </w:p>
    <w:p w14:paraId="4340B3CB" w14:textId="77777777" w:rsidR="007E0DEA" w:rsidRPr="003B6249" w:rsidRDefault="007E0DEA" w:rsidP="007E0DEA">
      <w:pPr>
        <w:spacing w:line="360" w:lineRule="auto"/>
        <w:jc w:val="both"/>
        <w:rPr>
          <w:rFonts w:asciiTheme="minorHAnsi" w:hAnsiTheme="minorHAnsi"/>
          <w:color w:val="auto"/>
          <w:sz w:val="22"/>
          <w:szCs w:val="22"/>
        </w:rPr>
      </w:pPr>
    </w:p>
    <w:p w14:paraId="6553295A" w14:textId="77777777" w:rsidR="00DA623D" w:rsidRPr="003B6249" w:rsidRDefault="00DA623D" w:rsidP="007E0DEA">
      <w:pPr>
        <w:spacing w:line="360" w:lineRule="auto"/>
        <w:jc w:val="both"/>
        <w:rPr>
          <w:rFonts w:asciiTheme="minorHAnsi" w:hAnsiTheme="minorHAnsi"/>
          <w:color w:val="auto"/>
          <w:sz w:val="22"/>
          <w:szCs w:val="22"/>
        </w:rPr>
      </w:pPr>
    </w:p>
    <w:p w14:paraId="0457D051" w14:textId="77777777" w:rsidR="007E0DEA" w:rsidRPr="003B6249" w:rsidRDefault="007E0DEA" w:rsidP="007E0DEA">
      <w:pPr>
        <w:spacing w:line="360" w:lineRule="auto"/>
        <w:jc w:val="center"/>
        <w:rPr>
          <w:rFonts w:asciiTheme="minorHAnsi" w:hAnsiTheme="minorHAnsi"/>
          <w:i/>
          <w:color w:val="auto"/>
          <w:sz w:val="22"/>
          <w:szCs w:val="22"/>
        </w:rPr>
      </w:pPr>
      <w:r w:rsidRPr="003B6249">
        <w:rPr>
          <w:rFonts w:asciiTheme="minorHAnsi" w:hAnsiTheme="minorHAnsi"/>
          <w:color w:val="auto"/>
          <w:sz w:val="22"/>
          <w:szCs w:val="22"/>
        </w:rPr>
        <w:t xml:space="preserve">PODIZVAJALCI </w:t>
      </w:r>
      <w:r w:rsidRPr="003B6249">
        <w:rPr>
          <w:rFonts w:asciiTheme="minorHAnsi" w:hAnsiTheme="minorHAnsi"/>
          <w:i/>
          <w:color w:val="auto"/>
          <w:sz w:val="22"/>
          <w:szCs w:val="22"/>
        </w:rPr>
        <w:t>/člen se vključi če so podizvajalci nominirani/</w:t>
      </w:r>
    </w:p>
    <w:p w14:paraId="37DF5D89" w14:textId="77777777" w:rsidR="007E0DEA" w:rsidRPr="003B6249" w:rsidRDefault="007E0DEA" w:rsidP="007E0DEA">
      <w:pPr>
        <w:pStyle w:val="Odstavekseznama"/>
        <w:numPr>
          <w:ilvl w:val="0"/>
          <w:numId w:val="24"/>
        </w:numPr>
        <w:spacing w:before="0" w:line="360" w:lineRule="auto"/>
        <w:jc w:val="center"/>
        <w:rPr>
          <w:rFonts w:asciiTheme="minorHAnsi" w:hAnsiTheme="minorHAnsi" w:cs="Arial"/>
          <w:color w:val="auto"/>
          <w:spacing w:val="-2"/>
          <w:sz w:val="22"/>
        </w:rPr>
      </w:pPr>
      <w:bookmarkStart w:id="170" w:name="_Toc377383459"/>
      <w:bookmarkStart w:id="171" w:name="_Toc377669276"/>
      <w:bookmarkEnd w:id="170"/>
      <w:bookmarkEnd w:id="171"/>
      <w:r w:rsidRPr="003B6249">
        <w:rPr>
          <w:rFonts w:asciiTheme="minorHAnsi" w:hAnsiTheme="minorHAnsi" w:cs="Arial"/>
          <w:color w:val="auto"/>
          <w:spacing w:val="-2"/>
          <w:sz w:val="22"/>
        </w:rPr>
        <w:t>člen</w:t>
      </w:r>
    </w:p>
    <w:p w14:paraId="142C2EEA"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Izvajalec se zavezuje, da bo v primeru, da bo v izvedbo javnega naročila vključil enega ali več podizvajalcev, z njimi sklenil pogodbe, v katerih bo natančno določena vrsta in obseg dela ter cena za opravljene storitve. V kolikor bo izvajalce nominiral ali zamenjal podizvajalca mora predložiti ustrezna dokazila po 94. členu ZJN-3 in pridobiti pisno soglasje naročnika k nominiranju drugega podizvajalca.</w:t>
      </w:r>
    </w:p>
    <w:p w14:paraId="5BF51929"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i/>
          <w:color w:val="auto"/>
          <w:sz w:val="22"/>
          <w:szCs w:val="22"/>
        </w:rPr>
        <w:t>/če bo podizvajalec zahteval neposredna plačila/</w:t>
      </w:r>
      <w:r w:rsidRPr="003B6249">
        <w:rPr>
          <w:rFonts w:asciiTheme="minorHAnsi" w:hAnsiTheme="minorHAnsi"/>
          <w:color w:val="auto"/>
          <w:sz w:val="22"/>
          <w:szCs w:val="22"/>
        </w:rPr>
        <w:t xml:space="preserve"> Neposredna plačila podizvajalcem po tej pogodbi so obvezna. Izvajalec pooblašča posameznega naročnika, da na podlagi potrjenih računov neposredno plačuje podizvajalcem dela, ki jih bodo ti opravljali po neposredni pogodbi. Izvajalec mora računu obvezno priložiti predhodno potrjene račune podizvajalca</w:t>
      </w:r>
    </w:p>
    <w:p w14:paraId="64D331B4"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(-cev), ki so opravljali storitve po neposredni pogodbi. </w:t>
      </w:r>
    </w:p>
    <w:p w14:paraId="086A4BC1"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i/>
          <w:color w:val="auto"/>
          <w:sz w:val="22"/>
          <w:szCs w:val="22"/>
        </w:rPr>
        <w:t xml:space="preserve">/če podizvajalec ne bo zahteval neposrednega plačila/: </w:t>
      </w:r>
      <w:r w:rsidRPr="003B6249">
        <w:rPr>
          <w:rFonts w:asciiTheme="minorHAnsi" w:hAnsiTheme="minorHAnsi"/>
          <w:color w:val="auto"/>
          <w:sz w:val="22"/>
          <w:szCs w:val="22"/>
        </w:rPr>
        <w:t>Izvajalec mora naročniku najpozneje v 60 (šestdesetih) dneh od plačila končnega računa poslati svojo pisno izjavo in pisno izjavo podizvajalca, da je podizvajalec prejel plačilo za izvedene storitve, neposredno povezano s predmetom javnega naročila.</w:t>
      </w:r>
    </w:p>
    <w:p w14:paraId="2E6892C8" w14:textId="77777777" w:rsidR="007E0DEA" w:rsidRPr="003B6249" w:rsidRDefault="007E0DEA" w:rsidP="007E0DEA">
      <w:pPr>
        <w:spacing w:line="360" w:lineRule="auto"/>
        <w:jc w:val="both"/>
        <w:rPr>
          <w:rFonts w:asciiTheme="minorHAnsi" w:hAnsiTheme="minorHAnsi"/>
          <w:color w:val="auto"/>
          <w:sz w:val="22"/>
          <w:szCs w:val="22"/>
        </w:rPr>
      </w:pPr>
    </w:p>
    <w:p w14:paraId="7CD3D4B3" w14:textId="77777777" w:rsidR="007E0DEA" w:rsidRPr="003B6249" w:rsidRDefault="007E0DEA" w:rsidP="007E0DEA">
      <w:pPr>
        <w:spacing w:line="360" w:lineRule="auto"/>
        <w:jc w:val="center"/>
        <w:rPr>
          <w:rFonts w:asciiTheme="minorHAnsi" w:hAnsiTheme="minorHAnsi" w:cs="Arial"/>
          <w:color w:val="auto"/>
          <w:sz w:val="22"/>
          <w:szCs w:val="22"/>
        </w:rPr>
      </w:pPr>
      <w:r w:rsidRPr="003B6249">
        <w:rPr>
          <w:rFonts w:asciiTheme="minorHAnsi" w:hAnsiTheme="minorHAnsi" w:cs="Arial"/>
          <w:color w:val="auto"/>
          <w:sz w:val="22"/>
          <w:szCs w:val="22"/>
        </w:rPr>
        <w:t>FINANČNA ZAVAROVANJA</w:t>
      </w:r>
    </w:p>
    <w:p w14:paraId="6593D342" w14:textId="77777777" w:rsidR="007E0DEA" w:rsidRPr="003B6249" w:rsidRDefault="007E0DEA" w:rsidP="007E0DEA">
      <w:pPr>
        <w:pStyle w:val="Odstavekseznama"/>
        <w:numPr>
          <w:ilvl w:val="0"/>
          <w:numId w:val="24"/>
        </w:numPr>
        <w:spacing w:before="0" w:line="360" w:lineRule="auto"/>
        <w:jc w:val="center"/>
        <w:rPr>
          <w:rFonts w:asciiTheme="minorHAnsi" w:hAnsiTheme="minorHAnsi" w:cs="Arial"/>
          <w:color w:val="auto"/>
          <w:spacing w:val="-2"/>
          <w:sz w:val="22"/>
        </w:rPr>
      </w:pPr>
      <w:r w:rsidRPr="003B6249">
        <w:rPr>
          <w:rFonts w:asciiTheme="minorHAnsi" w:hAnsiTheme="minorHAnsi" w:cs="Arial"/>
          <w:color w:val="auto"/>
          <w:spacing w:val="-2"/>
          <w:sz w:val="22"/>
        </w:rPr>
        <w:t>člen</w:t>
      </w:r>
    </w:p>
    <w:p w14:paraId="2445ECBC" w14:textId="01BDA712" w:rsidR="007E0DEA" w:rsidRPr="003B6249" w:rsidRDefault="007E0DEA" w:rsidP="007E0DEA">
      <w:pPr>
        <w:pStyle w:val="Telobesedila2"/>
        <w:spacing w:line="360" w:lineRule="auto"/>
        <w:rPr>
          <w:rFonts w:asciiTheme="minorHAnsi" w:hAnsiTheme="minorHAnsi"/>
          <w:color w:val="auto"/>
          <w:szCs w:val="22"/>
        </w:rPr>
      </w:pPr>
      <w:r w:rsidRPr="003B6249">
        <w:rPr>
          <w:rFonts w:asciiTheme="minorHAnsi" w:hAnsiTheme="minorHAnsi"/>
          <w:color w:val="auto"/>
          <w:szCs w:val="22"/>
        </w:rPr>
        <w:t>Izvajalec bo najkasneje v roku osmih dni po podpisu</w:t>
      </w:r>
      <w:r w:rsidR="00B57D8F" w:rsidRPr="003B6249">
        <w:rPr>
          <w:rFonts w:asciiTheme="minorHAnsi" w:hAnsiTheme="minorHAnsi"/>
          <w:color w:val="auto"/>
          <w:szCs w:val="22"/>
        </w:rPr>
        <w:t xml:space="preserve"> pogodbe</w:t>
      </w:r>
      <w:r w:rsidRPr="003B6249">
        <w:rPr>
          <w:rFonts w:asciiTheme="minorHAnsi" w:hAnsiTheme="minorHAnsi"/>
          <w:color w:val="auto"/>
          <w:szCs w:val="22"/>
        </w:rPr>
        <w:t xml:space="preserve"> predal naročniku garancijo za dobro izvedbo pogodbenih obveznosti v višini 5% od pogodbene vrednosti z DDV ter s trajanjem najmanj še 30 dni od predvidenega roka za dokončanje storitev, določenega v 8. členu te</w:t>
      </w:r>
      <w:r w:rsidR="00B57D8F" w:rsidRPr="003B6249">
        <w:rPr>
          <w:rFonts w:asciiTheme="minorHAnsi" w:hAnsiTheme="minorHAnsi"/>
          <w:color w:val="auto"/>
          <w:szCs w:val="22"/>
        </w:rPr>
        <w:t xml:space="preserve"> pogodbe</w:t>
      </w:r>
      <w:r w:rsidRPr="003B6249">
        <w:rPr>
          <w:rFonts w:asciiTheme="minorHAnsi" w:hAnsiTheme="minorHAnsi"/>
          <w:color w:val="auto"/>
          <w:szCs w:val="22"/>
        </w:rPr>
        <w:t xml:space="preserve">. Če se bodo med trajanjem </w:t>
      </w:r>
      <w:r w:rsidR="00631478" w:rsidRPr="003B6249">
        <w:rPr>
          <w:rFonts w:asciiTheme="minorHAnsi" w:hAnsiTheme="minorHAnsi"/>
          <w:color w:val="auto"/>
          <w:szCs w:val="22"/>
        </w:rPr>
        <w:t>pogodbe</w:t>
      </w:r>
      <w:r w:rsidRPr="003B6249">
        <w:rPr>
          <w:rFonts w:asciiTheme="minorHAnsi" w:hAnsiTheme="minorHAnsi"/>
          <w:color w:val="auto"/>
          <w:szCs w:val="22"/>
        </w:rPr>
        <w:t xml:space="preserve"> iz kakršnegakoli razloga spremenili roki za izvedbo dela, bo izvajalec v roku 30 dni od sklenitve aneksa s katerim se podaljša rok izvedbe poskrbel za to, da se ustrezno podaljša tudi veljavnost </w:t>
      </w:r>
      <w:r w:rsidRPr="003B6249">
        <w:rPr>
          <w:rFonts w:asciiTheme="minorHAnsi" w:hAnsiTheme="minorHAnsi" w:cs="Arial"/>
          <w:color w:val="auto"/>
          <w:szCs w:val="22"/>
        </w:rPr>
        <w:t>zavarovanja</w:t>
      </w:r>
      <w:r w:rsidRPr="003B6249">
        <w:rPr>
          <w:rFonts w:asciiTheme="minorHAnsi" w:hAnsiTheme="minorHAnsi"/>
          <w:color w:val="auto"/>
          <w:szCs w:val="22"/>
        </w:rPr>
        <w:t xml:space="preserve"> iz tega člena.</w:t>
      </w:r>
    </w:p>
    <w:p w14:paraId="2997C0F0" w14:textId="77777777" w:rsidR="007E0DEA" w:rsidRPr="003B6249" w:rsidRDefault="007E0DEA" w:rsidP="007E0DEA">
      <w:pPr>
        <w:spacing w:line="360" w:lineRule="auto"/>
        <w:jc w:val="both"/>
        <w:rPr>
          <w:rFonts w:asciiTheme="minorHAnsi" w:hAnsiTheme="minorHAnsi" w:cs="Arial"/>
          <w:color w:val="auto"/>
          <w:sz w:val="22"/>
          <w:szCs w:val="22"/>
        </w:rPr>
      </w:pPr>
    </w:p>
    <w:p w14:paraId="3DD18C75"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s="Arial"/>
          <w:color w:val="auto"/>
          <w:sz w:val="22"/>
          <w:szCs w:val="22"/>
        </w:rPr>
        <w:t xml:space="preserve">Naročnik lahko zavarovanje unovči pod naslednjimi pogoji: </w:t>
      </w:r>
    </w:p>
    <w:p w14:paraId="2B06331B" w14:textId="6246D6C2" w:rsidR="007E0DEA" w:rsidRPr="003B6249" w:rsidRDefault="007E0DEA" w:rsidP="007E0DEA">
      <w:pPr>
        <w:numPr>
          <w:ilvl w:val="0"/>
          <w:numId w:val="26"/>
        </w:numPr>
        <w:spacing w:line="360" w:lineRule="auto"/>
        <w:jc w:val="both"/>
        <w:rPr>
          <w:rFonts w:asciiTheme="minorHAnsi" w:hAnsiTheme="minorHAnsi"/>
          <w:color w:val="auto"/>
          <w:sz w:val="22"/>
          <w:szCs w:val="22"/>
        </w:rPr>
      </w:pPr>
      <w:r w:rsidRPr="003B6249">
        <w:rPr>
          <w:rFonts w:asciiTheme="minorHAnsi" w:hAnsiTheme="minorHAnsi" w:cs="Arial"/>
          <w:color w:val="auto"/>
          <w:sz w:val="22"/>
          <w:szCs w:val="22"/>
        </w:rPr>
        <w:t xml:space="preserve">če se bo izkazalo, da izvajalec svojih obveznosti ni opravil v skladu z določili </w:t>
      </w:r>
      <w:r w:rsidR="00631478" w:rsidRPr="003B6249">
        <w:rPr>
          <w:rFonts w:asciiTheme="minorHAnsi" w:hAnsiTheme="minorHAnsi" w:cs="Arial"/>
          <w:color w:val="auto"/>
          <w:sz w:val="22"/>
          <w:szCs w:val="22"/>
        </w:rPr>
        <w:t>pogodbe</w:t>
      </w:r>
      <w:r w:rsidRPr="003B6249">
        <w:rPr>
          <w:rFonts w:asciiTheme="minorHAnsi" w:hAnsiTheme="minorHAnsi" w:cs="Arial"/>
          <w:color w:val="auto"/>
          <w:sz w:val="22"/>
          <w:szCs w:val="22"/>
        </w:rPr>
        <w:t xml:space="preserve"> in zavez iz ponudbe, v dogovorjeni kakovosti, količini in rokih ali v okviru obveznosti, naloženih s t</w:t>
      </w:r>
      <w:r w:rsidR="00B57D8F" w:rsidRPr="003B6249">
        <w:rPr>
          <w:rFonts w:asciiTheme="minorHAnsi" w:hAnsiTheme="minorHAnsi" w:cs="Arial"/>
          <w:color w:val="auto"/>
          <w:sz w:val="22"/>
          <w:szCs w:val="22"/>
        </w:rPr>
        <w:t>o pogodbo</w:t>
      </w:r>
      <w:r w:rsidRPr="003B6249">
        <w:rPr>
          <w:rFonts w:asciiTheme="minorHAnsi" w:hAnsiTheme="minorHAnsi" w:cs="Arial"/>
          <w:color w:val="auto"/>
          <w:sz w:val="22"/>
          <w:szCs w:val="22"/>
        </w:rPr>
        <w:t xml:space="preserve"> in sprejetih z oddajo ponudbe;</w:t>
      </w:r>
    </w:p>
    <w:p w14:paraId="27E35B0B" w14:textId="52770A23" w:rsidR="007E0DEA" w:rsidRPr="003B6249" w:rsidRDefault="007E0DEA" w:rsidP="007E0DEA">
      <w:pPr>
        <w:numPr>
          <w:ilvl w:val="0"/>
          <w:numId w:val="26"/>
        </w:numPr>
        <w:spacing w:line="360" w:lineRule="auto"/>
        <w:jc w:val="both"/>
        <w:rPr>
          <w:rFonts w:asciiTheme="minorHAnsi" w:hAnsiTheme="minorHAnsi"/>
          <w:color w:val="auto"/>
          <w:sz w:val="22"/>
          <w:szCs w:val="22"/>
        </w:rPr>
      </w:pPr>
      <w:r w:rsidRPr="003B6249">
        <w:rPr>
          <w:rFonts w:asciiTheme="minorHAnsi" w:hAnsiTheme="minorHAnsi" w:cs="Arial"/>
          <w:color w:val="auto"/>
          <w:sz w:val="22"/>
          <w:szCs w:val="22"/>
        </w:rPr>
        <w:t xml:space="preserve">če bo naročnik </w:t>
      </w:r>
      <w:r w:rsidR="00631478" w:rsidRPr="003B6249">
        <w:rPr>
          <w:rFonts w:asciiTheme="minorHAnsi" w:hAnsiTheme="minorHAnsi" w:cs="Arial"/>
          <w:color w:val="auto"/>
          <w:sz w:val="22"/>
          <w:szCs w:val="22"/>
        </w:rPr>
        <w:t>pogodbo</w:t>
      </w:r>
      <w:r w:rsidRPr="003B6249">
        <w:rPr>
          <w:rFonts w:asciiTheme="minorHAnsi" w:hAnsiTheme="minorHAnsi" w:cs="Arial"/>
          <w:color w:val="auto"/>
          <w:sz w:val="22"/>
          <w:szCs w:val="22"/>
        </w:rPr>
        <w:t xml:space="preserve"> razdrl zaradi drugih kršitev na strani izvajalca.</w:t>
      </w:r>
    </w:p>
    <w:p w14:paraId="58286C5E" w14:textId="77777777" w:rsidR="007E0DEA" w:rsidRPr="003B6249" w:rsidRDefault="007E0DEA" w:rsidP="007E0DEA">
      <w:pPr>
        <w:spacing w:line="360" w:lineRule="auto"/>
        <w:jc w:val="both"/>
        <w:rPr>
          <w:rFonts w:asciiTheme="minorHAnsi" w:hAnsiTheme="minorHAnsi" w:cs="Arial"/>
          <w:color w:val="auto"/>
          <w:sz w:val="22"/>
          <w:szCs w:val="22"/>
        </w:rPr>
      </w:pPr>
    </w:p>
    <w:p w14:paraId="21D234E8" w14:textId="7F8275BD" w:rsidR="007E0DEA" w:rsidRPr="003B6249" w:rsidRDefault="007E0DEA" w:rsidP="007E0DEA">
      <w:pPr>
        <w:spacing w:line="360" w:lineRule="auto"/>
        <w:jc w:val="both"/>
        <w:rPr>
          <w:rFonts w:asciiTheme="minorHAnsi" w:hAnsiTheme="minorHAnsi" w:cs="Arial"/>
          <w:color w:val="auto"/>
          <w:sz w:val="22"/>
          <w:szCs w:val="22"/>
        </w:rPr>
      </w:pPr>
      <w:r w:rsidRPr="003B6249">
        <w:rPr>
          <w:rFonts w:asciiTheme="minorHAnsi" w:hAnsiTheme="minorHAnsi" w:cs="Arial"/>
          <w:color w:val="auto"/>
          <w:sz w:val="22"/>
          <w:szCs w:val="22"/>
        </w:rPr>
        <w:t xml:space="preserve">Predložitev zavarovanja za dobro izvedbo pogodbenih obveznosti je pogoj za veljavnost </w:t>
      </w:r>
      <w:r w:rsidR="00B57D8F" w:rsidRPr="003B6249">
        <w:rPr>
          <w:rFonts w:asciiTheme="minorHAnsi" w:hAnsiTheme="minorHAnsi" w:cs="Arial"/>
          <w:color w:val="auto"/>
          <w:sz w:val="22"/>
          <w:szCs w:val="22"/>
        </w:rPr>
        <w:t>pogodbe</w:t>
      </w:r>
      <w:r w:rsidRPr="003B6249">
        <w:rPr>
          <w:rFonts w:asciiTheme="minorHAnsi" w:hAnsiTheme="minorHAnsi" w:cs="Arial"/>
          <w:color w:val="auto"/>
          <w:sz w:val="22"/>
          <w:szCs w:val="22"/>
        </w:rPr>
        <w:t xml:space="preserve">. </w:t>
      </w:r>
    </w:p>
    <w:p w14:paraId="18190FD8" w14:textId="77777777" w:rsidR="00631478" w:rsidRPr="003B6249" w:rsidRDefault="00631478" w:rsidP="007E0DEA">
      <w:pPr>
        <w:spacing w:line="360" w:lineRule="auto"/>
        <w:jc w:val="both"/>
        <w:rPr>
          <w:rFonts w:asciiTheme="minorHAnsi" w:hAnsiTheme="minorHAnsi" w:cs="Arial"/>
          <w:color w:val="auto"/>
          <w:sz w:val="22"/>
          <w:szCs w:val="22"/>
        </w:rPr>
      </w:pPr>
    </w:p>
    <w:p w14:paraId="18446B32" w14:textId="77777777" w:rsidR="007E0DEA" w:rsidRPr="003B6249" w:rsidRDefault="007E0DEA" w:rsidP="007E0DEA">
      <w:pPr>
        <w:spacing w:line="360" w:lineRule="auto"/>
        <w:jc w:val="both"/>
        <w:rPr>
          <w:rFonts w:asciiTheme="minorHAnsi" w:hAnsiTheme="minorHAnsi" w:cs="Arial"/>
          <w:color w:val="auto"/>
          <w:sz w:val="22"/>
          <w:szCs w:val="22"/>
        </w:rPr>
      </w:pPr>
    </w:p>
    <w:p w14:paraId="6847B2AB" w14:textId="77777777" w:rsidR="007E0DEA" w:rsidRPr="003B6249" w:rsidRDefault="007E0DEA" w:rsidP="007E0DEA">
      <w:pPr>
        <w:spacing w:line="360" w:lineRule="auto"/>
        <w:jc w:val="center"/>
        <w:rPr>
          <w:rFonts w:asciiTheme="minorHAnsi" w:hAnsiTheme="minorHAnsi"/>
          <w:color w:val="auto"/>
          <w:sz w:val="22"/>
          <w:szCs w:val="22"/>
        </w:rPr>
      </w:pPr>
      <w:r w:rsidRPr="003B6249">
        <w:rPr>
          <w:rFonts w:asciiTheme="minorHAnsi" w:hAnsiTheme="minorHAnsi"/>
          <w:color w:val="auto"/>
          <w:sz w:val="22"/>
          <w:szCs w:val="22"/>
        </w:rPr>
        <w:t>POGODBENA KAZEN</w:t>
      </w:r>
    </w:p>
    <w:p w14:paraId="219E4BD3" w14:textId="77777777" w:rsidR="007E0DEA" w:rsidRPr="003B6249" w:rsidRDefault="007E0DEA" w:rsidP="007E0DEA">
      <w:pPr>
        <w:pStyle w:val="Odstavekseznama"/>
        <w:numPr>
          <w:ilvl w:val="0"/>
          <w:numId w:val="24"/>
        </w:numPr>
        <w:spacing w:before="0" w:line="360" w:lineRule="auto"/>
        <w:jc w:val="center"/>
        <w:rPr>
          <w:rFonts w:asciiTheme="minorHAnsi" w:hAnsiTheme="minorHAnsi" w:cs="Arial"/>
          <w:color w:val="auto"/>
          <w:spacing w:val="-2"/>
          <w:sz w:val="22"/>
        </w:rPr>
      </w:pPr>
      <w:r w:rsidRPr="003B6249">
        <w:rPr>
          <w:rFonts w:asciiTheme="minorHAnsi" w:hAnsiTheme="minorHAnsi" w:cs="Arial"/>
          <w:color w:val="auto"/>
          <w:spacing w:val="-2"/>
          <w:sz w:val="22"/>
        </w:rPr>
        <w:t>člen</w:t>
      </w:r>
    </w:p>
    <w:p w14:paraId="486974DB" w14:textId="5CAAB9BD"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V primeru, da izvajalec po svoji krivdi zamuja z izvedbo del, je dolžan plačati naročniku pogodbeno kazen v višini 0,5 ‰ od vrednosti pogodbenih del z DDV za vsak zamujeni koledarski dan glede na roke, določene za posamezno vrsto nalog v terminskem planu. </w:t>
      </w:r>
    </w:p>
    <w:p w14:paraId="02E734D8"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Skupni znesek pogodbene kazni ne sme presegati 10 % (odstotkov) od vrednosti  del z DDV po ponudbi izvajalca določenih v 5. členu tega sporazuma.</w:t>
      </w:r>
    </w:p>
    <w:p w14:paraId="6F69BD71"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Izvajalec se prav tako zaveže poravnati vse stroške nastale naročniku, do katerih bi prišlo zaradi neupravičeno prekoračenega roka.</w:t>
      </w:r>
    </w:p>
    <w:p w14:paraId="6FDCF6F3"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Pogodbene stranke soglašajo, da pravica zaračunavati pogodbeno kazen ni pogojena z nastankom škode naročniku. Povračilo tako nastale škode bo naročnik uveljavljal po splošnih načelih odškodninske odgovornosti, neodvisno od uveljavljanja pogodbene kazni. </w:t>
      </w:r>
    </w:p>
    <w:p w14:paraId="50321C4B"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V primeru nastanka škode, ki jo utrpi naročnik zaradi neizpolnitve, nepravilne izpolnitve ali zamude s strani izvajalca in bi nastala škoda presegla znesek pogodbene kazni, lahko naročnik zahteva poleg pogodbene kazni tudi poplačilo razlike do celotne odškodnine za vso nastalo škodo, ki jo je utrpel zaradi izvajalčeve zamude, nepravilne izpolnitve ali neizpolnitve pogodbenih obveznosti izvajalca. Izvajalec mora, če ga naročnik k temu pozove, skupaj z naročnikom sodelovati kot stranka v eventualnih sporih, sproženih s strani tretjih oseb, ki bi nastali v posledici zamude, nepravilne izpolnitve ali neizpolnitve izvajalca.</w:t>
      </w:r>
    </w:p>
    <w:p w14:paraId="5F0522C2"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Za uveljavljanje pogodbene kazni in nastale škode naročnik izvajalcu izstavi račun, ki ga je izvajalec dolžan poravnati v 8 (osmih) dneh od izstavitve</w:t>
      </w:r>
    </w:p>
    <w:p w14:paraId="797F94ED" w14:textId="1C519284"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Za poplačilo nastalih stroškov in škode lahko naročnik vedno unovči zavarovanje za dobro izvedbo pogodbenih obveznosti, v kolikor le ta zadošča.</w:t>
      </w:r>
    </w:p>
    <w:p w14:paraId="006E9A43" w14:textId="77777777" w:rsidR="008A069B" w:rsidRPr="003B6249" w:rsidRDefault="008A069B" w:rsidP="007E0DEA">
      <w:pPr>
        <w:spacing w:line="360" w:lineRule="auto"/>
        <w:jc w:val="both"/>
        <w:rPr>
          <w:rFonts w:asciiTheme="minorHAnsi" w:hAnsiTheme="minorHAnsi"/>
          <w:color w:val="auto"/>
          <w:sz w:val="22"/>
          <w:szCs w:val="22"/>
        </w:rPr>
      </w:pPr>
    </w:p>
    <w:p w14:paraId="2E813A71" w14:textId="77777777" w:rsidR="007E0DEA" w:rsidRPr="003B6249" w:rsidRDefault="007E0DEA" w:rsidP="007E0DEA">
      <w:pPr>
        <w:spacing w:line="360" w:lineRule="auto"/>
        <w:jc w:val="both"/>
        <w:rPr>
          <w:rFonts w:asciiTheme="minorHAnsi" w:hAnsiTheme="minorHAnsi" w:cs="Arial"/>
          <w:color w:val="auto"/>
          <w:sz w:val="22"/>
          <w:szCs w:val="22"/>
        </w:rPr>
      </w:pPr>
    </w:p>
    <w:p w14:paraId="2EABBBB9" w14:textId="77777777" w:rsidR="007E0DEA" w:rsidRPr="003B6249" w:rsidRDefault="007E0DEA" w:rsidP="007E0DEA">
      <w:pPr>
        <w:spacing w:line="360" w:lineRule="auto"/>
        <w:jc w:val="center"/>
        <w:rPr>
          <w:rFonts w:asciiTheme="minorHAnsi" w:hAnsiTheme="minorHAnsi"/>
          <w:color w:val="auto"/>
          <w:sz w:val="22"/>
          <w:szCs w:val="22"/>
        </w:rPr>
      </w:pPr>
      <w:r w:rsidRPr="003B6249">
        <w:rPr>
          <w:rFonts w:asciiTheme="minorHAnsi" w:hAnsiTheme="minorHAnsi"/>
          <w:color w:val="auto"/>
          <w:sz w:val="22"/>
          <w:szCs w:val="22"/>
        </w:rPr>
        <w:t>PROTIKORUPCIJSKA KLAVZULA</w:t>
      </w:r>
    </w:p>
    <w:p w14:paraId="0D4D644E" w14:textId="77777777" w:rsidR="007E0DEA" w:rsidRPr="003B6249" w:rsidRDefault="007E0DEA" w:rsidP="007E0DEA">
      <w:pPr>
        <w:pStyle w:val="Odstavekseznama"/>
        <w:numPr>
          <w:ilvl w:val="0"/>
          <w:numId w:val="24"/>
        </w:numPr>
        <w:spacing w:before="0" w:line="360" w:lineRule="auto"/>
        <w:jc w:val="center"/>
        <w:rPr>
          <w:rFonts w:asciiTheme="minorHAnsi" w:hAnsiTheme="minorHAnsi" w:cs="Arial"/>
          <w:color w:val="auto"/>
          <w:spacing w:val="-2"/>
          <w:sz w:val="22"/>
        </w:rPr>
      </w:pPr>
      <w:r w:rsidRPr="003B6249">
        <w:rPr>
          <w:rFonts w:asciiTheme="minorHAnsi" w:hAnsiTheme="minorHAnsi" w:cs="Arial"/>
          <w:color w:val="auto"/>
          <w:spacing w:val="-2"/>
          <w:sz w:val="22"/>
        </w:rPr>
        <w:t>člen</w:t>
      </w:r>
    </w:p>
    <w:p w14:paraId="40744DB4" w14:textId="3FE538A0" w:rsidR="007E0DEA" w:rsidRPr="003B6249" w:rsidRDefault="007E0DEA" w:rsidP="007E0DEA">
      <w:pPr>
        <w:spacing w:line="360" w:lineRule="auto"/>
        <w:jc w:val="both"/>
        <w:rPr>
          <w:rFonts w:asciiTheme="minorHAnsi" w:hAnsiTheme="minorHAnsi"/>
          <w:color w:val="auto"/>
          <w:sz w:val="22"/>
          <w:szCs w:val="22"/>
          <w:lang w:eastAsia="zh-CN"/>
        </w:rPr>
      </w:pPr>
      <w:r w:rsidRPr="003B6249">
        <w:rPr>
          <w:rFonts w:asciiTheme="minorHAnsi" w:hAnsiTheme="minorHAnsi"/>
          <w:color w:val="auto"/>
          <w:sz w:val="22"/>
          <w:szCs w:val="22"/>
          <w:lang w:eastAsia="zh-CN"/>
        </w:rPr>
        <w:t xml:space="preserve">V primeru, da se ugotovi, da je pri izvedbi javnega naročila, na podlagi katerega je podpisana ta </w:t>
      </w:r>
      <w:r w:rsidR="00B57D8F" w:rsidRPr="003B6249">
        <w:rPr>
          <w:rFonts w:asciiTheme="minorHAnsi" w:hAnsiTheme="minorHAnsi"/>
          <w:color w:val="auto"/>
          <w:sz w:val="22"/>
          <w:szCs w:val="22"/>
          <w:lang w:eastAsia="zh-CN"/>
        </w:rPr>
        <w:t>pogodba</w:t>
      </w:r>
      <w:r w:rsidRPr="003B6249">
        <w:rPr>
          <w:rFonts w:asciiTheme="minorHAnsi" w:hAnsiTheme="minorHAnsi"/>
          <w:color w:val="auto"/>
          <w:sz w:val="22"/>
          <w:szCs w:val="22"/>
          <w:lang w:eastAsia="zh-CN"/>
        </w:rPr>
        <w:t xml:space="preserve"> ali pri izvajanju te</w:t>
      </w:r>
      <w:r w:rsidR="00B57D8F" w:rsidRPr="003B6249">
        <w:rPr>
          <w:rFonts w:asciiTheme="minorHAnsi" w:hAnsiTheme="minorHAnsi"/>
          <w:color w:val="auto"/>
          <w:sz w:val="22"/>
          <w:szCs w:val="22"/>
          <w:lang w:eastAsia="zh-CN"/>
        </w:rPr>
        <w:t xml:space="preserve"> pogodbe</w:t>
      </w:r>
      <w:r w:rsidRPr="003B6249">
        <w:rPr>
          <w:rFonts w:asciiTheme="minorHAnsi" w:hAnsiTheme="minorHAnsi"/>
          <w:color w:val="auto"/>
          <w:sz w:val="22"/>
          <w:szCs w:val="22"/>
          <w:lang w:eastAsia="zh-CN"/>
        </w:rPr>
        <w:t xml:space="preserv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w:t>
      </w:r>
      <w:r w:rsidRPr="003B6249">
        <w:rPr>
          <w:rFonts w:asciiTheme="minorHAnsi" w:hAnsiTheme="minorHAnsi"/>
          <w:color w:val="auto"/>
          <w:sz w:val="22"/>
          <w:szCs w:val="22"/>
          <w:lang w:eastAsia="zh-CN"/>
        </w:rPr>
        <w:lastRenderedPageBreak/>
        <w:t xml:space="preserve">pridobitev nedovoljene koristi predstavniku organa, posredniku organa ali organizacije iz javnega sektorja, drugi pogodbeni stranki ali njenemu predstavniku, zastopniku, posredniku, je ta </w:t>
      </w:r>
      <w:r w:rsidR="00B57D8F" w:rsidRPr="003B6249">
        <w:rPr>
          <w:rFonts w:asciiTheme="minorHAnsi" w:hAnsiTheme="minorHAnsi"/>
          <w:color w:val="auto"/>
          <w:sz w:val="22"/>
          <w:szCs w:val="22"/>
          <w:lang w:eastAsia="zh-CN"/>
        </w:rPr>
        <w:t xml:space="preserve">pogodba </w:t>
      </w:r>
      <w:r w:rsidRPr="003B6249">
        <w:rPr>
          <w:rFonts w:asciiTheme="minorHAnsi" w:hAnsiTheme="minorHAnsi"/>
          <w:color w:val="auto"/>
          <w:sz w:val="22"/>
          <w:szCs w:val="22"/>
          <w:lang w:eastAsia="zh-CN"/>
        </w:rPr>
        <w:t>ničn</w:t>
      </w:r>
      <w:r w:rsidR="00B57D8F" w:rsidRPr="003B6249">
        <w:rPr>
          <w:rFonts w:asciiTheme="minorHAnsi" w:hAnsiTheme="minorHAnsi"/>
          <w:color w:val="auto"/>
          <w:sz w:val="22"/>
          <w:szCs w:val="22"/>
          <w:lang w:eastAsia="zh-CN"/>
        </w:rPr>
        <w:t>a</w:t>
      </w:r>
      <w:r w:rsidRPr="003B6249">
        <w:rPr>
          <w:rFonts w:asciiTheme="minorHAnsi" w:hAnsiTheme="minorHAnsi"/>
          <w:color w:val="auto"/>
          <w:sz w:val="22"/>
          <w:szCs w:val="22"/>
          <w:lang w:eastAsia="zh-CN"/>
        </w:rPr>
        <w:t>.</w:t>
      </w:r>
    </w:p>
    <w:p w14:paraId="4C005101"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43306842" w14:textId="77777777" w:rsidR="007E0DEA" w:rsidRPr="003B6249" w:rsidRDefault="007E0DEA" w:rsidP="007E0DEA">
      <w:pPr>
        <w:spacing w:line="360" w:lineRule="auto"/>
        <w:jc w:val="both"/>
        <w:rPr>
          <w:rFonts w:asciiTheme="minorHAnsi" w:hAnsiTheme="minorHAnsi"/>
          <w:color w:val="auto"/>
          <w:sz w:val="22"/>
          <w:szCs w:val="22"/>
        </w:rPr>
      </w:pPr>
    </w:p>
    <w:p w14:paraId="331C7E19" w14:textId="0EE9849B" w:rsidR="007E0DEA" w:rsidRPr="003B6249" w:rsidRDefault="007E0DEA" w:rsidP="007E0DEA">
      <w:pPr>
        <w:spacing w:line="360" w:lineRule="auto"/>
        <w:jc w:val="center"/>
        <w:rPr>
          <w:rFonts w:asciiTheme="minorHAnsi" w:hAnsiTheme="minorHAnsi"/>
          <w:color w:val="auto"/>
          <w:sz w:val="22"/>
          <w:szCs w:val="22"/>
        </w:rPr>
      </w:pPr>
      <w:r w:rsidRPr="003B6249">
        <w:rPr>
          <w:rFonts w:asciiTheme="minorHAnsi" w:hAnsiTheme="minorHAnsi"/>
          <w:color w:val="auto"/>
          <w:sz w:val="22"/>
          <w:szCs w:val="22"/>
        </w:rPr>
        <w:t xml:space="preserve">ODSTOP OD </w:t>
      </w:r>
      <w:r w:rsidR="008A069B" w:rsidRPr="003B6249">
        <w:rPr>
          <w:rFonts w:asciiTheme="minorHAnsi" w:hAnsiTheme="minorHAnsi"/>
          <w:color w:val="auto"/>
          <w:sz w:val="22"/>
          <w:szCs w:val="22"/>
        </w:rPr>
        <w:t>POGODBE</w:t>
      </w:r>
    </w:p>
    <w:p w14:paraId="671E61EB" w14:textId="77777777" w:rsidR="007E0DEA" w:rsidRPr="003B6249" w:rsidRDefault="007E0DEA" w:rsidP="007E0DEA">
      <w:pPr>
        <w:pStyle w:val="Odstavekseznama"/>
        <w:numPr>
          <w:ilvl w:val="0"/>
          <w:numId w:val="24"/>
        </w:numPr>
        <w:spacing w:before="0" w:line="360" w:lineRule="auto"/>
        <w:jc w:val="center"/>
        <w:rPr>
          <w:rFonts w:asciiTheme="minorHAnsi" w:eastAsia="Arial Unicode MS" w:hAnsiTheme="minorHAnsi"/>
          <w:color w:val="auto"/>
          <w:sz w:val="22"/>
        </w:rPr>
      </w:pPr>
      <w:r w:rsidRPr="003B6249">
        <w:rPr>
          <w:rFonts w:asciiTheme="minorHAnsi" w:eastAsia="Arial Unicode MS" w:hAnsiTheme="minorHAnsi"/>
          <w:color w:val="auto"/>
          <w:sz w:val="22"/>
        </w:rPr>
        <w:t>člen</w:t>
      </w:r>
    </w:p>
    <w:p w14:paraId="139F503C" w14:textId="77777777" w:rsidR="007E0DEA" w:rsidRPr="003B6249" w:rsidRDefault="007E0DEA" w:rsidP="007E0DEA">
      <w:pPr>
        <w:spacing w:line="360" w:lineRule="auto"/>
        <w:jc w:val="both"/>
        <w:rPr>
          <w:rFonts w:asciiTheme="minorHAnsi" w:hAnsiTheme="minorHAnsi" w:cs="Arial"/>
          <w:color w:val="auto"/>
          <w:sz w:val="22"/>
          <w:szCs w:val="22"/>
        </w:rPr>
      </w:pPr>
    </w:p>
    <w:p w14:paraId="61D5DBCC" w14:textId="2EE2F2E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s="Arial"/>
          <w:color w:val="auto"/>
          <w:sz w:val="22"/>
          <w:szCs w:val="22"/>
        </w:rPr>
        <w:t>Če izvajalec ne izvaja del v skladu s t</w:t>
      </w:r>
      <w:r w:rsidR="00B57D8F" w:rsidRPr="003B6249">
        <w:rPr>
          <w:rFonts w:asciiTheme="minorHAnsi" w:hAnsiTheme="minorHAnsi" w:cs="Arial"/>
          <w:color w:val="auto"/>
          <w:sz w:val="22"/>
          <w:szCs w:val="22"/>
        </w:rPr>
        <w:t>o pogodbo</w:t>
      </w:r>
      <w:r w:rsidRPr="003B6249">
        <w:rPr>
          <w:rFonts w:asciiTheme="minorHAnsi" w:hAnsiTheme="minorHAnsi" w:cs="Arial"/>
          <w:color w:val="auto"/>
          <w:sz w:val="22"/>
          <w:szCs w:val="22"/>
        </w:rPr>
        <w:t xml:space="preserve"> ali pri delu ne upošteva veljavne zakonodaje, pa zaradi tega nastane škoda, sme naročnik odstopiti od </w:t>
      </w:r>
      <w:r w:rsidR="008A069B" w:rsidRPr="003B6249">
        <w:rPr>
          <w:rFonts w:asciiTheme="minorHAnsi" w:hAnsiTheme="minorHAnsi" w:cs="Arial"/>
          <w:color w:val="auto"/>
          <w:sz w:val="22"/>
          <w:szCs w:val="22"/>
        </w:rPr>
        <w:t>pogodbe</w:t>
      </w:r>
      <w:r w:rsidRPr="003B6249">
        <w:rPr>
          <w:rFonts w:asciiTheme="minorHAnsi" w:hAnsiTheme="minorHAnsi" w:cs="Arial"/>
          <w:color w:val="auto"/>
          <w:sz w:val="22"/>
          <w:szCs w:val="22"/>
        </w:rPr>
        <w:t xml:space="preserve"> ter zahtevati povrnitev nastale škode v mejah vrednosti posameznega naročila za dela, ki predstavljajo tako kršitev </w:t>
      </w:r>
      <w:r w:rsidR="00B57D8F" w:rsidRPr="003B6249">
        <w:rPr>
          <w:rFonts w:asciiTheme="minorHAnsi" w:hAnsiTheme="minorHAnsi" w:cs="Arial"/>
          <w:color w:val="auto"/>
          <w:sz w:val="22"/>
          <w:szCs w:val="22"/>
        </w:rPr>
        <w:t>pogodbe</w:t>
      </w:r>
      <w:r w:rsidRPr="003B6249">
        <w:rPr>
          <w:rFonts w:asciiTheme="minorHAnsi" w:hAnsiTheme="minorHAnsi" w:cs="Arial"/>
          <w:color w:val="auto"/>
          <w:sz w:val="22"/>
          <w:szCs w:val="22"/>
        </w:rPr>
        <w:t xml:space="preserve">. </w:t>
      </w:r>
    </w:p>
    <w:p w14:paraId="04F26822" w14:textId="263C8EBE"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s="Arial"/>
          <w:color w:val="auto"/>
          <w:sz w:val="22"/>
          <w:szCs w:val="22"/>
        </w:rPr>
        <w:t xml:space="preserve">Naročnik obvesti izvajalca o kršitvah in odstopu od </w:t>
      </w:r>
      <w:r w:rsidR="00B57D8F" w:rsidRPr="003B6249">
        <w:rPr>
          <w:rFonts w:asciiTheme="minorHAnsi" w:hAnsiTheme="minorHAnsi" w:cs="Arial"/>
          <w:color w:val="auto"/>
          <w:sz w:val="22"/>
          <w:szCs w:val="22"/>
        </w:rPr>
        <w:t>pogodbe</w:t>
      </w:r>
      <w:r w:rsidRPr="003B6249">
        <w:rPr>
          <w:rFonts w:asciiTheme="minorHAnsi" w:hAnsiTheme="minorHAnsi" w:cs="Arial"/>
          <w:color w:val="auto"/>
          <w:sz w:val="22"/>
          <w:szCs w:val="22"/>
        </w:rPr>
        <w:t xml:space="preserve"> pisno, priporočeno s povratnico. </w:t>
      </w:r>
      <w:r w:rsidR="00B57D8F" w:rsidRPr="003B6249">
        <w:rPr>
          <w:rFonts w:asciiTheme="minorHAnsi" w:hAnsiTheme="minorHAnsi" w:cs="Arial"/>
          <w:color w:val="auto"/>
          <w:sz w:val="22"/>
          <w:szCs w:val="22"/>
        </w:rPr>
        <w:t>Pogodba</w:t>
      </w:r>
      <w:r w:rsidRPr="003B6249">
        <w:rPr>
          <w:rFonts w:asciiTheme="minorHAnsi" w:hAnsiTheme="minorHAnsi" w:cs="Arial"/>
          <w:color w:val="auto"/>
          <w:sz w:val="22"/>
          <w:szCs w:val="22"/>
        </w:rPr>
        <w:t xml:space="preserve"> preneha veljati takoj po prejemu pisne izjave o odstopu.</w:t>
      </w:r>
    </w:p>
    <w:p w14:paraId="06C41379" w14:textId="044200EE"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s="Arial"/>
          <w:color w:val="auto"/>
          <w:sz w:val="22"/>
          <w:szCs w:val="22"/>
        </w:rPr>
        <w:t xml:space="preserve">Izvajalec lahko odstopi od </w:t>
      </w:r>
      <w:r w:rsidR="00F81D9E" w:rsidRPr="003B6249">
        <w:rPr>
          <w:rFonts w:asciiTheme="minorHAnsi" w:hAnsiTheme="minorHAnsi" w:cs="Arial"/>
          <w:color w:val="auto"/>
          <w:sz w:val="22"/>
          <w:szCs w:val="22"/>
        </w:rPr>
        <w:t>pogodbe</w:t>
      </w:r>
      <w:r w:rsidRPr="003B6249">
        <w:rPr>
          <w:rFonts w:asciiTheme="minorHAnsi" w:hAnsiTheme="minorHAnsi" w:cs="Arial"/>
          <w:color w:val="auto"/>
          <w:sz w:val="22"/>
          <w:szCs w:val="22"/>
        </w:rPr>
        <w:t>, če naročnik ne izvaja svojih obveznosti v skladu s t</w:t>
      </w:r>
      <w:r w:rsidR="00F81D9E" w:rsidRPr="003B6249">
        <w:rPr>
          <w:rFonts w:asciiTheme="minorHAnsi" w:hAnsiTheme="minorHAnsi" w:cs="Arial"/>
          <w:color w:val="auto"/>
          <w:sz w:val="22"/>
          <w:szCs w:val="22"/>
        </w:rPr>
        <w:t>o pogodbo</w:t>
      </w:r>
      <w:r w:rsidRPr="003B6249">
        <w:rPr>
          <w:rFonts w:asciiTheme="minorHAnsi" w:hAnsiTheme="minorHAnsi" w:cs="Arial"/>
          <w:color w:val="auto"/>
          <w:sz w:val="22"/>
          <w:szCs w:val="22"/>
        </w:rPr>
        <w:t xml:space="preserve"> ter ne upošteva veljavne zakonodaje in </w:t>
      </w:r>
      <w:r w:rsidR="00F81D9E" w:rsidRPr="003B6249">
        <w:rPr>
          <w:rFonts w:asciiTheme="minorHAnsi" w:hAnsiTheme="minorHAnsi" w:cs="Arial"/>
          <w:color w:val="auto"/>
          <w:sz w:val="22"/>
          <w:szCs w:val="22"/>
        </w:rPr>
        <w:t>določil</w:t>
      </w:r>
      <w:r w:rsidRPr="003B6249">
        <w:rPr>
          <w:rFonts w:asciiTheme="minorHAnsi" w:hAnsiTheme="minorHAnsi" w:cs="Arial"/>
          <w:color w:val="auto"/>
          <w:sz w:val="22"/>
          <w:szCs w:val="22"/>
        </w:rPr>
        <w:t xml:space="preserve"> te</w:t>
      </w:r>
      <w:r w:rsidR="00F81D9E" w:rsidRPr="003B6249">
        <w:rPr>
          <w:rFonts w:asciiTheme="minorHAnsi" w:hAnsiTheme="minorHAnsi" w:cs="Arial"/>
          <w:color w:val="auto"/>
          <w:sz w:val="22"/>
          <w:szCs w:val="22"/>
        </w:rPr>
        <w:t xml:space="preserve"> pogodbe</w:t>
      </w:r>
      <w:r w:rsidRPr="003B6249">
        <w:rPr>
          <w:rFonts w:asciiTheme="minorHAnsi" w:hAnsiTheme="minorHAnsi" w:cs="Arial"/>
          <w:color w:val="auto"/>
          <w:sz w:val="22"/>
          <w:szCs w:val="22"/>
        </w:rPr>
        <w:t>.</w:t>
      </w:r>
    </w:p>
    <w:p w14:paraId="4ACB7EC2" w14:textId="4D6A96E0"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s="Arial"/>
          <w:color w:val="auto"/>
          <w:sz w:val="22"/>
          <w:szCs w:val="22"/>
        </w:rPr>
        <w:t>Izvajalec obvesti naročnika o kršitvah in odstopu od</w:t>
      </w:r>
      <w:r w:rsidR="00F81D9E" w:rsidRPr="003B6249">
        <w:rPr>
          <w:rFonts w:asciiTheme="minorHAnsi" w:hAnsiTheme="minorHAnsi" w:cs="Arial"/>
          <w:color w:val="auto"/>
          <w:sz w:val="22"/>
          <w:szCs w:val="22"/>
        </w:rPr>
        <w:t xml:space="preserve"> pogodbe</w:t>
      </w:r>
      <w:r w:rsidRPr="003B6249">
        <w:rPr>
          <w:rFonts w:asciiTheme="minorHAnsi" w:hAnsiTheme="minorHAnsi" w:cs="Arial"/>
          <w:color w:val="auto"/>
          <w:sz w:val="22"/>
          <w:szCs w:val="22"/>
        </w:rPr>
        <w:t xml:space="preserve">, priporočeno s povratnico. </w:t>
      </w:r>
    </w:p>
    <w:p w14:paraId="2C5825E1" w14:textId="6BAE8AF8"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s="Arial"/>
          <w:color w:val="auto"/>
          <w:sz w:val="22"/>
          <w:szCs w:val="22"/>
        </w:rPr>
        <w:t>Iz</w:t>
      </w:r>
      <w:r w:rsidR="009511F2">
        <w:rPr>
          <w:rFonts w:asciiTheme="minorHAnsi" w:hAnsiTheme="minorHAnsi" w:cs="Arial"/>
          <w:color w:val="auto"/>
          <w:sz w:val="22"/>
          <w:szCs w:val="22"/>
        </w:rPr>
        <w:t>v</w:t>
      </w:r>
      <w:r w:rsidRPr="003B6249">
        <w:rPr>
          <w:rFonts w:asciiTheme="minorHAnsi" w:hAnsiTheme="minorHAnsi" w:cs="Arial"/>
          <w:color w:val="auto"/>
          <w:sz w:val="22"/>
          <w:szCs w:val="22"/>
        </w:rPr>
        <w:t>ajalec je dolžan poravnati vso škodo, ki jo je naročnik utrpel, in sicer v 30 dneh od prejema pisnega zahtevka naročnika. Izvajalec sme odstopiti od</w:t>
      </w:r>
      <w:r w:rsidR="00F81D9E" w:rsidRPr="003B6249">
        <w:rPr>
          <w:rFonts w:asciiTheme="minorHAnsi" w:hAnsiTheme="minorHAnsi" w:cs="Arial"/>
          <w:color w:val="auto"/>
          <w:sz w:val="22"/>
          <w:szCs w:val="22"/>
        </w:rPr>
        <w:t xml:space="preserve"> pogodbe</w:t>
      </w:r>
      <w:r w:rsidRPr="003B6249">
        <w:rPr>
          <w:rFonts w:asciiTheme="minorHAnsi" w:hAnsiTheme="minorHAnsi" w:cs="Arial"/>
          <w:color w:val="auto"/>
          <w:sz w:val="22"/>
          <w:szCs w:val="22"/>
        </w:rPr>
        <w:t xml:space="preserve"> z eno mesečnim odpovednim rokom, ki začne teči od naročnikovega prejema pisnega obvestila o odstopu. V času trajanja odpovednega roka je izvajalec dolžan izvajati storitve. </w:t>
      </w:r>
    </w:p>
    <w:p w14:paraId="6458F697" w14:textId="34CB3793"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s="Arial"/>
          <w:color w:val="auto"/>
          <w:sz w:val="22"/>
          <w:szCs w:val="22"/>
        </w:rPr>
        <w:t xml:space="preserve">Naročnik si pridržuje pravico, da enostransko, brez odpovednega roka, odstopi od </w:t>
      </w:r>
      <w:r w:rsidR="00F81D9E" w:rsidRPr="003B6249">
        <w:rPr>
          <w:rFonts w:asciiTheme="minorHAnsi" w:hAnsiTheme="minorHAnsi" w:cs="Arial"/>
          <w:color w:val="auto"/>
          <w:sz w:val="22"/>
          <w:szCs w:val="22"/>
        </w:rPr>
        <w:t>pogodbe</w:t>
      </w:r>
      <w:r w:rsidRPr="003B6249">
        <w:rPr>
          <w:rFonts w:asciiTheme="minorHAnsi" w:hAnsiTheme="minorHAnsi" w:cs="Arial"/>
          <w:color w:val="auto"/>
          <w:sz w:val="22"/>
          <w:szCs w:val="22"/>
        </w:rPr>
        <w:t xml:space="preserve"> v primeru, ker v sprejetem finančnem načrtu nima predvidenih sredstev za predmet </w:t>
      </w:r>
      <w:r w:rsidR="00F81D9E" w:rsidRPr="003B6249">
        <w:rPr>
          <w:rFonts w:asciiTheme="minorHAnsi" w:hAnsiTheme="minorHAnsi" w:cs="Arial"/>
          <w:color w:val="auto"/>
          <w:sz w:val="22"/>
          <w:szCs w:val="22"/>
        </w:rPr>
        <w:t>pogodbe</w:t>
      </w:r>
      <w:r w:rsidRPr="003B6249">
        <w:rPr>
          <w:rFonts w:asciiTheme="minorHAnsi" w:hAnsiTheme="minorHAnsi" w:cs="Arial"/>
          <w:color w:val="auto"/>
          <w:sz w:val="22"/>
          <w:szCs w:val="22"/>
        </w:rPr>
        <w:t xml:space="preserve"> ali če pride do nepredvidenih vzrokov, na katere naročnik nima vpliva. Naročnik je takrat dolžan plačati izvajalcu vse že izdane račune za že opravljena dela in storitve. </w:t>
      </w:r>
    </w:p>
    <w:p w14:paraId="4035CCF4" w14:textId="4EC13895" w:rsidR="007E0DEA" w:rsidRPr="003B6249" w:rsidRDefault="00F81D9E"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Pogodba</w:t>
      </w:r>
      <w:r w:rsidR="007E0DEA" w:rsidRPr="003B6249">
        <w:rPr>
          <w:rFonts w:asciiTheme="minorHAnsi" w:hAnsiTheme="minorHAnsi"/>
          <w:color w:val="auto"/>
          <w:sz w:val="22"/>
          <w:szCs w:val="22"/>
        </w:rPr>
        <w:t xml:space="preserve"> preneha veljati, če izvajalec, partner ali podizvajalec pri izvajanju </w:t>
      </w:r>
      <w:r w:rsidR="00B57D8F" w:rsidRPr="003B6249">
        <w:rPr>
          <w:rFonts w:asciiTheme="minorHAnsi" w:hAnsiTheme="minorHAnsi"/>
          <w:color w:val="auto"/>
          <w:sz w:val="22"/>
          <w:szCs w:val="22"/>
        </w:rPr>
        <w:t>pogodbe</w:t>
      </w:r>
      <w:r w:rsidR="007E0DEA" w:rsidRPr="003B6249">
        <w:rPr>
          <w:rFonts w:asciiTheme="minorHAnsi" w:hAnsiTheme="minorHAnsi"/>
          <w:color w:val="auto"/>
          <w:sz w:val="22"/>
          <w:szCs w:val="22"/>
        </w:rPr>
        <w:t xml:space="preserve"> krši delovno, okoljsko in socialno zakonodajo. </w:t>
      </w:r>
    </w:p>
    <w:p w14:paraId="6B0477A4" w14:textId="77777777" w:rsidR="007E0DEA" w:rsidRPr="003B6249" w:rsidRDefault="007E0DEA" w:rsidP="007E0DEA">
      <w:pPr>
        <w:spacing w:line="360" w:lineRule="auto"/>
        <w:jc w:val="both"/>
        <w:rPr>
          <w:rFonts w:asciiTheme="minorHAnsi" w:hAnsiTheme="minorHAnsi"/>
          <w:color w:val="auto"/>
          <w:sz w:val="22"/>
          <w:szCs w:val="22"/>
        </w:rPr>
      </w:pPr>
    </w:p>
    <w:p w14:paraId="69A3553D" w14:textId="77777777" w:rsidR="009511F2" w:rsidRDefault="009511F2" w:rsidP="007E0DEA">
      <w:pPr>
        <w:spacing w:line="360" w:lineRule="auto"/>
        <w:jc w:val="center"/>
        <w:rPr>
          <w:rFonts w:asciiTheme="minorHAnsi" w:hAnsiTheme="minorHAnsi"/>
          <w:color w:val="auto"/>
          <w:sz w:val="22"/>
          <w:szCs w:val="22"/>
        </w:rPr>
      </w:pPr>
    </w:p>
    <w:p w14:paraId="1A9B5CD4" w14:textId="77777777" w:rsidR="009511F2" w:rsidRDefault="009511F2" w:rsidP="007E0DEA">
      <w:pPr>
        <w:spacing w:line="360" w:lineRule="auto"/>
        <w:jc w:val="center"/>
        <w:rPr>
          <w:rFonts w:asciiTheme="minorHAnsi" w:hAnsiTheme="minorHAnsi"/>
          <w:color w:val="auto"/>
          <w:sz w:val="22"/>
          <w:szCs w:val="22"/>
        </w:rPr>
      </w:pPr>
    </w:p>
    <w:p w14:paraId="736FB8F4" w14:textId="77777777" w:rsidR="009511F2" w:rsidRDefault="009511F2" w:rsidP="007E0DEA">
      <w:pPr>
        <w:spacing w:line="360" w:lineRule="auto"/>
        <w:jc w:val="center"/>
        <w:rPr>
          <w:rFonts w:asciiTheme="minorHAnsi" w:hAnsiTheme="minorHAnsi"/>
          <w:color w:val="auto"/>
          <w:sz w:val="22"/>
          <w:szCs w:val="22"/>
        </w:rPr>
      </w:pPr>
    </w:p>
    <w:p w14:paraId="0E9A21FB" w14:textId="77777777" w:rsidR="009511F2" w:rsidRDefault="009511F2" w:rsidP="007E0DEA">
      <w:pPr>
        <w:spacing w:line="360" w:lineRule="auto"/>
        <w:jc w:val="center"/>
        <w:rPr>
          <w:rFonts w:asciiTheme="minorHAnsi" w:hAnsiTheme="minorHAnsi"/>
          <w:color w:val="auto"/>
          <w:sz w:val="22"/>
          <w:szCs w:val="22"/>
        </w:rPr>
      </w:pPr>
    </w:p>
    <w:p w14:paraId="256EC7F7" w14:textId="434D7BFB" w:rsidR="007E0DEA" w:rsidRPr="003B6249" w:rsidRDefault="007E0DEA" w:rsidP="007E0DEA">
      <w:pPr>
        <w:spacing w:line="360" w:lineRule="auto"/>
        <w:jc w:val="center"/>
        <w:rPr>
          <w:rFonts w:asciiTheme="minorHAnsi" w:hAnsiTheme="minorHAnsi"/>
          <w:color w:val="auto"/>
          <w:sz w:val="22"/>
          <w:szCs w:val="22"/>
        </w:rPr>
      </w:pPr>
      <w:r w:rsidRPr="003B6249">
        <w:rPr>
          <w:rFonts w:asciiTheme="minorHAnsi" w:hAnsiTheme="minorHAnsi"/>
          <w:color w:val="auto"/>
          <w:sz w:val="22"/>
          <w:szCs w:val="22"/>
        </w:rPr>
        <w:lastRenderedPageBreak/>
        <w:t>PREDSTAVNIKI POGODBENIH STRANK</w:t>
      </w:r>
    </w:p>
    <w:p w14:paraId="25FA0C19" w14:textId="77777777" w:rsidR="007E0DEA" w:rsidRPr="003B6249" w:rsidRDefault="007E0DEA" w:rsidP="007E0DEA">
      <w:pPr>
        <w:pStyle w:val="Odstavekseznama"/>
        <w:numPr>
          <w:ilvl w:val="0"/>
          <w:numId w:val="24"/>
        </w:numPr>
        <w:spacing w:before="0" w:line="360" w:lineRule="auto"/>
        <w:jc w:val="center"/>
        <w:rPr>
          <w:rFonts w:asciiTheme="minorHAnsi" w:hAnsiTheme="minorHAnsi" w:cs="Arial"/>
          <w:color w:val="auto"/>
          <w:spacing w:val="-2"/>
          <w:sz w:val="22"/>
        </w:rPr>
      </w:pPr>
      <w:r w:rsidRPr="003B6249">
        <w:rPr>
          <w:rFonts w:asciiTheme="minorHAnsi" w:hAnsiTheme="minorHAnsi" w:cs="Arial"/>
          <w:color w:val="auto"/>
          <w:spacing w:val="-2"/>
          <w:sz w:val="22"/>
        </w:rPr>
        <w:t>člen</w:t>
      </w:r>
    </w:p>
    <w:p w14:paraId="459B030E" w14:textId="76E2D7EA"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Urejanje vseh medsebojnih vprašanj, ki bodo nastala v zvezi z izvajanjem te pogodbe, bo za naročnika opravljal pooblaščeni predstavnik ___________________________________, ki je hkrati tudi skrbnik </w:t>
      </w:r>
      <w:r w:rsidR="00F81D9E" w:rsidRPr="003B6249">
        <w:rPr>
          <w:rFonts w:asciiTheme="minorHAnsi" w:hAnsiTheme="minorHAnsi"/>
          <w:color w:val="auto"/>
          <w:sz w:val="22"/>
          <w:szCs w:val="22"/>
        </w:rPr>
        <w:t>pogodbe</w:t>
      </w:r>
      <w:r w:rsidRPr="003B6249">
        <w:rPr>
          <w:rFonts w:asciiTheme="minorHAnsi" w:hAnsiTheme="minorHAnsi"/>
          <w:color w:val="auto"/>
          <w:sz w:val="22"/>
          <w:szCs w:val="22"/>
        </w:rPr>
        <w:t>.</w:t>
      </w:r>
    </w:p>
    <w:p w14:paraId="66D10966" w14:textId="1CA470A3"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Odgovorni </w:t>
      </w:r>
      <w:r w:rsidR="003B6249" w:rsidRPr="003B6249">
        <w:rPr>
          <w:rFonts w:asciiTheme="minorHAnsi" w:hAnsiTheme="minorHAnsi"/>
          <w:color w:val="auto"/>
          <w:sz w:val="22"/>
          <w:szCs w:val="22"/>
        </w:rPr>
        <w:t xml:space="preserve">projektant raziskaves </w:t>
      </w:r>
      <w:r w:rsidRPr="003B6249">
        <w:rPr>
          <w:rFonts w:asciiTheme="minorHAnsi" w:hAnsiTheme="minorHAnsi"/>
          <w:color w:val="auto"/>
          <w:sz w:val="22"/>
          <w:szCs w:val="22"/>
        </w:rPr>
        <w:t xml:space="preserve"> strani izvajalca je ___________________________________.</w:t>
      </w:r>
    </w:p>
    <w:p w14:paraId="18067F45" w14:textId="2DFC92EB" w:rsidR="00DA623D" w:rsidRPr="003B6249" w:rsidRDefault="00DA623D" w:rsidP="007E0DEA">
      <w:pPr>
        <w:spacing w:line="360" w:lineRule="auto"/>
        <w:jc w:val="both"/>
        <w:rPr>
          <w:rFonts w:asciiTheme="minorHAnsi" w:hAnsiTheme="minorHAnsi"/>
          <w:color w:val="auto"/>
          <w:sz w:val="22"/>
          <w:szCs w:val="22"/>
        </w:rPr>
      </w:pPr>
    </w:p>
    <w:p w14:paraId="4D9D0747" w14:textId="77777777" w:rsidR="00DA623D" w:rsidRPr="003B6249" w:rsidRDefault="00DA623D" w:rsidP="007E0DEA">
      <w:pPr>
        <w:spacing w:line="360" w:lineRule="auto"/>
        <w:jc w:val="both"/>
        <w:rPr>
          <w:rFonts w:asciiTheme="minorHAnsi" w:hAnsiTheme="minorHAnsi"/>
          <w:color w:val="auto"/>
          <w:sz w:val="22"/>
          <w:szCs w:val="22"/>
        </w:rPr>
      </w:pPr>
    </w:p>
    <w:p w14:paraId="692F6BB8" w14:textId="77777777" w:rsidR="007E0DEA" w:rsidRPr="003B6249" w:rsidRDefault="007E0DEA" w:rsidP="007E0DEA">
      <w:pPr>
        <w:spacing w:line="360" w:lineRule="auto"/>
        <w:jc w:val="center"/>
        <w:rPr>
          <w:rFonts w:asciiTheme="minorHAnsi" w:hAnsiTheme="minorHAnsi"/>
          <w:color w:val="auto"/>
          <w:sz w:val="22"/>
          <w:szCs w:val="22"/>
        </w:rPr>
      </w:pPr>
      <w:r w:rsidRPr="003B6249">
        <w:rPr>
          <w:rFonts w:asciiTheme="minorHAnsi" w:hAnsiTheme="minorHAnsi"/>
          <w:color w:val="auto"/>
          <w:sz w:val="22"/>
          <w:szCs w:val="22"/>
        </w:rPr>
        <w:t>VAROVANJE POSLOVNIH SKRIVNOSTI</w:t>
      </w:r>
    </w:p>
    <w:p w14:paraId="5B4463F5" w14:textId="77777777" w:rsidR="007E0DEA" w:rsidRPr="003B6249" w:rsidRDefault="007E0DEA" w:rsidP="007E0DEA">
      <w:pPr>
        <w:pStyle w:val="Odstavekseznama"/>
        <w:numPr>
          <w:ilvl w:val="0"/>
          <w:numId w:val="24"/>
        </w:numPr>
        <w:spacing w:before="0" w:line="360" w:lineRule="auto"/>
        <w:jc w:val="center"/>
        <w:rPr>
          <w:rFonts w:asciiTheme="minorHAnsi" w:hAnsiTheme="minorHAnsi" w:cs="Arial"/>
          <w:color w:val="auto"/>
          <w:spacing w:val="-2"/>
          <w:sz w:val="22"/>
        </w:rPr>
      </w:pPr>
      <w:r w:rsidRPr="003B6249">
        <w:rPr>
          <w:rFonts w:asciiTheme="minorHAnsi" w:hAnsiTheme="minorHAnsi" w:cs="Arial"/>
          <w:color w:val="auto"/>
          <w:spacing w:val="-2"/>
          <w:sz w:val="22"/>
        </w:rPr>
        <w:t>člen</w:t>
      </w:r>
    </w:p>
    <w:p w14:paraId="5E0330D9" w14:textId="2532D4AA"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Kot poslovno skrivnost je izvajalec dolžan varovati podatke, s katerimi bi se seznanil pri izvedbi storitev, ki so predmet </w:t>
      </w:r>
      <w:r w:rsidR="00B57D8F" w:rsidRPr="003B6249">
        <w:rPr>
          <w:rFonts w:asciiTheme="minorHAnsi" w:hAnsiTheme="minorHAnsi"/>
          <w:color w:val="auto"/>
          <w:sz w:val="22"/>
          <w:szCs w:val="22"/>
        </w:rPr>
        <w:t>pogodbe</w:t>
      </w:r>
      <w:r w:rsidRPr="003B6249">
        <w:rPr>
          <w:rFonts w:asciiTheme="minorHAnsi" w:hAnsiTheme="minorHAnsi"/>
          <w:color w:val="auto"/>
          <w:sz w:val="22"/>
          <w:szCs w:val="22"/>
        </w:rPr>
        <w:t>.</w:t>
      </w:r>
    </w:p>
    <w:p w14:paraId="3B75EFB7" w14:textId="77777777" w:rsidR="007E0DEA" w:rsidRPr="003B6249" w:rsidRDefault="007E0DEA" w:rsidP="007E0DEA">
      <w:pPr>
        <w:spacing w:line="360" w:lineRule="auto"/>
        <w:jc w:val="both"/>
        <w:rPr>
          <w:rFonts w:asciiTheme="minorHAnsi" w:hAnsiTheme="minorHAnsi"/>
          <w:color w:val="auto"/>
          <w:sz w:val="22"/>
          <w:szCs w:val="22"/>
        </w:rPr>
      </w:pPr>
    </w:p>
    <w:p w14:paraId="3D1747D1" w14:textId="7FC39F09" w:rsidR="00F81D9E"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Določbe o poslovni skrivnosti zavezujejo izvajalca tudi po prenehanju veljavnosti te</w:t>
      </w:r>
      <w:r w:rsidR="00B57D8F" w:rsidRPr="003B6249">
        <w:rPr>
          <w:rFonts w:asciiTheme="minorHAnsi" w:hAnsiTheme="minorHAnsi"/>
          <w:color w:val="auto"/>
          <w:sz w:val="22"/>
          <w:szCs w:val="22"/>
        </w:rPr>
        <w:t xml:space="preserve"> pogodbe</w:t>
      </w:r>
      <w:r w:rsidRPr="003B6249">
        <w:rPr>
          <w:rFonts w:asciiTheme="minorHAnsi" w:hAnsiTheme="minorHAnsi"/>
          <w:color w:val="auto"/>
          <w:sz w:val="22"/>
          <w:szCs w:val="22"/>
        </w:rPr>
        <w:t>.</w:t>
      </w:r>
    </w:p>
    <w:p w14:paraId="048937B5" w14:textId="77777777" w:rsidR="007E0DEA" w:rsidRPr="003B6249" w:rsidRDefault="007E0DEA" w:rsidP="007E0DEA">
      <w:pPr>
        <w:spacing w:line="360" w:lineRule="auto"/>
        <w:jc w:val="both"/>
        <w:rPr>
          <w:rFonts w:asciiTheme="minorHAnsi" w:hAnsiTheme="minorHAnsi"/>
          <w:color w:val="auto"/>
          <w:sz w:val="22"/>
          <w:szCs w:val="22"/>
        </w:rPr>
      </w:pPr>
    </w:p>
    <w:p w14:paraId="1F2ACE62" w14:textId="77777777" w:rsidR="007E0DEA" w:rsidRPr="003B6249" w:rsidRDefault="007E0DEA" w:rsidP="007E0DEA">
      <w:pPr>
        <w:spacing w:line="360" w:lineRule="auto"/>
        <w:jc w:val="center"/>
        <w:rPr>
          <w:rFonts w:asciiTheme="minorHAnsi" w:hAnsiTheme="minorHAnsi"/>
          <w:color w:val="auto"/>
          <w:sz w:val="22"/>
          <w:szCs w:val="22"/>
        </w:rPr>
      </w:pPr>
      <w:r w:rsidRPr="003B6249">
        <w:rPr>
          <w:rFonts w:asciiTheme="minorHAnsi" w:hAnsiTheme="minorHAnsi"/>
          <w:color w:val="auto"/>
          <w:sz w:val="22"/>
          <w:szCs w:val="22"/>
        </w:rPr>
        <w:t>REŠEVANJE SPOROV</w:t>
      </w:r>
    </w:p>
    <w:p w14:paraId="483C3ED9" w14:textId="77777777" w:rsidR="007E0DEA" w:rsidRPr="003B6249" w:rsidRDefault="007E0DEA" w:rsidP="007E0DEA">
      <w:pPr>
        <w:pStyle w:val="Odstavekseznama"/>
        <w:numPr>
          <w:ilvl w:val="0"/>
          <w:numId w:val="24"/>
        </w:numPr>
        <w:spacing w:before="0" w:line="360" w:lineRule="auto"/>
        <w:jc w:val="center"/>
        <w:rPr>
          <w:rFonts w:asciiTheme="minorHAnsi" w:hAnsiTheme="minorHAnsi" w:cs="Arial"/>
          <w:color w:val="auto"/>
          <w:spacing w:val="-2"/>
          <w:sz w:val="22"/>
        </w:rPr>
      </w:pPr>
      <w:r w:rsidRPr="003B6249">
        <w:rPr>
          <w:rFonts w:asciiTheme="minorHAnsi" w:hAnsiTheme="minorHAnsi" w:cs="Arial"/>
          <w:color w:val="auto"/>
          <w:spacing w:val="-2"/>
          <w:sz w:val="22"/>
        </w:rPr>
        <w:t>člen</w:t>
      </w:r>
    </w:p>
    <w:p w14:paraId="4A43DBFB"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Morebitne spore, ki bi nastali v zvezi z izvajanjem tega sporazuma, bosta stranki skušali rešiti sporazumno. Če spornega vprašanja ne bo možno rešiti sporazumno, je za reševanje sporov pristojno sodišče v Kranju.</w:t>
      </w:r>
    </w:p>
    <w:p w14:paraId="285AFB29" w14:textId="77777777" w:rsidR="007E0DEA" w:rsidRPr="003B6249" w:rsidRDefault="007E0DEA" w:rsidP="007E0DEA">
      <w:pPr>
        <w:spacing w:line="360" w:lineRule="auto"/>
        <w:jc w:val="center"/>
        <w:rPr>
          <w:rFonts w:asciiTheme="minorHAnsi" w:hAnsiTheme="minorHAnsi"/>
          <w:color w:val="auto"/>
          <w:sz w:val="22"/>
          <w:szCs w:val="22"/>
        </w:rPr>
      </w:pPr>
      <w:r w:rsidRPr="003B6249">
        <w:rPr>
          <w:rFonts w:asciiTheme="minorHAnsi" w:hAnsiTheme="minorHAnsi"/>
          <w:color w:val="auto"/>
          <w:sz w:val="22"/>
          <w:szCs w:val="22"/>
        </w:rPr>
        <w:t>KONČNE DOLOČBE</w:t>
      </w:r>
    </w:p>
    <w:p w14:paraId="4562189B" w14:textId="77777777" w:rsidR="007E0DEA" w:rsidRPr="003B6249" w:rsidRDefault="007E0DEA" w:rsidP="007E0DEA">
      <w:pPr>
        <w:pStyle w:val="Odstavekseznama"/>
        <w:numPr>
          <w:ilvl w:val="0"/>
          <w:numId w:val="24"/>
        </w:numPr>
        <w:spacing w:before="0" w:line="360" w:lineRule="auto"/>
        <w:jc w:val="center"/>
        <w:rPr>
          <w:rFonts w:asciiTheme="minorHAnsi" w:hAnsiTheme="minorHAnsi" w:cs="Arial"/>
          <w:color w:val="auto"/>
          <w:spacing w:val="-2"/>
          <w:sz w:val="22"/>
        </w:rPr>
      </w:pPr>
      <w:r w:rsidRPr="003B6249">
        <w:rPr>
          <w:rFonts w:asciiTheme="minorHAnsi" w:hAnsiTheme="minorHAnsi" w:cs="Arial"/>
          <w:color w:val="auto"/>
          <w:spacing w:val="-2"/>
          <w:sz w:val="22"/>
        </w:rPr>
        <w:t>člen</w:t>
      </w:r>
    </w:p>
    <w:p w14:paraId="5F56BB70" w14:textId="77777777" w:rsidR="007E0DEA" w:rsidRPr="003B6249" w:rsidRDefault="007E0DEA" w:rsidP="007E0DEA">
      <w:pPr>
        <w:spacing w:line="360" w:lineRule="auto"/>
        <w:ind w:left="360"/>
        <w:rPr>
          <w:rFonts w:asciiTheme="minorHAnsi" w:hAnsiTheme="minorHAnsi" w:cs="Arial"/>
          <w:color w:val="auto"/>
          <w:spacing w:val="-2"/>
          <w:sz w:val="22"/>
          <w:szCs w:val="22"/>
        </w:rPr>
      </w:pPr>
    </w:p>
    <w:p w14:paraId="1D619C52" w14:textId="3DB275CE" w:rsidR="007E0DEA" w:rsidRPr="003B6249" w:rsidRDefault="00F81D9E"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Pogodba j</w:t>
      </w:r>
      <w:r w:rsidR="007E0DEA" w:rsidRPr="003B6249">
        <w:rPr>
          <w:rFonts w:asciiTheme="minorHAnsi" w:hAnsiTheme="minorHAnsi"/>
          <w:color w:val="auto"/>
          <w:sz w:val="22"/>
          <w:szCs w:val="22"/>
        </w:rPr>
        <w:t>e sklenjen</w:t>
      </w:r>
      <w:r w:rsidRPr="003B6249">
        <w:rPr>
          <w:rFonts w:asciiTheme="minorHAnsi" w:hAnsiTheme="minorHAnsi"/>
          <w:color w:val="auto"/>
          <w:sz w:val="22"/>
          <w:szCs w:val="22"/>
        </w:rPr>
        <w:t>a</w:t>
      </w:r>
      <w:r w:rsidR="007E0DEA" w:rsidRPr="003B6249">
        <w:rPr>
          <w:rFonts w:asciiTheme="minorHAnsi" w:hAnsiTheme="minorHAnsi"/>
          <w:color w:val="auto"/>
          <w:sz w:val="22"/>
          <w:szCs w:val="22"/>
        </w:rPr>
        <w:t xml:space="preserve">, ko </w:t>
      </w:r>
      <w:r w:rsidRPr="003B6249">
        <w:rPr>
          <w:rFonts w:asciiTheme="minorHAnsi" w:hAnsiTheme="minorHAnsi"/>
          <w:color w:val="auto"/>
          <w:sz w:val="22"/>
          <w:szCs w:val="22"/>
        </w:rPr>
        <w:t>jo</w:t>
      </w:r>
      <w:r w:rsidR="007E0DEA" w:rsidRPr="003B6249">
        <w:rPr>
          <w:rFonts w:asciiTheme="minorHAnsi" w:hAnsiTheme="minorHAnsi"/>
          <w:color w:val="auto"/>
          <w:sz w:val="22"/>
          <w:szCs w:val="22"/>
        </w:rPr>
        <w:t xml:space="preserve"> podpišeta obe pogodbeni stranki in začne veljati, ko naročnik prejme zavarovanje za dobro izvedbo pogodbenih obveznosti. </w:t>
      </w:r>
    </w:p>
    <w:p w14:paraId="44B6A718" w14:textId="77777777" w:rsidR="007E0DEA" w:rsidRPr="003B6249" w:rsidRDefault="007E0DEA" w:rsidP="007E0DEA">
      <w:pPr>
        <w:spacing w:line="360" w:lineRule="auto"/>
        <w:jc w:val="both"/>
        <w:rPr>
          <w:rFonts w:asciiTheme="minorHAnsi" w:hAnsiTheme="minorHAnsi"/>
          <w:color w:val="auto"/>
          <w:sz w:val="22"/>
          <w:szCs w:val="22"/>
        </w:rPr>
      </w:pPr>
    </w:p>
    <w:p w14:paraId="2E350B20" w14:textId="77777777" w:rsidR="007E0DEA" w:rsidRPr="003B6249" w:rsidRDefault="007E0DEA" w:rsidP="007E0DEA">
      <w:pPr>
        <w:pStyle w:val="Odstavekseznama"/>
        <w:numPr>
          <w:ilvl w:val="0"/>
          <w:numId w:val="24"/>
        </w:numPr>
        <w:spacing w:before="0" w:line="360" w:lineRule="auto"/>
        <w:jc w:val="center"/>
        <w:rPr>
          <w:rFonts w:asciiTheme="minorHAnsi" w:hAnsiTheme="minorHAnsi"/>
          <w:color w:val="auto"/>
          <w:sz w:val="22"/>
        </w:rPr>
      </w:pPr>
      <w:r w:rsidRPr="003B6249">
        <w:rPr>
          <w:rFonts w:asciiTheme="minorHAnsi" w:hAnsiTheme="minorHAnsi"/>
          <w:color w:val="auto"/>
          <w:sz w:val="22"/>
        </w:rPr>
        <w:t>člen</w:t>
      </w:r>
    </w:p>
    <w:p w14:paraId="43F8A86F" w14:textId="77777777" w:rsidR="007E0DEA" w:rsidRPr="003B6249" w:rsidRDefault="007E0DEA" w:rsidP="007E0DEA">
      <w:pPr>
        <w:spacing w:line="360" w:lineRule="auto"/>
        <w:rPr>
          <w:rFonts w:asciiTheme="minorHAnsi" w:hAnsiTheme="minorHAnsi"/>
          <w:color w:val="auto"/>
          <w:sz w:val="22"/>
          <w:szCs w:val="22"/>
        </w:rPr>
      </w:pPr>
    </w:p>
    <w:p w14:paraId="3B6704AC" w14:textId="77777777" w:rsidR="007E0DEA" w:rsidRPr="003B6249" w:rsidRDefault="007E0DEA" w:rsidP="007E0DEA">
      <w:pPr>
        <w:spacing w:line="360" w:lineRule="auto"/>
        <w:rPr>
          <w:rFonts w:asciiTheme="minorHAnsi" w:hAnsiTheme="minorHAnsi"/>
          <w:color w:val="auto"/>
          <w:sz w:val="22"/>
          <w:szCs w:val="22"/>
        </w:rPr>
      </w:pPr>
      <w:r w:rsidRPr="003B6249">
        <w:rPr>
          <w:rFonts w:asciiTheme="minorHAnsi" w:hAnsiTheme="minorHAnsi"/>
          <w:color w:val="auto"/>
          <w:sz w:val="22"/>
          <w:szCs w:val="22"/>
        </w:rPr>
        <w:t>Naslednji dokumenti se štejejo kot sestavni del te pogodbe:</w:t>
      </w:r>
    </w:p>
    <w:p w14:paraId="7A2B0B67" w14:textId="77777777" w:rsidR="007E0DEA" w:rsidRPr="003B6249" w:rsidRDefault="007E0DEA" w:rsidP="007E0DEA">
      <w:pPr>
        <w:spacing w:line="360" w:lineRule="auto"/>
        <w:rPr>
          <w:rFonts w:asciiTheme="minorHAnsi" w:hAnsiTheme="minorHAnsi"/>
          <w:color w:val="auto"/>
          <w:sz w:val="22"/>
          <w:szCs w:val="22"/>
        </w:rPr>
      </w:pPr>
      <w:r w:rsidRPr="003B6249">
        <w:rPr>
          <w:rFonts w:asciiTheme="minorHAnsi" w:hAnsiTheme="minorHAnsi"/>
          <w:color w:val="auto"/>
          <w:sz w:val="22"/>
          <w:szCs w:val="22"/>
        </w:rPr>
        <w:t>- dokumentacija v zvezi z oddajo javnega naročila (razpisna dokumentacija) z vsemi dodatnimi pojasnili,  dopolnitvami, prilogami in vsemi drugimi dokumenti, ki sestavljajo razpisno dokumentacijo,</w:t>
      </w:r>
    </w:p>
    <w:p w14:paraId="60617536" w14:textId="77777777" w:rsidR="007E0DEA" w:rsidRPr="003B6249" w:rsidRDefault="007E0DEA" w:rsidP="007E0DEA">
      <w:pPr>
        <w:spacing w:line="360" w:lineRule="auto"/>
        <w:rPr>
          <w:rFonts w:asciiTheme="minorHAnsi" w:hAnsiTheme="minorHAnsi"/>
          <w:color w:val="auto"/>
          <w:sz w:val="22"/>
          <w:szCs w:val="22"/>
        </w:rPr>
      </w:pPr>
      <w:r w:rsidRPr="003B6249">
        <w:rPr>
          <w:rFonts w:asciiTheme="minorHAnsi" w:hAnsiTheme="minorHAnsi"/>
          <w:color w:val="auto"/>
          <w:sz w:val="22"/>
          <w:szCs w:val="22"/>
        </w:rPr>
        <w:t>- ponudba izvajalca številka ____________ z dne ________________ vključno z vsemi priloženimi dokazili in izjavami.</w:t>
      </w:r>
    </w:p>
    <w:p w14:paraId="15DA9021" w14:textId="77777777" w:rsidR="007E0DEA" w:rsidRPr="003B6249" w:rsidRDefault="007E0DEA" w:rsidP="007E0DEA">
      <w:pPr>
        <w:spacing w:line="360" w:lineRule="auto"/>
        <w:rPr>
          <w:rFonts w:asciiTheme="minorHAnsi" w:hAnsiTheme="minorHAnsi"/>
          <w:color w:val="auto"/>
          <w:sz w:val="22"/>
          <w:szCs w:val="22"/>
        </w:rPr>
      </w:pPr>
    </w:p>
    <w:p w14:paraId="7CD810F6" w14:textId="78DA436A" w:rsidR="007E0DEA"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V primeru navzkrižnih določb med zgornjimi dokumenti veljajo prioritetno določila </w:t>
      </w:r>
      <w:r w:rsidR="00F81D9E" w:rsidRPr="003B6249">
        <w:rPr>
          <w:rFonts w:asciiTheme="minorHAnsi" w:hAnsiTheme="minorHAnsi"/>
          <w:color w:val="auto"/>
          <w:sz w:val="22"/>
          <w:szCs w:val="22"/>
        </w:rPr>
        <w:t>pogodbe</w:t>
      </w:r>
      <w:r w:rsidRPr="003B6249">
        <w:rPr>
          <w:rFonts w:asciiTheme="minorHAnsi" w:hAnsiTheme="minorHAnsi"/>
          <w:color w:val="auto"/>
          <w:sz w:val="22"/>
          <w:szCs w:val="22"/>
        </w:rPr>
        <w:t xml:space="preserve">, nato pa sestavni deli </w:t>
      </w:r>
      <w:r w:rsidR="00F81D9E" w:rsidRPr="003B6249">
        <w:rPr>
          <w:rFonts w:asciiTheme="minorHAnsi" w:hAnsiTheme="minorHAnsi"/>
          <w:color w:val="auto"/>
          <w:sz w:val="22"/>
          <w:szCs w:val="22"/>
        </w:rPr>
        <w:t>pogodbe</w:t>
      </w:r>
      <w:r w:rsidRPr="003B6249">
        <w:rPr>
          <w:rFonts w:asciiTheme="minorHAnsi" w:hAnsiTheme="minorHAnsi"/>
          <w:color w:val="auto"/>
          <w:sz w:val="22"/>
          <w:szCs w:val="22"/>
        </w:rPr>
        <w:t xml:space="preserve"> po zgoraj navedenem vrstnem redu.</w:t>
      </w:r>
    </w:p>
    <w:p w14:paraId="685935D0" w14:textId="77777777" w:rsidR="009511F2" w:rsidRPr="003B6249" w:rsidRDefault="009511F2" w:rsidP="007E0DEA">
      <w:pPr>
        <w:spacing w:line="360" w:lineRule="auto"/>
        <w:jc w:val="both"/>
        <w:rPr>
          <w:rFonts w:asciiTheme="minorHAnsi" w:hAnsiTheme="minorHAnsi"/>
          <w:color w:val="auto"/>
          <w:sz w:val="22"/>
          <w:szCs w:val="22"/>
        </w:rPr>
      </w:pPr>
    </w:p>
    <w:p w14:paraId="080F9872" w14:textId="77777777" w:rsidR="007E0DEA" w:rsidRPr="003B6249" w:rsidRDefault="007E0DEA" w:rsidP="007E0DEA">
      <w:pPr>
        <w:pStyle w:val="Odstavekseznama"/>
        <w:numPr>
          <w:ilvl w:val="0"/>
          <w:numId w:val="24"/>
        </w:numPr>
        <w:spacing w:before="0" w:line="360" w:lineRule="auto"/>
        <w:jc w:val="center"/>
        <w:rPr>
          <w:rFonts w:asciiTheme="minorHAnsi" w:hAnsiTheme="minorHAnsi"/>
          <w:color w:val="auto"/>
          <w:sz w:val="22"/>
        </w:rPr>
      </w:pPr>
      <w:r w:rsidRPr="003B6249">
        <w:rPr>
          <w:rFonts w:asciiTheme="minorHAnsi" w:hAnsiTheme="minorHAnsi" w:cs="Arial"/>
          <w:color w:val="auto"/>
          <w:spacing w:val="-2"/>
          <w:sz w:val="22"/>
        </w:rPr>
        <w:t>člen</w:t>
      </w:r>
    </w:p>
    <w:p w14:paraId="1DA8D936" w14:textId="25A2804F"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 xml:space="preserve">Ta </w:t>
      </w:r>
      <w:r w:rsidR="00F81D9E" w:rsidRPr="003B6249">
        <w:rPr>
          <w:rFonts w:asciiTheme="minorHAnsi" w:hAnsiTheme="minorHAnsi"/>
          <w:color w:val="auto"/>
          <w:sz w:val="22"/>
          <w:szCs w:val="22"/>
        </w:rPr>
        <w:t>pogodba</w:t>
      </w:r>
      <w:r w:rsidRPr="003B6249">
        <w:rPr>
          <w:rFonts w:asciiTheme="minorHAnsi" w:hAnsiTheme="minorHAnsi"/>
          <w:color w:val="auto"/>
          <w:sz w:val="22"/>
          <w:szCs w:val="22"/>
        </w:rPr>
        <w:t xml:space="preserve"> je napisan</w:t>
      </w:r>
      <w:r w:rsidR="00F81D9E" w:rsidRPr="003B6249">
        <w:rPr>
          <w:rFonts w:asciiTheme="minorHAnsi" w:hAnsiTheme="minorHAnsi"/>
          <w:color w:val="auto"/>
          <w:sz w:val="22"/>
          <w:szCs w:val="22"/>
        </w:rPr>
        <w:t>a</w:t>
      </w:r>
      <w:r w:rsidRPr="003B6249">
        <w:rPr>
          <w:rFonts w:asciiTheme="minorHAnsi" w:hAnsiTheme="minorHAnsi"/>
          <w:color w:val="auto"/>
          <w:sz w:val="22"/>
          <w:szCs w:val="22"/>
        </w:rPr>
        <w:t xml:space="preserve"> v 6 (šestih) enakih izvodih, od katerih naročnik prejme 4 (štiri), izvajalec pa 2 (dva) izvoda.</w:t>
      </w:r>
    </w:p>
    <w:p w14:paraId="71A1C029" w14:textId="77777777" w:rsidR="007E0DEA" w:rsidRPr="003B6249" w:rsidRDefault="007E0DEA" w:rsidP="007E0DEA">
      <w:pPr>
        <w:spacing w:line="360" w:lineRule="auto"/>
        <w:jc w:val="both"/>
        <w:rPr>
          <w:rFonts w:asciiTheme="minorHAnsi" w:hAnsiTheme="minorHAnsi"/>
          <w:color w:val="auto"/>
          <w:sz w:val="22"/>
          <w:szCs w:val="22"/>
        </w:rPr>
      </w:pPr>
    </w:p>
    <w:p w14:paraId="6555D30A"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V________________ dne: __________</w:t>
      </w:r>
      <w:r w:rsidRPr="003B6249">
        <w:rPr>
          <w:rFonts w:asciiTheme="minorHAnsi" w:hAnsiTheme="minorHAnsi"/>
          <w:color w:val="auto"/>
          <w:sz w:val="22"/>
          <w:szCs w:val="22"/>
        </w:rPr>
        <w:tab/>
      </w:r>
      <w:r w:rsidRPr="003B6249">
        <w:rPr>
          <w:rFonts w:asciiTheme="minorHAnsi" w:hAnsiTheme="minorHAnsi"/>
          <w:color w:val="auto"/>
          <w:sz w:val="22"/>
          <w:szCs w:val="22"/>
        </w:rPr>
        <w:tab/>
      </w:r>
      <w:r w:rsidRPr="003B6249">
        <w:rPr>
          <w:rFonts w:asciiTheme="minorHAnsi" w:hAnsiTheme="minorHAnsi"/>
          <w:color w:val="auto"/>
          <w:sz w:val="22"/>
          <w:szCs w:val="22"/>
        </w:rPr>
        <w:tab/>
      </w:r>
      <w:r w:rsidRPr="003B6249">
        <w:rPr>
          <w:rFonts w:asciiTheme="minorHAnsi" w:hAnsiTheme="minorHAnsi"/>
          <w:color w:val="auto"/>
          <w:sz w:val="22"/>
          <w:szCs w:val="22"/>
        </w:rPr>
        <w:tab/>
        <w:t>V________________ dne: _______________</w:t>
      </w:r>
    </w:p>
    <w:p w14:paraId="288E0113" w14:textId="77777777" w:rsidR="007E0DEA" w:rsidRPr="003B6249" w:rsidRDefault="007E0DEA" w:rsidP="007E0DEA">
      <w:pPr>
        <w:spacing w:line="360" w:lineRule="auto"/>
        <w:jc w:val="both"/>
        <w:rPr>
          <w:rFonts w:asciiTheme="minorHAnsi" w:hAnsiTheme="minorHAnsi"/>
          <w:color w:val="auto"/>
          <w:sz w:val="22"/>
          <w:szCs w:val="22"/>
        </w:rPr>
      </w:pPr>
    </w:p>
    <w:p w14:paraId="6ACBF298"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Številka: _________________________</w:t>
      </w:r>
      <w:r w:rsidRPr="003B6249">
        <w:rPr>
          <w:rFonts w:asciiTheme="minorHAnsi" w:hAnsiTheme="minorHAnsi"/>
          <w:color w:val="auto"/>
          <w:sz w:val="22"/>
          <w:szCs w:val="22"/>
        </w:rPr>
        <w:tab/>
      </w:r>
      <w:r w:rsidRPr="003B6249">
        <w:rPr>
          <w:rFonts w:asciiTheme="minorHAnsi" w:hAnsiTheme="minorHAnsi"/>
          <w:color w:val="auto"/>
          <w:sz w:val="22"/>
          <w:szCs w:val="22"/>
        </w:rPr>
        <w:tab/>
      </w:r>
      <w:r w:rsidRPr="003B6249">
        <w:rPr>
          <w:rFonts w:asciiTheme="minorHAnsi" w:hAnsiTheme="minorHAnsi"/>
          <w:color w:val="auto"/>
          <w:sz w:val="22"/>
          <w:szCs w:val="22"/>
        </w:rPr>
        <w:tab/>
      </w:r>
      <w:r w:rsidRPr="003B6249">
        <w:rPr>
          <w:rFonts w:asciiTheme="minorHAnsi" w:hAnsiTheme="minorHAnsi"/>
          <w:color w:val="auto"/>
          <w:sz w:val="22"/>
          <w:szCs w:val="22"/>
        </w:rPr>
        <w:tab/>
        <w:t>Številka: _____________________________</w:t>
      </w:r>
    </w:p>
    <w:p w14:paraId="2D269001" w14:textId="77777777" w:rsidR="007E0DEA" w:rsidRPr="003B6249" w:rsidRDefault="007E0DEA" w:rsidP="007E0DEA">
      <w:pPr>
        <w:spacing w:line="360" w:lineRule="auto"/>
        <w:jc w:val="both"/>
        <w:rPr>
          <w:rFonts w:asciiTheme="minorHAnsi" w:hAnsiTheme="minorHAnsi"/>
          <w:color w:val="auto"/>
          <w:sz w:val="22"/>
          <w:szCs w:val="22"/>
        </w:rPr>
      </w:pPr>
    </w:p>
    <w:p w14:paraId="3B6F47A9" w14:textId="77777777" w:rsidR="007E0DEA" w:rsidRPr="003B6249" w:rsidRDefault="007E0DEA" w:rsidP="007E0DEA">
      <w:pPr>
        <w:spacing w:line="360" w:lineRule="auto"/>
        <w:jc w:val="both"/>
        <w:rPr>
          <w:rFonts w:asciiTheme="minorHAnsi" w:hAnsiTheme="minorHAnsi"/>
          <w:color w:val="auto"/>
          <w:sz w:val="22"/>
          <w:szCs w:val="22"/>
        </w:rPr>
      </w:pPr>
      <w:r w:rsidRPr="003B6249">
        <w:rPr>
          <w:rFonts w:asciiTheme="minorHAnsi" w:hAnsiTheme="minorHAnsi"/>
          <w:color w:val="auto"/>
          <w:sz w:val="22"/>
          <w:szCs w:val="22"/>
        </w:rPr>
        <w:t>IZVAJALEC:</w:t>
      </w:r>
      <w:r w:rsidRPr="003B6249">
        <w:rPr>
          <w:rFonts w:asciiTheme="minorHAnsi" w:hAnsiTheme="minorHAnsi"/>
          <w:color w:val="auto"/>
          <w:sz w:val="22"/>
          <w:szCs w:val="22"/>
        </w:rPr>
        <w:tab/>
      </w:r>
      <w:r w:rsidRPr="003B6249">
        <w:rPr>
          <w:rFonts w:asciiTheme="minorHAnsi" w:hAnsiTheme="minorHAnsi"/>
          <w:color w:val="auto"/>
          <w:sz w:val="22"/>
          <w:szCs w:val="22"/>
        </w:rPr>
        <w:tab/>
      </w:r>
      <w:r w:rsidRPr="003B6249">
        <w:rPr>
          <w:rFonts w:asciiTheme="minorHAnsi" w:hAnsiTheme="minorHAnsi"/>
          <w:color w:val="auto"/>
          <w:sz w:val="22"/>
          <w:szCs w:val="22"/>
        </w:rPr>
        <w:tab/>
      </w:r>
      <w:r w:rsidRPr="003B6249">
        <w:rPr>
          <w:rFonts w:asciiTheme="minorHAnsi" w:hAnsiTheme="minorHAnsi"/>
          <w:color w:val="auto"/>
          <w:sz w:val="22"/>
          <w:szCs w:val="22"/>
        </w:rPr>
        <w:tab/>
      </w:r>
      <w:r w:rsidRPr="003B6249">
        <w:rPr>
          <w:rFonts w:asciiTheme="minorHAnsi" w:hAnsiTheme="minorHAnsi"/>
          <w:color w:val="auto"/>
          <w:sz w:val="22"/>
          <w:szCs w:val="22"/>
        </w:rPr>
        <w:tab/>
      </w:r>
      <w:r w:rsidRPr="003B6249">
        <w:rPr>
          <w:rFonts w:asciiTheme="minorHAnsi" w:hAnsiTheme="minorHAnsi"/>
          <w:color w:val="auto"/>
          <w:sz w:val="22"/>
          <w:szCs w:val="22"/>
        </w:rPr>
        <w:tab/>
      </w:r>
      <w:r w:rsidRPr="003B6249">
        <w:rPr>
          <w:rFonts w:asciiTheme="minorHAnsi" w:hAnsiTheme="minorHAnsi"/>
          <w:color w:val="auto"/>
          <w:sz w:val="22"/>
          <w:szCs w:val="22"/>
        </w:rPr>
        <w:tab/>
        <w:t>NAROČNIK:</w:t>
      </w:r>
    </w:p>
    <w:sectPr w:rsidR="007E0DEA" w:rsidRPr="003B6249">
      <w:headerReference w:type="default" r:id="rId11"/>
      <w:footerReference w:type="default" r:id="rId12"/>
      <w:headerReference w:type="first" r:id="rId13"/>
      <w:pgSz w:w="11906" w:h="16838"/>
      <w:pgMar w:top="1440" w:right="1440" w:bottom="1440" w:left="1440"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3BF6B9" w14:textId="77777777" w:rsidR="00E74217" w:rsidRDefault="00E74217">
      <w:r>
        <w:separator/>
      </w:r>
    </w:p>
  </w:endnote>
  <w:endnote w:type="continuationSeparator" w:id="0">
    <w:p w14:paraId="1586718F" w14:textId="77777777" w:rsidR="00E74217" w:rsidRDefault="00E74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L Dutch">
    <w:altName w:val="Times New Roman"/>
    <w:charset w:val="00"/>
    <w:family w:val="auto"/>
    <w:pitch w:val="default"/>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 w:name="Myriad Pro">
    <w:altName w:val="Arial"/>
    <w:panose1 w:val="00000000000000000000"/>
    <w:charset w:val="00"/>
    <w:family w:val="swiss"/>
    <w:notTrueType/>
    <w:pitch w:val="variable"/>
    <w:sig w:usb0="00000001" w:usb1="50002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Signika">
    <w:altName w:val="Corbel"/>
    <w:panose1 w:val="00000000000000000000"/>
    <w:charset w:val="00"/>
    <w:family w:val="modern"/>
    <w:notTrueType/>
    <w:pitch w:val="variable"/>
    <w:sig w:usb0="A00000EF" w:usb1="40000043"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346527"/>
      <w:docPartObj>
        <w:docPartGallery w:val="Page Numbers (Bottom of Page)"/>
        <w:docPartUnique/>
      </w:docPartObj>
    </w:sdtPr>
    <w:sdtContent>
      <w:p w14:paraId="662498EC" w14:textId="702A9EFE" w:rsidR="00E74217" w:rsidRDefault="00E74217">
        <w:pPr>
          <w:pStyle w:val="Noga"/>
          <w:jc w:val="right"/>
        </w:pPr>
        <w:r>
          <w:fldChar w:fldCharType="begin"/>
        </w:r>
        <w:r>
          <w:instrText>PAGE</w:instrText>
        </w:r>
        <w:r>
          <w:fldChar w:fldCharType="separate"/>
        </w:r>
        <w:r w:rsidR="00463E3D">
          <w:rPr>
            <w:noProof/>
          </w:rPr>
          <w:t>13</w:t>
        </w:r>
        <w:r>
          <w:fldChar w:fldCharType="end"/>
        </w:r>
      </w:p>
    </w:sdtContent>
  </w:sdt>
  <w:p w14:paraId="250B9603" w14:textId="77777777" w:rsidR="00E74217" w:rsidRDefault="00E7421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00A6DB" w14:textId="77777777" w:rsidR="00E74217" w:rsidRDefault="00E74217"/>
  </w:footnote>
  <w:footnote w:type="continuationSeparator" w:id="0">
    <w:p w14:paraId="3F619624" w14:textId="77777777" w:rsidR="00E74217" w:rsidRDefault="00E74217">
      <w:r>
        <w:continuationSeparator/>
      </w:r>
    </w:p>
  </w:footnote>
  <w:footnote w:id="1">
    <w:p w14:paraId="2A3702CE" w14:textId="77777777" w:rsidR="00E74217" w:rsidRDefault="00E74217">
      <w:pPr>
        <w:pStyle w:val="Sprotnaopomba-besedilo"/>
      </w:pPr>
      <w:r>
        <w:rPr>
          <w:rStyle w:val="Sprotnaopomba-sklic"/>
        </w:rPr>
        <w:footnoteRef/>
      </w:r>
      <w:r>
        <w:rPr>
          <w:rStyle w:val="Sprotnaopomba-sklic"/>
        </w:rPr>
        <w:tab/>
      </w:r>
      <w:r w:rsidRPr="007E0DEA">
        <w:rPr>
          <w:rFonts w:ascii="Garamond" w:hAnsi="Garamond"/>
          <w:sz w:val="20"/>
          <w:szCs w:val="20"/>
        </w:rPr>
        <w:t>Pooblastilo morajo predložiti vse osebe, ki so člani upravnega, vodstvenega ali nadzornega organa ali ki imajo pooblastila za njegovo zastopanje ali odločanje ali nadzor v njem</w:t>
      </w:r>
    </w:p>
  </w:footnote>
  <w:footnote w:id="2">
    <w:p w14:paraId="1B735109" w14:textId="77777777" w:rsidR="00E74217" w:rsidRDefault="00E74217">
      <w:pPr>
        <w:pStyle w:val="Sprotnaopomba-besedilo"/>
      </w:pPr>
      <w:r>
        <w:rPr>
          <w:rStyle w:val="Sprotnaopomba-sklic"/>
          <w:rFonts w:ascii="Garamond" w:hAnsi="Garamond"/>
        </w:rPr>
        <w:footnoteRef/>
      </w:r>
      <w:r>
        <w:rPr>
          <w:rStyle w:val="Sprotnaopomba-sklic"/>
          <w:rFonts w:ascii="Garamond" w:hAnsi="Garamond"/>
        </w:rPr>
        <w:tab/>
      </w:r>
      <w:r>
        <w:rPr>
          <w:rStyle w:val="Sprotnaopomba-sklic"/>
          <w:rFonts w:ascii="Garamond" w:hAnsi="Garamond"/>
        </w:rPr>
        <w:tab/>
      </w:r>
      <w:r>
        <w:rPr>
          <w:rFonts w:ascii="Cambria" w:hAnsi="Cambria"/>
        </w:rPr>
        <w:t xml:space="preserve"> </w:t>
      </w:r>
      <w:r>
        <w:rPr>
          <w:rFonts w:ascii="Cambria" w:hAnsi="Cambria" w:cs="Arial"/>
          <w:i/>
          <w:iCs/>
          <w:color w:val="000000"/>
          <w:sz w:val="18"/>
          <w:szCs w:val="18"/>
        </w:rPr>
        <w:t>Obrazec se fotokopira za vsako posamezno priglašeno referenco.</w:t>
      </w:r>
    </w:p>
  </w:footnote>
  <w:footnote w:id="3">
    <w:p w14:paraId="31F88297" w14:textId="77777777" w:rsidR="00E74217" w:rsidRDefault="00E74217">
      <w:pPr>
        <w:pStyle w:val="Sprotnaopomba-besedilo"/>
      </w:pPr>
      <w:r>
        <w:rPr>
          <w:rStyle w:val="Sprotnaopomba-sklic"/>
          <w:rFonts w:ascii="Garamond" w:hAnsi="Garamond"/>
        </w:rPr>
        <w:footnoteRef/>
      </w:r>
      <w:r>
        <w:rPr>
          <w:rStyle w:val="Sprotnaopomba-sklic"/>
          <w:rFonts w:ascii="Garamond" w:hAnsi="Garamond"/>
        </w:rPr>
        <w:tab/>
      </w:r>
      <w:r>
        <w:rPr>
          <w:rStyle w:val="Sprotnaopomba-sklic"/>
          <w:rFonts w:ascii="Garamond" w:hAnsi="Garamond"/>
        </w:rPr>
        <w:tab/>
      </w:r>
      <w:r>
        <w:rPr>
          <w:rFonts w:ascii="Cambria" w:hAnsi="Cambria"/>
        </w:rPr>
        <w:t xml:space="preserve"> </w:t>
      </w:r>
      <w:r>
        <w:rPr>
          <w:rFonts w:cs="Arial"/>
          <w:i/>
          <w:iCs/>
          <w:color w:val="000000"/>
          <w:sz w:val="18"/>
          <w:szCs w:val="18"/>
        </w:rPr>
        <w:t>V primeru več referenc se obrazec fotokopira.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DE232" w14:textId="77777777" w:rsidR="00E74217" w:rsidRDefault="00E74217">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931" w:type="dxa"/>
      <w:tblLook w:val="04A0" w:firstRow="1" w:lastRow="0" w:firstColumn="1" w:lastColumn="0" w:noHBand="0" w:noVBand="1"/>
    </w:tblPr>
    <w:tblGrid>
      <w:gridCol w:w="6804"/>
      <w:gridCol w:w="2127"/>
    </w:tblGrid>
    <w:tr w:rsidR="00E74217" w14:paraId="0EE4F658" w14:textId="77777777">
      <w:tc>
        <w:tcPr>
          <w:tcW w:w="6803" w:type="dxa"/>
          <w:shd w:val="clear" w:color="auto" w:fill="auto"/>
        </w:tcPr>
        <w:p w14:paraId="75F5E033" w14:textId="77777777" w:rsidR="00E74217" w:rsidRDefault="00E74217">
          <w:pPr>
            <w:pStyle w:val="Glava"/>
            <w:tabs>
              <w:tab w:val="right" w:pos="4903"/>
            </w:tabs>
            <w:rPr>
              <w:rFonts w:ascii="Signika" w:hAnsi="Signika"/>
              <w:b/>
            </w:rPr>
          </w:pPr>
          <w:r>
            <w:rPr>
              <w:rFonts w:ascii="Signika" w:hAnsi="Signika"/>
              <w:b/>
            </w:rPr>
            <w:t xml:space="preserve">MESTNA OBČINA KRANJ </w:t>
          </w:r>
          <w:r>
            <w:rPr>
              <w:rFonts w:ascii="Signika" w:hAnsi="Signika"/>
              <w:b/>
            </w:rPr>
            <w:tab/>
          </w:r>
        </w:p>
        <w:p w14:paraId="74A6F97D" w14:textId="77777777" w:rsidR="00E74217" w:rsidRDefault="00E74217">
          <w:pPr>
            <w:pStyle w:val="Glava"/>
            <w:tabs>
              <w:tab w:val="left" w:pos="708"/>
              <w:tab w:val="left" w:pos="1416"/>
              <w:tab w:val="left" w:pos="2124"/>
              <w:tab w:val="left" w:pos="2832"/>
              <w:tab w:val="left" w:pos="3540"/>
              <w:tab w:val="left" w:pos="4248"/>
              <w:tab w:val="right" w:pos="4995"/>
            </w:tabs>
            <w:rPr>
              <w:rFonts w:ascii="Signika" w:hAnsi="Signika"/>
            </w:rPr>
          </w:pPr>
          <w:r>
            <w:rPr>
              <w:rFonts w:ascii="Signika" w:hAnsi="Signika"/>
              <w:b/>
            </w:rPr>
            <w:t>Župan</w:t>
          </w:r>
          <w:r>
            <w:rPr>
              <w:rFonts w:ascii="Signika" w:hAnsi="Signika"/>
              <w:b/>
            </w:rPr>
            <w:tab/>
          </w:r>
          <w:r>
            <w:rPr>
              <w:rFonts w:ascii="Signika" w:hAnsi="Signika"/>
              <w:b/>
            </w:rPr>
            <w:tab/>
          </w:r>
          <w:r>
            <w:rPr>
              <w:rFonts w:ascii="Signika" w:hAnsi="Signika"/>
              <w:b/>
            </w:rPr>
            <w:tab/>
          </w:r>
          <w:r>
            <w:rPr>
              <w:rFonts w:ascii="Signika" w:hAnsi="Signika"/>
              <w:b/>
            </w:rPr>
            <w:tab/>
          </w:r>
          <w:r>
            <w:rPr>
              <w:rFonts w:ascii="Signika" w:hAnsi="Signika"/>
              <w:b/>
            </w:rPr>
            <w:tab/>
          </w:r>
        </w:p>
        <w:p w14:paraId="44BE1F14" w14:textId="77777777" w:rsidR="00E74217" w:rsidRDefault="00E74217">
          <w:pPr>
            <w:pStyle w:val="Glava"/>
            <w:tabs>
              <w:tab w:val="left" w:pos="708"/>
              <w:tab w:val="left" w:pos="1416"/>
              <w:tab w:val="left" w:pos="2124"/>
              <w:tab w:val="left" w:pos="2832"/>
              <w:tab w:val="left" w:pos="4248"/>
            </w:tabs>
            <w:rPr>
              <w:rFonts w:ascii="Signika" w:hAnsi="Signika"/>
              <w:b/>
            </w:rPr>
          </w:pPr>
          <w:r>
            <w:rPr>
              <w:rFonts w:ascii="Signika" w:hAnsi="Signika"/>
            </w:rPr>
            <w:t>Slovenski trg 1, 4000 Kranj</w:t>
          </w:r>
          <w:r>
            <w:rPr>
              <w:rFonts w:ascii="Signika" w:hAnsi="Signika"/>
            </w:rPr>
            <w:tab/>
          </w:r>
          <w:r>
            <w:rPr>
              <w:rFonts w:ascii="Signika" w:hAnsi="Signika"/>
            </w:rPr>
            <w:tab/>
          </w:r>
        </w:p>
      </w:tc>
      <w:tc>
        <w:tcPr>
          <w:tcW w:w="2127" w:type="dxa"/>
          <w:shd w:val="clear" w:color="auto" w:fill="auto"/>
        </w:tcPr>
        <w:p w14:paraId="4CBB270B" w14:textId="77777777" w:rsidR="00E74217" w:rsidRDefault="00E74217">
          <w:pPr>
            <w:pStyle w:val="Glava"/>
            <w:rPr>
              <w:rFonts w:ascii="Signika" w:hAnsi="Signika"/>
            </w:rPr>
          </w:pPr>
        </w:p>
        <w:p w14:paraId="42D5B699" w14:textId="77777777" w:rsidR="00E74217" w:rsidRDefault="00E74217">
          <w:pPr>
            <w:pStyle w:val="Glava"/>
            <w:rPr>
              <w:rFonts w:ascii="Signika" w:hAnsi="Signika"/>
              <w:sz w:val="18"/>
              <w:szCs w:val="18"/>
            </w:rPr>
          </w:pPr>
          <w:r>
            <w:rPr>
              <w:rFonts w:ascii="Signika" w:hAnsi="Signika"/>
              <w:color w:val="000000"/>
              <w:sz w:val="18"/>
              <w:szCs w:val="18"/>
            </w:rPr>
            <w:t>•</w:t>
          </w:r>
          <w:r>
            <w:rPr>
              <w:rFonts w:ascii="Signika" w:hAnsi="Signika"/>
              <w:sz w:val="18"/>
              <w:szCs w:val="18"/>
            </w:rPr>
            <w:t xml:space="preserve"> T: 04 237 31 01 </w:t>
          </w:r>
        </w:p>
        <w:p w14:paraId="1BCAF11D" w14:textId="77777777" w:rsidR="00E74217" w:rsidRDefault="00E74217">
          <w:pPr>
            <w:pStyle w:val="Glava"/>
            <w:rPr>
              <w:rFonts w:ascii="Signika" w:hAnsi="Signika"/>
              <w:sz w:val="18"/>
              <w:szCs w:val="18"/>
            </w:rPr>
          </w:pPr>
          <w:r>
            <w:rPr>
              <w:rFonts w:ascii="Signika" w:hAnsi="Signika"/>
              <w:color w:val="000000"/>
              <w:sz w:val="18"/>
              <w:szCs w:val="18"/>
            </w:rPr>
            <w:t>•</w:t>
          </w:r>
          <w:r>
            <w:rPr>
              <w:rFonts w:ascii="Signika" w:hAnsi="Signika"/>
              <w:sz w:val="18"/>
              <w:szCs w:val="18"/>
            </w:rPr>
            <w:t xml:space="preserve"> F: 04 237 31 06</w:t>
          </w:r>
        </w:p>
        <w:p w14:paraId="53909DBB" w14:textId="77777777" w:rsidR="00E74217" w:rsidRDefault="00E74217">
          <w:pPr>
            <w:pStyle w:val="Glava"/>
            <w:rPr>
              <w:rFonts w:ascii="Signika" w:hAnsi="Signika"/>
              <w:sz w:val="18"/>
              <w:szCs w:val="18"/>
            </w:rPr>
          </w:pPr>
          <w:r>
            <w:rPr>
              <w:rFonts w:ascii="Signika" w:hAnsi="Signika"/>
              <w:color w:val="000000"/>
              <w:sz w:val="18"/>
              <w:szCs w:val="18"/>
            </w:rPr>
            <w:t>•</w:t>
          </w:r>
          <w:r>
            <w:rPr>
              <w:rFonts w:ascii="Signika" w:hAnsi="Signika"/>
              <w:sz w:val="18"/>
              <w:szCs w:val="18"/>
            </w:rPr>
            <w:t xml:space="preserve"> E: mok@kranj.si</w:t>
          </w:r>
        </w:p>
        <w:p w14:paraId="6DFFF19D" w14:textId="77777777" w:rsidR="00E74217" w:rsidRDefault="00E74217">
          <w:pPr>
            <w:pStyle w:val="Glava"/>
            <w:rPr>
              <w:rFonts w:ascii="Signika" w:hAnsi="Signika"/>
              <w:b/>
            </w:rPr>
          </w:pPr>
          <w:r>
            <w:rPr>
              <w:rFonts w:ascii="Signika" w:hAnsi="Signika"/>
              <w:color w:val="000000"/>
              <w:sz w:val="18"/>
              <w:szCs w:val="18"/>
            </w:rPr>
            <w:t>•</w:t>
          </w:r>
          <w:r>
            <w:rPr>
              <w:rFonts w:ascii="Signika" w:hAnsi="Signika"/>
              <w:sz w:val="18"/>
              <w:szCs w:val="18"/>
            </w:rPr>
            <w:t xml:space="preserve"> S: www.Kranj.si</w:t>
          </w:r>
        </w:p>
      </w:tc>
    </w:tr>
  </w:tbl>
  <w:p w14:paraId="00CB4D70" w14:textId="77777777" w:rsidR="00E74217" w:rsidRDefault="00E74217">
    <w:pPr>
      <w:pStyle w:val="Glava"/>
    </w:pPr>
    <w:r>
      <w:rPr>
        <w:noProof/>
      </w:rPr>
      <w:drawing>
        <wp:anchor distT="0" distB="0" distL="114300" distR="123190" simplePos="0" relativeHeight="2" behindDoc="1" locked="0" layoutInCell="1" allowOverlap="1" wp14:anchorId="7DEEBEC4" wp14:editId="4B1971FE">
          <wp:simplePos x="0" y="0"/>
          <wp:positionH relativeFrom="column">
            <wp:posOffset>-652780</wp:posOffset>
          </wp:positionH>
          <wp:positionV relativeFrom="paragraph">
            <wp:posOffset>-887095</wp:posOffset>
          </wp:positionV>
          <wp:extent cx="600075" cy="495300"/>
          <wp:effectExtent l="0" t="0" r="0" b="0"/>
          <wp:wrapNone/>
          <wp:docPr id="10" name="Slika 5" descr="C:\Users\kalabici\Desktop\Logotip-Mestne-obcine-Kranj-za-ww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5" descr="C:\Users\kalabici\Desktop\Logotip-Mestne-obcine-Kranj-za-www.jpg"/>
                  <pic:cNvPicPr>
                    <a:picLocks noChangeAspect="1" noChangeArrowheads="1"/>
                  </pic:cNvPicPr>
                </pic:nvPicPr>
                <pic:blipFill>
                  <a:blip r:embed="rId1">
                    <a:grayscl/>
                  </a:blip>
                  <a:srcRect l="31357" r="31357" b="34162"/>
                  <a:stretch>
                    <a:fillRect/>
                  </a:stretch>
                </pic:blipFill>
                <pic:spPr bwMode="auto">
                  <a:xfrm>
                    <a:off x="0" y="0"/>
                    <a:ext cx="600075"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4DE4"/>
    <w:multiLevelType w:val="multilevel"/>
    <w:tmpl w:val="E93C446E"/>
    <w:lvl w:ilvl="0">
      <w:start w:val="1"/>
      <w:numFmt w:val="bullet"/>
      <w:lvlText w:val=""/>
      <w:lvlJc w:val="left"/>
      <w:pPr>
        <w:tabs>
          <w:tab w:val="num" w:pos="720"/>
        </w:tabs>
        <w:ind w:left="720" w:hanging="360"/>
      </w:pPr>
      <w:rPr>
        <w:rFonts w:ascii="Symbol" w:hAnsi="Symbol" w:cs="Symbol" w:hint="default"/>
        <w:sz w:val="23"/>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15:restartNumberingAfterBreak="0">
    <w:nsid w:val="1E14247B"/>
    <w:multiLevelType w:val="multilevel"/>
    <w:tmpl w:val="903A9294"/>
    <w:lvl w:ilvl="0">
      <w:start w:val="1"/>
      <w:numFmt w:val="bullet"/>
      <w:lvlText w:val=""/>
      <w:lvlJc w:val="left"/>
      <w:pPr>
        <w:tabs>
          <w:tab w:val="num" w:pos="720"/>
        </w:tabs>
        <w:ind w:left="720" w:hanging="360"/>
      </w:pPr>
      <w:rPr>
        <w:rFonts w:ascii="Symbol" w:hAnsi="Symbol" w:cs="Symbol" w:hint="default"/>
        <w:sz w:val="23"/>
      </w:rPr>
    </w:lvl>
    <w:lvl w:ilvl="1">
      <w:start w:val="1"/>
      <w:numFmt w:val="bullet"/>
      <w:lvlText w:val="o"/>
      <w:lvlJc w:val="left"/>
      <w:pPr>
        <w:tabs>
          <w:tab w:val="num" w:pos="1440"/>
        </w:tabs>
        <w:ind w:left="1440" w:hanging="360"/>
      </w:pPr>
      <w:rPr>
        <w:rFonts w:ascii="Courier New" w:hAnsi="Courier New" w:cs="SL Dutch"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SL Dutch"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SL Dutch"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24D11020"/>
    <w:multiLevelType w:val="multilevel"/>
    <w:tmpl w:val="988494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5323838"/>
    <w:multiLevelType w:val="multilevel"/>
    <w:tmpl w:val="1048E344"/>
    <w:lvl w:ilvl="0">
      <w:start w:val="7"/>
      <w:numFmt w:val="bullet"/>
      <w:lvlText w:val="-"/>
      <w:lvlJc w:val="left"/>
      <w:pPr>
        <w:ind w:left="720" w:hanging="360"/>
      </w:pPr>
      <w:rPr>
        <w:rFonts w:ascii="Arial" w:hAnsi="Arial" w:cs="Arial" w:hint="default"/>
        <w:b w:val="0"/>
        <w:i w:val="0"/>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75803DF"/>
    <w:multiLevelType w:val="hybridMultilevel"/>
    <w:tmpl w:val="85988102"/>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280B5556"/>
    <w:multiLevelType w:val="multilevel"/>
    <w:tmpl w:val="0786E840"/>
    <w:lvl w:ilvl="0">
      <w:start w:val="1"/>
      <w:numFmt w:val="bullet"/>
      <w:lvlText w:val="-"/>
      <w:lvlJc w:val="left"/>
      <w:pPr>
        <w:tabs>
          <w:tab w:val="num" w:pos="720"/>
        </w:tabs>
        <w:ind w:left="720" w:hanging="360"/>
      </w:pPr>
      <w:rPr>
        <w:rFonts w:ascii="Times New Roman" w:hAnsi="Times New Roman" w:cs="Times New Roman" w:hint="default"/>
        <w:sz w:val="23"/>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B97740B"/>
    <w:multiLevelType w:val="multilevel"/>
    <w:tmpl w:val="3A22B1F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2C01555F"/>
    <w:multiLevelType w:val="multilevel"/>
    <w:tmpl w:val="B7F6ED98"/>
    <w:lvl w:ilvl="0">
      <w:start w:val="1"/>
      <w:numFmt w:val="bullet"/>
      <w:lvlText w:val=""/>
      <w:lvlJc w:val="left"/>
      <w:pPr>
        <w:tabs>
          <w:tab w:val="num" w:pos="720"/>
        </w:tabs>
        <w:ind w:left="720" w:hanging="360"/>
      </w:pPr>
      <w:rPr>
        <w:rFonts w:ascii="Symbol" w:hAnsi="Symbol" w:cs="Symbol" w:hint="default"/>
        <w:sz w:val="23"/>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15:restartNumberingAfterBreak="0">
    <w:nsid w:val="31BF18A9"/>
    <w:multiLevelType w:val="multilevel"/>
    <w:tmpl w:val="A1908DF8"/>
    <w:lvl w:ilvl="0">
      <w:start w:val="1"/>
      <w:numFmt w:val="bullet"/>
      <w:lvlText w:val="-"/>
      <w:lvlJc w:val="left"/>
      <w:pPr>
        <w:ind w:left="720" w:hanging="360"/>
      </w:pPr>
      <w:rPr>
        <w:rFonts w:ascii="Times New Roman" w:hAnsi="Times New Roman" w:cs="Times New Roman" w:hint="default"/>
        <w:sz w:val="23"/>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37F04001"/>
    <w:multiLevelType w:val="multilevel"/>
    <w:tmpl w:val="43C8B5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B0B5F97"/>
    <w:multiLevelType w:val="multilevel"/>
    <w:tmpl w:val="E5488D06"/>
    <w:lvl w:ilvl="0">
      <w:start w:val="1"/>
      <w:numFmt w:val="bullet"/>
      <w:lvlText w:val=""/>
      <w:lvlJc w:val="left"/>
      <w:pPr>
        <w:tabs>
          <w:tab w:val="num" w:pos="720"/>
        </w:tabs>
        <w:ind w:left="720" w:hanging="360"/>
      </w:pPr>
      <w:rPr>
        <w:rFonts w:ascii="Symbol" w:hAnsi="Symbol" w:cs="Symbol" w:hint="default"/>
        <w:sz w:val="23"/>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 w15:restartNumberingAfterBreak="0">
    <w:nsid w:val="3BBD01CD"/>
    <w:multiLevelType w:val="multilevel"/>
    <w:tmpl w:val="A2A418CA"/>
    <w:lvl w:ilvl="0">
      <w:start w:val="1"/>
      <w:numFmt w:val="bullet"/>
      <w:lvlText w:val=""/>
      <w:lvlJc w:val="left"/>
      <w:pPr>
        <w:ind w:left="720" w:hanging="360"/>
      </w:pPr>
      <w:rPr>
        <w:rFonts w:ascii="Symbol" w:hAnsi="Symbol" w:cs="Symbol" w:hint="default"/>
        <w:sz w:val="23"/>
      </w:rPr>
    </w:lvl>
    <w:lvl w:ilvl="1">
      <w:start w:val="1"/>
      <w:numFmt w:val="bullet"/>
      <w:lvlText w:val="o"/>
      <w:lvlJc w:val="left"/>
      <w:pPr>
        <w:ind w:left="1440" w:hanging="360"/>
      </w:pPr>
      <w:rPr>
        <w:rFonts w:ascii="Courier New" w:hAnsi="Courier New" w:cs="Courier New" w:hint="default"/>
        <w:sz w:val="23"/>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BD10E1D"/>
    <w:multiLevelType w:val="multilevel"/>
    <w:tmpl w:val="341EBD30"/>
    <w:lvl w:ilvl="0">
      <w:start w:val="9"/>
      <w:numFmt w:val="bullet"/>
      <w:lvlText w:val="-"/>
      <w:lvlJc w:val="left"/>
      <w:pPr>
        <w:ind w:left="720" w:hanging="360"/>
      </w:pPr>
      <w:rPr>
        <w:rFonts w:ascii="Calibri" w:hAnsi="Calibri" w:cs="Calibri" w:hint="default"/>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3C234B90"/>
    <w:multiLevelType w:val="multilevel"/>
    <w:tmpl w:val="3E6C3C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2E934FD"/>
    <w:multiLevelType w:val="multilevel"/>
    <w:tmpl w:val="3214A7E8"/>
    <w:lvl w:ilvl="0">
      <w:start w:val="1"/>
      <w:numFmt w:val="bullet"/>
      <w:lvlText w:val=""/>
      <w:lvlJc w:val="left"/>
      <w:pPr>
        <w:tabs>
          <w:tab w:val="num" w:pos="720"/>
        </w:tabs>
        <w:ind w:left="720" w:hanging="360"/>
      </w:pPr>
      <w:rPr>
        <w:rFonts w:ascii="Symbol" w:hAnsi="Symbol" w:cs="Symbol" w:hint="default"/>
        <w:sz w:val="23"/>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15:restartNumberingAfterBreak="0">
    <w:nsid w:val="44FC2EB8"/>
    <w:multiLevelType w:val="multilevel"/>
    <w:tmpl w:val="0C62852C"/>
    <w:lvl w:ilvl="0">
      <w:start w:val="9"/>
      <w:numFmt w:val="bullet"/>
      <w:lvlText w:val="-"/>
      <w:lvlJc w:val="left"/>
      <w:pPr>
        <w:ind w:left="720" w:hanging="360"/>
      </w:pPr>
      <w:rPr>
        <w:rFonts w:ascii="Calibri" w:hAnsi="Calibri" w:cs="Calibri" w:hint="default"/>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45674F78"/>
    <w:multiLevelType w:val="multilevel"/>
    <w:tmpl w:val="C91CAA0E"/>
    <w:lvl w:ilvl="0">
      <w:start w:val="9"/>
      <w:numFmt w:val="bullet"/>
      <w:lvlText w:val="-"/>
      <w:lvlJc w:val="left"/>
      <w:pPr>
        <w:ind w:left="720" w:hanging="360"/>
      </w:pPr>
      <w:rPr>
        <w:rFonts w:ascii="Calibri" w:hAnsi="Calibri" w:cs="Calibri" w:hint="default"/>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479D24CE"/>
    <w:multiLevelType w:val="multilevel"/>
    <w:tmpl w:val="4170BBE2"/>
    <w:lvl w:ilvl="0">
      <w:start w:val="9"/>
      <w:numFmt w:val="bullet"/>
      <w:lvlText w:val="-"/>
      <w:lvlJc w:val="left"/>
      <w:pPr>
        <w:ind w:left="720" w:hanging="360"/>
      </w:pPr>
      <w:rPr>
        <w:rFonts w:ascii="Calibri" w:hAnsi="Calibri" w:cs="Times New Roman" w:hint="default"/>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496736D7"/>
    <w:multiLevelType w:val="multilevel"/>
    <w:tmpl w:val="090A38DC"/>
    <w:lvl w:ilvl="0">
      <w:start w:val="1"/>
      <w:numFmt w:val="decimal"/>
      <w:lvlText w:val="%1."/>
      <w:lvlJc w:val="left"/>
      <w:pPr>
        <w:ind w:left="720" w:hanging="360"/>
      </w:pPr>
      <w:rPr>
        <w:rFonts w:ascii="Cambria" w:hAnsi="Cambria" w:cs="Arial"/>
        <w:sz w:val="20"/>
        <w:szCs w:val="18"/>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4CBD2F39"/>
    <w:multiLevelType w:val="multilevel"/>
    <w:tmpl w:val="AB80F2DC"/>
    <w:lvl w:ilvl="0">
      <w:start w:val="1"/>
      <w:numFmt w:val="bullet"/>
      <w:lvlText w:val=""/>
      <w:lvlJc w:val="left"/>
      <w:pPr>
        <w:ind w:left="720" w:hanging="360"/>
      </w:pPr>
      <w:rPr>
        <w:rFonts w:ascii="Symbol" w:hAnsi="Symbol" w:cs="Symbol" w:hint="default"/>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4E456B51"/>
    <w:multiLevelType w:val="multilevel"/>
    <w:tmpl w:val="8C203194"/>
    <w:lvl w:ilvl="0">
      <w:start w:val="1"/>
      <w:numFmt w:val="bullet"/>
      <w:lvlText w:val=""/>
      <w:lvlJc w:val="left"/>
      <w:pPr>
        <w:ind w:left="720" w:hanging="360"/>
      </w:pPr>
      <w:rPr>
        <w:rFonts w:ascii="Symbol" w:hAnsi="Symbol" w:cs="Symbol" w:hint="default"/>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500228D9"/>
    <w:multiLevelType w:val="multilevel"/>
    <w:tmpl w:val="89AE3CDE"/>
    <w:lvl w:ilvl="0">
      <w:start w:val="9"/>
      <w:numFmt w:val="bullet"/>
      <w:lvlText w:val="-"/>
      <w:lvlJc w:val="left"/>
      <w:pPr>
        <w:ind w:left="720" w:hanging="360"/>
      </w:pPr>
      <w:rPr>
        <w:rFonts w:ascii="Calibri" w:hAnsi="Calibri" w:cs="Calibri" w:hint="default"/>
        <w:b/>
        <w:sz w:val="2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512C3CE4"/>
    <w:multiLevelType w:val="multilevel"/>
    <w:tmpl w:val="73FC20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4823E46"/>
    <w:multiLevelType w:val="multilevel"/>
    <w:tmpl w:val="8BA22F72"/>
    <w:lvl w:ilvl="0">
      <w:start w:val="1"/>
      <w:numFmt w:val="bullet"/>
      <w:lvlText w:val=""/>
      <w:lvlJc w:val="left"/>
      <w:pPr>
        <w:ind w:left="502" w:hanging="360"/>
      </w:pPr>
      <w:rPr>
        <w:rFonts w:ascii="Symbol" w:hAnsi="Symbol" w:cs="Symbol" w:hint="default"/>
        <w:b/>
        <w:sz w:val="28"/>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cs="Wingdings" w:hint="default"/>
      </w:rPr>
    </w:lvl>
    <w:lvl w:ilvl="3">
      <w:start w:val="1"/>
      <w:numFmt w:val="bullet"/>
      <w:lvlText w:val=""/>
      <w:lvlJc w:val="left"/>
      <w:pPr>
        <w:ind w:left="2662" w:hanging="360"/>
      </w:pPr>
      <w:rPr>
        <w:rFonts w:ascii="Symbol" w:hAnsi="Symbol" w:cs="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cs="Wingdings" w:hint="default"/>
      </w:rPr>
    </w:lvl>
    <w:lvl w:ilvl="6">
      <w:start w:val="1"/>
      <w:numFmt w:val="bullet"/>
      <w:lvlText w:val=""/>
      <w:lvlJc w:val="left"/>
      <w:pPr>
        <w:ind w:left="4822" w:hanging="360"/>
      </w:pPr>
      <w:rPr>
        <w:rFonts w:ascii="Symbol" w:hAnsi="Symbol" w:cs="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cs="Wingdings" w:hint="default"/>
      </w:rPr>
    </w:lvl>
  </w:abstractNum>
  <w:abstractNum w:abstractNumId="24" w15:restartNumberingAfterBreak="0">
    <w:nsid w:val="67B37E60"/>
    <w:multiLevelType w:val="multilevel"/>
    <w:tmpl w:val="056A2B94"/>
    <w:lvl w:ilvl="0">
      <w:start w:val="1"/>
      <w:numFmt w:val="decimal"/>
      <w:lvlText w:val="%1."/>
      <w:lvlJc w:val="left"/>
      <w:pPr>
        <w:ind w:left="720" w:hanging="360"/>
      </w:pPr>
      <w:rPr>
        <w:rFonts w:ascii="Cambria" w:hAnsi="Cambria" w:cs="Arial"/>
        <w:sz w:val="20"/>
        <w:szCs w:val="18"/>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5" w15:restartNumberingAfterBreak="0">
    <w:nsid w:val="6D175801"/>
    <w:multiLevelType w:val="multilevel"/>
    <w:tmpl w:val="C3AAED0C"/>
    <w:lvl w:ilvl="0">
      <w:start w:val="5"/>
      <w:numFmt w:val="decimal"/>
      <w:lvlText w:val="%1."/>
      <w:lvlJc w:val="left"/>
      <w:pPr>
        <w:ind w:left="720" w:hanging="360"/>
      </w:pPr>
      <w:rPr>
        <w:color w:val="7030A0"/>
      </w:rPr>
    </w:lvl>
    <w:lvl w:ilvl="1">
      <w:start w:val="1"/>
      <w:numFmt w:val="decimal"/>
      <w:lvlText w:val="%1.%2."/>
      <w:lvlJc w:val="left"/>
      <w:pPr>
        <w:ind w:left="765" w:hanging="40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6" w15:restartNumberingAfterBreak="0">
    <w:nsid w:val="709721CA"/>
    <w:multiLevelType w:val="multilevel"/>
    <w:tmpl w:val="FD6E0386"/>
    <w:lvl w:ilvl="0">
      <w:start w:val="1"/>
      <w:numFmt w:val="bullet"/>
      <w:lvlText w:val=""/>
      <w:lvlJc w:val="left"/>
      <w:pPr>
        <w:ind w:left="360" w:hanging="360"/>
      </w:pPr>
      <w:rPr>
        <w:rFonts w:ascii="Symbol" w:hAnsi="Symbol" w:cs="Symbol" w:hint="default"/>
        <w:sz w:val="23"/>
      </w:rPr>
    </w:lvl>
    <w:lvl w:ilvl="1">
      <w:start w:val="1"/>
      <w:numFmt w:val="bullet"/>
      <w:lvlText w:val="o"/>
      <w:lvlJc w:val="left"/>
      <w:pPr>
        <w:ind w:left="1080" w:hanging="360"/>
      </w:pPr>
      <w:rPr>
        <w:rFonts w:ascii="Courier New" w:hAnsi="Courier New" w:cs="Courier New" w:hint="default"/>
        <w:sz w:val="23"/>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7" w15:restartNumberingAfterBreak="0">
    <w:nsid w:val="72364D48"/>
    <w:multiLevelType w:val="multilevel"/>
    <w:tmpl w:val="3600F9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8C917EB"/>
    <w:multiLevelType w:val="multilevel"/>
    <w:tmpl w:val="80128F42"/>
    <w:lvl w:ilvl="0">
      <w:start w:val="1"/>
      <w:numFmt w:val="bullet"/>
      <w:lvlText w:val="-"/>
      <w:lvlJc w:val="left"/>
      <w:pPr>
        <w:ind w:left="720" w:hanging="360"/>
      </w:pPr>
      <w:rPr>
        <w:rFonts w:ascii="Times New Roman" w:hAnsi="Times New Roman" w:cs="Times New Roman" w:hint="default"/>
        <w:b/>
        <w:sz w:val="23"/>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8"/>
  </w:num>
  <w:num w:numId="2">
    <w:abstractNumId w:val="8"/>
  </w:num>
  <w:num w:numId="3">
    <w:abstractNumId w:val="26"/>
  </w:num>
  <w:num w:numId="4">
    <w:abstractNumId w:val="11"/>
  </w:num>
  <w:num w:numId="5">
    <w:abstractNumId w:val="13"/>
  </w:num>
  <w:num w:numId="6">
    <w:abstractNumId w:val="19"/>
  </w:num>
  <w:num w:numId="7">
    <w:abstractNumId w:val="21"/>
  </w:num>
  <w:num w:numId="8">
    <w:abstractNumId w:val="12"/>
  </w:num>
  <w:num w:numId="9">
    <w:abstractNumId w:val="17"/>
  </w:num>
  <w:num w:numId="10">
    <w:abstractNumId w:val="1"/>
  </w:num>
  <w:num w:numId="11">
    <w:abstractNumId w:val="20"/>
  </w:num>
  <w:num w:numId="12">
    <w:abstractNumId w:val="7"/>
  </w:num>
  <w:num w:numId="13">
    <w:abstractNumId w:val="10"/>
  </w:num>
  <w:num w:numId="14">
    <w:abstractNumId w:val="23"/>
  </w:num>
  <w:num w:numId="15">
    <w:abstractNumId w:val="18"/>
  </w:num>
  <w:num w:numId="16">
    <w:abstractNumId w:val="24"/>
  </w:num>
  <w:num w:numId="17">
    <w:abstractNumId w:val="3"/>
  </w:num>
  <w:num w:numId="18">
    <w:abstractNumId w:val="5"/>
  </w:num>
  <w:num w:numId="19">
    <w:abstractNumId w:val="9"/>
  </w:num>
  <w:num w:numId="20">
    <w:abstractNumId w:val="2"/>
  </w:num>
  <w:num w:numId="21">
    <w:abstractNumId w:val="25"/>
  </w:num>
  <w:num w:numId="22">
    <w:abstractNumId w:val="15"/>
  </w:num>
  <w:num w:numId="23">
    <w:abstractNumId w:val="6"/>
  </w:num>
  <w:num w:numId="24">
    <w:abstractNumId w:val="27"/>
  </w:num>
  <w:num w:numId="25">
    <w:abstractNumId w:val="14"/>
  </w:num>
  <w:num w:numId="26">
    <w:abstractNumId w:val="0"/>
  </w:num>
  <w:num w:numId="27">
    <w:abstractNumId w:val="22"/>
  </w:num>
  <w:num w:numId="28">
    <w:abstractNumId w:val="16"/>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84E"/>
    <w:rsid w:val="0000788B"/>
    <w:rsid w:val="0007233E"/>
    <w:rsid w:val="00077A14"/>
    <w:rsid w:val="00084BE1"/>
    <w:rsid w:val="000902A4"/>
    <w:rsid w:val="0009054B"/>
    <w:rsid w:val="000F3BFC"/>
    <w:rsid w:val="00153CB7"/>
    <w:rsid w:val="001710DD"/>
    <w:rsid w:val="00183D8C"/>
    <w:rsid w:val="00185725"/>
    <w:rsid w:val="001A321F"/>
    <w:rsid w:val="001C14B5"/>
    <w:rsid w:val="001C2408"/>
    <w:rsid w:val="001F0DAD"/>
    <w:rsid w:val="001F5460"/>
    <w:rsid w:val="002336CC"/>
    <w:rsid w:val="002338F8"/>
    <w:rsid w:val="002729EE"/>
    <w:rsid w:val="00287DAA"/>
    <w:rsid w:val="002A0136"/>
    <w:rsid w:val="002A0A51"/>
    <w:rsid w:val="002D17DC"/>
    <w:rsid w:val="002D7D53"/>
    <w:rsid w:val="002E74D8"/>
    <w:rsid w:val="002F5B3C"/>
    <w:rsid w:val="003034FB"/>
    <w:rsid w:val="00355E71"/>
    <w:rsid w:val="0035722E"/>
    <w:rsid w:val="00375493"/>
    <w:rsid w:val="003A1C3A"/>
    <w:rsid w:val="003B6249"/>
    <w:rsid w:val="003E0931"/>
    <w:rsid w:val="00414205"/>
    <w:rsid w:val="00430797"/>
    <w:rsid w:val="00451578"/>
    <w:rsid w:val="004538FA"/>
    <w:rsid w:val="00463E3D"/>
    <w:rsid w:val="004824A3"/>
    <w:rsid w:val="0048436C"/>
    <w:rsid w:val="004973A7"/>
    <w:rsid w:val="00521E47"/>
    <w:rsid w:val="00552501"/>
    <w:rsid w:val="00552BB1"/>
    <w:rsid w:val="00574D36"/>
    <w:rsid w:val="00584324"/>
    <w:rsid w:val="00595C9A"/>
    <w:rsid w:val="005C069B"/>
    <w:rsid w:val="005D280B"/>
    <w:rsid w:val="005D2C71"/>
    <w:rsid w:val="005D4FDC"/>
    <w:rsid w:val="005F4A47"/>
    <w:rsid w:val="00631478"/>
    <w:rsid w:val="006445C8"/>
    <w:rsid w:val="00653E27"/>
    <w:rsid w:val="00660F86"/>
    <w:rsid w:val="00684040"/>
    <w:rsid w:val="0069467B"/>
    <w:rsid w:val="006A0464"/>
    <w:rsid w:val="006D5419"/>
    <w:rsid w:val="00724652"/>
    <w:rsid w:val="00760332"/>
    <w:rsid w:val="00770223"/>
    <w:rsid w:val="007E0DEA"/>
    <w:rsid w:val="008976E3"/>
    <w:rsid w:val="008A069B"/>
    <w:rsid w:val="008C4962"/>
    <w:rsid w:val="008F5369"/>
    <w:rsid w:val="008F62BC"/>
    <w:rsid w:val="00934023"/>
    <w:rsid w:val="00950A66"/>
    <w:rsid w:val="009511F2"/>
    <w:rsid w:val="009774F9"/>
    <w:rsid w:val="009C0857"/>
    <w:rsid w:val="009C21D9"/>
    <w:rsid w:val="00A25481"/>
    <w:rsid w:val="00A27258"/>
    <w:rsid w:val="00A66052"/>
    <w:rsid w:val="00A76AC2"/>
    <w:rsid w:val="00A90880"/>
    <w:rsid w:val="00AA3C39"/>
    <w:rsid w:val="00AD6E1E"/>
    <w:rsid w:val="00AF18B4"/>
    <w:rsid w:val="00B074AA"/>
    <w:rsid w:val="00B33DD0"/>
    <w:rsid w:val="00B57D8F"/>
    <w:rsid w:val="00B851D3"/>
    <w:rsid w:val="00BA1DD1"/>
    <w:rsid w:val="00BA35A3"/>
    <w:rsid w:val="00BB184E"/>
    <w:rsid w:val="00BC7231"/>
    <w:rsid w:val="00BD4906"/>
    <w:rsid w:val="00BF493A"/>
    <w:rsid w:val="00C3767C"/>
    <w:rsid w:val="00C92801"/>
    <w:rsid w:val="00CE2BA0"/>
    <w:rsid w:val="00D22DDC"/>
    <w:rsid w:val="00D44396"/>
    <w:rsid w:val="00D55324"/>
    <w:rsid w:val="00D56B91"/>
    <w:rsid w:val="00D905E0"/>
    <w:rsid w:val="00DA623D"/>
    <w:rsid w:val="00E06E39"/>
    <w:rsid w:val="00E42BF2"/>
    <w:rsid w:val="00E74217"/>
    <w:rsid w:val="00ED21AD"/>
    <w:rsid w:val="00F23992"/>
    <w:rsid w:val="00F24E48"/>
    <w:rsid w:val="00F6688D"/>
    <w:rsid w:val="00F81D9E"/>
    <w:rsid w:val="00FA0074"/>
    <w:rsid w:val="00FF4858"/>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84C53"/>
  <w15:docId w15:val="{0997CB93-F7A9-437D-9EFF-3A8C9A649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sl-SI"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AA3C39"/>
    <w:rPr>
      <w:rFonts w:ascii="Times New Roman" w:eastAsia="Times New Roman" w:hAnsi="Times New Roman" w:cs="Times New Roman"/>
      <w:color w:val="00000A"/>
      <w:sz w:val="24"/>
      <w:szCs w:val="24"/>
      <w:lang w:eastAsia="sl-SI"/>
    </w:rPr>
  </w:style>
  <w:style w:type="paragraph" w:styleId="Naslov1">
    <w:name w:val="heading 1"/>
    <w:basedOn w:val="Navaden"/>
    <w:link w:val="Naslov1Znak"/>
    <w:uiPriority w:val="9"/>
    <w:qFormat/>
    <w:rsid w:val="006C1442"/>
    <w:pPr>
      <w:widowControl w:val="0"/>
      <w:spacing w:line="312" w:lineRule="auto"/>
      <w:outlineLvl w:val="0"/>
    </w:pPr>
    <w:rPr>
      <w:rFonts w:ascii="Cambria" w:eastAsia="Calibri" w:hAnsi="Cambria"/>
      <w:b/>
      <w:color w:val="7030A0"/>
      <w:lang w:eastAsia="en-US"/>
    </w:rPr>
  </w:style>
  <w:style w:type="paragraph" w:styleId="Naslov2">
    <w:name w:val="heading 2"/>
    <w:basedOn w:val="Navaden"/>
    <w:link w:val="Naslov2Znak"/>
    <w:uiPriority w:val="9"/>
    <w:unhideWhenUsed/>
    <w:qFormat/>
    <w:rsid w:val="006C1442"/>
    <w:pPr>
      <w:keepNext/>
      <w:keepLines/>
      <w:widowControl w:val="0"/>
      <w:spacing w:line="360" w:lineRule="auto"/>
      <w:jc w:val="both"/>
      <w:outlineLvl w:val="1"/>
    </w:pPr>
    <w:rPr>
      <w:rFonts w:ascii="Cambria" w:eastAsia="Arial Unicode MS" w:hAnsi="Cambria"/>
      <w:b/>
      <w:bCs/>
      <w:color w:val="7030A0"/>
      <w:szCs w:val="22"/>
      <w:lang w:eastAsia="en-US"/>
    </w:rPr>
  </w:style>
  <w:style w:type="paragraph" w:styleId="Naslov3">
    <w:name w:val="heading 3"/>
    <w:basedOn w:val="Navaden"/>
    <w:link w:val="Naslov3Znak"/>
    <w:uiPriority w:val="9"/>
    <w:unhideWhenUsed/>
    <w:qFormat/>
    <w:rsid w:val="008F159E"/>
    <w:pPr>
      <w:keepNext/>
      <w:keepLines/>
      <w:outlineLvl w:val="2"/>
    </w:pPr>
    <w:rPr>
      <w:rFonts w:ascii="Cambria" w:eastAsiaTheme="majorEastAsia" w:hAnsi="Cambria" w:cstheme="majorBidi"/>
      <w:b/>
      <w:color w:val="7030A0"/>
    </w:rPr>
  </w:style>
  <w:style w:type="paragraph" w:styleId="Naslov4">
    <w:name w:val="heading 4"/>
    <w:basedOn w:val="Navaden"/>
    <w:link w:val="Naslov4Znak"/>
    <w:uiPriority w:val="9"/>
    <w:semiHidden/>
    <w:unhideWhenUsed/>
    <w:qFormat/>
    <w:rsid w:val="00CB4A65"/>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qFormat/>
    <w:rsid w:val="006C1442"/>
    <w:rPr>
      <w:rFonts w:ascii="Cambria" w:eastAsia="Calibri" w:hAnsi="Cambria" w:cs="Times New Roman"/>
      <w:b/>
      <w:color w:val="7030A0"/>
      <w:sz w:val="24"/>
      <w:szCs w:val="24"/>
    </w:rPr>
  </w:style>
  <w:style w:type="character" w:customStyle="1" w:styleId="Naslov2Znak">
    <w:name w:val="Naslov 2 Znak"/>
    <w:basedOn w:val="Privzetapisavaodstavka"/>
    <w:link w:val="Naslov2"/>
    <w:uiPriority w:val="9"/>
    <w:qFormat/>
    <w:rsid w:val="006C1442"/>
    <w:rPr>
      <w:rFonts w:ascii="Cambria" w:eastAsia="Arial Unicode MS" w:hAnsi="Cambria" w:cs="Times New Roman"/>
      <w:b/>
      <w:bCs/>
      <w:color w:val="7030A0"/>
      <w:sz w:val="24"/>
    </w:rPr>
  </w:style>
  <w:style w:type="character" w:customStyle="1" w:styleId="OdstavekseznamaZnak">
    <w:name w:val="Odstavek seznama Znak"/>
    <w:link w:val="Odstavekseznama"/>
    <w:uiPriority w:val="34"/>
    <w:qFormat/>
    <w:locked/>
    <w:rsid w:val="0076124F"/>
    <w:rPr>
      <w:rFonts w:ascii="Myriad Pro" w:eastAsia="Calibri" w:hAnsi="Myriad Pro" w:cs="Times New Roman"/>
      <w:sz w:val="20"/>
      <w:lang w:eastAsia="sl-SI"/>
    </w:rPr>
  </w:style>
  <w:style w:type="character" w:styleId="Pripombasklic">
    <w:name w:val="annotation reference"/>
    <w:basedOn w:val="Privzetapisavaodstavka"/>
    <w:uiPriority w:val="99"/>
    <w:semiHidden/>
    <w:unhideWhenUsed/>
    <w:qFormat/>
    <w:rsid w:val="00EE7C6C"/>
    <w:rPr>
      <w:sz w:val="16"/>
      <w:szCs w:val="16"/>
    </w:rPr>
  </w:style>
  <w:style w:type="character" w:customStyle="1" w:styleId="PripombabesediloZnak">
    <w:name w:val="Pripomba – besedilo Znak"/>
    <w:basedOn w:val="Privzetapisavaodstavka"/>
    <w:link w:val="Pripombabesedilo"/>
    <w:uiPriority w:val="99"/>
    <w:semiHidden/>
    <w:qFormat/>
    <w:rsid w:val="00EE7C6C"/>
    <w:rPr>
      <w:rFonts w:ascii="Times New Roman" w:eastAsia="Times New Roman" w:hAnsi="Times New Roman" w:cs="Times New Roman"/>
      <w:sz w:val="20"/>
      <w:szCs w:val="20"/>
      <w:lang w:eastAsia="sl-SI"/>
    </w:rPr>
  </w:style>
  <w:style w:type="character" w:customStyle="1" w:styleId="ZadevapripombeZnak">
    <w:name w:val="Zadeva pripombe Znak"/>
    <w:basedOn w:val="PripombabesediloZnak"/>
    <w:link w:val="Zadevapripombe"/>
    <w:uiPriority w:val="99"/>
    <w:semiHidden/>
    <w:qFormat/>
    <w:rsid w:val="00EE7C6C"/>
    <w:rPr>
      <w:rFonts w:ascii="Times New Roman" w:eastAsia="Times New Roman" w:hAnsi="Times New Roman" w:cs="Times New Roman"/>
      <w:b/>
      <w:bCs/>
      <w:sz w:val="20"/>
      <w:szCs w:val="20"/>
      <w:lang w:eastAsia="sl-SI"/>
    </w:rPr>
  </w:style>
  <w:style w:type="character" w:customStyle="1" w:styleId="BesedilooblakaZnak">
    <w:name w:val="Besedilo oblačka Znak"/>
    <w:basedOn w:val="Privzetapisavaodstavka"/>
    <w:link w:val="Besedilooblaka"/>
    <w:uiPriority w:val="99"/>
    <w:semiHidden/>
    <w:qFormat/>
    <w:rsid w:val="00EE7C6C"/>
    <w:rPr>
      <w:rFonts w:ascii="Segoe UI" w:eastAsia="Times New Roman" w:hAnsi="Segoe UI" w:cs="Segoe UI"/>
      <w:sz w:val="18"/>
      <w:szCs w:val="18"/>
      <w:lang w:eastAsia="sl-SI"/>
    </w:rPr>
  </w:style>
  <w:style w:type="character" w:customStyle="1" w:styleId="Naslov4Znak">
    <w:name w:val="Naslov 4 Znak"/>
    <w:basedOn w:val="Privzetapisavaodstavka"/>
    <w:link w:val="Naslov4"/>
    <w:uiPriority w:val="9"/>
    <w:semiHidden/>
    <w:qFormat/>
    <w:rsid w:val="00CB4A65"/>
    <w:rPr>
      <w:rFonts w:asciiTheme="majorHAnsi" w:eastAsiaTheme="majorEastAsia" w:hAnsiTheme="majorHAnsi" w:cstheme="majorBidi"/>
      <w:i/>
      <w:iCs/>
      <w:color w:val="2F5496" w:themeColor="accent1" w:themeShade="BF"/>
      <w:sz w:val="24"/>
      <w:szCs w:val="24"/>
      <w:lang w:eastAsia="sl-SI"/>
    </w:rPr>
  </w:style>
  <w:style w:type="character" w:customStyle="1" w:styleId="Telobesedila2Znak">
    <w:name w:val="Telo besedila 2 Znak"/>
    <w:basedOn w:val="Privzetapisavaodstavka"/>
    <w:link w:val="Telobesedila2"/>
    <w:uiPriority w:val="99"/>
    <w:qFormat/>
    <w:rsid w:val="00CB4A65"/>
    <w:rPr>
      <w:rFonts w:ascii="Arial" w:eastAsia="Calibri" w:hAnsi="Arial" w:cs="Times New Roman"/>
      <w:szCs w:val="20"/>
      <w:lang w:eastAsia="sl-SI"/>
    </w:rPr>
  </w:style>
  <w:style w:type="character" w:styleId="Besedilooznabemesta">
    <w:name w:val="Placeholder Text"/>
    <w:basedOn w:val="Privzetapisavaodstavka"/>
    <w:uiPriority w:val="99"/>
    <w:semiHidden/>
    <w:qFormat/>
    <w:rsid w:val="00886D92"/>
    <w:rPr>
      <w:color w:val="808080"/>
    </w:rPr>
  </w:style>
  <w:style w:type="character" w:customStyle="1" w:styleId="SlogMPNovaRD">
    <w:name w:val="Slog MP_Nova RD"/>
    <w:uiPriority w:val="1"/>
    <w:qFormat/>
    <w:rsid w:val="00886D92"/>
    <w:rPr>
      <w:rFonts w:asciiTheme="majorHAnsi" w:hAnsiTheme="majorHAnsi"/>
      <w:b/>
      <w:color w:val="541C72"/>
      <w:sz w:val="32"/>
    </w:rPr>
  </w:style>
  <w:style w:type="character" w:customStyle="1" w:styleId="NaslovZnak">
    <w:name w:val="Naslov Znak"/>
    <w:aliases w:val="Poglavje_Nova RD_MP Znak"/>
    <w:basedOn w:val="Privzetapisavaodstavka"/>
    <w:link w:val="Naslov"/>
    <w:qFormat/>
    <w:rsid w:val="00FC1DDE"/>
    <w:rPr>
      <w:rFonts w:ascii="Cambria" w:eastAsiaTheme="majorEastAsia" w:hAnsi="Cambria" w:cstheme="majorBidi"/>
      <w:b/>
      <w:color w:val="000000" w:themeColor="text1"/>
      <w:spacing w:val="-10"/>
      <w:kern w:val="2"/>
      <w:sz w:val="40"/>
      <w:szCs w:val="56"/>
    </w:rPr>
  </w:style>
  <w:style w:type="character" w:customStyle="1" w:styleId="Naslov3Znak">
    <w:name w:val="Naslov 3 Znak"/>
    <w:basedOn w:val="Privzetapisavaodstavka"/>
    <w:link w:val="Naslov3"/>
    <w:uiPriority w:val="9"/>
    <w:qFormat/>
    <w:rsid w:val="008F159E"/>
    <w:rPr>
      <w:rFonts w:ascii="Cambria" w:eastAsiaTheme="majorEastAsia" w:hAnsi="Cambria" w:cstheme="majorBidi"/>
      <w:b/>
      <w:color w:val="7030A0"/>
      <w:sz w:val="24"/>
      <w:szCs w:val="24"/>
      <w:lang w:eastAsia="sl-SI"/>
    </w:rPr>
  </w:style>
  <w:style w:type="character" w:customStyle="1" w:styleId="Spletnapovezava">
    <w:name w:val="Spletna povezava"/>
    <w:basedOn w:val="Privzetapisavaodstavka"/>
    <w:uiPriority w:val="99"/>
    <w:unhideWhenUsed/>
    <w:rsid w:val="00FC1DDE"/>
    <w:rPr>
      <w:color w:val="0563C1" w:themeColor="hyperlink"/>
      <w:u w:val="single"/>
    </w:rPr>
  </w:style>
  <w:style w:type="character" w:customStyle="1" w:styleId="PodnaslovZnak">
    <w:name w:val="Podnaslov Znak"/>
    <w:basedOn w:val="Privzetapisavaodstavka"/>
    <w:link w:val="Podnaslov"/>
    <w:uiPriority w:val="11"/>
    <w:qFormat/>
    <w:rsid w:val="00FC1DDE"/>
    <w:rPr>
      <w:rFonts w:eastAsiaTheme="minorEastAsia"/>
      <w:color w:val="5A5A5A" w:themeColor="text1" w:themeTint="A5"/>
      <w:spacing w:val="15"/>
    </w:rPr>
  </w:style>
  <w:style w:type="character" w:customStyle="1" w:styleId="Sprotnaopomba-besediloZnak">
    <w:name w:val="Sprotna opomba - besedilo Znak"/>
    <w:basedOn w:val="Privzetapisavaodstavka"/>
    <w:uiPriority w:val="99"/>
    <w:semiHidden/>
    <w:qFormat/>
    <w:rsid w:val="003E7987"/>
    <w:rPr>
      <w:rFonts w:ascii="Myriad Pro" w:eastAsia="Calibri" w:hAnsi="Myriad Pro" w:cs="Times New Roman"/>
      <w:sz w:val="20"/>
      <w:szCs w:val="20"/>
      <w:lang w:eastAsia="sl-SI"/>
    </w:rPr>
  </w:style>
  <w:style w:type="character" w:styleId="Sprotnaopomba-sklic">
    <w:name w:val="footnote reference"/>
    <w:uiPriority w:val="99"/>
    <w:semiHidden/>
    <w:unhideWhenUsed/>
    <w:qFormat/>
    <w:rsid w:val="003E7987"/>
    <w:rPr>
      <w:vertAlign w:val="superscript"/>
    </w:rPr>
  </w:style>
  <w:style w:type="character" w:customStyle="1" w:styleId="xbe">
    <w:name w:val="_xbe"/>
    <w:basedOn w:val="Privzetapisavaodstavka"/>
    <w:qFormat/>
    <w:rsid w:val="00F5378D"/>
  </w:style>
  <w:style w:type="character" w:customStyle="1" w:styleId="GlavaZnak">
    <w:name w:val="Glava Znak"/>
    <w:basedOn w:val="Privzetapisavaodstavka"/>
    <w:link w:val="Glava"/>
    <w:uiPriority w:val="99"/>
    <w:qFormat/>
    <w:rsid w:val="00E57638"/>
    <w:rPr>
      <w:rFonts w:ascii="Times New Roman" w:eastAsia="Times New Roman" w:hAnsi="Times New Roman" w:cs="Times New Roman"/>
      <w:sz w:val="24"/>
      <w:szCs w:val="24"/>
      <w:lang w:eastAsia="sl-SI"/>
    </w:rPr>
  </w:style>
  <w:style w:type="character" w:customStyle="1" w:styleId="NogaZnak">
    <w:name w:val="Noga Znak"/>
    <w:basedOn w:val="Privzetapisavaodstavka"/>
    <w:link w:val="Noga"/>
    <w:uiPriority w:val="99"/>
    <w:qFormat/>
    <w:rsid w:val="00E57638"/>
    <w:rPr>
      <w:rFonts w:ascii="Times New Roman" w:eastAsia="Times New Roman" w:hAnsi="Times New Roman" w:cs="Times New Roman"/>
      <w:sz w:val="24"/>
      <w:szCs w:val="24"/>
      <w:lang w:eastAsia="sl-SI"/>
    </w:rPr>
  </w:style>
  <w:style w:type="character" w:customStyle="1" w:styleId="ListLabel1">
    <w:name w:val="ListLabel 1"/>
    <w:qFormat/>
    <w:rPr>
      <w:rFonts w:ascii="Cambria" w:eastAsia="Times New Roman" w:hAnsi="Cambria"/>
      <w:b/>
      <w:sz w:val="23"/>
      <w:szCs w:val="22"/>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Cambria" w:eastAsia="Times New Roman" w:hAnsi="Cambria"/>
      <w:sz w:val="23"/>
      <w:szCs w:val="22"/>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ascii="Cambria" w:hAnsi="Cambria" w:cs="Courier New"/>
      <w:sz w:val="23"/>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eastAsia="Calibri" w:cs="Arial"/>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Arial"/>
    </w:rPr>
  </w:style>
  <w:style w:type="character" w:customStyle="1" w:styleId="ListLabel20">
    <w:name w:val="ListLabel 20"/>
    <w:qFormat/>
    <w:rPr>
      <w:rFonts w:ascii="Cambria" w:hAnsi="Cambria" w:cs="Courier New"/>
      <w:sz w:val="23"/>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eastAsia="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sz w:val="23"/>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ascii="Cambria" w:eastAsia="Calibri" w:hAnsi="Cambria"/>
      <w:b/>
      <w:sz w:val="23"/>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ascii="Cambria" w:eastAsia="Calibri" w:hAnsi="Cambria"/>
      <w:sz w:val="23"/>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ascii="Cambria" w:eastAsia="Calibri" w:hAnsi="Cambria" w:cs="Times New Roman"/>
      <w:sz w:val="23"/>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SL Dutch"/>
    </w:rPr>
  </w:style>
  <w:style w:type="character" w:customStyle="1" w:styleId="ListLabel69">
    <w:name w:val="ListLabel 69"/>
    <w:qFormat/>
    <w:rPr>
      <w:rFonts w:cs="SL Dutch"/>
    </w:rPr>
  </w:style>
  <w:style w:type="character" w:customStyle="1" w:styleId="ListLabel70">
    <w:name w:val="ListLabel 70"/>
    <w:qFormat/>
    <w:rPr>
      <w:rFonts w:cs="SL Dutch"/>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ascii="Cambria" w:hAnsi="Cambria"/>
      <w:sz w:val="23"/>
    </w:rPr>
  </w:style>
  <w:style w:type="character" w:customStyle="1" w:styleId="ListLabel75">
    <w:name w:val="ListLabel 75"/>
    <w:qFormat/>
    <w:rPr>
      <w:sz w:val="20"/>
    </w:rPr>
  </w:style>
  <w:style w:type="character" w:customStyle="1" w:styleId="ListLabel76">
    <w:name w:val="ListLabel 76"/>
    <w:qFormat/>
    <w:rPr>
      <w:sz w:val="20"/>
    </w:rPr>
  </w:style>
  <w:style w:type="character" w:customStyle="1" w:styleId="ListLabel77">
    <w:name w:val="ListLabel 77"/>
    <w:qFormat/>
    <w:rPr>
      <w:sz w:val="20"/>
    </w:rPr>
  </w:style>
  <w:style w:type="character" w:customStyle="1" w:styleId="ListLabel78">
    <w:name w:val="ListLabel 78"/>
    <w:qFormat/>
    <w:rPr>
      <w:sz w:val="20"/>
    </w:rPr>
  </w:style>
  <w:style w:type="character" w:customStyle="1" w:styleId="ListLabel79">
    <w:name w:val="ListLabel 79"/>
    <w:qFormat/>
    <w:rPr>
      <w:sz w:val="20"/>
    </w:rPr>
  </w:style>
  <w:style w:type="character" w:customStyle="1" w:styleId="ListLabel80">
    <w:name w:val="ListLabel 80"/>
    <w:qFormat/>
    <w:rPr>
      <w:sz w:val="20"/>
    </w:rPr>
  </w:style>
  <w:style w:type="character" w:customStyle="1" w:styleId="ListLabel81">
    <w:name w:val="ListLabel 81"/>
    <w:qFormat/>
    <w:rPr>
      <w:sz w:val="20"/>
    </w:rPr>
  </w:style>
  <w:style w:type="character" w:customStyle="1" w:styleId="ListLabel82">
    <w:name w:val="ListLabel 82"/>
    <w:qFormat/>
    <w:rPr>
      <w:sz w:val="20"/>
    </w:rPr>
  </w:style>
  <w:style w:type="character" w:customStyle="1" w:styleId="ListLabel83">
    <w:name w:val="ListLabel 83"/>
    <w:qFormat/>
    <w:rPr>
      <w:rFonts w:ascii="Cambria" w:hAnsi="Cambria"/>
      <w:sz w:val="23"/>
    </w:rPr>
  </w:style>
  <w:style w:type="character" w:customStyle="1" w:styleId="ListLabel84">
    <w:name w:val="ListLabel 84"/>
    <w:qFormat/>
    <w:rPr>
      <w:sz w:val="20"/>
    </w:rPr>
  </w:style>
  <w:style w:type="character" w:customStyle="1" w:styleId="ListLabel85">
    <w:name w:val="ListLabel 85"/>
    <w:qFormat/>
    <w:rPr>
      <w:sz w:val="20"/>
    </w:rPr>
  </w:style>
  <w:style w:type="character" w:customStyle="1" w:styleId="ListLabel86">
    <w:name w:val="ListLabel 86"/>
    <w:qFormat/>
    <w:rPr>
      <w:sz w:val="20"/>
    </w:rPr>
  </w:style>
  <w:style w:type="character" w:customStyle="1" w:styleId="ListLabel87">
    <w:name w:val="ListLabel 87"/>
    <w:qFormat/>
    <w:rPr>
      <w:sz w:val="20"/>
    </w:rPr>
  </w:style>
  <w:style w:type="character" w:customStyle="1" w:styleId="ListLabel88">
    <w:name w:val="ListLabel 88"/>
    <w:qFormat/>
    <w:rPr>
      <w:sz w:val="20"/>
    </w:rPr>
  </w:style>
  <w:style w:type="character" w:customStyle="1" w:styleId="ListLabel89">
    <w:name w:val="ListLabel 89"/>
    <w:qFormat/>
    <w:rPr>
      <w:sz w:val="20"/>
    </w:rPr>
  </w:style>
  <w:style w:type="character" w:customStyle="1" w:styleId="ListLabel90">
    <w:name w:val="ListLabel 90"/>
    <w:qFormat/>
    <w:rPr>
      <w:sz w:val="20"/>
    </w:rPr>
  </w:style>
  <w:style w:type="character" w:customStyle="1" w:styleId="ListLabel91">
    <w:name w:val="ListLabel 91"/>
    <w:qFormat/>
    <w:rPr>
      <w:sz w:val="20"/>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eastAsia="Times New Roman" w:cs="Arial"/>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ascii="Cambria" w:hAnsi="Cambria" w:cs="Arial"/>
      <w:sz w:val="20"/>
      <w:szCs w:val="18"/>
    </w:rPr>
  </w:style>
  <w:style w:type="character" w:customStyle="1" w:styleId="ListLabel100">
    <w:name w:val="ListLabel 100"/>
    <w:qFormat/>
    <w:rPr>
      <w:rFonts w:ascii="Cambria" w:hAnsi="Cambria" w:cs="Arial"/>
      <w:sz w:val="20"/>
      <w:szCs w:val="18"/>
    </w:rPr>
  </w:style>
  <w:style w:type="character" w:customStyle="1" w:styleId="ListLabel101">
    <w:name w:val="ListLabel 101"/>
    <w:qFormat/>
    <w:rPr>
      <w:rFonts w:cs="Arial"/>
      <w:sz w:val="18"/>
      <w:szCs w:val="18"/>
    </w:rPr>
  </w:style>
  <w:style w:type="character" w:customStyle="1" w:styleId="ListLabel102">
    <w:name w:val="ListLabel 102"/>
    <w:qFormat/>
    <w:rPr>
      <w:rFonts w:cs="Arial"/>
      <w:sz w:val="18"/>
      <w:szCs w:val="18"/>
    </w:rPr>
  </w:style>
  <w:style w:type="character" w:customStyle="1" w:styleId="ListLabel103">
    <w:name w:val="ListLabel 103"/>
    <w:qFormat/>
    <w:rPr>
      <w:rFonts w:cs="Arial"/>
      <w:sz w:val="18"/>
      <w:szCs w:val="18"/>
    </w:rPr>
  </w:style>
  <w:style w:type="character" w:customStyle="1" w:styleId="ListLabel104">
    <w:name w:val="ListLabel 104"/>
    <w:qFormat/>
    <w:rPr>
      <w:color w:val="7030A0"/>
    </w:rPr>
  </w:style>
  <w:style w:type="character" w:customStyle="1" w:styleId="ListLabel105">
    <w:name w:val="ListLabel 105"/>
    <w:qFormat/>
    <w:rPr>
      <w:rFonts w:ascii="Cambria" w:eastAsia="Times New Roman" w:hAnsi="Cambria" w:cs="Arial"/>
      <w:b w:val="0"/>
      <w:i w:val="0"/>
      <w:sz w:val="23"/>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ascii="Cambria" w:hAnsi="Cambria" w:cs="Times New Roman"/>
      <w:sz w:val="23"/>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color w:val="7030A0"/>
    </w:rPr>
  </w:style>
  <w:style w:type="character" w:customStyle="1" w:styleId="ListLabel114">
    <w:name w:val="ListLabel 114"/>
    <w:qFormat/>
    <w:rPr>
      <w:color w:val="7030A0"/>
    </w:rPr>
  </w:style>
  <w:style w:type="character" w:customStyle="1" w:styleId="ListLabel115">
    <w:name w:val="ListLabel 115"/>
    <w:qFormat/>
    <w:rPr>
      <w:color w:val="7030A0"/>
    </w:rPr>
  </w:style>
  <w:style w:type="character" w:customStyle="1" w:styleId="ListLabel116">
    <w:name w:val="ListLabel 116"/>
    <w:qFormat/>
    <w:rPr>
      <w:color w:val="7030A0"/>
    </w:rPr>
  </w:style>
  <w:style w:type="character" w:customStyle="1" w:styleId="ListLabel117">
    <w:name w:val="ListLabel 117"/>
    <w:qFormat/>
    <w:rPr>
      <w:color w:val="7030A0"/>
    </w:rPr>
  </w:style>
  <w:style w:type="character" w:customStyle="1" w:styleId="ListLabel118">
    <w:name w:val="ListLabel 118"/>
    <w:qFormat/>
    <w:rPr>
      <w:color w:val="7030A0"/>
    </w:rPr>
  </w:style>
  <w:style w:type="character" w:customStyle="1" w:styleId="ListLabel119">
    <w:name w:val="ListLabel 119"/>
    <w:qFormat/>
    <w:rPr>
      <w:color w:val="7030A0"/>
    </w:rPr>
  </w:style>
  <w:style w:type="character" w:customStyle="1" w:styleId="ListLabel120">
    <w:name w:val="ListLabel 120"/>
    <w:qFormat/>
    <w:rPr>
      <w:color w:val="7030A0"/>
    </w:rPr>
  </w:style>
  <w:style w:type="character" w:customStyle="1" w:styleId="ListLabel121">
    <w:name w:val="ListLabel 121"/>
    <w:qFormat/>
    <w:rPr>
      <w:color w:val="7030A0"/>
    </w:rPr>
  </w:style>
  <w:style w:type="character" w:customStyle="1" w:styleId="ListLabel122">
    <w:name w:val="ListLabel 122"/>
    <w:qFormat/>
    <w:rPr>
      <w:rFonts w:ascii="Cambria" w:eastAsia="Calibri" w:hAnsi="Cambria"/>
      <w:sz w:val="23"/>
    </w:rPr>
  </w:style>
  <w:style w:type="character" w:customStyle="1" w:styleId="ListLabel123">
    <w:name w:val="ListLabel 123"/>
    <w:qFormat/>
    <w:rPr>
      <w:rFonts w:cs="Courier New"/>
    </w:rPr>
  </w:style>
  <w:style w:type="character" w:customStyle="1" w:styleId="ListLabel124">
    <w:name w:val="ListLabel 124"/>
    <w:qFormat/>
    <w:rPr>
      <w:rFonts w:cs="Courier New"/>
    </w:rPr>
  </w:style>
  <w:style w:type="character" w:customStyle="1" w:styleId="ListLabel125">
    <w:name w:val="ListLabel 125"/>
    <w:qFormat/>
    <w:rPr>
      <w:rFonts w:cs="Courier New"/>
    </w:rPr>
  </w:style>
  <w:style w:type="character" w:customStyle="1" w:styleId="Povezavakazala">
    <w:name w:val="Povezava kazala"/>
    <w:qFormat/>
  </w:style>
  <w:style w:type="character" w:customStyle="1" w:styleId="Znakisprotnihopomb">
    <w:name w:val="Znaki sprotnih opomb"/>
    <w:qFormat/>
  </w:style>
  <w:style w:type="character" w:customStyle="1" w:styleId="Sidrosprotneopombe">
    <w:name w:val="Sidro sprotne opombe"/>
    <w:rPr>
      <w:vertAlign w:val="superscript"/>
    </w:rPr>
  </w:style>
  <w:style w:type="character" w:customStyle="1" w:styleId="Sidrokonneopombe">
    <w:name w:val="Sidro končne opombe"/>
    <w:rPr>
      <w:vertAlign w:val="superscript"/>
    </w:rPr>
  </w:style>
  <w:style w:type="character" w:customStyle="1" w:styleId="Znakikonnihopomb">
    <w:name w:val="Znaki končnih opomb"/>
    <w:qFormat/>
  </w:style>
  <w:style w:type="character" w:customStyle="1" w:styleId="ListLabel126">
    <w:name w:val="ListLabel 126"/>
    <w:qFormat/>
    <w:rPr>
      <w:rFonts w:ascii="Cambria" w:hAnsi="Cambria" w:cs="Times New Roman"/>
      <w:b/>
      <w:sz w:val="23"/>
      <w:szCs w:val="22"/>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ascii="Cambria" w:hAnsi="Cambria" w:cs="Times New Roman"/>
      <w:sz w:val="23"/>
      <w:szCs w:val="22"/>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cs="Symbol"/>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cs="Symbol"/>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ascii="Cambria" w:hAnsi="Cambria" w:cs="Symbol"/>
      <w:sz w:val="23"/>
    </w:rPr>
  </w:style>
  <w:style w:type="character" w:customStyle="1" w:styleId="ListLabel145">
    <w:name w:val="ListLabel 145"/>
    <w:qFormat/>
    <w:rPr>
      <w:rFonts w:ascii="Cambria" w:hAnsi="Cambria" w:cs="Courier New"/>
      <w:sz w:val="23"/>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ascii="Cambria" w:hAnsi="Cambria" w:cs="Symbol"/>
      <w:sz w:val="23"/>
    </w:rPr>
  </w:style>
  <w:style w:type="character" w:customStyle="1" w:styleId="ListLabel154">
    <w:name w:val="ListLabel 154"/>
    <w:qFormat/>
    <w:rPr>
      <w:rFonts w:ascii="Cambria" w:hAnsi="Cambria" w:cs="Courier New"/>
      <w:sz w:val="23"/>
    </w:rPr>
  </w:style>
  <w:style w:type="character" w:customStyle="1" w:styleId="ListLabel155">
    <w:name w:val="ListLabel 155"/>
    <w:qFormat/>
    <w:rPr>
      <w:rFonts w:cs="Wingdings"/>
    </w:rPr>
  </w:style>
  <w:style w:type="character" w:customStyle="1" w:styleId="ListLabel156">
    <w:name w:val="ListLabel 156"/>
    <w:qFormat/>
    <w:rPr>
      <w:rFonts w:cs="Symbol"/>
    </w:rPr>
  </w:style>
  <w:style w:type="character" w:customStyle="1" w:styleId="ListLabel157">
    <w:name w:val="ListLabel 157"/>
    <w:qFormat/>
    <w:rPr>
      <w:rFonts w:cs="Courier New"/>
    </w:rPr>
  </w:style>
  <w:style w:type="character" w:customStyle="1" w:styleId="ListLabel158">
    <w:name w:val="ListLabel 158"/>
    <w:qFormat/>
    <w:rPr>
      <w:rFonts w:cs="Wingdings"/>
    </w:rPr>
  </w:style>
  <w:style w:type="character" w:customStyle="1" w:styleId="ListLabel159">
    <w:name w:val="ListLabel 159"/>
    <w:qFormat/>
    <w:rPr>
      <w:rFonts w:cs="Symbol"/>
    </w:rPr>
  </w:style>
  <w:style w:type="character" w:customStyle="1" w:styleId="ListLabel160">
    <w:name w:val="ListLabel 160"/>
    <w:qFormat/>
    <w:rPr>
      <w:rFonts w:cs="Courier New"/>
    </w:rPr>
  </w:style>
  <w:style w:type="character" w:customStyle="1" w:styleId="ListLabel161">
    <w:name w:val="ListLabel 161"/>
    <w:qFormat/>
    <w:rPr>
      <w:rFonts w:cs="Wingdings"/>
    </w:rPr>
  </w:style>
  <w:style w:type="character" w:customStyle="1" w:styleId="ListLabel162">
    <w:name w:val="ListLabel 162"/>
    <w:qFormat/>
    <w:rPr>
      <w:rFonts w:ascii="Cambria" w:hAnsi="Cambria" w:cs="Symbol"/>
      <w:sz w:val="23"/>
    </w:rPr>
  </w:style>
  <w:style w:type="character" w:customStyle="1" w:styleId="ListLabel163">
    <w:name w:val="ListLabel 163"/>
    <w:qFormat/>
    <w:rPr>
      <w:rFonts w:cs="Courier New"/>
    </w:rPr>
  </w:style>
  <w:style w:type="character" w:customStyle="1" w:styleId="ListLabel164">
    <w:name w:val="ListLabel 164"/>
    <w:qFormat/>
    <w:rPr>
      <w:rFonts w:cs="Wingdings"/>
    </w:rPr>
  </w:style>
  <w:style w:type="character" w:customStyle="1" w:styleId="ListLabel165">
    <w:name w:val="ListLabel 165"/>
    <w:qFormat/>
    <w:rPr>
      <w:rFonts w:cs="Symbol"/>
    </w:rPr>
  </w:style>
  <w:style w:type="character" w:customStyle="1" w:styleId="ListLabel166">
    <w:name w:val="ListLabel 166"/>
    <w:qFormat/>
    <w:rPr>
      <w:rFonts w:cs="Courier New"/>
    </w:rPr>
  </w:style>
  <w:style w:type="character" w:customStyle="1" w:styleId="ListLabel167">
    <w:name w:val="ListLabel 167"/>
    <w:qFormat/>
    <w:rPr>
      <w:rFonts w:cs="Wingdings"/>
    </w:rPr>
  </w:style>
  <w:style w:type="character" w:customStyle="1" w:styleId="ListLabel168">
    <w:name w:val="ListLabel 168"/>
    <w:qFormat/>
    <w:rPr>
      <w:rFonts w:cs="Symbol"/>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ascii="Cambria" w:hAnsi="Cambria"/>
      <w:b/>
      <w:sz w:val="23"/>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Symbol"/>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ascii="Cambria" w:hAnsi="Cambria"/>
      <w:sz w:val="23"/>
    </w:rPr>
  </w:style>
  <w:style w:type="character" w:customStyle="1" w:styleId="ListLabel181">
    <w:name w:val="ListLabel 181"/>
    <w:qFormat/>
    <w:rPr>
      <w:rFonts w:cs="Courier New"/>
    </w:rPr>
  </w:style>
  <w:style w:type="character" w:customStyle="1" w:styleId="ListLabel182">
    <w:name w:val="ListLabel 182"/>
    <w:qFormat/>
    <w:rPr>
      <w:rFonts w:cs="Wingdings"/>
    </w:rPr>
  </w:style>
  <w:style w:type="character" w:customStyle="1" w:styleId="ListLabel183">
    <w:name w:val="ListLabel 183"/>
    <w:qFormat/>
    <w:rPr>
      <w:rFonts w:cs="Symbol"/>
    </w:rPr>
  </w:style>
  <w:style w:type="character" w:customStyle="1" w:styleId="ListLabel184">
    <w:name w:val="ListLabel 184"/>
    <w:qFormat/>
    <w:rPr>
      <w:rFonts w:cs="Courier New"/>
    </w:rPr>
  </w:style>
  <w:style w:type="character" w:customStyle="1" w:styleId="ListLabel185">
    <w:name w:val="ListLabel 185"/>
    <w:qFormat/>
    <w:rPr>
      <w:rFonts w:cs="Wingdings"/>
    </w:rPr>
  </w:style>
  <w:style w:type="character" w:customStyle="1" w:styleId="ListLabel186">
    <w:name w:val="ListLabel 186"/>
    <w:qFormat/>
    <w:rPr>
      <w:rFonts w:cs="Symbol"/>
    </w:rPr>
  </w:style>
  <w:style w:type="character" w:customStyle="1" w:styleId="ListLabel187">
    <w:name w:val="ListLabel 187"/>
    <w:qFormat/>
    <w:rPr>
      <w:rFonts w:cs="Courier New"/>
    </w:rPr>
  </w:style>
  <w:style w:type="character" w:customStyle="1" w:styleId="ListLabel188">
    <w:name w:val="ListLabel 188"/>
    <w:qFormat/>
    <w:rPr>
      <w:rFonts w:cs="Wingdings"/>
    </w:rPr>
  </w:style>
  <w:style w:type="character" w:customStyle="1" w:styleId="ListLabel189">
    <w:name w:val="ListLabel 189"/>
    <w:qFormat/>
    <w:rPr>
      <w:rFonts w:ascii="Cambria" w:hAnsi="Cambria" w:cs="Times New Roman"/>
      <w:sz w:val="23"/>
    </w:rPr>
  </w:style>
  <w:style w:type="character" w:customStyle="1" w:styleId="ListLabel190">
    <w:name w:val="ListLabel 190"/>
    <w:qFormat/>
    <w:rPr>
      <w:rFonts w:cs="Courier New"/>
    </w:rPr>
  </w:style>
  <w:style w:type="character" w:customStyle="1" w:styleId="ListLabel191">
    <w:name w:val="ListLabel 191"/>
    <w:qFormat/>
    <w:rPr>
      <w:rFonts w:cs="Wingdings"/>
    </w:rPr>
  </w:style>
  <w:style w:type="character" w:customStyle="1" w:styleId="ListLabel192">
    <w:name w:val="ListLabel 192"/>
    <w:qFormat/>
    <w:rPr>
      <w:rFonts w:cs="Symbol"/>
    </w:rPr>
  </w:style>
  <w:style w:type="character" w:customStyle="1" w:styleId="ListLabel193">
    <w:name w:val="ListLabel 193"/>
    <w:qFormat/>
    <w:rPr>
      <w:rFonts w:cs="Courier New"/>
    </w:rPr>
  </w:style>
  <w:style w:type="character" w:customStyle="1" w:styleId="ListLabel194">
    <w:name w:val="ListLabel 194"/>
    <w:qFormat/>
    <w:rPr>
      <w:rFonts w:cs="Wingdings"/>
    </w:rPr>
  </w:style>
  <w:style w:type="character" w:customStyle="1" w:styleId="ListLabel195">
    <w:name w:val="ListLabel 195"/>
    <w:qFormat/>
    <w:rPr>
      <w:rFonts w:cs="Symbol"/>
    </w:rPr>
  </w:style>
  <w:style w:type="character" w:customStyle="1" w:styleId="ListLabel196">
    <w:name w:val="ListLabel 196"/>
    <w:qFormat/>
    <w:rPr>
      <w:rFonts w:cs="Courier New"/>
    </w:rPr>
  </w:style>
  <w:style w:type="character" w:customStyle="1" w:styleId="ListLabel197">
    <w:name w:val="ListLabel 197"/>
    <w:qFormat/>
    <w:rPr>
      <w:rFonts w:cs="Wingdings"/>
    </w:rPr>
  </w:style>
  <w:style w:type="character" w:customStyle="1" w:styleId="ListLabel198">
    <w:name w:val="ListLabel 198"/>
    <w:qFormat/>
    <w:rPr>
      <w:rFonts w:ascii="Cambria" w:hAnsi="Cambria" w:cs="Symbol"/>
      <w:sz w:val="23"/>
    </w:rPr>
  </w:style>
  <w:style w:type="character" w:customStyle="1" w:styleId="ListLabel199">
    <w:name w:val="ListLabel 199"/>
    <w:qFormat/>
    <w:rPr>
      <w:rFonts w:cs="SL Dutch"/>
    </w:rPr>
  </w:style>
  <w:style w:type="character" w:customStyle="1" w:styleId="ListLabel200">
    <w:name w:val="ListLabel 200"/>
    <w:qFormat/>
    <w:rPr>
      <w:rFonts w:cs="Wingdings"/>
    </w:rPr>
  </w:style>
  <w:style w:type="character" w:customStyle="1" w:styleId="ListLabel201">
    <w:name w:val="ListLabel 201"/>
    <w:qFormat/>
    <w:rPr>
      <w:rFonts w:cs="Symbol"/>
    </w:rPr>
  </w:style>
  <w:style w:type="character" w:customStyle="1" w:styleId="ListLabel202">
    <w:name w:val="ListLabel 202"/>
    <w:qFormat/>
    <w:rPr>
      <w:rFonts w:cs="SL Dutch"/>
    </w:rPr>
  </w:style>
  <w:style w:type="character" w:customStyle="1" w:styleId="ListLabel203">
    <w:name w:val="ListLabel 203"/>
    <w:qFormat/>
    <w:rPr>
      <w:rFonts w:cs="Wingdings"/>
    </w:rPr>
  </w:style>
  <w:style w:type="character" w:customStyle="1" w:styleId="ListLabel204">
    <w:name w:val="ListLabel 204"/>
    <w:qFormat/>
    <w:rPr>
      <w:rFonts w:cs="Symbol"/>
    </w:rPr>
  </w:style>
  <w:style w:type="character" w:customStyle="1" w:styleId="ListLabel205">
    <w:name w:val="ListLabel 205"/>
    <w:qFormat/>
    <w:rPr>
      <w:rFonts w:cs="SL Dutch"/>
    </w:rPr>
  </w:style>
  <w:style w:type="character" w:customStyle="1" w:styleId="ListLabel206">
    <w:name w:val="ListLabel 206"/>
    <w:qFormat/>
    <w:rPr>
      <w:rFonts w:cs="Wingdings"/>
    </w:rPr>
  </w:style>
  <w:style w:type="character" w:customStyle="1" w:styleId="ListLabel207">
    <w:name w:val="ListLabel 207"/>
    <w:qFormat/>
    <w:rPr>
      <w:rFonts w:ascii="Cambria" w:hAnsi="Cambria" w:cs="Symbol"/>
      <w:sz w:val="23"/>
    </w:rPr>
  </w:style>
  <w:style w:type="character" w:customStyle="1" w:styleId="ListLabel208">
    <w:name w:val="ListLabel 208"/>
    <w:qFormat/>
    <w:rPr>
      <w:rFonts w:cs="Courier New"/>
    </w:rPr>
  </w:style>
  <w:style w:type="character" w:customStyle="1" w:styleId="ListLabel209">
    <w:name w:val="ListLabel 209"/>
    <w:qFormat/>
    <w:rPr>
      <w:rFonts w:cs="Wingdings"/>
    </w:rPr>
  </w:style>
  <w:style w:type="character" w:customStyle="1" w:styleId="ListLabel210">
    <w:name w:val="ListLabel 210"/>
    <w:qFormat/>
    <w:rPr>
      <w:rFonts w:cs="Symbol"/>
    </w:rPr>
  </w:style>
  <w:style w:type="character" w:customStyle="1" w:styleId="ListLabel211">
    <w:name w:val="ListLabel 211"/>
    <w:qFormat/>
    <w:rPr>
      <w:rFonts w:cs="Courier New"/>
    </w:rPr>
  </w:style>
  <w:style w:type="character" w:customStyle="1" w:styleId="ListLabel212">
    <w:name w:val="ListLabel 212"/>
    <w:qFormat/>
    <w:rPr>
      <w:rFonts w:cs="Wingdings"/>
    </w:rPr>
  </w:style>
  <w:style w:type="character" w:customStyle="1" w:styleId="ListLabel213">
    <w:name w:val="ListLabel 213"/>
    <w:qFormat/>
    <w:rPr>
      <w:rFonts w:cs="Symbol"/>
    </w:rPr>
  </w:style>
  <w:style w:type="character" w:customStyle="1" w:styleId="ListLabel214">
    <w:name w:val="ListLabel 214"/>
    <w:qFormat/>
    <w:rPr>
      <w:rFonts w:cs="Courier New"/>
    </w:rPr>
  </w:style>
  <w:style w:type="character" w:customStyle="1" w:styleId="ListLabel215">
    <w:name w:val="ListLabel 215"/>
    <w:qFormat/>
    <w:rPr>
      <w:rFonts w:cs="Wingdings"/>
    </w:rPr>
  </w:style>
  <w:style w:type="character" w:customStyle="1" w:styleId="ListLabel216">
    <w:name w:val="ListLabel 216"/>
    <w:qFormat/>
    <w:rPr>
      <w:rFonts w:ascii="Cambria" w:hAnsi="Cambria" w:cs="Symbol"/>
      <w:sz w:val="23"/>
    </w:rPr>
  </w:style>
  <w:style w:type="character" w:customStyle="1" w:styleId="ListLabel217">
    <w:name w:val="ListLabel 217"/>
    <w:qFormat/>
    <w:rPr>
      <w:rFonts w:cs="Courier New"/>
      <w:sz w:val="20"/>
    </w:rPr>
  </w:style>
  <w:style w:type="character" w:customStyle="1" w:styleId="ListLabel218">
    <w:name w:val="ListLabel 218"/>
    <w:qFormat/>
    <w:rPr>
      <w:rFonts w:cs="Wingdings"/>
      <w:sz w:val="20"/>
    </w:rPr>
  </w:style>
  <w:style w:type="character" w:customStyle="1" w:styleId="ListLabel219">
    <w:name w:val="ListLabel 219"/>
    <w:qFormat/>
    <w:rPr>
      <w:rFonts w:cs="Wingdings"/>
      <w:sz w:val="20"/>
    </w:rPr>
  </w:style>
  <w:style w:type="character" w:customStyle="1" w:styleId="ListLabel220">
    <w:name w:val="ListLabel 220"/>
    <w:qFormat/>
    <w:rPr>
      <w:rFonts w:cs="Wingdings"/>
      <w:sz w:val="20"/>
    </w:rPr>
  </w:style>
  <w:style w:type="character" w:customStyle="1" w:styleId="ListLabel221">
    <w:name w:val="ListLabel 221"/>
    <w:qFormat/>
    <w:rPr>
      <w:rFonts w:cs="Wingdings"/>
      <w:sz w:val="20"/>
    </w:rPr>
  </w:style>
  <w:style w:type="character" w:customStyle="1" w:styleId="ListLabel222">
    <w:name w:val="ListLabel 222"/>
    <w:qFormat/>
    <w:rPr>
      <w:rFonts w:cs="Wingdings"/>
      <w:sz w:val="20"/>
    </w:rPr>
  </w:style>
  <w:style w:type="character" w:customStyle="1" w:styleId="ListLabel223">
    <w:name w:val="ListLabel 223"/>
    <w:qFormat/>
    <w:rPr>
      <w:rFonts w:cs="Wingdings"/>
      <w:sz w:val="20"/>
    </w:rPr>
  </w:style>
  <w:style w:type="character" w:customStyle="1" w:styleId="ListLabel224">
    <w:name w:val="ListLabel 224"/>
    <w:qFormat/>
    <w:rPr>
      <w:rFonts w:cs="Wingdings"/>
      <w:sz w:val="20"/>
    </w:rPr>
  </w:style>
  <w:style w:type="character" w:customStyle="1" w:styleId="ListLabel225">
    <w:name w:val="ListLabel 225"/>
    <w:qFormat/>
    <w:rPr>
      <w:rFonts w:ascii="Cambria" w:hAnsi="Cambria" w:cs="Symbol"/>
      <w:sz w:val="23"/>
    </w:rPr>
  </w:style>
  <w:style w:type="character" w:customStyle="1" w:styleId="ListLabel226">
    <w:name w:val="ListLabel 226"/>
    <w:qFormat/>
    <w:rPr>
      <w:rFonts w:cs="Courier New"/>
      <w:sz w:val="20"/>
    </w:rPr>
  </w:style>
  <w:style w:type="character" w:customStyle="1" w:styleId="ListLabel227">
    <w:name w:val="ListLabel 227"/>
    <w:qFormat/>
    <w:rPr>
      <w:rFonts w:cs="Wingdings"/>
      <w:sz w:val="20"/>
    </w:rPr>
  </w:style>
  <w:style w:type="character" w:customStyle="1" w:styleId="ListLabel228">
    <w:name w:val="ListLabel 228"/>
    <w:qFormat/>
    <w:rPr>
      <w:rFonts w:cs="Wingdings"/>
      <w:sz w:val="20"/>
    </w:rPr>
  </w:style>
  <w:style w:type="character" w:customStyle="1" w:styleId="ListLabel229">
    <w:name w:val="ListLabel 229"/>
    <w:qFormat/>
    <w:rPr>
      <w:rFonts w:cs="Wingdings"/>
      <w:sz w:val="20"/>
    </w:rPr>
  </w:style>
  <w:style w:type="character" w:customStyle="1" w:styleId="ListLabel230">
    <w:name w:val="ListLabel 230"/>
    <w:qFormat/>
    <w:rPr>
      <w:rFonts w:cs="Wingdings"/>
      <w:sz w:val="20"/>
    </w:rPr>
  </w:style>
  <w:style w:type="character" w:customStyle="1" w:styleId="ListLabel231">
    <w:name w:val="ListLabel 231"/>
    <w:qFormat/>
    <w:rPr>
      <w:rFonts w:cs="Wingdings"/>
      <w:sz w:val="20"/>
    </w:rPr>
  </w:style>
  <w:style w:type="character" w:customStyle="1" w:styleId="ListLabel232">
    <w:name w:val="ListLabel 232"/>
    <w:qFormat/>
    <w:rPr>
      <w:rFonts w:cs="Wingdings"/>
      <w:sz w:val="20"/>
    </w:rPr>
  </w:style>
  <w:style w:type="character" w:customStyle="1" w:styleId="ListLabel233">
    <w:name w:val="ListLabel 233"/>
    <w:qFormat/>
    <w:rPr>
      <w:rFonts w:cs="Wingdings"/>
      <w:sz w:val="20"/>
    </w:rPr>
  </w:style>
  <w:style w:type="character" w:customStyle="1" w:styleId="ListLabel234">
    <w:name w:val="ListLabel 234"/>
    <w:qFormat/>
    <w:rPr>
      <w:rFonts w:ascii="Cambria" w:hAnsi="Cambria" w:cs="Symbol"/>
      <w:b/>
      <w:sz w:val="28"/>
    </w:rPr>
  </w:style>
  <w:style w:type="character" w:customStyle="1" w:styleId="ListLabel235">
    <w:name w:val="ListLabel 235"/>
    <w:qFormat/>
    <w:rPr>
      <w:rFonts w:cs="Courier New"/>
    </w:rPr>
  </w:style>
  <w:style w:type="character" w:customStyle="1" w:styleId="ListLabel236">
    <w:name w:val="ListLabel 236"/>
    <w:qFormat/>
    <w:rPr>
      <w:rFonts w:cs="Wingdings"/>
    </w:rPr>
  </w:style>
  <w:style w:type="character" w:customStyle="1" w:styleId="ListLabel237">
    <w:name w:val="ListLabel 237"/>
    <w:qFormat/>
    <w:rPr>
      <w:rFonts w:cs="Symbol"/>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ascii="Cambria" w:hAnsi="Cambria" w:cs="Arial"/>
      <w:sz w:val="20"/>
      <w:szCs w:val="18"/>
    </w:rPr>
  </w:style>
  <w:style w:type="character" w:customStyle="1" w:styleId="ListLabel244">
    <w:name w:val="ListLabel 244"/>
    <w:qFormat/>
    <w:rPr>
      <w:rFonts w:ascii="Cambria" w:hAnsi="Cambria" w:cs="Arial"/>
      <w:sz w:val="20"/>
      <w:szCs w:val="18"/>
    </w:rPr>
  </w:style>
  <w:style w:type="character" w:customStyle="1" w:styleId="ListLabel245">
    <w:name w:val="ListLabel 245"/>
    <w:qFormat/>
    <w:rPr>
      <w:rFonts w:ascii="Cambria" w:hAnsi="Cambria" w:cs="Arial"/>
      <w:b w:val="0"/>
      <w:i w:val="0"/>
      <w:sz w:val="23"/>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cs="Symbol"/>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ascii="Cambria" w:hAnsi="Cambria" w:cs="Times New Roman"/>
      <w:sz w:val="23"/>
    </w:rPr>
  </w:style>
  <w:style w:type="character" w:customStyle="1" w:styleId="ListLabel255">
    <w:name w:val="ListLabel 255"/>
    <w:qFormat/>
    <w:rPr>
      <w:rFonts w:cs="OpenSymbol"/>
    </w:rPr>
  </w:style>
  <w:style w:type="character" w:customStyle="1" w:styleId="ListLabel256">
    <w:name w:val="ListLabel 256"/>
    <w:qFormat/>
    <w:rPr>
      <w:rFonts w:cs="Times New Roman"/>
    </w:rPr>
  </w:style>
  <w:style w:type="character" w:customStyle="1" w:styleId="ListLabel257">
    <w:name w:val="ListLabel 257"/>
    <w:qFormat/>
    <w:rPr>
      <w:rFonts w:cs="Wingdings"/>
    </w:rPr>
  </w:style>
  <w:style w:type="character" w:customStyle="1" w:styleId="ListLabel258">
    <w:name w:val="ListLabel 258"/>
    <w:qFormat/>
    <w:rPr>
      <w:rFonts w:cs="Symbol"/>
    </w:rPr>
  </w:style>
  <w:style w:type="character" w:customStyle="1" w:styleId="ListLabel259">
    <w:name w:val="ListLabel 259"/>
    <w:qFormat/>
    <w:rPr>
      <w:rFonts w:cs="Times New Roman"/>
    </w:rPr>
  </w:style>
  <w:style w:type="character" w:customStyle="1" w:styleId="ListLabel260">
    <w:name w:val="ListLabel 260"/>
    <w:qFormat/>
    <w:rPr>
      <w:rFonts w:cs="Wingdings"/>
    </w:rPr>
  </w:style>
  <w:style w:type="character" w:customStyle="1" w:styleId="ListLabel261">
    <w:name w:val="ListLabel 261"/>
    <w:qFormat/>
    <w:rPr>
      <w:rFonts w:cs="Symbol"/>
    </w:rPr>
  </w:style>
  <w:style w:type="character" w:customStyle="1" w:styleId="ListLabel262">
    <w:name w:val="ListLabel 262"/>
    <w:qFormat/>
    <w:rPr>
      <w:rFonts w:cs="Times New Roman"/>
    </w:rPr>
  </w:style>
  <w:style w:type="character" w:customStyle="1" w:styleId="ListLabel263">
    <w:name w:val="ListLabel 263"/>
    <w:qFormat/>
    <w:rPr>
      <w:rFonts w:cs="Wingdings"/>
    </w:rPr>
  </w:style>
  <w:style w:type="character" w:customStyle="1" w:styleId="ListLabel264">
    <w:name w:val="ListLabel 264"/>
    <w:qFormat/>
    <w:rPr>
      <w:color w:val="7030A0"/>
    </w:rPr>
  </w:style>
  <w:style w:type="character" w:customStyle="1" w:styleId="ListLabel265">
    <w:name w:val="ListLabel 265"/>
    <w:qFormat/>
    <w:rPr>
      <w:rFonts w:ascii="Cambria" w:hAnsi="Cambria"/>
      <w:sz w:val="23"/>
    </w:rPr>
  </w:style>
  <w:style w:type="character" w:customStyle="1" w:styleId="ListLabel266">
    <w:name w:val="ListLabel 266"/>
    <w:qFormat/>
    <w:rPr>
      <w:rFonts w:cs="Courier New"/>
    </w:rPr>
  </w:style>
  <w:style w:type="character" w:customStyle="1" w:styleId="ListLabel267">
    <w:name w:val="ListLabel 267"/>
    <w:qFormat/>
    <w:rPr>
      <w:rFonts w:cs="Wingdings"/>
    </w:rPr>
  </w:style>
  <w:style w:type="character" w:customStyle="1" w:styleId="ListLabel268">
    <w:name w:val="ListLabel 268"/>
    <w:qFormat/>
    <w:rPr>
      <w:rFonts w:cs="Symbol"/>
    </w:rPr>
  </w:style>
  <w:style w:type="character" w:customStyle="1" w:styleId="ListLabel269">
    <w:name w:val="ListLabel 269"/>
    <w:qFormat/>
    <w:rPr>
      <w:rFonts w:cs="Courier New"/>
    </w:rPr>
  </w:style>
  <w:style w:type="character" w:customStyle="1" w:styleId="ListLabel270">
    <w:name w:val="ListLabel 270"/>
    <w:qFormat/>
    <w:rPr>
      <w:rFonts w:cs="Wingdings"/>
    </w:rPr>
  </w:style>
  <w:style w:type="character" w:customStyle="1" w:styleId="ListLabel271">
    <w:name w:val="ListLabel 271"/>
    <w:qFormat/>
    <w:rPr>
      <w:rFonts w:cs="Symbol"/>
    </w:rPr>
  </w:style>
  <w:style w:type="character" w:customStyle="1" w:styleId="ListLabel272">
    <w:name w:val="ListLabel 272"/>
    <w:qFormat/>
    <w:rPr>
      <w:rFonts w:cs="Courier New"/>
    </w:rPr>
  </w:style>
  <w:style w:type="character" w:customStyle="1" w:styleId="ListLabel273">
    <w:name w:val="ListLabel 273"/>
    <w:qFormat/>
    <w:rPr>
      <w:rFonts w:cs="Wingdings"/>
    </w:rPr>
  </w:style>
  <w:style w:type="paragraph" w:styleId="Naslov">
    <w:name w:val="Title"/>
    <w:aliases w:val="Poglavje_Nova RD_MP"/>
    <w:basedOn w:val="Navaden"/>
    <w:next w:val="Telobesedila"/>
    <w:link w:val="NaslovZnak"/>
    <w:autoRedefine/>
    <w:qFormat/>
    <w:rsid w:val="00FC1DDE"/>
    <w:pPr>
      <w:spacing w:before="120" w:after="120"/>
      <w:contextualSpacing/>
    </w:pPr>
    <w:rPr>
      <w:rFonts w:ascii="Cambria" w:eastAsiaTheme="majorEastAsia" w:hAnsi="Cambria" w:cstheme="majorBidi"/>
      <w:b/>
      <w:color w:val="000000" w:themeColor="text1"/>
      <w:spacing w:val="-10"/>
      <w:kern w:val="2"/>
      <w:sz w:val="40"/>
      <w:szCs w:val="56"/>
      <w:lang w:eastAsia="en-US"/>
    </w:rPr>
  </w:style>
  <w:style w:type="paragraph" w:styleId="Telobesedila">
    <w:name w:val="Body Text"/>
    <w:basedOn w:val="Navaden"/>
    <w:pPr>
      <w:spacing w:after="140" w:line="288" w:lineRule="auto"/>
    </w:pPr>
  </w:style>
  <w:style w:type="paragraph" w:styleId="Seznam">
    <w:name w:val="List"/>
    <w:basedOn w:val="Navaden"/>
    <w:uiPriority w:val="99"/>
    <w:rsid w:val="00CB4A65"/>
    <w:pPr>
      <w:overflowPunct w:val="0"/>
      <w:textAlignment w:val="baseline"/>
    </w:pPr>
    <w:rPr>
      <w:sz w:val="20"/>
      <w:szCs w:val="20"/>
    </w:rPr>
  </w:style>
  <w:style w:type="paragraph" w:styleId="Napis">
    <w:name w:val="caption"/>
    <w:basedOn w:val="Navaden"/>
    <w:qFormat/>
    <w:pPr>
      <w:suppressLineNumbers/>
      <w:spacing w:before="120" w:after="120"/>
    </w:pPr>
    <w:rPr>
      <w:rFonts w:cs="Lucida Sans"/>
      <w:i/>
      <w:iCs/>
    </w:rPr>
  </w:style>
  <w:style w:type="paragraph" w:customStyle="1" w:styleId="Kazalo">
    <w:name w:val="Kazalo"/>
    <w:basedOn w:val="Navaden"/>
    <w:qFormat/>
    <w:pPr>
      <w:suppressLineNumbers/>
    </w:pPr>
    <w:rPr>
      <w:rFonts w:cs="Lucida Sans"/>
    </w:rPr>
  </w:style>
  <w:style w:type="paragraph" w:styleId="Odstavekseznama">
    <w:name w:val="List Paragraph"/>
    <w:basedOn w:val="Navaden"/>
    <w:link w:val="OdstavekseznamaZnak"/>
    <w:uiPriority w:val="34"/>
    <w:qFormat/>
    <w:rsid w:val="0076124F"/>
    <w:pPr>
      <w:spacing w:before="200"/>
      <w:ind w:left="720"/>
      <w:contextualSpacing/>
      <w:jc w:val="both"/>
    </w:pPr>
    <w:rPr>
      <w:rFonts w:ascii="Myriad Pro" w:eastAsia="Calibri" w:hAnsi="Myriad Pro"/>
      <w:sz w:val="20"/>
      <w:szCs w:val="22"/>
    </w:rPr>
  </w:style>
  <w:style w:type="paragraph" w:customStyle="1" w:styleId="Default">
    <w:name w:val="Default"/>
    <w:qFormat/>
    <w:rsid w:val="0076124F"/>
    <w:rPr>
      <w:rFonts w:ascii="Times New Roman" w:eastAsia="Calibri" w:hAnsi="Times New Roman" w:cs="Times New Roman"/>
      <w:color w:val="000000"/>
      <w:sz w:val="24"/>
      <w:szCs w:val="24"/>
    </w:rPr>
  </w:style>
  <w:style w:type="paragraph" w:customStyle="1" w:styleId="Standard">
    <w:name w:val="Standard"/>
    <w:qFormat/>
    <w:rsid w:val="0076124F"/>
    <w:pPr>
      <w:suppressAutoHyphens/>
      <w:textAlignment w:val="baseline"/>
    </w:pPr>
    <w:rPr>
      <w:rFonts w:ascii="Times New Roman" w:eastAsia="Times New Roman" w:hAnsi="Times New Roman" w:cs="Times New Roman"/>
      <w:color w:val="00000A"/>
      <w:kern w:val="2"/>
      <w:sz w:val="24"/>
      <w:szCs w:val="24"/>
      <w:lang w:eastAsia="zh-CN"/>
    </w:rPr>
  </w:style>
  <w:style w:type="paragraph" w:styleId="Pripombabesedilo">
    <w:name w:val="annotation text"/>
    <w:basedOn w:val="Navaden"/>
    <w:link w:val="PripombabesediloZnak"/>
    <w:uiPriority w:val="99"/>
    <w:semiHidden/>
    <w:unhideWhenUsed/>
    <w:qFormat/>
    <w:rsid w:val="00EE7C6C"/>
    <w:rPr>
      <w:sz w:val="20"/>
      <w:szCs w:val="20"/>
    </w:rPr>
  </w:style>
  <w:style w:type="paragraph" w:styleId="Zadevapripombe">
    <w:name w:val="annotation subject"/>
    <w:basedOn w:val="Pripombabesedilo"/>
    <w:link w:val="ZadevapripombeZnak"/>
    <w:uiPriority w:val="99"/>
    <w:semiHidden/>
    <w:unhideWhenUsed/>
    <w:qFormat/>
    <w:rsid w:val="00EE7C6C"/>
    <w:rPr>
      <w:b/>
      <w:bCs/>
    </w:rPr>
  </w:style>
  <w:style w:type="paragraph" w:styleId="Besedilooblaka">
    <w:name w:val="Balloon Text"/>
    <w:basedOn w:val="Navaden"/>
    <w:link w:val="BesedilooblakaZnak"/>
    <w:uiPriority w:val="99"/>
    <w:semiHidden/>
    <w:unhideWhenUsed/>
    <w:qFormat/>
    <w:rsid w:val="00EE7C6C"/>
    <w:rPr>
      <w:rFonts w:ascii="Segoe UI" w:hAnsi="Segoe UI" w:cs="Segoe UI"/>
      <w:sz w:val="18"/>
      <w:szCs w:val="18"/>
    </w:rPr>
  </w:style>
  <w:style w:type="paragraph" w:styleId="Brezrazmikov">
    <w:name w:val="No Spacing"/>
    <w:uiPriority w:val="99"/>
    <w:qFormat/>
    <w:rsid w:val="00CB4A65"/>
    <w:rPr>
      <w:rFonts w:cs="Times New Roman"/>
      <w:color w:val="00000A"/>
      <w:sz w:val="24"/>
    </w:rPr>
  </w:style>
  <w:style w:type="paragraph" w:customStyle="1" w:styleId="Telobesedila21">
    <w:name w:val="Telo besedila 21"/>
    <w:basedOn w:val="Navaden"/>
    <w:uiPriority w:val="99"/>
    <w:qFormat/>
    <w:rsid w:val="00CB4A65"/>
    <w:pPr>
      <w:overflowPunct w:val="0"/>
      <w:jc w:val="both"/>
      <w:textAlignment w:val="baseline"/>
    </w:pPr>
    <w:rPr>
      <w:rFonts w:ascii="Arial" w:hAnsi="Arial"/>
      <w:sz w:val="22"/>
      <w:szCs w:val="20"/>
    </w:rPr>
  </w:style>
  <w:style w:type="paragraph" w:styleId="Telobesedila2">
    <w:name w:val="Body Text 2"/>
    <w:basedOn w:val="Navaden"/>
    <w:link w:val="Telobesedila2Znak"/>
    <w:uiPriority w:val="99"/>
    <w:qFormat/>
    <w:rsid w:val="00CB4A65"/>
    <w:pPr>
      <w:overflowPunct w:val="0"/>
      <w:jc w:val="both"/>
    </w:pPr>
    <w:rPr>
      <w:rFonts w:ascii="Arial" w:eastAsia="Calibri" w:hAnsi="Arial"/>
      <w:sz w:val="22"/>
      <w:szCs w:val="20"/>
    </w:rPr>
  </w:style>
  <w:style w:type="paragraph" w:customStyle="1" w:styleId="tevilnatoka1">
    <w:name w:val="tevilnatoka1"/>
    <w:basedOn w:val="Navaden"/>
    <w:qFormat/>
    <w:rsid w:val="0062719C"/>
    <w:pPr>
      <w:ind w:left="425" w:hanging="425"/>
      <w:jc w:val="both"/>
    </w:pPr>
    <w:rPr>
      <w:rFonts w:ascii="Arial" w:hAnsi="Arial" w:cs="Arial"/>
      <w:sz w:val="22"/>
      <w:szCs w:val="22"/>
    </w:rPr>
  </w:style>
  <w:style w:type="paragraph" w:styleId="Podnaslov">
    <w:name w:val="Subtitle"/>
    <w:basedOn w:val="Navaden"/>
    <w:link w:val="PodnaslovZnak"/>
    <w:uiPriority w:val="11"/>
    <w:qFormat/>
    <w:rsid w:val="00FC1DDE"/>
    <w:pPr>
      <w:spacing w:after="160" w:line="276" w:lineRule="auto"/>
    </w:pPr>
    <w:rPr>
      <w:rFonts w:asciiTheme="minorHAnsi" w:eastAsiaTheme="minorEastAsia" w:hAnsiTheme="minorHAnsi" w:cstheme="minorBidi"/>
      <w:color w:val="5A5A5A" w:themeColor="text1" w:themeTint="A5"/>
      <w:spacing w:val="15"/>
      <w:sz w:val="22"/>
      <w:szCs w:val="22"/>
      <w:lang w:eastAsia="en-US"/>
    </w:rPr>
  </w:style>
  <w:style w:type="paragraph" w:styleId="Navadensplet">
    <w:name w:val="Normal (Web)"/>
    <w:basedOn w:val="Navaden"/>
    <w:uiPriority w:val="99"/>
    <w:unhideWhenUsed/>
    <w:qFormat/>
    <w:rsid w:val="00D75E54"/>
    <w:pPr>
      <w:spacing w:beforeAutospacing="1" w:after="119"/>
    </w:pPr>
  </w:style>
  <w:style w:type="paragraph" w:styleId="Sprotnaopomba-besedilo">
    <w:name w:val="footnote text"/>
    <w:basedOn w:val="Navaden"/>
  </w:style>
  <w:style w:type="paragraph" w:styleId="Revizija">
    <w:name w:val="Revision"/>
    <w:uiPriority w:val="99"/>
    <w:semiHidden/>
    <w:qFormat/>
    <w:rsid w:val="005F6CAD"/>
    <w:rPr>
      <w:rFonts w:ascii="Times New Roman" w:eastAsia="Times New Roman" w:hAnsi="Times New Roman" w:cs="Times New Roman"/>
      <w:color w:val="00000A"/>
      <w:sz w:val="24"/>
      <w:szCs w:val="24"/>
      <w:lang w:eastAsia="sl-SI"/>
    </w:rPr>
  </w:style>
  <w:style w:type="paragraph" w:styleId="NaslovTOC">
    <w:name w:val="TOC Heading"/>
    <w:basedOn w:val="Naslov1"/>
    <w:uiPriority w:val="39"/>
    <w:unhideWhenUsed/>
    <w:qFormat/>
    <w:rsid w:val="001222D6"/>
    <w:pPr>
      <w:keepNext/>
      <w:keepLines/>
      <w:spacing w:before="240" w:line="259" w:lineRule="auto"/>
    </w:pPr>
    <w:rPr>
      <w:rFonts w:asciiTheme="majorHAnsi" w:eastAsiaTheme="majorEastAsia" w:hAnsiTheme="majorHAnsi" w:cstheme="majorBidi"/>
      <w:b w:val="0"/>
      <w:color w:val="2F5496" w:themeColor="accent1" w:themeShade="BF"/>
      <w:sz w:val="32"/>
      <w:szCs w:val="32"/>
      <w:lang w:eastAsia="sl-SI"/>
    </w:rPr>
  </w:style>
  <w:style w:type="paragraph" w:styleId="Kazalovsebine1">
    <w:name w:val="toc 1"/>
    <w:basedOn w:val="Navaden"/>
    <w:autoRedefine/>
    <w:uiPriority w:val="39"/>
    <w:unhideWhenUsed/>
    <w:rsid w:val="001222D6"/>
    <w:pPr>
      <w:spacing w:after="100"/>
    </w:pPr>
  </w:style>
  <w:style w:type="paragraph" w:styleId="Kazalovsebine2">
    <w:name w:val="toc 2"/>
    <w:basedOn w:val="Navaden"/>
    <w:autoRedefine/>
    <w:uiPriority w:val="39"/>
    <w:unhideWhenUsed/>
    <w:rsid w:val="001222D6"/>
    <w:pPr>
      <w:spacing w:after="100"/>
      <w:ind w:left="240"/>
    </w:pPr>
  </w:style>
  <w:style w:type="paragraph" w:styleId="Kazalovsebine3">
    <w:name w:val="toc 3"/>
    <w:basedOn w:val="Navaden"/>
    <w:autoRedefine/>
    <w:uiPriority w:val="39"/>
    <w:unhideWhenUsed/>
    <w:rsid w:val="001222D6"/>
    <w:pPr>
      <w:spacing w:after="100"/>
      <w:ind w:left="480"/>
    </w:pPr>
  </w:style>
  <w:style w:type="paragraph" w:styleId="Glava">
    <w:name w:val="header"/>
    <w:basedOn w:val="Navaden"/>
    <w:link w:val="GlavaZnak"/>
    <w:unhideWhenUsed/>
    <w:rsid w:val="00E57638"/>
    <w:pPr>
      <w:tabs>
        <w:tab w:val="center" w:pos="4536"/>
        <w:tab w:val="right" w:pos="9072"/>
      </w:tabs>
    </w:pPr>
  </w:style>
  <w:style w:type="paragraph" w:styleId="Noga">
    <w:name w:val="footer"/>
    <w:basedOn w:val="Navaden"/>
    <w:link w:val="NogaZnak"/>
    <w:uiPriority w:val="99"/>
    <w:unhideWhenUsed/>
    <w:rsid w:val="00E57638"/>
    <w:pPr>
      <w:tabs>
        <w:tab w:val="center" w:pos="4536"/>
        <w:tab w:val="right" w:pos="9072"/>
      </w:tabs>
    </w:pPr>
  </w:style>
  <w:style w:type="table" w:styleId="Tabelamrea">
    <w:name w:val="Table Grid"/>
    <w:basedOn w:val="Navadnatabela"/>
    <w:uiPriority w:val="59"/>
    <w:rsid w:val="00886D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avadnatabela"/>
    <w:uiPriority w:val="39"/>
    <w:rsid w:val="003E79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PHPDOCX">
    <w:name w:val="Table Grid PHPDOCX"/>
    <w:uiPriority w:val="59"/>
    <w:rsid w:val="00394B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NormalTablePHPDOCX">
    <w:name w:val="Normal Table PHPDOCX"/>
    <w:uiPriority w:val="99"/>
    <w:semiHidden/>
    <w:unhideWhenUsed/>
    <w:qFormat/>
    <w:rsid w:val="000A6EEC"/>
    <w:tblPr>
      <w:tblInd w:w="0" w:type="dxa"/>
      <w:tblCellMar>
        <w:top w:w="0" w:type="dxa"/>
        <w:left w:w="108" w:type="dxa"/>
        <w:bottom w:w="0" w:type="dxa"/>
        <w:right w:w="108" w:type="dxa"/>
      </w:tblCellMar>
    </w:tblPr>
  </w:style>
  <w:style w:type="table" w:customStyle="1" w:styleId="Tabelamrea2">
    <w:name w:val="Tabela – mreža2"/>
    <w:basedOn w:val="Navadnatabela"/>
    <w:uiPriority w:val="59"/>
    <w:rsid w:val="001F643F"/>
    <w:rPr>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uiPriority w:val="59"/>
    <w:rsid w:val="005F04D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CE2BA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3020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enarocanje.si/" TargetMode="External"/><Relationship Id="rId4" Type="http://schemas.openxmlformats.org/officeDocument/2006/relationships/styles" Target="styles.xml"/><Relationship Id="rId9" Type="http://schemas.openxmlformats.org/officeDocument/2006/relationships/hyperlink" Target="http://www.kranj.si/"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18A6EB8-7F39-4A39-8A5D-18DC58BCF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52</Pages>
  <Words>12638</Words>
  <Characters>72043</Characters>
  <Application>Microsoft Office Word</Application>
  <DocSecurity>0</DocSecurity>
  <Lines>600</Lines>
  <Paragraphs>169</Paragraphs>
  <ScaleCrop>false</ScaleCrop>
  <HeadingPairs>
    <vt:vector size="2" baseType="variant">
      <vt:variant>
        <vt:lpstr>Naslov</vt:lpstr>
      </vt:variant>
      <vt:variant>
        <vt:i4>1</vt:i4>
      </vt:variant>
    </vt:vector>
  </HeadingPairs>
  <TitlesOfParts>
    <vt:vector size="1" baseType="lpstr">
      <vt:lpstr>Geološko geotehnične in hidrogeološke raziskave za izvedbo zadrževalnikov na Sorški reki in Žabnici</vt:lpstr>
    </vt:vector>
  </TitlesOfParts>
  <Company>Mestna občina Kranj</Company>
  <LinksUpToDate>false</LinksUpToDate>
  <CharactersWithSpaces>84512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Geološko geotehnične in hidrogeološke raziskave za izvedbo zadrževalnikov na Sorški reki in Žabnici</dc:title>
  <dc:subject/>
  <dc:creator>Aljoša Trtnik</dc:creator>
  <dc:description/>
  <cp:lastModifiedBy>Milena Basta Trtnik</cp:lastModifiedBy>
  <cp:revision>3</cp:revision>
  <cp:lastPrinted>2017-12-21T10:14:00Z</cp:lastPrinted>
  <dcterms:created xsi:type="dcterms:W3CDTF">2017-12-21T10:13:00Z</dcterms:created>
  <dcterms:modified xsi:type="dcterms:W3CDTF">2017-12-21T10:23:00Z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Mestna občina Kranj</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