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AA3B6" w14:textId="77777777" w:rsidR="00B156B3" w:rsidRPr="00127E7C" w:rsidRDefault="00B156B3" w:rsidP="00127E7C">
      <w:pPr>
        <w:spacing w:after="0" w:line="240" w:lineRule="auto"/>
        <w:jc w:val="center"/>
        <w:rPr>
          <w:rFonts w:ascii="Calibri" w:hAnsi="Calibri" w:cs="Arial"/>
          <w:b/>
          <w:sz w:val="23"/>
          <w:szCs w:val="23"/>
        </w:rPr>
      </w:pPr>
    </w:p>
    <w:p w14:paraId="28574CC5" w14:textId="77777777" w:rsidR="00B156B3" w:rsidRPr="001136A4" w:rsidRDefault="00B156B3" w:rsidP="003228AD">
      <w:pPr>
        <w:spacing w:after="0" w:line="240" w:lineRule="auto"/>
        <w:jc w:val="center"/>
        <w:rPr>
          <w:rFonts w:ascii="Calibri" w:hAnsi="Calibri" w:cs="Arial"/>
          <w:b/>
          <w:sz w:val="23"/>
          <w:szCs w:val="23"/>
        </w:rPr>
      </w:pPr>
    </w:p>
    <w:p w14:paraId="51AF0985" w14:textId="77777777" w:rsidR="00583361" w:rsidRPr="0097295D" w:rsidRDefault="00583361" w:rsidP="003228AD">
      <w:pPr>
        <w:spacing w:after="0" w:line="240" w:lineRule="auto"/>
        <w:jc w:val="center"/>
        <w:rPr>
          <w:rFonts w:ascii="Calibri" w:hAnsi="Calibri" w:cs="Arial"/>
          <w:b/>
        </w:rPr>
      </w:pPr>
      <w:r w:rsidRPr="0097295D">
        <w:rPr>
          <w:rFonts w:ascii="Calibri" w:hAnsi="Calibri" w:cs="Arial"/>
          <w:b/>
        </w:rPr>
        <w:t>NAROČNIK:</w:t>
      </w:r>
    </w:p>
    <w:sdt>
      <w:sdtPr>
        <w:rPr>
          <w:rFonts w:ascii="Calibri" w:hAnsi="Calibri" w:cs="Arial"/>
          <w:b/>
        </w:rPr>
        <w:alias w:val="Podjetje"/>
        <w:tag w:val=""/>
        <w:id w:val="290637818"/>
        <w:placeholder>
          <w:docPart w:val="1C13AAABF86B4D6CADF067E34E2212D3"/>
        </w:placeholder>
        <w:dataBinding w:prefixMappings="xmlns:ns0='http://schemas.openxmlformats.org/officeDocument/2006/extended-properties' " w:xpath="/ns0:Properties[1]/ns0:Company[1]" w:storeItemID="{6668398D-A668-4E3E-A5EB-62B293D839F1}"/>
        <w:text/>
      </w:sdtPr>
      <w:sdtContent>
        <w:p w14:paraId="430D15EC" w14:textId="77777777" w:rsidR="00F3167A" w:rsidRPr="0097295D" w:rsidRDefault="004B5E30" w:rsidP="003228AD">
          <w:pPr>
            <w:spacing w:after="0" w:line="240" w:lineRule="auto"/>
            <w:jc w:val="center"/>
            <w:rPr>
              <w:rFonts w:ascii="Calibri" w:hAnsi="Calibri" w:cs="Arial"/>
              <w:b/>
            </w:rPr>
          </w:pPr>
          <w:r w:rsidRPr="0097295D">
            <w:rPr>
              <w:rFonts w:ascii="Calibri" w:hAnsi="Calibri" w:cs="Arial"/>
              <w:b/>
            </w:rPr>
            <w:t>Mestna občina Kranj</w:t>
          </w:r>
        </w:p>
      </w:sdtContent>
    </w:sdt>
    <w:sdt>
      <w:sdtPr>
        <w:rPr>
          <w:rFonts w:ascii="Calibri" w:hAnsi="Calibri" w:cs="Arial"/>
        </w:rPr>
        <w:alias w:val="Naslov podjetja"/>
        <w:tag w:val=""/>
        <w:id w:val="-700699288"/>
        <w:placeholder>
          <w:docPart w:val="1082B4EB58564B548B42A47A416310F0"/>
        </w:placeholder>
        <w:dataBinding w:prefixMappings="xmlns:ns0='http://schemas.microsoft.com/office/2006/coverPageProps' " w:xpath="/ns0:CoverPageProperties[1]/ns0:CompanyAddress[1]" w:storeItemID="{55AF091B-3C7A-41E3-B477-F2FDAA23CFDA}"/>
        <w:text/>
      </w:sdtPr>
      <w:sdtContent>
        <w:p w14:paraId="680EDA12" w14:textId="77777777" w:rsidR="00583361" w:rsidRPr="001136A4" w:rsidRDefault="004B5E30" w:rsidP="003228AD">
          <w:pPr>
            <w:spacing w:after="0" w:line="240" w:lineRule="auto"/>
            <w:jc w:val="center"/>
            <w:rPr>
              <w:rFonts w:ascii="Calibri" w:hAnsi="Calibri" w:cs="Arial"/>
              <w:sz w:val="23"/>
              <w:szCs w:val="23"/>
            </w:rPr>
          </w:pPr>
          <w:r w:rsidRPr="0097295D">
            <w:rPr>
              <w:rFonts w:ascii="Calibri" w:hAnsi="Calibri" w:cs="Arial"/>
            </w:rPr>
            <w:t>Slovenski trg 1, 4000 Kranj</w:t>
          </w:r>
        </w:p>
      </w:sdtContent>
    </w:sdt>
    <w:p w14:paraId="1CD0CE7D" w14:textId="3367AF8B" w:rsidR="00583361" w:rsidRPr="001136A4" w:rsidRDefault="0059566D" w:rsidP="003228AD">
      <w:pPr>
        <w:tabs>
          <w:tab w:val="left" w:pos="6825"/>
        </w:tabs>
        <w:spacing w:after="0" w:line="240" w:lineRule="auto"/>
        <w:rPr>
          <w:rFonts w:ascii="Calibri" w:hAnsi="Calibri" w:cs="Arial"/>
          <w:sz w:val="23"/>
          <w:szCs w:val="23"/>
        </w:rPr>
      </w:pPr>
      <w:r w:rsidRPr="001136A4">
        <w:rPr>
          <w:rFonts w:ascii="Calibri" w:hAnsi="Calibri" w:cs="Arial"/>
          <w:sz w:val="23"/>
          <w:szCs w:val="23"/>
        </w:rPr>
        <w:tab/>
      </w:r>
    </w:p>
    <w:p w14:paraId="118E651C" w14:textId="77777777" w:rsidR="00583361" w:rsidRPr="001136A4" w:rsidRDefault="00583361" w:rsidP="003228AD">
      <w:pPr>
        <w:spacing w:line="240" w:lineRule="auto"/>
        <w:jc w:val="center"/>
        <w:rPr>
          <w:rFonts w:ascii="Calibri" w:hAnsi="Calibri" w:cs="Arial"/>
          <w:sz w:val="23"/>
          <w:szCs w:val="23"/>
        </w:rPr>
      </w:pPr>
    </w:p>
    <w:p w14:paraId="1EC99287" w14:textId="28F3FD93" w:rsidR="00583361" w:rsidRPr="001136A4" w:rsidRDefault="0059566D" w:rsidP="003228AD">
      <w:pPr>
        <w:tabs>
          <w:tab w:val="left" w:pos="7815"/>
        </w:tabs>
        <w:spacing w:line="240" w:lineRule="auto"/>
        <w:rPr>
          <w:rFonts w:ascii="Calibri" w:hAnsi="Calibri" w:cs="Arial"/>
          <w:sz w:val="23"/>
          <w:szCs w:val="23"/>
        </w:rPr>
      </w:pPr>
      <w:r w:rsidRPr="001136A4">
        <w:rPr>
          <w:rFonts w:ascii="Calibri" w:hAnsi="Calibri" w:cs="Arial"/>
          <w:sz w:val="23"/>
          <w:szCs w:val="23"/>
        </w:rPr>
        <w:tab/>
      </w:r>
    </w:p>
    <w:p w14:paraId="36071717" w14:textId="77777777" w:rsidR="00E1709E" w:rsidRPr="001136A4" w:rsidRDefault="00E1709E" w:rsidP="003228AD">
      <w:pPr>
        <w:spacing w:line="240" w:lineRule="auto"/>
        <w:jc w:val="center"/>
        <w:rPr>
          <w:rFonts w:ascii="Calibri" w:hAnsi="Calibri" w:cs="Arial"/>
          <w:sz w:val="23"/>
          <w:szCs w:val="23"/>
        </w:rPr>
      </w:pPr>
    </w:p>
    <w:p w14:paraId="29B6D0EE" w14:textId="77777777" w:rsidR="00583361" w:rsidRPr="00C4193F" w:rsidRDefault="00583361" w:rsidP="003228AD">
      <w:pPr>
        <w:spacing w:after="60" w:line="240" w:lineRule="auto"/>
        <w:jc w:val="center"/>
        <w:rPr>
          <w:rFonts w:ascii="Calibri" w:hAnsi="Calibri" w:cs="Arial"/>
          <w:sz w:val="23"/>
          <w:szCs w:val="23"/>
        </w:rPr>
      </w:pPr>
      <w:r w:rsidRPr="00C4193F">
        <w:rPr>
          <w:rFonts w:ascii="Calibri" w:hAnsi="Calibri" w:cs="Arial"/>
          <w:sz w:val="23"/>
          <w:szCs w:val="23"/>
        </w:rPr>
        <w:t>DOKUMENTACIJA V ZVEZI Z ODDAJO JAVNEGA NAROČILA:</w:t>
      </w:r>
    </w:p>
    <w:tbl>
      <w:tblPr>
        <w:tblStyle w:val="Tabelamrea"/>
        <w:tblW w:w="0" w:type="auto"/>
        <w:tblBorders>
          <w:top w:val="double" w:sz="4" w:space="0" w:color="auto"/>
          <w:bottom w:val="double" w:sz="4" w:space="0" w:color="auto"/>
          <w:insideH w:val="none" w:sz="0" w:space="0" w:color="auto"/>
          <w:insideV w:val="none" w:sz="0" w:space="0" w:color="auto"/>
        </w:tblBorders>
        <w:shd w:val="clear" w:color="auto" w:fill="F7EFFB"/>
        <w:tblLook w:val="04A0" w:firstRow="1" w:lastRow="0" w:firstColumn="1" w:lastColumn="0" w:noHBand="0" w:noVBand="1"/>
      </w:tblPr>
      <w:tblGrid>
        <w:gridCol w:w="9062"/>
      </w:tblGrid>
      <w:tr w:rsidR="00583361" w:rsidRPr="00C4193F" w14:paraId="07D98797" w14:textId="77777777" w:rsidTr="008509A2">
        <w:tc>
          <w:tcPr>
            <w:tcW w:w="9062" w:type="dxa"/>
            <w:shd w:val="clear" w:color="auto" w:fill="F7EFFB"/>
          </w:tcPr>
          <w:p w14:paraId="12B255F7" w14:textId="77777777" w:rsidR="0083009B" w:rsidRPr="00C4193F" w:rsidRDefault="0083009B" w:rsidP="003228AD">
            <w:pPr>
              <w:jc w:val="center"/>
              <w:rPr>
                <w:rFonts w:ascii="Calibri" w:hAnsi="Calibri" w:cs="Arial"/>
                <w:sz w:val="23"/>
                <w:szCs w:val="23"/>
              </w:rPr>
            </w:pPr>
          </w:p>
          <w:p w14:paraId="2F0DF14E" w14:textId="273CFC97" w:rsidR="005E459B" w:rsidRPr="00C4193F" w:rsidRDefault="0083009B" w:rsidP="005E459B">
            <w:pPr>
              <w:jc w:val="center"/>
              <w:rPr>
                <w:rFonts w:ascii="Calibri" w:hAnsi="Calibri" w:cs="Arial"/>
                <w:sz w:val="23"/>
                <w:szCs w:val="23"/>
              </w:rPr>
            </w:pPr>
            <w:r w:rsidRPr="00C4193F">
              <w:rPr>
                <w:rFonts w:ascii="Calibri" w:hAnsi="Calibri" w:cs="Arial"/>
              </w:rPr>
              <w:t>»</w:t>
            </w:r>
            <w:sdt>
              <w:sdtPr>
                <w:rPr>
                  <w:rStyle w:val="SlogMPNovaRD"/>
                  <w:rFonts w:ascii="Calibri" w:eastAsia="Times New Roman" w:hAnsi="Calibri" w:cs="Arial"/>
                  <w:color w:val="auto"/>
                  <w:sz w:val="22"/>
                  <w:lang w:eastAsia="sl-SI"/>
                </w:rPr>
                <w:alias w:val="Naslov"/>
                <w:tag w:val=""/>
                <w:id w:val="-805784751"/>
                <w:placeholder>
                  <w:docPart w:val="6AEF2D8FD7A844DC9C7DA9BEF90C2B5B"/>
                </w:placeholder>
                <w:dataBinding w:prefixMappings="xmlns:ns0='http://purl.org/dc/elements/1.1/' xmlns:ns1='http://schemas.openxmlformats.org/package/2006/metadata/core-properties' " w:xpath="/ns1:coreProperties[1]/ns0:title[1]" w:storeItemID="{6C3C8BC8-F283-45AE-878A-BAB7291924A1}"/>
                <w:text/>
              </w:sdtPr>
              <w:sdtContent>
                <w:r w:rsidR="001D1519" w:rsidRPr="00C4193F">
                  <w:rPr>
                    <w:rStyle w:val="SlogMPNovaRD"/>
                    <w:rFonts w:ascii="Calibri" w:eastAsia="Times New Roman" w:hAnsi="Calibri" w:cs="Arial"/>
                    <w:color w:val="auto"/>
                    <w:sz w:val="22"/>
                    <w:lang w:eastAsia="sl-SI"/>
                  </w:rPr>
                  <w:t xml:space="preserve">Interventno vzdrževanje </w:t>
                </w:r>
                <w:r w:rsidR="00CA235F" w:rsidRPr="00C4193F">
                  <w:rPr>
                    <w:rStyle w:val="SlogMPNovaRD"/>
                    <w:rFonts w:ascii="Calibri" w:eastAsia="Times New Roman" w:hAnsi="Calibri" w:cs="Arial"/>
                    <w:color w:val="auto"/>
                    <w:sz w:val="22"/>
                    <w:lang w:eastAsia="sl-SI"/>
                  </w:rPr>
                  <w:t>stanovanj in poslovnih prostorov</w:t>
                </w:r>
                <w:r w:rsidR="001D1519" w:rsidRPr="00C4193F">
                  <w:rPr>
                    <w:rStyle w:val="SlogMPNovaRD"/>
                    <w:rFonts w:ascii="Calibri" w:eastAsia="Times New Roman" w:hAnsi="Calibri" w:cs="Arial"/>
                    <w:color w:val="auto"/>
                    <w:sz w:val="22"/>
                    <w:lang w:eastAsia="sl-SI"/>
                  </w:rPr>
                  <w:t xml:space="preserve"> v lasti Mestne občine Kranj za obdobje od 1. 1. 2020 do 31. 12. 2021</w:t>
                </w:r>
              </w:sdtContent>
            </w:sdt>
            <w:r w:rsidRPr="00C4193F">
              <w:rPr>
                <w:rFonts w:ascii="Calibri" w:hAnsi="Calibri" w:cs="Arial"/>
                <w:sz w:val="23"/>
                <w:szCs w:val="23"/>
              </w:rPr>
              <w:t>«</w:t>
            </w:r>
          </w:p>
          <w:p w14:paraId="1F688596" w14:textId="77777777" w:rsidR="0083009B" w:rsidRPr="00C4193F" w:rsidRDefault="0083009B" w:rsidP="00F63BC4">
            <w:pPr>
              <w:jc w:val="center"/>
              <w:rPr>
                <w:rFonts w:ascii="Calibri" w:hAnsi="Calibri" w:cs="Arial"/>
                <w:sz w:val="23"/>
                <w:szCs w:val="23"/>
              </w:rPr>
            </w:pPr>
          </w:p>
        </w:tc>
      </w:tr>
    </w:tbl>
    <w:p w14:paraId="3F3352E5" w14:textId="44C24671" w:rsidR="00583361" w:rsidRPr="00C4193F" w:rsidRDefault="00583361" w:rsidP="003228AD">
      <w:pPr>
        <w:spacing w:before="60" w:after="0" w:line="240" w:lineRule="auto"/>
        <w:jc w:val="center"/>
        <w:rPr>
          <w:rFonts w:ascii="Calibri" w:hAnsi="Calibri" w:cs="Arial"/>
        </w:rPr>
      </w:pPr>
      <w:r w:rsidRPr="00C4193F">
        <w:rPr>
          <w:rFonts w:ascii="Calibri" w:hAnsi="Calibri" w:cs="Arial"/>
        </w:rPr>
        <w:t xml:space="preserve">za oddajo javnega naročila po </w:t>
      </w:r>
      <w:r w:rsidR="00A82984" w:rsidRPr="00C4193F">
        <w:rPr>
          <w:rFonts w:ascii="Calibri" w:hAnsi="Calibri" w:cs="Arial"/>
        </w:rPr>
        <w:t>postopku naročila male vrednosti</w:t>
      </w:r>
    </w:p>
    <w:p w14:paraId="2EFFE705" w14:textId="77777777" w:rsidR="00583361" w:rsidRPr="00C4193F" w:rsidRDefault="00583361" w:rsidP="003228AD">
      <w:pPr>
        <w:spacing w:after="0" w:line="240" w:lineRule="auto"/>
        <w:rPr>
          <w:rFonts w:ascii="Calibri" w:hAnsi="Calibri" w:cs="Arial"/>
          <w:sz w:val="23"/>
          <w:szCs w:val="23"/>
        </w:rPr>
      </w:pPr>
    </w:p>
    <w:p w14:paraId="2574AED7" w14:textId="77777777" w:rsidR="0083009B" w:rsidRPr="00C4193F" w:rsidRDefault="0083009B" w:rsidP="003228AD">
      <w:pPr>
        <w:spacing w:after="0" w:line="240" w:lineRule="auto"/>
        <w:rPr>
          <w:rFonts w:ascii="Calibri" w:hAnsi="Calibri" w:cs="Arial"/>
          <w:sz w:val="23"/>
          <w:szCs w:val="23"/>
        </w:rPr>
      </w:pPr>
    </w:p>
    <w:p w14:paraId="0864403B" w14:textId="77777777" w:rsidR="0083009B" w:rsidRPr="00C4193F" w:rsidRDefault="0083009B" w:rsidP="003228AD">
      <w:pPr>
        <w:spacing w:after="0" w:line="240" w:lineRule="auto"/>
        <w:rPr>
          <w:rFonts w:ascii="Calibri" w:hAnsi="Calibri" w:cs="Arial"/>
          <w:sz w:val="23"/>
          <w:szCs w:val="23"/>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83361" w:rsidRPr="00C4193F" w14:paraId="29196E72" w14:textId="77777777" w:rsidTr="0083009B">
        <w:trPr>
          <w:cantSplit/>
          <w:trHeight w:val="567"/>
        </w:trPr>
        <w:tc>
          <w:tcPr>
            <w:tcW w:w="4531" w:type="dxa"/>
            <w:vAlign w:val="center"/>
          </w:tcPr>
          <w:p w14:paraId="0900CDE9" w14:textId="77777777" w:rsidR="00583361" w:rsidRPr="00C4193F" w:rsidRDefault="00583361" w:rsidP="003228AD">
            <w:pPr>
              <w:jc w:val="right"/>
              <w:rPr>
                <w:rFonts w:ascii="Calibri" w:hAnsi="Calibri" w:cs="Arial"/>
                <w:b/>
              </w:rPr>
            </w:pPr>
            <w:r w:rsidRPr="00C4193F">
              <w:rPr>
                <w:rFonts w:ascii="Calibri" w:hAnsi="Calibri" w:cs="Arial"/>
                <w:b/>
              </w:rPr>
              <w:t xml:space="preserve">NASLOV </w:t>
            </w:r>
            <w:r w:rsidR="009C0062" w:rsidRPr="00C4193F">
              <w:rPr>
                <w:rFonts w:ascii="Calibri" w:hAnsi="Calibri" w:cs="Arial"/>
                <w:b/>
              </w:rPr>
              <w:t>JAVNEGA NAROČILA</w:t>
            </w:r>
          </w:p>
        </w:tc>
        <w:sdt>
          <w:sdtPr>
            <w:rPr>
              <w:rFonts w:ascii="Calibri" w:hAnsi="Calibri" w:cs="Arial"/>
            </w:rPr>
            <w:alias w:val="Naslov"/>
            <w:tag w:val=""/>
            <w:id w:val="-678276122"/>
            <w:placeholder>
              <w:docPart w:val="CB75173BA49640AD88933A2FB433238D"/>
            </w:placeholder>
            <w:dataBinding w:prefixMappings="xmlns:ns0='http://purl.org/dc/elements/1.1/' xmlns:ns1='http://schemas.openxmlformats.org/package/2006/metadata/core-properties' " w:xpath="/ns1:coreProperties[1]/ns0:title[1]" w:storeItemID="{6C3C8BC8-F283-45AE-878A-BAB7291924A1}"/>
            <w:text/>
          </w:sdtPr>
          <w:sdtContent>
            <w:tc>
              <w:tcPr>
                <w:tcW w:w="4531" w:type="dxa"/>
                <w:vAlign w:val="center"/>
              </w:tcPr>
              <w:p w14:paraId="7EE81924" w14:textId="02DDCB74" w:rsidR="00583361" w:rsidRPr="00C4193F" w:rsidRDefault="00CA235F" w:rsidP="003228AD">
                <w:pPr>
                  <w:rPr>
                    <w:rFonts w:ascii="Calibri" w:hAnsi="Calibri" w:cs="Arial"/>
                  </w:rPr>
                </w:pPr>
                <w:r w:rsidRPr="00C4193F">
                  <w:rPr>
                    <w:rFonts w:ascii="Calibri" w:hAnsi="Calibri" w:cs="Arial"/>
                  </w:rPr>
                  <w:t>Interventno vzdrževanje stanovanj in poslovnih prostorov v lasti Mestne občine Kranj za obdobje od 1. 1. 2020 do 31. 12. 2021</w:t>
                </w:r>
              </w:p>
            </w:tc>
          </w:sdtContent>
        </w:sdt>
      </w:tr>
      <w:tr w:rsidR="00583361" w:rsidRPr="00C4193F" w14:paraId="19B9C8DD" w14:textId="77777777" w:rsidTr="0083009B">
        <w:trPr>
          <w:cantSplit/>
          <w:trHeight w:val="567"/>
        </w:trPr>
        <w:tc>
          <w:tcPr>
            <w:tcW w:w="4531" w:type="dxa"/>
            <w:vAlign w:val="center"/>
          </w:tcPr>
          <w:p w14:paraId="4FAEC256" w14:textId="77777777" w:rsidR="00583361" w:rsidRPr="00C4193F" w:rsidRDefault="00583361" w:rsidP="003228AD">
            <w:pPr>
              <w:jc w:val="right"/>
              <w:rPr>
                <w:rFonts w:ascii="Calibri" w:hAnsi="Calibri" w:cs="Arial"/>
                <w:b/>
              </w:rPr>
            </w:pPr>
            <w:r w:rsidRPr="00C4193F">
              <w:rPr>
                <w:rFonts w:ascii="Calibri" w:hAnsi="Calibri" w:cs="Arial"/>
                <w:b/>
              </w:rPr>
              <w:t>VRSTA JAVNEGA NAROČILA</w:t>
            </w:r>
          </w:p>
        </w:tc>
        <w:tc>
          <w:tcPr>
            <w:tcW w:w="4531" w:type="dxa"/>
            <w:vAlign w:val="center"/>
          </w:tcPr>
          <w:p w14:paraId="7E623C8C" w14:textId="3B6F21AD" w:rsidR="00583361" w:rsidRPr="00C4193F" w:rsidRDefault="005F0A42" w:rsidP="004104F2">
            <w:pPr>
              <w:rPr>
                <w:rFonts w:ascii="Calibri" w:hAnsi="Calibri" w:cs="Arial"/>
              </w:rPr>
            </w:pPr>
            <w:r w:rsidRPr="00C4193F">
              <w:rPr>
                <w:rFonts w:ascii="Calibri" w:hAnsi="Calibri" w:cs="Arial"/>
              </w:rPr>
              <w:t xml:space="preserve">Javno naročilo </w:t>
            </w:r>
            <w:r w:rsidR="005E459B" w:rsidRPr="00C4193F">
              <w:rPr>
                <w:rFonts w:ascii="Calibri" w:hAnsi="Calibri" w:cs="Arial"/>
              </w:rPr>
              <w:t>grad</w:t>
            </w:r>
            <w:r w:rsidR="004104F2">
              <w:rPr>
                <w:rFonts w:ascii="Calibri" w:hAnsi="Calibri" w:cs="Arial"/>
              </w:rPr>
              <w:t>nje</w:t>
            </w:r>
          </w:p>
        </w:tc>
      </w:tr>
      <w:tr w:rsidR="00583361" w:rsidRPr="00C4193F" w14:paraId="09F08DAC" w14:textId="77777777" w:rsidTr="0083009B">
        <w:trPr>
          <w:cantSplit/>
          <w:trHeight w:val="567"/>
        </w:trPr>
        <w:tc>
          <w:tcPr>
            <w:tcW w:w="4531" w:type="dxa"/>
            <w:vAlign w:val="center"/>
          </w:tcPr>
          <w:p w14:paraId="075B7F76" w14:textId="77777777" w:rsidR="00583361" w:rsidRPr="00C4193F" w:rsidRDefault="00583361" w:rsidP="003228AD">
            <w:pPr>
              <w:jc w:val="right"/>
              <w:rPr>
                <w:rFonts w:ascii="Calibri" w:hAnsi="Calibri" w:cs="Arial"/>
                <w:b/>
              </w:rPr>
            </w:pPr>
            <w:r w:rsidRPr="00C4193F">
              <w:rPr>
                <w:rFonts w:ascii="Calibri" w:hAnsi="Calibri" w:cs="Arial"/>
                <w:b/>
              </w:rPr>
              <w:t xml:space="preserve">ŠTEVILKA </w:t>
            </w:r>
            <w:r w:rsidR="009C0062" w:rsidRPr="00C4193F">
              <w:rPr>
                <w:rFonts w:ascii="Calibri" w:hAnsi="Calibri" w:cs="Arial"/>
                <w:b/>
              </w:rPr>
              <w:t>DOKUMENTACIJE</w:t>
            </w:r>
          </w:p>
        </w:tc>
        <w:sdt>
          <w:sdtPr>
            <w:rPr>
              <w:rFonts w:ascii="Calibri" w:hAnsi="Calibri" w:cs="Arial"/>
            </w:rPr>
            <w:id w:val="-1005047859"/>
            <w:placeholder>
              <w:docPart w:val="556BBECE74784996A92117D32936B106"/>
            </w:placeholder>
          </w:sdtPr>
          <w:sdtContent>
            <w:tc>
              <w:tcPr>
                <w:tcW w:w="4531" w:type="dxa"/>
                <w:vAlign w:val="center"/>
              </w:tcPr>
              <w:p w14:paraId="5C3575AE" w14:textId="61C8DC55" w:rsidR="00583361" w:rsidRPr="00C4193F" w:rsidRDefault="006D6CDA" w:rsidP="000F1219">
                <w:pPr>
                  <w:rPr>
                    <w:rFonts w:ascii="Calibri" w:hAnsi="Calibri" w:cs="Arial"/>
                  </w:rPr>
                </w:pPr>
                <w:r w:rsidRPr="00C4193F">
                  <w:rPr>
                    <w:rFonts w:ascii="Calibri" w:hAnsi="Calibri" w:cs="Arial"/>
                  </w:rPr>
                  <w:t>430</w:t>
                </w:r>
                <w:r w:rsidR="000945F4" w:rsidRPr="00C4193F">
                  <w:rPr>
                    <w:rFonts w:ascii="Calibri" w:hAnsi="Calibri" w:cs="Arial"/>
                  </w:rPr>
                  <w:t>-</w:t>
                </w:r>
                <w:r w:rsidR="00CA235F" w:rsidRPr="00C4193F">
                  <w:rPr>
                    <w:rFonts w:ascii="Calibri" w:hAnsi="Calibri" w:cs="Arial"/>
                  </w:rPr>
                  <w:t>27</w:t>
                </w:r>
                <w:r w:rsidR="000F1219" w:rsidRPr="00C4193F">
                  <w:rPr>
                    <w:rFonts w:ascii="Calibri" w:hAnsi="Calibri" w:cs="Arial"/>
                  </w:rPr>
                  <w:t>/</w:t>
                </w:r>
                <w:r w:rsidR="000945F4" w:rsidRPr="00C4193F">
                  <w:rPr>
                    <w:rFonts w:ascii="Calibri" w:hAnsi="Calibri" w:cs="Arial"/>
                  </w:rPr>
                  <w:t>201</w:t>
                </w:r>
                <w:r w:rsidR="00A82984" w:rsidRPr="00C4193F">
                  <w:rPr>
                    <w:rFonts w:ascii="Calibri" w:hAnsi="Calibri" w:cs="Arial"/>
                  </w:rPr>
                  <w:t>9</w:t>
                </w:r>
                <w:r w:rsidR="000945F4" w:rsidRPr="00C4193F">
                  <w:rPr>
                    <w:rFonts w:ascii="Calibri" w:hAnsi="Calibri" w:cs="Arial"/>
                  </w:rPr>
                  <w:t>-</w:t>
                </w:r>
                <w:r w:rsidR="00133D76" w:rsidRPr="00C4193F">
                  <w:rPr>
                    <w:rFonts w:ascii="Calibri" w:hAnsi="Calibri" w:cs="Arial"/>
                  </w:rPr>
                  <w:t>3</w:t>
                </w:r>
                <w:r w:rsidR="00471853" w:rsidRPr="00C4193F">
                  <w:rPr>
                    <w:rFonts w:ascii="Calibri" w:hAnsi="Calibri" w:cs="Arial"/>
                  </w:rPr>
                  <w:t>-</w:t>
                </w:r>
                <w:r w:rsidR="000F1219" w:rsidRPr="00C4193F">
                  <w:rPr>
                    <w:rFonts w:ascii="Calibri" w:hAnsi="Calibri" w:cs="Arial"/>
                  </w:rPr>
                  <w:t>41/37</w:t>
                </w:r>
                <w:r w:rsidR="00AD0009" w:rsidRPr="00C4193F">
                  <w:rPr>
                    <w:rFonts w:ascii="Calibri" w:hAnsi="Calibri" w:cs="Arial"/>
                  </w:rPr>
                  <w:t>-42/34</w:t>
                </w:r>
              </w:p>
            </w:tc>
          </w:sdtContent>
        </w:sdt>
      </w:tr>
      <w:tr w:rsidR="00D64C5D" w:rsidRPr="00C4193F" w14:paraId="1E5CBF80" w14:textId="77777777" w:rsidTr="0083009B">
        <w:trPr>
          <w:cantSplit/>
          <w:trHeight w:val="567"/>
        </w:trPr>
        <w:tc>
          <w:tcPr>
            <w:tcW w:w="4531" w:type="dxa"/>
            <w:vAlign w:val="center"/>
          </w:tcPr>
          <w:p w14:paraId="6C77C3D1" w14:textId="77777777" w:rsidR="00D64C5D" w:rsidRPr="00256432" w:rsidRDefault="00D64C5D" w:rsidP="003228AD">
            <w:pPr>
              <w:jc w:val="right"/>
              <w:rPr>
                <w:rFonts w:ascii="Calibri" w:hAnsi="Calibri" w:cs="Arial"/>
                <w:b/>
              </w:rPr>
            </w:pPr>
            <w:r w:rsidRPr="00256432">
              <w:rPr>
                <w:rFonts w:ascii="Calibri" w:hAnsi="Calibri" w:cs="Arial"/>
                <w:b/>
              </w:rPr>
              <w:t>ŠTEVILKA NAROČILA V PROGRAMU JANA</w:t>
            </w:r>
          </w:p>
        </w:tc>
        <w:tc>
          <w:tcPr>
            <w:tcW w:w="4531" w:type="dxa"/>
            <w:vAlign w:val="center"/>
          </w:tcPr>
          <w:p w14:paraId="49A01BF1" w14:textId="6354F7EF" w:rsidR="00D64C5D" w:rsidRPr="00256432" w:rsidRDefault="001D1519" w:rsidP="0046224E">
            <w:pPr>
              <w:rPr>
                <w:rFonts w:ascii="Calibri" w:hAnsi="Calibri" w:cs="Arial"/>
              </w:rPr>
            </w:pPr>
            <w:r w:rsidRPr="00256432">
              <w:rPr>
                <w:rFonts w:ascii="Calibri" w:hAnsi="Calibri" w:cs="Arial"/>
              </w:rPr>
              <w:t>NMV-USZ</w:t>
            </w:r>
            <w:r w:rsidR="00B3359D" w:rsidRPr="00256432">
              <w:rPr>
                <w:rFonts w:ascii="Calibri" w:hAnsi="Calibri" w:cs="Arial"/>
              </w:rPr>
              <w:t>-000</w:t>
            </w:r>
            <w:r w:rsidR="00CE12DA" w:rsidRPr="00256432">
              <w:rPr>
                <w:rFonts w:ascii="Calibri" w:hAnsi="Calibri" w:cs="Arial"/>
              </w:rPr>
              <w:t>2</w:t>
            </w:r>
            <w:r w:rsidR="001D0001" w:rsidRPr="00256432">
              <w:rPr>
                <w:rFonts w:ascii="Calibri" w:hAnsi="Calibri" w:cs="Arial"/>
              </w:rPr>
              <w:t>/2019-</w:t>
            </w:r>
            <w:r w:rsidR="00263810" w:rsidRPr="00256432">
              <w:rPr>
                <w:rFonts w:ascii="Calibri" w:hAnsi="Calibri" w:cs="Arial"/>
              </w:rPr>
              <w:t>G</w:t>
            </w:r>
            <w:r w:rsidR="001D0001" w:rsidRPr="00256432">
              <w:rPr>
                <w:rFonts w:ascii="Calibri" w:hAnsi="Calibri" w:cs="Arial"/>
              </w:rPr>
              <w:t>-POG</w:t>
            </w:r>
          </w:p>
        </w:tc>
      </w:tr>
      <w:tr w:rsidR="00583361" w:rsidRPr="001136A4" w14:paraId="6DFA68E5" w14:textId="77777777" w:rsidTr="0083009B">
        <w:trPr>
          <w:cantSplit/>
          <w:trHeight w:val="567"/>
        </w:trPr>
        <w:tc>
          <w:tcPr>
            <w:tcW w:w="4531" w:type="dxa"/>
            <w:vAlign w:val="center"/>
          </w:tcPr>
          <w:p w14:paraId="672B47E5" w14:textId="77777777" w:rsidR="00583361" w:rsidRPr="00C4193F" w:rsidRDefault="00583361" w:rsidP="003228AD">
            <w:pPr>
              <w:jc w:val="right"/>
              <w:rPr>
                <w:rFonts w:ascii="Calibri" w:hAnsi="Calibri" w:cs="Arial"/>
                <w:b/>
              </w:rPr>
            </w:pPr>
            <w:r w:rsidRPr="00C4193F">
              <w:rPr>
                <w:rFonts w:ascii="Calibri" w:hAnsi="Calibri" w:cs="Arial"/>
                <w:b/>
              </w:rPr>
              <w:t>DATUM</w:t>
            </w:r>
          </w:p>
        </w:tc>
        <w:sdt>
          <w:sdtPr>
            <w:rPr>
              <w:rFonts w:ascii="Calibri" w:hAnsi="Calibri" w:cs="Arial"/>
            </w:rPr>
            <w:id w:val="1776133099"/>
            <w:placeholder>
              <w:docPart w:val="51CF0821E6CB4CD1B006E9E1EB86E34A"/>
            </w:placeholder>
            <w:date w:fullDate="2019-11-05T00:00:00Z">
              <w:dateFormat w:val="d.M.yyyy"/>
              <w:lid w:val="sl-SI"/>
              <w:storeMappedDataAs w:val="dateTime"/>
              <w:calendar w:val="gregorian"/>
            </w:date>
          </w:sdtPr>
          <w:sdtContent>
            <w:tc>
              <w:tcPr>
                <w:tcW w:w="4531" w:type="dxa"/>
                <w:vAlign w:val="center"/>
              </w:tcPr>
              <w:p w14:paraId="02721774" w14:textId="2C2EDD17" w:rsidR="00583361" w:rsidRPr="00C5549B" w:rsidRDefault="00256432" w:rsidP="00D27A9B">
                <w:pPr>
                  <w:rPr>
                    <w:rFonts w:ascii="Calibri" w:hAnsi="Calibri" w:cs="Arial"/>
                  </w:rPr>
                </w:pPr>
                <w:r w:rsidRPr="00256432">
                  <w:rPr>
                    <w:rFonts w:ascii="Calibri" w:hAnsi="Calibri" w:cs="Arial"/>
                  </w:rPr>
                  <w:t>5.11.2019</w:t>
                </w:r>
              </w:p>
            </w:tc>
          </w:sdtContent>
        </w:sdt>
      </w:tr>
    </w:tbl>
    <w:p w14:paraId="6044CC6F" w14:textId="77777777" w:rsidR="00952672" w:rsidRDefault="00583361" w:rsidP="003228AD">
      <w:pPr>
        <w:spacing w:after="0" w:line="240" w:lineRule="auto"/>
        <w:rPr>
          <w:rFonts w:ascii="Calibri" w:hAnsi="Calibri" w:cs="Arial"/>
          <w:sz w:val="23"/>
          <w:szCs w:val="23"/>
        </w:rPr>
        <w:sectPr w:rsidR="00952672" w:rsidSect="00B4189D">
          <w:headerReference w:type="default" r:id="rId9"/>
          <w:footerReference w:type="default" r:id="rId10"/>
          <w:headerReference w:type="first" r:id="rId11"/>
          <w:footerReference w:type="first" r:id="rId12"/>
          <w:pgSz w:w="11906" w:h="16838"/>
          <w:pgMar w:top="1417" w:right="1417" w:bottom="1417" w:left="1417" w:header="567" w:footer="567" w:gutter="0"/>
          <w:cols w:space="708"/>
          <w:titlePg/>
          <w:docGrid w:linePitch="360"/>
        </w:sectPr>
      </w:pPr>
      <w:r w:rsidRPr="001136A4">
        <w:rPr>
          <w:rFonts w:ascii="Calibri" w:hAnsi="Calibri" w:cs="Arial"/>
          <w:sz w:val="23"/>
          <w:szCs w:val="23"/>
        </w:rPr>
        <w:br w:type="page"/>
      </w:r>
    </w:p>
    <w:p w14:paraId="52291B31" w14:textId="6A910D77" w:rsidR="00916B65" w:rsidRPr="003D55F3" w:rsidRDefault="00952672" w:rsidP="003228AD">
      <w:pPr>
        <w:pStyle w:val="Kazalovsebine1"/>
        <w:tabs>
          <w:tab w:val="left" w:pos="390"/>
          <w:tab w:val="right" w:pos="9062"/>
        </w:tabs>
        <w:spacing w:line="240" w:lineRule="auto"/>
        <w:rPr>
          <w:rFonts w:ascii="Calibri" w:hAnsi="Calibri" w:cs="Arial"/>
        </w:rPr>
      </w:pPr>
      <w:r w:rsidRPr="003D55F3">
        <w:rPr>
          <w:rFonts w:ascii="Calibri" w:hAnsi="Calibri" w:cs="Arial"/>
        </w:rPr>
        <w:lastRenderedPageBreak/>
        <w:t>V</w:t>
      </w:r>
      <w:r w:rsidR="00916B65" w:rsidRPr="003D55F3">
        <w:rPr>
          <w:rFonts w:ascii="Calibri" w:hAnsi="Calibri" w:cs="Arial"/>
        </w:rPr>
        <w:t>sebina:</w:t>
      </w:r>
    </w:p>
    <w:p w14:paraId="0E05121A" w14:textId="77777777" w:rsidR="009B3228" w:rsidRPr="003D55F3" w:rsidRDefault="009B3228" w:rsidP="003228AD">
      <w:pPr>
        <w:spacing w:line="240" w:lineRule="auto"/>
        <w:rPr>
          <w:rFonts w:ascii="Calibri" w:hAnsi="Calibri"/>
        </w:rPr>
      </w:pPr>
      <w:r w:rsidRPr="003D55F3">
        <w:rPr>
          <w:rFonts w:ascii="Calibri" w:hAnsi="Calibri"/>
        </w:rPr>
        <w:t>1.</w:t>
      </w:r>
      <w:r w:rsidRPr="003D55F3">
        <w:rPr>
          <w:rFonts w:ascii="Calibri" w:hAnsi="Calibri"/>
        </w:rPr>
        <w:tab/>
        <w:t>POVABILO ZAINTERESIRANIM PONUDNIKOM K SODELOVANJU</w:t>
      </w:r>
      <w:r w:rsidRPr="003D55F3">
        <w:rPr>
          <w:rFonts w:ascii="Calibri" w:hAnsi="Calibri"/>
        </w:rPr>
        <w:tab/>
      </w:r>
    </w:p>
    <w:p w14:paraId="7394271D" w14:textId="77777777" w:rsidR="009B3228" w:rsidRDefault="009B3228" w:rsidP="003228AD">
      <w:pPr>
        <w:spacing w:line="240" w:lineRule="auto"/>
        <w:rPr>
          <w:rFonts w:ascii="Calibri" w:hAnsi="Calibri"/>
        </w:rPr>
      </w:pPr>
      <w:r w:rsidRPr="003D55F3">
        <w:rPr>
          <w:rFonts w:ascii="Calibri" w:hAnsi="Calibri"/>
        </w:rPr>
        <w:t>1.1.</w:t>
      </w:r>
      <w:r w:rsidRPr="003D55F3">
        <w:rPr>
          <w:rFonts w:ascii="Calibri" w:hAnsi="Calibri"/>
        </w:rPr>
        <w:tab/>
        <w:t>PREDMET JAVNEGA NAROČILA</w:t>
      </w:r>
      <w:r w:rsidRPr="003D55F3">
        <w:rPr>
          <w:rFonts w:ascii="Calibri" w:hAnsi="Calibri"/>
        </w:rPr>
        <w:tab/>
      </w:r>
    </w:p>
    <w:p w14:paraId="71E1822C" w14:textId="734BC5AC" w:rsidR="00CA235F" w:rsidRPr="003D55F3" w:rsidRDefault="00CA235F" w:rsidP="003228AD">
      <w:pPr>
        <w:spacing w:line="240" w:lineRule="auto"/>
        <w:rPr>
          <w:rFonts w:ascii="Calibri" w:hAnsi="Calibri"/>
        </w:rPr>
      </w:pPr>
      <w:r>
        <w:rPr>
          <w:rFonts w:ascii="Calibri" w:hAnsi="Calibri"/>
        </w:rPr>
        <w:t>1.2.</w:t>
      </w:r>
      <w:r>
        <w:rPr>
          <w:rFonts w:ascii="Calibri" w:hAnsi="Calibri"/>
        </w:rPr>
        <w:tab/>
        <w:t>LOKACIJA IZVEDBE PREDMETA JAVNEGA NAROČILA</w:t>
      </w:r>
    </w:p>
    <w:p w14:paraId="6495954E" w14:textId="286AF0E6" w:rsidR="009B3228" w:rsidRPr="003D55F3" w:rsidRDefault="009B3228" w:rsidP="003228AD">
      <w:pPr>
        <w:spacing w:line="240" w:lineRule="auto"/>
        <w:rPr>
          <w:rFonts w:ascii="Calibri" w:hAnsi="Calibri"/>
        </w:rPr>
      </w:pPr>
      <w:r w:rsidRPr="003D55F3">
        <w:rPr>
          <w:rFonts w:ascii="Calibri" w:hAnsi="Calibri"/>
        </w:rPr>
        <w:t>1.</w:t>
      </w:r>
      <w:r w:rsidR="00CA235F">
        <w:rPr>
          <w:rFonts w:ascii="Calibri" w:hAnsi="Calibri"/>
        </w:rPr>
        <w:t>3.</w:t>
      </w:r>
      <w:r w:rsidR="00CA235F">
        <w:rPr>
          <w:rFonts w:ascii="Calibri" w:hAnsi="Calibri"/>
        </w:rPr>
        <w:tab/>
        <w:t>ZAVEZE IZBRANEGA PONUDNIKA</w:t>
      </w:r>
      <w:r w:rsidRPr="003D55F3">
        <w:rPr>
          <w:rFonts w:ascii="Calibri" w:hAnsi="Calibri"/>
        </w:rPr>
        <w:tab/>
      </w:r>
    </w:p>
    <w:p w14:paraId="598DB5D0" w14:textId="3C262327" w:rsidR="009B3228" w:rsidRPr="003D55F3" w:rsidRDefault="009B3228" w:rsidP="003228AD">
      <w:pPr>
        <w:spacing w:line="240" w:lineRule="auto"/>
        <w:rPr>
          <w:rFonts w:ascii="Calibri" w:hAnsi="Calibri"/>
        </w:rPr>
      </w:pPr>
      <w:r w:rsidRPr="003D55F3">
        <w:rPr>
          <w:rFonts w:ascii="Calibri" w:hAnsi="Calibri"/>
        </w:rPr>
        <w:t>1.</w:t>
      </w:r>
      <w:r w:rsidR="00CA235F">
        <w:rPr>
          <w:rFonts w:ascii="Calibri" w:hAnsi="Calibri"/>
        </w:rPr>
        <w:t>4</w:t>
      </w:r>
      <w:r w:rsidRPr="003D55F3">
        <w:rPr>
          <w:rFonts w:ascii="Calibri" w:hAnsi="Calibri"/>
        </w:rPr>
        <w:t>.</w:t>
      </w:r>
      <w:r w:rsidRPr="003D55F3">
        <w:rPr>
          <w:rFonts w:ascii="Calibri" w:hAnsi="Calibri"/>
        </w:rPr>
        <w:tab/>
        <w:t>VARIANTNE PONUDBE</w:t>
      </w:r>
      <w:r w:rsidRPr="003D55F3">
        <w:rPr>
          <w:rFonts w:ascii="Calibri" w:hAnsi="Calibri"/>
        </w:rPr>
        <w:tab/>
      </w:r>
    </w:p>
    <w:p w14:paraId="2C84DCA8" w14:textId="38090C82" w:rsidR="009B3228" w:rsidRPr="003D55F3" w:rsidRDefault="009B3228" w:rsidP="003228AD">
      <w:pPr>
        <w:spacing w:line="240" w:lineRule="auto"/>
        <w:rPr>
          <w:rFonts w:ascii="Calibri" w:hAnsi="Calibri"/>
        </w:rPr>
      </w:pPr>
      <w:r w:rsidRPr="003D55F3">
        <w:rPr>
          <w:rFonts w:ascii="Calibri" w:hAnsi="Calibri"/>
        </w:rPr>
        <w:t>1.</w:t>
      </w:r>
      <w:r w:rsidR="00CA235F">
        <w:rPr>
          <w:rFonts w:ascii="Calibri" w:hAnsi="Calibri"/>
        </w:rPr>
        <w:t>5</w:t>
      </w:r>
      <w:r w:rsidRPr="003D55F3">
        <w:rPr>
          <w:rFonts w:ascii="Calibri" w:hAnsi="Calibri"/>
        </w:rPr>
        <w:t>.</w:t>
      </w:r>
      <w:r w:rsidRPr="003D55F3">
        <w:rPr>
          <w:rFonts w:ascii="Calibri" w:hAnsi="Calibri"/>
        </w:rPr>
        <w:tab/>
        <w:t>KONTAKTNA OSEBA NAROČNIKA</w:t>
      </w:r>
      <w:r w:rsidRPr="003D55F3">
        <w:rPr>
          <w:rFonts w:ascii="Calibri" w:hAnsi="Calibri"/>
        </w:rPr>
        <w:tab/>
      </w:r>
    </w:p>
    <w:p w14:paraId="0011E8AF" w14:textId="77777777" w:rsidR="009B3228" w:rsidRPr="003D55F3" w:rsidRDefault="009B3228" w:rsidP="003228AD">
      <w:pPr>
        <w:spacing w:line="240" w:lineRule="auto"/>
        <w:rPr>
          <w:rFonts w:ascii="Calibri" w:hAnsi="Calibri"/>
        </w:rPr>
      </w:pPr>
      <w:r w:rsidRPr="003D55F3">
        <w:rPr>
          <w:rFonts w:ascii="Calibri" w:hAnsi="Calibri"/>
        </w:rPr>
        <w:t>2.</w:t>
      </w:r>
      <w:r w:rsidRPr="003D55F3">
        <w:rPr>
          <w:rFonts w:ascii="Calibri" w:hAnsi="Calibri"/>
        </w:rPr>
        <w:tab/>
        <w:t>POSTOPEK ODDAJE JAVNEGA NAROČILA</w:t>
      </w:r>
      <w:r w:rsidRPr="003D55F3">
        <w:rPr>
          <w:rFonts w:ascii="Calibri" w:hAnsi="Calibri"/>
        </w:rPr>
        <w:tab/>
      </w:r>
    </w:p>
    <w:p w14:paraId="4A183846" w14:textId="77777777" w:rsidR="009B3228" w:rsidRPr="003D55F3" w:rsidRDefault="009B3228" w:rsidP="003228AD">
      <w:pPr>
        <w:spacing w:line="240" w:lineRule="auto"/>
        <w:rPr>
          <w:rFonts w:ascii="Calibri" w:hAnsi="Calibri"/>
        </w:rPr>
      </w:pPr>
      <w:r w:rsidRPr="003D55F3">
        <w:rPr>
          <w:rFonts w:ascii="Calibri" w:hAnsi="Calibri"/>
        </w:rPr>
        <w:t>3.</w:t>
      </w:r>
      <w:r w:rsidRPr="003D55F3">
        <w:rPr>
          <w:rFonts w:ascii="Calibri" w:hAnsi="Calibri"/>
        </w:rPr>
        <w:tab/>
        <w:t>PRAVNA PODLAGA ZA IZVEDBO POSTOPKA JAVNEGA NAROČANJA</w:t>
      </w:r>
      <w:r w:rsidRPr="003D55F3">
        <w:rPr>
          <w:rFonts w:ascii="Calibri" w:hAnsi="Calibri"/>
        </w:rPr>
        <w:tab/>
      </w:r>
    </w:p>
    <w:p w14:paraId="1E339FD6" w14:textId="6DE39ADD" w:rsidR="009B3228" w:rsidRPr="003D55F3" w:rsidRDefault="009B3228" w:rsidP="003228AD">
      <w:pPr>
        <w:spacing w:line="240" w:lineRule="auto"/>
        <w:rPr>
          <w:rFonts w:ascii="Calibri" w:hAnsi="Calibri"/>
        </w:rPr>
      </w:pPr>
      <w:r w:rsidRPr="003D55F3">
        <w:rPr>
          <w:rFonts w:ascii="Calibri" w:hAnsi="Calibri"/>
        </w:rPr>
        <w:t>4.</w:t>
      </w:r>
      <w:r w:rsidRPr="003D55F3">
        <w:rPr>
          <w:rFonts w:ascii="Calibri" w:hAnsi="Calibri"/>
        </w:rPr>
        <w:tab/>
      </w:r>
      <w:r w:rsidR="003F59AE" w:rsidRPr="003D55F3">
        <w:rPr>
          <w:rFonts w:ascii="Calibri" w:hAnsi="Calibri"/>
        </w:rPr>
        <w:t>OCENJENA VREDNOST JAVNEGA NAROČILA</w:t>
      </w:r>
    </w:p>
    <w:p w14:paraId="3D87A404" w14:textId="77777777" w:rsidR="009B3228" w:rsidRPr="003D55F3" w:rsidRDefault="009B3228" w:rsidP="003228AD">
      <w:pPr>
        <w:spacing w:line="240" w:lineRule="auto"/>
        <w:rPr>
          <w:rFonts w:ascii="Calibri" w:hAnsi="Calibri"/>
        </w:rPr>
      </w:pPr>
      <w:r w:rsidRPr="003D55F3">
        <w:rPr>
          <w:rFonts w:ascii="Calibri" w:hAnsi="Calibri"/>
        </w:rPr>
        <w:t>5.</w:t>
      </w:r>
      <w:r w:rsidRPr="003D55F3">
        <w:rPr>
          <w:rFonts w:ascii="Calibri" w:hAnsi="Calibri"/>
        </w:rPr>
        <w:tab/>
        <w:t>GOSPODARSKI SUBJEKTI, KI LAHK</w:t>
      </w:r>
      <w:r w:rsidR="00274A25" w:rsidRPr="003D55F3">
        <w:rPr>
          <w:rFonts w:ascii="Calibri" w:hAnsi="Calibri"/>
        </w:rPr>
        <w:t>O SODELUJEJO V JAVNEM NAROČILU</w:t>
      </w:r>
      <w:r w:rsidR="00274A25" w:rsidRPr="003D55F3">
        <w:rPr>
          <w:rFonts w:ascii="Calibri" w:hAnsi="Calibri"/>
        </w:rPr>
        <w:tab/>
      </w:r>
    </w:p>
    <w:p w14:paraId="17AC0E0A" w14:textId="77777777" w:rsidR="009B3228" w:rsidRPr="003D55F3" w:rsidRDefault="009B3228" w:rsidP="003228AD">
      <w:pPr>
        <w:spacing w:line="240" w:lineRule="auto"/>
        <w:rPr>
          <w:rFonts w:ascii="Calibri" w:hAnsi="Calibri"/>
        </w:rPr>
      </w:pPr>
      <w:r w:rsidRPr="003D55F3">
        <w:rPr>
          <w:rFonts w:ascii="Calibri" w:hAnsi="Calibri"/>
        </w:rPr>
        <w:t>5.1.</w:t>
      </w:r>
      <w:r w:rsidRPr="003D55F3">
        <w:rPr>
          <w:rFonts w:ascii="Calibri" w:hAnsi="Calibri"/>
        </w:rPr>
        <w:tab/>
        <w:t>POJEM PONUD</w:t>
      </w:r>
      <w:r w:rsidR="00274A25" w:rsidRPr="003D55F3">
        <w:rPr>
          <w:rFonts w:ascii="Calibri" w:hAnsi="Calibri"/>
        </w:rPr>
        <w:t>NIKA IN GOSPODARSKEGA SUBJEKTA</w:t>
      </w:r>
      <w:r w:rsidR="00274A25" w:rsidRPr="003D55F3">
        <w:rPr>
          <w:rFonts w:ascii="Calibri" w:hAnsi="Calibri"/>
        </w:rPr>
        <w:tab/>
      </w:r>
    </w:p>
    <w:p w14:paraId="3EA34E47" w14:textId="77777777" w:rsidR="009B3228" w:rsidRPr="003D55F3" w:rsidRDefault="009B3228" w:rsidP="003228AD">
      <w:pPr>
        <w:spacing w:line="240" w:lineRule="auto"/>
        <w:rPr>
          <w:rFonts w:ascii="Calibri" w:hAnsi="Calibri"/>
        </w:rPr>
      </w:pPr>
      <w:r w:rsidRPr="003D55F3">
        <w:rPr>
          <w:rFonts w:ascii="Calibri" w:hAnsi="Calibri"/>
        </w:rPr>
        <w:t>5.2.</w:t>
      </w:r>
      <w:r w:rsidRPr="003D55F3">
        <w:rPr>
          <w:rFonts w:ascii="Calibri" w:hAnsi="Calibri"/>
        </w:rPr>
        <w:tab/>
        <w:t>SKUPNA PONUDBA</w:t>
      </w:r>
      <w:r w:rsidRPr="003D55F3">
        <w:rPr>
          <w:rFonts w:ascii="Calibri" w:hAnsi="Calibri"/>
        </w:rPr>
        <w:tab/>
      </w:r>
    </w:p>
    <w:p w14:paraId="19FEDFEC" w14:textId="77777777" w:rsidR="009B3228" w:rsidRPr="003D55F3" w:rsidRDefault="009B3228" w:rsidP="003228AD">
      <w:pPr>
        <w:spacing w:line="240" w:lineRule="auto"/>
        <w:rPr>
          <w:rFonts w:ascii="Calibri" w:hAnsi="Calibri"/>
        </w:rPr>
      </w:pPr>
      <w:r w:rsidRPr="003D55F3">
        <w:rPr>
          <w:rFonts w:ascii="Calibri" w:hAnsi="Calibri"/>
        </w:rPr>
        <w:t>5.3.</w:t>
      </w:r>
      <w:r w:rsidRPr="003D55F3">
        <w:rPr>
          <w:rFonts w:ascii="Calibri" w:hAnsi="Calibri"/>
        </w:rPr>
        <w:tab/>
        <w:t>PONUDBA S PODIZVAJALCI</w:t>
      </w:r>
      <w:r w:rsidRPr="003D55F3">
        <w:rPr>
          <w:rFonts w:ascii="Calibri" w:hAnsi="Calibri"/>
        </w:rPr>
        <w:tab/>
      </w:r>
    </w:p>
    <w:p w14:paraId="61E12A50" w14:textId="77777777" w:rsidR="009B3228" w:rsidRPr="003D55F3" w:rsidRDefault="009B3228" w:rsidP="003228AD">
      <w:pPr>
        <w:spacing w:line="240" w:lineRule="auto"/>
        <w:rPr>
          <w:rFonts w:ascii="Calibri" w:hAnsi="Calibri"/>
        </w:rPr>
      </w:pPr>
      <w:r w:rsidRPr="003D55F3">
        <w:rPr>
          <w:rFonts w:ascii="Calibri" w:hAnsi="Calibri"/>
        </w:rPr>
        <w:t>5.3.1.</w:t>
      </w:r>
      <w:r w:rsidRPr="003D55F3">
        <w:rPr>
          <w:rFonts w:ascii="Calibri" w:hAnsi="Calibri"/>
        </w:rPr>
        <w:tab/>
        <w:t>DEFINICIJA PODIZVAJALCA</w:t>
      </w:r>
      <w:r w:rsidRPr="003D55F3">
        <w:rPr>
          <w:rFonts w:ascii="Calibri" w:hAnsi="Calibri"/>
        </w:rPr>
        <w:tab/>
      </w:r>
    </w:p>
    <w:p w14:paraId="16212724" w14:textId="77777777" w:rsidR="009B3228" w:rsidRPr="003D55F3" w:rsidRDefault="009B3228" w:rsidP="003228AD">
      <w:pPr>
        <w:spacing w:line="240" w:lineRule="auto"/>
        <w:rPr>
          <w:rFonts w:ascii="Calibri" w:hAnsi="Calibri"/>
        </w:rPr>
      </w:pPr>
      <w:r w:rsidRPr="003D55F3">
        <w:rPr>
          <w:rFonts w:ascii="Calibri" w:hAnsi="Calibri"/>
        </w:rPr>
        <w:t>5.3.2.</w:t>
      </w:r>
      <w:r w:rsidRPr="003D55F3">
        <w:rPr>
          <w:rFonts w:ascii="Calibri" w:hAnsi="Calibri"/>
        </w:rPr>
        <w:tab/>
        <w:t>DEL JAVNEGA NAROČILA, KI JE LAHKO ODDAN V PODIZVAJANJE</w:t>
      </w:r>
      <w:r w:rsidRPr="003D55F3">
        <w:rPr>
          <w:rFonts w:ascii="Calibri" w:hAnsi="Calibri"/>
        </w:rPr>
        <w:tab/>
      </w:r>
    </w:p>
    <w:p w14:paraId="10E74F05" w14:textId="77777777" w:rsidR="009B3228" w:rsidRPr="003D55F3" w:rsidRDefault="009B3228" w:rsidP="003228AD">
      <w:pPr>
        <w:spacing w:line="240" w:lineRule="auto"/>
        <w:rPr>
          <w:rFonts w:ascii="Calibri" w:hAnsi="Calibri"/>
        </w:rPr>
      </w:pPr>
      <w:r w:rsidRPr="003D55F3">
        <w:rPr>
          <w:rFonts w:ascii="Calibri" w:hAnsi="Calibri"/>
        </w:rPr>
        <w:t>5.3.3.</w:t>
      </w:r>
      <w:r w:rsidRPr="003D55F3">
        <w:rPr>
          <w:rFonts w:ascii="Calibri" w:hAnsi="Calibri"/>
        </w:rPr>
        <w:tab/>
        <w:t>DOKUMENTACIJA, POVEZANA S PODIZVAJALCI</w:t>
      </w:r>
      <w:r w:rsidRPr="003D55F3">
        <w:rPr>
          <w:rFonts w:ascii="Calibri" w:hAnsi="Calibri"/>
        </w:rPr>
        <w:tab/>
      </w:r>
    </w:p>
    <w:p w14:paraId="32F69C9B" w14:textId="77777777" w:rsidR="00486777" w:rsidRPr="003D55F3" w:rsidRDefault="009B3228" w:rsidP="003228AD">
      <w:pPr>
        <w:tabs>
          <w:tab w:val="left" w:pos="708"/>
          <w:tab w:val="left" w:pos="1416"/>
          <w:tab w:val="left" w:pos="2124"/>
          <w:tab w:val="left" w:pos="2832"/>
          <w:tab w:val="left" w:pos="3540"/>
          <w:tab w:val="left" w:pos="4248"/>
          <w:tab w:val="left" w:pos="4956"/>
          <w:tab w:val="left" w:pos="6015"/>
        </w:tabs>
        <w:spacing w:line="240" w:lineRule="auto"/>
        <w:rPr>
          <w:rFonts w:ascii="Calibri" w:hAnsi="Calibri"/>
        </w:rPr>
      </w:pPr>
      <w:r w:rsidRPr="003D55F3">
        <w:rPr>
          <w:rFonts w:ascii="Calibri" w:hAnsi="Calibri"/>
        </w:rPr>
        <w:t>5.3.4.</w:t>
      </w:r>
      <w:r w:rsidRPr="003D55F3">
        <w:rPr>
          <w:rFonts w:ascii="Calibri" w:hAnsi="Calibri"/>
        </w:rPr>
        <w:tab/>
        <w:t>NEPOSREDNA PLAČILA PODIZVAJALCEM</w:t>
      </w:r>
    </w:p>
    <w:p w14:paraId="14CF3C79" w14:textId="199D6388" w:rsidR="009B3228" w:rsidRPr="003D55F3" w:rsidRDefault="00486777" w:rsidP="003228AD">
      <w:pPr>
        <w:tabs>
          <w:tab w:val="left" w:pos="708"/>
          <w:tab w:val="left" w:pos="1416"/>
          <w:tab w:val="left" w:pos="2124"/>
          <w:tab w:val="left" w:pos="2832"/>
          <w:tab w:val="left" w:pos="3540"/>
          <w:tab w:val="left" w:pos="4248"/>
          <w:tab w:val="left" w:pos="4956"/>
          <w:tab w:val="left" w:pos="6015"/>
        </w:tabs>
        <w:spacing w:line="240" w:lineRule="auto"/>
        <w:rPr>
          <w:rFonts w:ascii="Calibri" w:hAnsi="Calibri"/>
        </w:rPr>
      </w:pPr>
      <w:r w:rsidRPr="003D55F3">
        <w:rPr>
          <w:rFonts w:ascii="Calibri" w:hAnsi="Calibri"/>
        </w:rPr>
        <w:t>5.3.5.</w:t>
      </w:r>
      <w:r w:rsidR="009B3228" w:rsidRPr="003D55F3">
        <w:rPr>
          <w:rFonts w:ascii="Calibri" w:hAnsi="Calibri"/>
        </w:rPr>
        <w:tab/>
      </w:r>
      <w:r w:rsidRPr="003D55F3">
        <w:rPr>
          <w:rFonts w:ascii="Calibri" w:hAnsi="Calibri"/>
        </w:rPr>
        <w:t>NEPOSREDNA PLAČILA PODIZVAJALCEM V PODIZVAJALSKI VERIGI</w:t>
      </w:r>
      <w:r w:rsidR="004D628E" w:rsidRPr="003D55F3">
        <w:rPr>
          <w:rFonts w:ascii="Calibri" w:hAnsi="Calibri"/>
        </w:rPr>
        <w:tab/>
      </w:r>
    </w:p>
    <w:p w14:paraId="261E6C66" w14:textId="2E94B2D5" w:rsidR="009B3228" w:rsidRPr="003D55F3" w:rsidRDefault="009B3228" w:rsidP="003228AD">
      <w:pPr>
        <w:spacing w:line="240" w:lineRule="auto"/>
        <w:rPr>
          <w:rFonts w:ascii="Calibri" w:hAnsi="Calibri"/>
        </w:rPr>
      </w:pPr>
      <w:r w:rsidRPr="003D55F3">
        <w:rPr>
          <w:rFonts w:ascii="Calibri" w:hAnsi="Calibri"/>
        </w:rPr>
        <w:t>5.3.</w:t>
      </w:r>
      <w:r w:rsidR="00486777" w:rsidRPr="003D55F3">
        <w:rPr>
          <w:rFonts w:ascii="Calibri" w:hAnsi="Calibri"/>
        </w:rPr>
        <w:t>6</w:t>
      </w:r>
      <w:r w:rsidRPr="003D55F3">
        <w:rPr>
          <w:rFonts w:ascii="Calibri" w:hAnsi="Calibri"/>
        </w:rPr>
        <w:t>.</w:t>
      </w:r>
      <w:r w:rsidRPr="003D55F3">
        <w:rPr>
          <w:rFonts w:ascii="Calibri" w:hAnsi="Calibri"/>
        </w:rPr>
        <w:tab/>
        <w:t>ANGAŽIRANJE PODIZVAJALCEV V ČASU IZVEDBE POGODBE</w:t>
      </w:r>
      <w:r w:rsidRPr="003D55F3">
        <w:rPr>
          <w:rFonts w:ascii="Calibri" w:hAnsi="Calibri"/>
        </w:rPr>
        <w:tab/>
      </w:r>
    </w:p>
    <w:p w14:paraId="78314F28" w14:textId="77777777" w:rsidR="009B3228" w:rsidRPr="003D55F3" w:rsidRDefault="009B3228" w:rsidP="003228AD">
      <w:pPr>
        <w:spacing w:line="240" w:lineRule="auto"/>
        <w:rPr>
          <w:rFonts w:ascii="Calibri" w:hAnsi="Calibri"/>
        </w:rPr>
      </w:pPr>
      <w:r w:rsidRPr="003D55F3">
        <w:rPr>
          <w:rFonts w:ascii="Calibri" w:hAnsi="Calibri"/>
        </w:rPr>
        <w:t>5.4.</w:t>
      </w:r>
      <w:r w:rsidRPr="003D55F3">
        <w:rPr>
          <w:rFonts w:ascii="Calibri" w:hAnsi="Calibri"/>
        </w:rPr>
        <w:tab/>
        <w:t>NAČIN NASTOPANJA ISTEGA GOSPODARSKEGA SUBJEKTA</w:t>
      </w:r>
      <w:r w:rsidRPr="003D55F3">
        <w:rPr>
          <w:rFonts w:ascii="Calibri" w:hAnsi="Calibri"/>
        </w:rPr>
        <w:tab/>
      </w:r>
    </w:p>
    <w:p w14:paraId="16B6A406" w14:textId="77777777" w:rsidR="00D35252" w:rsidRPr="003D55F3" w:rsidRDefault="00D35252" w:rsidP="003228AD">
      <w:pPr>
        <w:spacing w:line="240" w:lineRule="auto"/>
        <w:rPr>
          <w:rFonts w:ascii="Calibri" w:hAnsi="Calibri"/>
        </w:rPr>
      </w:pPr>
      <w:r w:rsidRPr="003D55F3">
        <w:rPr>
          <w:rFonts w:ascii="Calibri" w:hAnsi="Calibri"/>
          <w:bCs/>
        </w:rPr>
        <w:t>5.5.</w:t>
      </w:r>
      <w:r w:rsidRPr="003D55F3">
        <w:rPr>
          <w:rFonts w:ascii="Calibri" w:hAnsi="Calibri"/>
          <w:bCs/>
        </w:rPr>
        <w:tab/>
        <w:t>SKLICEVANJE NA ZMOGLJIVOSTI DRUGEGA SUBJEKTA</w:t>
      </w:r>
    </w:p>
    <w:p w14:paraId="77BF42A2" w14:textId="77777777" w:rsidR="009B3228" w:rsidRPr="003D55F3" w:rsidRDefault="009B3228" w:rsidP="003228AD">
      <w:pPr>
        <w:spacing w:line="240" w:lineRule="auto"/>
        <w:rPr>
          <w:rFonts w:ascii="Calibri" w:hAnsi="Calibri"/>
        </w:rPr>
      </w:pPr>
      <w:r w:rsidRPr="003D55F3">
        <w:rPr>
          <w:rFonts w:ascii="Calibri" w:hAnsi="Calibri"/>
        </w:rPr>
        <w:t>6.</w:t>
      </w:r>
      <w:r w:rsidRPr="003D55F3">
        <w:rPr>
          <w:rFonts w:ascii="Calibri" w:hAnsi="Calibri"/>
        </w:rPr>
        <w:tab/>
        <w:t>PRAVILA ZA SPOROČANJE</w:t>
      </w:r>
      <w:r w:rsidRPr="003D55F3">
        <w:rPr>
          <w:rFonts w:ascii="Calibri" w:hAnsi="Calibri"/>
        </w:rPr>
        <w:tab/>
      </w:r>
    </w:p>
    <w:p w14:paraId="7F6C337D" w14:textId="77777777" w:rsidR="009B3228" w:rsidRPr="003D55F3" w:rsidRDefault="009B3228" w:rsidP="003228AD">
      <w:pPr>
        <w:spacing w:line="240" w:lineRule="auto"/>
        <w:rPr>
          <w:rFonts w:ascii="Calibri" w:hAnsi="Calibri"/>
        </w:rPr>
      </w:pPr>
      <w:r w:rsidRPr="003D55F3">
        <w:rPr>
          <w:rFonts w:ascii="Calibri" w:hAnsi="Calibri"/>
        </w:rPr>
        <w:t>6.1.</w:t>
      </w:r>
      <w:r w:rsidRPr="003D55F3">
        <w:rPr>
          <w:rFonts w:ascii="Calibri" w:hAnsi="Calibri"/>
        </w:rPr>
        <w:tab/>
        <w:t>KOMUNIKACIJSKA SREDSTVA</w:t>
      </w:r>
      <w:r w:rsidRPr="003D55F3">
        <w:rPr>
          <w:rFonts w:ascii="Calibri" w:hAnsi="Calibri"/>
        </w:rPr>
        <w:tab/>
      </w:r>
    </w:p>
    <w:p w14:paraId="5049BD82" w14:textId="77777777" w:rsidR="003D55F3" w:rsidRDefault="009B3228" w:rsidP="003228AD">
      <w:pPr>
        <w:spacing w:line="240" w:lineRule="auto"/>
        <w:rPr>
          <w:rFonts w:ascii="Calibri" w:hAnsi="Calibri"/>
        </w:rPr>
      </w:pPr>
      <w:r w:rsidRPr="003D55F3">
        <w:rPr>
          <w:rFonts w:ascii="Calibri" w:hAnsi="Calibri"/>
        </w:rPr>
        <w:t>6.2.</w:t>
      </w:r>
      <w:r w:rsidRPr="003D55F3">
        <w:rPr>
          <w:rFonts w:ascii="Calibri" w:hAnsi="Calibri"/>
        </w:rPr>
        <w:tab/>
        <w:t>SPREMINJANJE ALI DOPOLNJEVANJE DOKUMENTACIJE</w:t>
      </w:r>
      <w:r w:rsidRPr="003D55F3">
        <w:rPr>
          <w:rFonts w:ascii="Calibri" w:hAnsi="Calibri"/>
        </w:rPr>
        <w:tab/>
      </w:r>
    </w:p>
    <w:p w14:paraId="2589D879" w14:textId="37F8003E" w:rsidR="009B3228" w:rsidRPr="003D55F3" w:rsidRDefault="009B3228" w:rsidP="003228AD">
      <w:pPr>
        <w:spacing w:line="240" w:lineRule="auto"/>
        <w:rPr>
          <w:rFonts w:ascii="Calibri" w:hAnsi="Calibri"/>
        </w:rPr>
      </w:pPr>
      <w:r w:rsidRPr="003D55F3">
        <w:rPr>
          <w:rFonts w:ascii="Calibri" w:hAnsi="Calibri"/>
        </w:rPr>
        <w:t>6.3.</w:t>
      </w:r>
      <w:r w:rsidRPr="003D55F3">
        <w:rPr>
          <w:rFonts w:ascii="Calibri" w:hAnsi="Calibri"/>
        </w:rPr>
        <w:tab/>
        <w:t>JEZIK JAVNEGA NAROČANJA</w:t>
      </w:r>
      <w:r w:rsidRPr="003D55F3">
        <w:rPr>
          <w:rFonts w:ascii="Calibri" w:hAnsi="Calibri"/>
        </w:rPr>
        <w:tab/>
      </w:r>
    </w:p>
    <w:p w14:paraId="34426FE7" w14:textId="77777777" w:rsidR="009B3228" w:rsidRPr="003D55F3" w:rsidRDefault="009B3228" w:rsidP="003228AD">
      <w:pPr>
        <w:spacing w:line="240" w:lineRule="auto"/>
        <w:rPr>
          <w:rFonts w:ascii="Calibri" w:hAnsi="Calibri"/>
        </w:rPr>
      </w:pPr>
      <w:r w:rsidRPr="003D55F3">
        <w:rPr>
          <w:rFonts w:ascii="Calibri" w:hAnsi="Calibri"/>
        </w:rPr>
        <w:t>7.</w:t>
      </w:r>
      <w:r w:rsidRPr="003D55F3">
        <w:rPr>
          <w:rFonts w:ascii="Calibri" w:hAnsi="Calibri"/>
        </w:rPr>
        <w:tab/>
        <w:t>ODDAJA IN JAVNO ODPIRANJE PONUDB</w:t>
      </w:r>
      <w:r w:rsidRPr="003D55F3">
        <w:rPr>
          <w:rFonts w:ascii="Calibri" w:hAnsi="Calibri"/>
        </w:rPr>
        <w:tab/>
      </w:r>
    </w:p>
    <w:p w14:paraId="73CBB181" w14:textId="77777777" w:rsidR="009B3228" w:rsidRPr="003D55F3" w:rsidRDefault="009B3228" w:rsidP="003228AD">
      <w:pPr>
        <w:spacing w:line="240" w:lineRule="auto"/>
        <w:rPr>
          <w:rFonts w:ascii="Calibri" w:hAnsi="Calibri"/>
        </w:rPr>
      </w:pPr>
      <w:r w:rsidRPr="003D55F3">
        <w:rPr>
          <w:rFonts w:ascii="Calibri" w:hAnsi="Calibri"/>
        </w:rPr>
        <w:t>7.1.</w:t>
      </w:r>
      <w:r w:rsidRPr="003D55F3">
        <w:rPr>
          <w:rFonts w:ascii="Calibri" w:hAnsi="Calibri"/>
        </w:rPr>
        <w:tab/>
        <w:t>ROK ZA ODDAJO PONUDB</w:t>
      </w:r>
      <w:r w:rsidRPr="003D55F3">
        <w:rPr>
          <w:rFonts w:ascii="Calibri" w:hAnsi="Calibri"/>
        </w:rPr>
        <w:tab/>
      </w:r>
    </w:p>
    <w:p w14:paraId="686591BB" w14:textId="26C0D2D9" w:rsidR="009B3228" w:rsidRPr="003D55F3" w:rsidRDefault="009B3228" w:rsidP="003228AD">
      <w:pPr>
        <w:spacing w:line="240" w:lineRule="auto"/>
        <w:rPr>
          <w:rFonts w:ascii="Calibri" w:hAnsi="Calibri"/>
        </w:rPr>
      </w:pPr>
      <w:r w:rsidRPr="003D55F3">
        <w:rPr>
          <w:rFonts w:ascii="Calibri" w:hAnsi="Calibri"/>
        </w:rPr>
        <w:t>7.2.</w:t>
      </w:r>
      <w:r w:rsidRPr="003D55F3">
        <w:rPr>
          <w:rFonts w:ascii="Calibri" w:hAnsi="Calibri"/>
        </w:rPr>
        <w:tab/>
        <w:t xml:space="preserve">UMIK </w:t>
      </w:r>
      <w:r w:rsidR="001F276B" w:rsidRPr="003D55F3">
        <w:rPr>
          <w:rFonts w:ascii="Calibri" w:hAnsi="Calibri"/>
        </w:rPr>
        <w:t xml:space="preserve">IN SPREMEMBA </w:t>
      </w:r>
      <w:r w:rsidRPr="003D55F3">
        <w:rPr>
          <w:rFonts w:ascii="Calibri" w:hAnsi="Calibri"/>
        </w:rPr>
        <w:t>PONUDB</w:t>
      </w:r>
      <w:r w:rsidRPr="003D55F3">
        <w:rPr>
          <w:rFonts w:ascii="Calibri" w:hAnsi="Calibri"/>
        </w:rPr>
        <w:tab/>
      </w:r>
    </w:p>
    <w:p w14:paraId="1B94941E" w14:textId="77777777" w:rsidR="009B3228" w:rsidRPr="003D55F3" w:rsidRDefault="009B3228" w:rsidP="003228AD">
      <w:pPr>
        <w:spacing w:line="240" w:lineRule="auto"/>
        <w:rPr>
          <w:rFonts w:ascii="Calibri" w:hAnsi="Calibri"/>
        </w:rPr>
      </w:pPr>
      <w:r w:rsidRPr="003D55F3">
        <w:rPr>
          <w:rFonts w:ascii="Calibri" w:hAnsi="Calibri"/>
        </w:rPr>
        <w:lastRenderedPageBreak/>
        <w:t>7.3.</w:t>
      </w:r>
      <w:r w:rsidRPr="003D55F3">
        <w:rPr>
          <w:rFonts w:ascii="Calibri" w:hAnsi="Calibri"/>
        </w:rPr>
        <w:tab/>
        <w:t>JAVNO ODPIRANJE PONUDB</w:t>
      </w:r>
      <w:r w:rsidRPr="003D55F3">
        <w:rPr>
          <w:rFonts w:ascii="Calibri" w:hAnsi="Calibri"/>
        </w:rPr>
        <w:tab/>
      </w:r>
    </w:p>
    <w:p w14:paraId="2E030CEE" w14:textId="77777777" w:rsidR="009B3228" w:rsidRPr="003D55F3" w:rsidRDefault="009B3228" w:rsidP="003228AD">
      <w:pPr>
        <w:spacing w:line="240" w:lineRule="auto"/>
        <w:rPr>
          <w:rFonts w:ascii="Calibri" w:hAnsi="Calibri"/>
        </w:rPr>
      </w:pPr>
      <w:r w:rsidRPr="003D55F3">
        <w:rPr>
          <w:rFonts w:ascii="Calibri" w:hAnsi="Calibri"/>
        </w:rPr>
        <w:t>7.4.</w:t>
      </w:r>
      <w:r w:rsidRPr="003D55F3">
        <w:rPr>
          <w:rFonts w:ascii="Calibri" w:hAnsi="Calibri"/>
        </w:rPr>
        <w:tab/>
        <w:t>ROK ZA DODATNA POJASNILA PONUDB</w:t>
      </w:r>
      <w:r w:rsidRPr="003D55F3">
        <w:rPr>
          <w:rFonts w:ascii="Calibri" w:hAnsi="Calibri"/>
        </w:rPr>
        <w:tab/>
      </w:r>
    </w:p>
    <w:p w14:paraId="4613CB9F" w14:textId="77777777" w:rsidR="009B3228" w:rsidRPr="003D55F3" w:rsidRDefault="009B3228" w:rsidP="003228AD">
      <w:pPr>
        <w:spacing w:line="240" w:lineRule="auto"/>
        <w:rPr>
          <w:rFonts w:ascii="Calibri" w:hAnsi="Calibri"/>
        </w:rPr>
      </w:pPr>
      <w:r w:rsidRPr="003D55F3">
        <w:rPr>
          <w:rFonts w:ascii="Calibri" w:hAnsi="Calibri"/>
        </w:rPr>
        <w:t>8.</w:t>
      </w:r>
      <w:r w:rsidRPr="003D55F3">
        <w:rPr>
          <w:rFonts w:ascii="Calibri" w:hAnsi="Calibri"/>
        </w:rPr>
        <w:tab/>
        <w:t>POGOJI ZA PRIZNANJE SPOSOBNOSTI IN RAZLOGI ZA IZKLJUČITEV</w:t>
      </w:r>
      <w:r w:rsidRPr="003D55F3">
        <w:rPr>
          <w:rFonts w:ascii="Calibri" w:hAnsi="Calibri"/>
        </w:rPr>
        <w:tab/>
      </w:r>
    </w:p>
    <w:p w14:paraId="00775F58" w14:textId="77777777" w:rsidR="009B3228" w:rsidRPr="003D55F3" w:rsidRDefault="009B3228" w:rsidP="003228AD">
      <w:pPr>
        <w:spacing w:line="240" w:lineRule="auto"/>
        <w:rPr>
          <w:rFonts w:ascii="Calibri" w:hAnsi="Calibri"/>
        </w:rPr>
      </w:pPr>
      <w:r w:rsidRPr="003D55F3">
        <w:rPr>
          <w:rFonts w:ascii="Calibri" w:hAnsi="Calibri"/>
        </w:rPr>
        <w:t>8.1.</w:t>
      </w:r>
      <w:r w:rsidRPr="003D55F3">
        <w:rPr>
          <w:rFonts w:ascii="Calibri" w:hAnsi="Calibri"/>
        </w:rPr>
        <w:tab/>
        <w:t>RAZLOGI ZA IZKLJUČITEV</w:t>
      </w:r>
      <w:r w:rsidRPr="003D55F3">
        <w:rPr>
          <w:rFonts w:ascii="Calibri" w:hAnsi="Calibri"/>
        </w:rPr>
        <w:tab/>
      </w:r>
    </w:p>
    <w:p w14:paraId="7E915881" w14:textId="77777777" w:rsidR="009B3228" w:rsidRPr="003D55F3" w:rsidRDefault="009B3228" w:rsidP="003228AD">
      <w:pPr>
        <w:spacing w:line="240" w:lineRule="auto"/>
        <w:rPr>
          <w:rFonts w:ascii="Calibri" w:hAnsi="Calibri"/>
        </w:rPr>
      </w:pPr>
      <w:r w:rsidRPr="003D55F3">
        <w:rPr>
          <w:rFonts w:ascii="Calibri" w:hAnsi="Calibri"/>
        </w:rPr>
        <w:t>8.1.1.</w:t>
      </w:r>
      <w:r w:rsidRPr="003D55F3">
        <w:rPr>
          <w:rFonts w:ascii="Calibri" w:hAnsi="Calibri"/>
        </w:rPr>
        <w:tab/>
        <w:t>RAZLOGI ZA IZKLJUČITEV</w:t>
      </w:r>
      <w:r w:rsidRPr="003D55F3">
        <w:rPr>
          <w:rFonts w:ascii="Calibri" w:hAnsi="Calibri"/>
        </w:rPr>
        <w:tab/>
      </w:r>
    </w:p>
    <w:p w14:paraId="28FD4D25" w14:textId="77777777" w:rsidR="009B3228" w:rsidRPr="003D55F3" w:rsidRDefault="009B3228" w:rsidP="003228AD">
      <w:pPr>
        <w:spacing w:line="240" w:lineRule="auto"/>
        <w:rPr>
          <w:rFonts w:ascii="Calibri" w:hAnsi="Calibri"/>
        </w:rPr>
      </w:pPr>
      <w:r w:rsidRPr="003D55F3">
        <w:rPr>
          <w:rFonts w:ascii="Calibri" w:hAnsi="Calibri"/>
        </w:rPr>
        <w:t>8.1.2.</w:t>
      </w:r>
      <w:r w:rsidRPr="003D55F3">
        <w:rPr>
          <w:rFonts w:ascii="Calibri" w:hAnsi="Calibri"/>
        </w:rPr>
        <w:tab/>
        <w:t>GOSPODARSKI SUBJEKTI, ZA KATERE NE SMEJO OBSTAJATI RAZLOGI ZA IZKLJUČITEV</w:t>
      </w:r>
    </w:p>
    <w:p w14:paraId="18854243" w14:textId="77777777" w:rsidR="009B3228" w:rsidRPr="003D55F3" w:rsidRDefault="009B3228" w:rsidP="003228AD">
      <w:pPr>
        <w:spacing w:line="240" w:lineRule="auto"/>
        <w:rPr>
          <w:rFonts w:ascii="Calibri" w:hAnsi="Calibri"/>
        </w:rPr>
      </w:pPr>
      <w:r w:rsidRPr="003D55F3">
        <w:rPr>
          <w:rFonts w:ascii="Calibri" w:hAnsi="Calibri"/>
        </w:rPr>
        <w:t>8.1.3.</w:t>
      </w:r>
      <w:r w:rsidRPr="003D55F3">
        <w:rPr>
          <w:rFonts w:ascii="Calibri" w:hAnsi="Calibri"/>
        </w:rPr>
        <w:tab/>
        <w:t>POPRAVNI MEHANIZEM</w:t>
      </w:r>
      <w:r w:rsidRPr="003D55F3">
        <w:rPr>
          <w:rFonts w:ascii="Calibri" w:hAnsi="Calibri"/>
        </w:rPr>
        <w:tab/>
      </w:r>
    </w:p>
    <w:p w14:paraId="4B4BB232" w14:textId="77777777" w:rsidR="009B3228" w:rsidRPr="003D55F3" w:rsidRDefault="009B3228" w:rsidP="003228AD">
      <w:pPr>
        <w:spacing w:line="240" w:lineRule="auto"/>
        <w:rPr>
          <w:rFonts w:ascii="Calibri" w:hAnsi="Calibri"/>
        </w:rPr>
      </w:pPr>
      <w:r w:rsidRPr="003D55F3">
        <w:rPr>
          <w:rFonts w:ascii="Calibri" w:hAnsi="Calibri"/>
        </w:rPr>
        <w:t>8.2.</w:t>
      </w:r>
      <w:r w:rsidRPr="003D55F3">
        <w:rPr>
          <w:rFonts w:ascii="Calibri" w:hAnsi="Calibri"/>
        </w:rPr>
        <w:tab/>
        <w:t>POGOJI ZA SODELOVANJE</w:t>
      </w:r>
      <w:r w:rsidRPr="003D55F3">
        <w:rPr>
          <w:rFonts w:ascii="Calibri" w:hAnsi="Calibri"/>
        </w:rPr>
        <w:tab/>
      </w:r>
    </w:p>
    <w:p w14:paraId="3200084C" w14:textId="77777777" w:rsidR="009B3228" w:rsidRPr="003D55F3" w:rsidRDefault="009B3228" w:rsidP="003228AD">
      <w:pPr>
        <w:spacing w:line="240" w:lineRule="auto"/>
        <w:rPr>
          <w:rFonts w:ascii="Calibri" w:hAnsi="Calibri"/>
        </w:rPr>
      </w:pPr>
      <w:r w:rsidRPr="003D55F3">
        <w:rPr>
          <w:rFonts w:ascii="Calibri" w:hAnsi="Calibri"/>
        </w:rPr>
        <w:t>8.2.1.</w:t>
      </w:r>
      <w:r w:rsidRPr="003D55F3">
        <w:rPr>
          <w:rFonts w:ascii="Calibri" w:hAnsi="Calibri"/>
        </w:rPr>
        <w:tab/>
        <w:t>GOSPODARSKI SUBJEKTI, ZA KATERE SO DOLOČENI POGOJI</w:t>
      </w:r>
      <w:r w:rsidRPr="003D55F3">
        <w:rPr>
          <w:rFonts w:ascii="Calibri" w:hAnsi="Calibri"/>
        </w:rPr>
        <w:tab/>
      </w:r>
    </w:p>
    <w:p w14:paraId="4C2A9B79" w14:textId="297B217B" w:rsidR="009B3228" w:rsidRPr="003D55F3" w:rsidRDefault="009B3228" w:rsidP="003228AD">
      <w:pPr>
        <w:spacing w:line="240" w:lineRule="auto"/>
        <w:rPr>
          <w:rFonts w:ascii="Calibri" w:hAnsi="Calibri"/>
        </w:rPr>
      </w:pPr>
      <w:r w:rsidRPr="003D55F3">
        <w:rPr>
          <w:rFonts w:ascii="Calibri" w:hAnsi="Calibri"/>
        </w:rPr>
        <w:t>8</w:t>
      </w:r>
      <w:r w:rsidR="00486777" w:rsidRPr="003D55F3">
        <w:rPr>
          <w:rFonts w:ascii="Calibri" w:hAnsi="Calibri"/>
        </w:rPr>
        <w:t>.2.2</w:t>
      </w:r>
      <w:r w:rsidRPr="003D55F3">
        <w:rPr>
          <w:rFonts w:ascii="Calibri" w:hAnsi="Calibri"/>
        </w:rPr>
        <w:t>.</w:t>
      </w:r>
      <w:r w:rsidRPr="003D55F3">
        <w:rPr>
          <w:rFonts w:ascii="Calibri" w:hAnsi="Calibri"/>
        </w:rPr>
        <w:tab/>
        <w:t>EKONOMSKI IN FINANČNI POLOŽAJ</w:t>
      </w:r>
      <w:r w:rsidRPr="003D55F3">
        <w:rPr>
          <w:rFonts w:ascii="Calibri" w:hAnsi="Calibri"/>
        </w:rPr>
        <w:tab/>
      </w:r>
    </w:p>
    <w:p w14:paraId="250FE45F" w14:textId="77777777" w:rsidR="00E23626" w:rsidRDefault="00486777" w:rsidP="003228AD">
      <w:pPr>
        <w:spacing w:line="240" w:lineRule="auto"/>
        <w:rPr>
          <w:rFonts w:ascii="Calibri" w:hAnsi="Calibri"/>
        </w:rPr>
      </w:pPr>
      <w:r w:rsidRPr="003D55F3">
        <w:rPr>
          <w:rFonts w:ascii="Calibri" w:hAnsi="Calibri"/>
        </w:rPr>
        <w:t>8.2.3</w:t>
      </w:r>
      <w:r w:rsidR="009B3228" w:rsidRPr="003D55F3">
        <w:rPr>
          <w:rFonts w:ascii="Calibri" w:hAnsi="Calibri"/>
        </w:rPr>
        <w:t>.</w:t>
      </w:r>
      <w:r w:rsidR="009B3228" w:rsidRPr="003D55F3">
        <w:rPr>
          <w:rFonts w:ascii="Calibri" w:hAnsi="Calibri"/>
        </w:rPr>
        <w:tab/>
        <w:t>TEHNIČNA IN STROKOVNA SPOSOBNOST</w:t>
      </w:r>
    </w:p>
    <w:p w14:paraId="781DC15D" w14:textId="3912D160" w:rsidR="00263810" w:rsidRDefault="00263810" w:rsidP="003228AD">
      <w:pPr>
        <w:spacing w:line="240" w:lineRule="auto"/>
        <w:rPr>
          <w:rFonts w:ascii="Calibri" w:hAnsi="Calibri"/>
        </w:rPr>
      </w:pPr>
      <w:r>
        <w:rPr>
          <w:rFonts w:ascii="Calibri" w:hAnsi="Calibri"/>
        </w:rPr>
        <w:t>8.2.4.    ZAHTEVE, KI SE NANAŠAJO NA UREDBO O ZELENEM JAVNEM NAROČANJU</w:t>
      </w:r>
    </w:p>
    <w:p w14:paraId="788B0382" w14:textId="77777777" w:rsidR="009B3228" w:rsidRPr="003D55F3" w:rsidRDefault="009B3228" w:rsidP="003228AD">
      <w:pPr>
        <w:spacing w:line="240" w:lineRule="auto"/>
        <w:rPr>
          <w:rFonts w:ascii="Calibri" w:hAnsi="Calibri"/>
        </w:rPr>
      </w:pPr>
      <w:r w:rsidRPr="003D55F3">
        <w:rPr>
          <w:rFonts w:ascii="Calibri" w:hAnsi="Calibri"/>
        </w:rPr>
        <w:t>9.</w:t>
      </w:r>
      <w:r w:rsidRPr="003D55F3">
        <w:rPr>
          <w:rFonts w:ascii="Calibri" w:hAnsi="Calibri"/>
        </w:rPr>
        <w:tab/>
        <w:t>INFORMACIJE ZA UGOTAVLJ</w:t>
      </w:r>
      <w:r w:rsidR="00A40A9D" w:rsidRPr="003D55F3">
        <w:rPr>
          <w:rFonts w:ascii="Calibri" w:hAnsi="Calibri"/>
        </w:rPr>
        <w:t>A</w:t>
      </w:r>
      <w:r w:rsidRPr="003D55F3">
        <w:rPr>
          <w:rFonts w:ascii="Calibri" w:hAnsi="Calibri"/>
        </w:rPr>
        <w:t>NJE SPOSOBNOSTI</w:t>
      </w:r>
      <w:r w:rsidRPr="003D55F3">
        <w:rPr>
          <w:rFonts w:ascii="Calibri" w:hAnsi="Calibri"/>
        </w:rPr>
        <w:tab/>
      </w:r>
    </w:p>
    <w:p w14:paraId="08128013" w14:textId="1584229F" w:rsidR="009B3228" w:rsidRPr="003D55F3" w:rsidRDefault="009B3228" w:rsidP="003228AD">
      <w:pPr>
        <w:spacing w:line="240" w:lineRule="auto"/>
        <w:rPr>
          <w:rFonts w:ascii="Calibri" w:hAnsi="Calibri"/>
        </w:rPr>
      </w:pPr>
      <w:r w:rsidRPr="003D55F3">
        <w:rPr>
          <w:rFonts w:ascii="Calibri" w:hAnsi="Calibri"/>
        </w:rPr>
        <w:t>9.1.</w:t>
      </w:r>
      <w:r w:rsidRPr="003D55F3">
        <w:rPr>
          <w:rFonts w:ascii="Calibri" w:hAnsi="Calibri"/>
        </w:rPr>
        <w:tab/>
      </w:r>
      <w:r w:rsidR="002440D6">
        <w:rPr>
          <w:rFonts w:ascii="Calibri" w:hAnsi="Calibri"/>
        </w:rPr>
        <w:t>IZJAVA O IZPOLNJEVANJU ZAHTEV NAROČNIKA</w:t>
      </w:r>
    </w:p>
    <w:p w14:paraId="48C81778" w14:textId="77777777" w:rsidR="009B3228" w:rsidRPr="003D55F3" w:rsidRDefault="009B3228" w:rsidP="003228AD">
      <w:pPr>
        <w:spacing w:line="240" w:lineRule="auto"/>
        <w:rPr>
          <w:rFonts w:ascii="Calibri" w:hAnsi="Calibri"/>
        </w:rPr>
      </w:pPr>
      <w:r w:rsidRPr="003D55F3">
        <w:rPr>
          <w:rFonts w:ascii="Calibri" w:hAnsi="Calibri"/>
        </w:rPr>
        <w:t>9.2.</w:t>
      </w:r>
      <w:r w:rsidRPr="003D55F3">
        <w:rPr>
          <w:rFonts w:ascii="Calibri" w:hAnsi="Calibri"/>
        </w:rPr>
        <w:tab/>
        <w:t>PREVERJANJE URADNO DOSTOPNIH PODATKOV</w:t>
      </w:r>
      <w:r w:rsidRPr="003D55F3">
        <w:rPr>
          <w:rFonts w:ascii="Calibri" w:hAnsi="Calibri"/>
        </w:rPr>
        <w:tab/>
      </w:r>
    </w:p>
    <w:p w14:paraId="3F3923C5" w14:textId="77777777" w:rsidR="009B3228" w:rsidRPr="003D55F3" w:rsidRDefault="009B3228" w:rsidP="003228AD">
      <w:pPr>
        <w:spacing w:line="240" w:lineRule="auto"/>
        <w:rPr>
          <w:rFonts w:ascii="Calibri" w:hAnsi="Calibri"/>
        </w:rPr>
      </w:pPr>
      <w:r w:rsidRPr="003D55F3">
        <w:rPr>
          <w:rFonts w:ascii="Calibri" w:hAnsi="Calibri"/>
        </w:rPr>
        <w:t>9.3.</w:t>
      </w:r>
      <w:r w:rsidRPr="003D55F3">
        <w:rPr>
          <w:rFonts w:ascii="Calibri" w:hAnsi="Calibri"/>
        </w:rPr>
        <w:tab/>
        <w:t>PREVERJANJE PODATKOV, KI NISO URADNO DOSTOPNI</w:t>
      </w:r>
      <w:r w:rsidRPr="003D55F3">
        <w:rPr>
          <w:rFonts w:ascii="Calibri" w:hAnsi="Calibri"/>
        </w:rPr>
        <w:tab/>
      </w:r>
    </w:p>
    <w:p w14:paraId="0E1E19DB" w14:textId="77777777" w:rsidR="009B3228" w:rsidRPr="003D55F3" w:rsidRDefault="009B3228" w:rsidP="003228AD">
      <w:pPr>
        <w:spacing w:line="240" w:lineRule="auto"/>
        <w:rPr>
          <w:rFonts w:ascii="Calibri" w:hAnsi="Calibri"/>
        </w:rPr>
      </w:pPr>
      <w:r w:rsidRPr="003D55F3">
        <w:rPr>
          <w:rFonts w:ascii="Calibri" w:hAnsi="Calibri"/>
        </w:rPr>
        <w:t>9.4.</w:t>
      </w:r>
      <w:r w:rsidRPr="003D55F3">
        <w:rPr>
          <w:rFonts w:ascii="Calibri" w:hAnsi="Calibri"/>
        </w:rPr>
        <w:tab/>
        <w:t>PRIDOBIVANJE PODATKOV NA DRUGE NAČINE</w:t>
      </w:r>
      <w:r w:rsidRPr="003D55F3">
        <w:rPr>
          <w:rFonts w:ascii="Calibri" w:hAnsi="Calibri"/>
        </w:rPr>
        <w:tab/>
      </w:r>
    </w:p>
    <w:p w14:paraId="33D29F81" w14:textId="402F78D0" w:rsidR="009B3228" w:rsidRPr="003D55F3" w:rsidRDefault="009B3228" w:rsidP="003228AD">
      <w:pPr>
        <w:spacing w:line="240" w:lineRule="auto"/>
        <w:rPr>
          <w:rFonts w:ascii="Calibri" w:hAnsi="Calibri"/>
        </w:rPr>
      </w:pPr>
      <w:r w:rsidRPr="003D55F3">
        <w:rPr>
          <w:rFonts w:ascii="Calibri" w:hAnsi="Calibri"/>
        </w:rPr>
        <w:t>9.5.</w:t>
      </w:r>
      <w:r w:rsidRPr="003D55F3">
        <w:rPr>
          <w:rFonts w:ascii="Calibri" w:hAnsi="Calibri"/>
        </w:rPr>
        <w:tab/>
      </w:r>
      <w:r w:rsidR="00CF379B">
        <w:rPr>
          <w:rFonts w:ascii="Calibri" w:hAnsi="Calibri"/>
        </w:rPr>
        <w:t>POJASNILA, DOPOLNITVE, POPRAVKI IN SPREMEMBE PONUDB</w:t>
      </w:r>
      <w:r w:rsidRPr="003D55F3">
        <w:rPr>
          <w:rFonts w:ascii="Calibri" w:hAnsi="Calibri"/>
        </w:rPr>
        <w:tab/>
      </w:r>
    </w:p>
    <w:p w14:paraId="20BA3F82" w14:textId="3DE2C73D" w:rsidR="009B3228" w:rsidRPr="003D55F3" w:rsidRDefault="009B3228" w:rsidP="003228AD">
      <w:pPr>
        <w:spacing w:line="240" w:lineRule="auto"/>
        <w:rPr>
          <w:rFonts w:ascii="Calibri" w:hAnsi="Calibri"/>
        </w:rPr>
      </w:pPr>
      <w:r w:rsidRPr="003D55F3">
        <w:rPr>
          <w:rFonts w:ascii="Calibri" w:hAnsi="Calibri"/>
        </w:rPr>
        <w:t>1</w:t>
      </w:r>
      <w:r w:rsidR="007F1B67">
        <w:rPr>
          <w:rFonts w:ascii="Calibri" w:hAnsi="Calibri"/>
        </w:rPr>
        <w:t>0</w:t>
      </w:r>
      <w:r w:rsidRPr="003D55F3">
        <w:rPr>
          <w:rFonts w:ascii="Calibri" w:hAnsi="Calibri"/>
        </w:rPr>
        <w:t>.</w:t>
      </w:r>
      <w:r w:rsidRPr="003D55F3">
        <w:rPr>
          <w:rFonts w:ascii="Calibri" w:hAnsi="Calibri"/>
        </w:rPr>
        <w:tab/>
        <w:t>MERILA</w:t>
      </w:r>
      <w:r w:rsidRPr="003D55F3">
        <w:rPr>
          <w:rFonts w:ascii="Calibri" w:hAnsi="Calibri"/>
        </w:rPr>
        <w:tab/>
      </w:r>
    </w:p>
    <w:p w14:paraId="40F05D93" w14:textId="77777777" w:rsidR="00CA2B6A" w:rsidRDefault="009B3228" w:rsidP="003228AD">
      <w:pPr>
        <w:spacing w:line="240" w:lineRule="auto"/>
        <w:rPr>
          <w:rFonts w:ascii="Calibri" w:hAnsi="Calibri"/>
        </w:rPr>
      </w:pPr>
      <w:r w:rsidRPr="003D55F3">
        <w:rPr>
          <w:rFonts w:ascii="Calibri" w:hAnsi="Calibri"/>
        </w:rPr>
        <w:t>1</w:t>
      </w:r>
      <w:r w:rsidR="007F1B67">
        <w:rPr>
          <w:rFonts w:ascii="Calibri" w:hAnsi="Calibri"/>
        </w:rPr>
        <w:t>0</w:t>
      </w:r>
      <w:r w:rsidRPr="003D55F3">
        <w:rPr>
          <w:rFonts w:ascii="Calibri" w:hAnsi="Calibri"/>
        </w:rPr>
        <w:t>.1.</w:t>
      </w:r>
      <w:r w:rsidRPr="003D55F3">
        <w:rPr>
          <w:rFonts w:ascii="Calibri" w:hAnsi="Calibri"/>
        </w:rPr>
        <w:tab/>
        <w:t>DOLOČITEV MERIL</w:t>
      </w:r>
    </w:p>
    <w:p w14:paraId="76EBF0D1" w14:textId="77777777" w:rsidR="00CA2B6A" w:rsidRPr="00114EB5" w:rsidRDefault="00CA2B6A" w:rsidP="00CA2B6A">
      <w:pPr>
        <w:spacing w:line="240" w:lineRule="auto"/>
        <w:rPr>
          <w:rFonts w:ascii="Calibri" w:hAnsi="Calibri"/>
        </w:rPr>
      </w:pPr>
      <w:r>
        <w:rPr>
          <w:rFonts w:ascii="Calibri" w:hAnsi="Calibri"/>
        </w:rPr>
        <w:t>10.2.</w:t>
      </w:r>
      <w:r>
        <w:rPr>
          <w:rFonts w:ascii="Calibri" w:hAnsi="Calibri"/>
        </w:rPr>
        <w:tab/>
        <w:t>KRITERIJ ZA IZRAČUN ŠTEVILA TOČK ZA POSAMEZNA MERILA ZA RAZVRSTITEV PONUDB</w:t>
      </w:r>
    </w:p>
    <w:p w14:paraId="74B7E687" w14:textId="7997DEEB" w:rsidR="009B3228" w:rsidRPr="003D55F3" w:rsidRDefault="009B3228" w:rsidP="003228AD">
      <w:pPr>
        <w:spacing w:line="240" w:lineRule="auto"/>
        <w:rPr>
          <w:rFonts w:ascii="Calibri" w:hAnsi="Calibri"/>
        </w:rPr>
      </w:pPr>
      <w:r w:rsidRPr="003D55F3">
        <w:rPr>
          <w:rFonts w:ascii="Calibri" w:hAnsi="Calibri"/>
        </w:rPr>
        <w:t>1</w:t>
      </w:r>
      <w:r w:rsidR="007F1B67">
        <w:rPr>
          <w:rFonts w:ascii="Calibri" w:hAnsi="Calibri"/>
        </w:rPr>
        <w:t>1</w:t>
      </w:r>
      <w:r w:rsidRPr="003D55F3">
        <w:rPr>
          <w:rFonts w:ascii="Calibri" w:hAnsi="Calibri"/>
        </w:rPr>
        <w:t>.</w:t>
      </w:r>
      <w:r w:rsidRPr="003D55F3">
        <w:rPr>
          <w:rFonts w:ascii="Calibri" w:hAnsi="Calibri"/>
        </w:rPr>
        <w:tab/>
        <w:t>PONUDBA</w:t>
      </w:r>
      <w:r w:rsidRPr="003D55F3">
        <w:rPr>
          <w:rFonts w:ascii="Calibri" w:hAnsi="Calibri"/>
        </w:rPr>
        <w:tab/>
      </w:r>
    </w:p>
    <w:p w14:paraId="4E13C353" w14:textId="5E94EF52" w:rsidR="009B3228" w:rsidRPr="003D55F3" w:rsidRDefault="009B3228" w:rsidP="003228AD">
      <w:pPr>
        <w:spacing w:line="240" w:lineRule="auto"/>
        <w:rPr>
          <w:rFonts w:ascii="Calibri" w:hAnsi="Calibri"/>
        </w:rPr>
      </w:pPr>
      <w:r w:rsidRPr="003D55F3">
        <w:rPr>
          <w:rFonts w:ascii="Calibri" w:hAnsi="Calibri"/>
        </w:rPr>
        <w:t>1</w:t>
      </w:r>
      <w:r w:rsidR="007F1B67">
        <w:rPr>
          <w:rFonts w:ascii="Calibri" w:hAnsi="Calibri"/>
        </w:rPr>
        <w:t>1</w:t>
      </w:r>
      <w:r w:rsidRPr="003D55F3">
        <w:rPr>
          <w:rFonts w:ascii="Calibri" w:hAnsi="Calibri"/>
        </w:rPr>
        <w:t>.1.</w:t>
      </w:r>
      <w:r w:rsidRPr="003D55F3">
        <w:rPr>
          <w:rFonts w:ascii="Calibri" w:hAnsi="Calibri"/>
        </w:rPr>
        <w:tab/>
        <w:t>OBLIKA PONUDBE</w:t>
      </w:r>
      <w:r w:rsidRPr="003D55F3">
        <w:rPr>
          <w:rFonts w:ascii="Calibri" w:hAnsi="Calibri"/>
        </w:rPr>
        <w:tab/>
      </w:r>
    </w:p>
    <w:p w14:paraId="673931C6" w14:textId="3939D4E0" w:rsidR="009B3228" w:rsidRPr="003D55F3" w:rsidRDefault="009B3228" w:rsidP="003228AD">
      <w:pPr>
        <w:spacing w:line="240" w:lineRule="auto"/>
        <w:rPr>
          <w:rFonts w:ascii="Calibri" w:hAnsi="Calibri"/>
        </w:rPr>
      </w:pPr>
      <w:r w:rsidRPr="003D55F3">
        <w:rPr>
          <w:rFonts w:ascii="Calibri" w:hAnsi="Calibri"/>
        </w:rPr>
        <w:t>1</w:t>
      </w:r>
      <w:r w:rsidR="007F1B67">
        <w:rPr>
          <w:rFonts w:ascii="Calibri" w:hAnsi="Calibri"/>
        </w:rPr>
        <w:t>1</w:t>
      </w:r>
      <w:r w:rsidRPr="003D55F3">
        <w:rPr>
          <w:rFonts w:ascii="Calibri" w:hAnsi="Calibri"/>
        </w:rPr>
        <w:t>.2.</w:t>
      </w:r>
      <w:r w:rsidRPr="003D55F3">
        <w:rPr>
          <w:rFonts w:ascii="Calibri" w:hAnsi="Calibri"/>
        </w:rPr>
        <w:tab/>
        <w:t>VELJAVNOST PONUDBE</w:t>
      </w:r>
      <w:r w:rsidRPr="003D55F3">
        <w:rPr>
          <w:rFonts w:ascii="Calibri" w:hAnsi="Calibri"/>
        </w:rPr>
        <w:tab/>
      </w:r>
    </w:p>
    <w:p w14:paraId="183764FB" w14:textId="26D9EF88" w:rsidR="009B3228" w:rsidRPr="003D55F3" w:rsidRDefault="009B3228" w:rsidP="003228AD">
      <w:pPr>
        <w:spacing w:line="240" w:lineRule="auto"/>
        <w:rPr>
          <w:rFonts w:ascii="Calibri" w:hAnsi="Calibri"/>
        </w:rPr>
      </w:pPr>
      <w:r w:rsidRPr="003D55F3">
        <w:rPr>
          <w:rFonts w:ascii="Calibri" w:hAnsi="Calibri"/>
        </w:rPr>
        <w:t>1</w:t>
      </w:r>
      <w:r w:rsidR="007F1B67">
        <w:rPr>
          <w:rFonts w:ascii="Calibri" w:hAnsi="Calibri"/>
        </w:rPr>
        <w:t>1</w:t>
      </w:r>
      <w:r w:rsidRPr="003D55F3">
        <w:rPr>
          <w:rFonts w:ascii="Calibri" w:hAnsi="Calibri"/>
        </w:rPr>
        <w:t>.3.</w:t>
      </w:r>
      <w:r w:rsidRPr="003D55F3">
        <w:rPr>
          <w:rFonts w:ascii="Calibri" w:hAnsi="Calibri"/>
        </w:rPr>
        <w:tab/>
        <w:t>PONUDBENA CENA</w:t>
      </w:r>
      <w:r w:rsidRPr="003D55F3">
        <w:rPr>
          <w:rFonts w:ascii="Calibri" w:hAnsi="Calibri"/>
        </w:rPr>
        <w:tab/>
      </w:r>
    </w:p>
    <w:p w14:paraId="2029A1D0" w14:textId="18418930" w:rsidR="009B3228" w:rsidRPr="003D55F3" w:rsidRDefault="009B3228" w:rsidP="003228AD">
      <w:pPr>
        <w:spacing w:line="240" w:lineRule="auto"/>
        <w:rPr>
          <w:rFonts w:ascii="Calibri" w:hAnsi="Calibri"/>
        </w:rPr>
      </w:pPr>
      <w:r w:rsidRPr="003D55F3">
        <w:rPr>
          <w:rFonts w:ascii="Calibri" w:hAnsi="Calibri"/>
        </w:rPr>
        <w:t>1</w:t>
      </w:r>
      <w:r w:rsidR="007F1B67">
        <w:rPr>
          <w:rFonts w:ascii="Calibri" w:hAnsi="Calibri"/>
        </w:rPr>
        <w:t>1</w:t>
      </w:r>
      <w:r w:rsidRPr="003D55F3">
        <w:rPr>
          <w:rFonts w:ascii="Calibri" w:hAnsi="Calibri"/>
        </w:rPr>
        <w:t>.4.</w:t>
      </w:r>
      <w:r w:rsidRPr="003D55F3">
        <w:rPr>
          <w:rFonts w:ascii="Calibri" w:hAnsi="Calibri"/>
        </w:rPr>
        <w:tab/>
        <w:t>RAČUNSKE NAPAKE</w:t>
      </w:r>
      <w:r w:rsidRPr="003D55F3">
        <w:rPr>
          <w:rFonts w:ascii="Calibri" w:hAnsi="Calibri"/>
        </w:rPr>
        <w:tab/>
      </w:r>
    </w:p>
    <w:p w14:paraId="78317DFA" w14:textId="0C08EE98" w:rsidR="009B3228" w:rsidRPr="003D55F3" w:rsidRDefault="009B3228" w:rsidP="003228AD">
      <w:pPr>
        <w:spacing w:line="240" w:lineRule="auto"/>
        <w:rPr>
          <w:rFonts w:ascii="Calibri" w:hAnsi="Calibri"/>
        </w:rPr>
      </w:pPr>
      <w:r w:rsidRPr="003D55F3">
        <w:rPr>
          <w:rFonts w:ascii="Calibri" w:hAnsi="Calibri"/>
        </w:rPr>
        <w:t>1</w:t>
      </w:r>
      <w:r w:rsidR="007F1B67">
        <w:rPr>
          <w:rFonts w:ascii="Calibri" w:hAnsi="Calibri"/>
        </w:rPr>
        <w:t>1</w:t>
      </w:r>
      <w:r w:rsidRPr="003D55F3">
        <w:rPr>
          <w:rFonts w:ascii="Calibri" w:hAnsi="Calibri"/>
        </w:rPr>
        <w:t>.5.</w:t>
      </w:r>
      <w:r w:rsidRPr="003D55F3">
        <w:rPr>
          <w:rFonts w:ascii="Calibri" w:hAnsi="Calibri"/>
        </w:rPr>
        <w:tab/>
        <w:t>PODATKI O USTANOVITELJIH</w:t>
      </w:r>
      <w:r w:rsidRPr="003D55F3">
        <w:rPr>
          <w:rFonts w:ascii="Calibri" w:hAnsi="Calibri"/>
        </w:rPr>
        <w:tab/>
      </w:r>
    </w:p>
    <w:p w14:paraId="1DBAE2B9" w14:textId="58BA2482" w:rsidR="009B3228" w:rsidRPr="003D55F3" w:rsidRDefault="009B3228" w:rsidP="003228AD">
      <w:pPr>
        <w:spacing w:line="240" w:lineRule="auto"/>
        <w:rPr>
          <w:rFonts w:ascii="Calibri" w:hAnsi="Calibri"/>
        </w:rPr>
      </w:pPr>
      <w:r w:rsidRPr="003D55F3">
        <w:rPr>
          <w:rFonts w:ascii="Calibri" w:hAnsi="Calibri"/>
        </w:rPr>
        <w:t>1</w:t>
      </w:r>
      <w:r w:rsidR="007F1B67">
        <w:rPr>
          <w:rFonts w:ascii="Calibri" w:hAnsi="Calibri"/>
        </w:rPr>
        <w:t>1</w:t>
      </w:r>
      <w:r w:rsidRPr="003D55F3">
        <w:rPr>
          <w:rFonts w:ascii="Calibri" w:hAnsi="Calibri"/>
        </w:rPr>
        <w:t>.6.</w:t>
      </w:r>
      <w:r w:rsidRPr="003D55F3">
        <w:rPr>
          <w:rFonts w:ascii="Calibri" w:hAnsi="Calibri"/>
        </w:rPr>
        <w:tab/>
        <w:t>PODPIS PONUDBENE DOKUMENTACIJE</w:t>
      </w:r>
      <w:r w:rsidRPr="003D55F3">
        <w:rPr>
          <w:rFonts w:ascii="Calibri" w:hAnsi="Calibri"/>
        </w:rPr>
        <w:tab/>
      </w:r>
    </w:p>
    <w:p w14:paraId="25989346" w14:textId="3423CE7D" w:rsidR="00B208A8" w:rsidRDefault="00B208A8" w:rsidP="003228AD">
      <w:pPr>
        <w:spacing w:line="240" w:lineRule="auto"/>
        <w:rPr>
          <w:rFonts w:ascii="Calibri" w:hAnsi="Calibri"/>
        </w:rPr>
      </w:pPr>
      <w:r w:rsidRPr="003D55F3">
        <w:rPr>
          <w:rFonts w:ascii="Calibri" w:hAnsi="Calibri"/>
        </w:rPr>
        <w:t>1</w:t>
      </w:r>
      <w:r w:rsidR="007F1B67">
        <w:rPr>
          <w:rFonts w:ascii="Calibri" w:hAnsi="Calibri"/>
        </w:rPr>
        <w:t>1</w:t>
      </w:r>
      <w:r w:rsidRPr="003D55F3">
        <w:rPr>
          <w:rFonts w:ascii="Calibri" w:hAnsi="Calibri"/>
        </w:rPr>
        <w:t>.7.</w:t>
      </w:r>
      <w:r w:rsidRPr="003D55F3">
        <w:rPr>
          <w:rFonts w:ascii="Calibri" w:hAnsi="Calibri"/>
        </w:rPr>
        <w:tab/>
        <w:t>SESTAVNI DEL</w:t>
      </w:r>
      <w:r w:rsidR="00FD099F" w:rsidRPr="003D55F3">
        <w:rPr>
          <w:rFonts w:ascii="Calibri" w:hAnsi="Calibri"/>
        </w:rPr>
        <w:t>I</w:t>
      </w:r>
      <w:r w:rsidRPr="003D55F3">
        <w:rPr>
          <w:rFonts w:ascii="Calibri" w:hAnsi="Calibri"/>
        </w:rPr>
        <w:t xml:space="preserve"> PONUDBE</w:t>
      </w:r>
    </w:p>
    <w:p w14:paraId="2EE5CD75" w14:textId="4107C47D" w:rsidR="00D14D3D" w:rsidRPr="003D55F3" w:rsidRDefault="00D14D3D" w:rsidP="003228AD">
      <w:pPr>
        <w:spacing w:line="240" w:lineRule="auto"/>
        <w:rPr>
          <w:rFonts w:ascii="Calibri" w:hAnsi="Calibri"/>
        </w:rPr>
      </w:pPr>
      <w:r>
        <w:rPr>
          <w:rFonts w:ascii="Calibri" w:hAnsi="Calibri"/>
        </w:rPr>
        <w:t>11.8.</w:t>
      </w:r>
      <w:r>
        <w:rPr>
          <w:rFonts w:ascii="Calibri" w:hAnsi="Calibri"/>
        </w:rPr>
        <w:tab/>
        <w:t>PRILOGE (se ne oddajajo k ponudbi)</w:t>
      </w:r>
    </w:p>
    <w:p w14:paraId="3BCBFCE8" w14:textId="34E65EAF" w:rsidR="009B3228" w:rsidRPr="003D55F3" w:rsidRDefault="009B3228" w:rsidP="003228AD">
      <w:pPr>
        <w:spacing w:line="240" w:lineRule="auto"/>
        <w:rPr>
          <w:rFonts w:ascii="Calibri" w:hAnsi="Calibri"/>
        </w:rPr>
      </w:pPr>
      <w:r w:rsidRPr="003D55F3">
        <w:rPr>
          <w:rFonts w:ascii="Calibri" w:hAnsi="Calibri"/>
        </w:rPr>
        <w:lastRenderedPageBreak/>
        <w:t>1</w:t>
      </w:r>
      <w:r w:rsidR="007F1B67">
        <w:rPr>
          <w:rFonts w:ascii="Calibri" w:hAnsi="Calibri"/>
        </w:rPr>
        <w:t>2</w:t>
      </w:r>
      <w:r w:rsidRPr="003D55F3">
        <w:rPr>
          <w:rFonts w:ascii="Calibri" w:hAnsi="Calibri"/>
        </w:rPr>
        <w:t>.</w:t>
      </w:r>
      <w:r w:rsidRPr="003D55F3">
        <w:rPr>
          <w:rFonts w:ascii="Calibri" w:hAnsi="Calibri"/>
        </w:rPr>
        <w:tab/>
        <w:t>TEHNIČNE SPECIFIKACIJE</w:t>
      </w:r>
      <w:r w:rsidRPr="003D55F3">
        <w:rPr>
          <w:rFonts w:ascii="Calibri" w:hAnsi="Calibri"/>
        </w:rPr>
        <w:tab/>
      </w:r>
    </w:p>
    <w:p w14:paraId="1EF80290" w14:textId="02CB302B" w:rsidR="00C85F1A" w:rsidRDefault="00176A85" w:rsidP="003228AD">
      <w:pPr>
        <w:spacing w:line="240" w:lineRule="auto"/>
        <w:rPr>
          <w:rFonts w:ascii="Calibri" w:hAnsi="Calibri"/>
        </w:rPr>
      </w:pPr>
      <w:r w:rsidRPr="003D55F3">
        <w:rPr>
          <w:rFonts w:ascii="Calibri" w:hAnsi="Calibri"/>
        </w:rPr>
        <w:t>1</w:t>
      </w:r>
      <w:r w:rsidR="007F1B67">
        <w:rPr>
          <w:rFonts w:ascii="Calibri" w:hAnsi="Calibri"/>
        </w:rPr>
        <w:t>2</w:t>
      </w:r>
      <w:r w:rsidRPr="003D55F3">
        <w:rPr>
          <w:rFonts w:ascii="Calibri" w:hAnsi="Calibri"/>
        </w:rPr>
        <w:t>.1</w:t>
      </w:r>
      <w:r w:rsidR="00C85F1A" w:rsidRPr="003D55F3">
        <w:rPr>
          <w:rFonts w:ascii="Calibri" w:hAnsi="Calibri"/>
        </w:rPr>
        <w:t>.</w:t>
      </w:r>
      <w:r w:rsidR="00C85F1A" w:rsidRPr="003D55F3">
        <w:rPr>
          <w:rFonts w:ascii="Calibri" w:hAnsi="Calibri"/>
        </w:rPr>
        <w:tab/>
        <w:t>POPIS DEL</w:t>
      </w:r>
    </w:p>
    <w:p w14:paraId="2B87114D" w14:textId="4B453FB9" w:rsidR="009B3228" w:rsidRPr="003D55F3" w:rsidRDefault="009B3228" w:rsidP="003228AD">
      <w:pPr>
        <w:spacing w:line="240" w:lineRule="auto"/>
        <w:rPr>
          <w:rFonts w:ascii="Calibri" w:hAnsi="Calibri"/>
        </w:rPr>
      </w:pPr>
      <w:r w:rsidRPr="003D55F3">
        <w:rPr>
          <w:rFonts w:ascii="Calibri" w:hAnsi="Calibri"/>
        </w:rPr>
        <w:t>1</w:t>
      </w:r>
      <w:r w:rsidR="007F1B67">
        <w:rPr>
          <w:rFonts w:ascii="Calibri" w:hAnsi="Calibri"/>
        </w:rPr>
        <w:t>3</w:t>
      </w:r>
      <w:r w:rsidRPr="003D55F3">
        <w:rPr>
          <w:rFonts w:ascii="Calibri" w:hAnsi="Calibri"/>
        </w:rPr>
        <w:t>.</w:t>
      </w:r>
      <w:r w:rsidRPr="003D55F3">
        <w:rPr>
          <w:rFonts w:ascii="Calibri" w:hAnsi="Calibri"/>
        </w:rPr>
        <w:tab/>
        <w:t>ZAUPNOST</w:t>
      </w:r>
      <w:r w:rsidRPr="003D55F3">
        <w:rPr>
          <w:rFonts w:ascii="Calibri" w:hAnsi="Calibri"/>
        </w:rPr>
        <w:tab/>
      </w:r>
    </w:p>
    <w:p w14:paraId="77AF7948" w14:textId="39964F7D" w:rsidR="009B3228" w:rsidRPr="003D55F3" w:rsidRDefault="009B3228" w:rsidP="003228AD">
      <w:pPr>
        <w:spacing w:line="240" w:lineRule="auto"/>
        <w:rPr>
          <w:rFonts w:ascii="Calibri" w:hAnsi="Calibri"/>
        </w:rPr>
      </w:pPr>
      <w:r w:rsidRPr="003D55F3">
        <w:rPr>
          <w:rFonts w:ascii="Calibri" w:hAnsi="Calibri"/>
        </w:rPr>
        <w:t>1</w:t>
      </w:r>
      <w:r w:rsidR="007F1B67">
        <w:rPr>
          <w:rFonts w:ascii="Calibri" w:hAnsi="Calibri"/>
        </w:rPr>
        <w:t>4</w:t>
      </w:r>
      <w:r w:rsidRPr="003D55F3">
        <w:rPr>
          <w:rFonts w:ascii="Calibri" w:hAnsi="Calibri"/>
        </w:rPr>
        <w:t>.</w:t>
      </w:r>
      <w:r w:rsidRPr="003D55F3">
        <w:rPr>
          <w:rFonts w:ascii="Calibri" w:hAnsi="Calibri"/>
        </w:rPr>
        <w:tab/>
        <w:t>ZAKLJUČEK POSTOPKA JAVNEGA NAROČANJA</w:t>
      </w:r>
      <w:r w:rsidRPr="003D55F3">
        <w:rPr>
          <w:rFonts w:ascii="Calibri" w:hAnsi="Calibri"/>
        </w:rPr>
        <w:tab/>
      </w:r>
    </w:p>
    <w:p w14:paraId="21CCB5D8" w14:textId="43894D81" w:rsidR="009B3228" w:rsidRPr="003D55F3" w:rsidRDefault="009B3228" w:rsidP="003228AD">
      <w:pPr>
        <w:spacing w:line="240" w:lineRule="auto"/>
        <w:rPr>
          <w:rFonts w:ascii="Calibri" w:hAnsi="Calibri"/>
        </w:rPr>
      </w:pPr>
      <w:r w:rsidRPr="003D55F3">
        <w:rPr>
          <w:rFonts w:ascii="Calibri" w:hAnsi="Calibri"/>
        </w:rPr>
        <w:t>1</w:t>
      </w:r>
      <w:r w:rsidR="007F1B67">
        <w:rPr>
          <w:rFonts w:ascii="Calibri" w:hAnsi="Calibri"/>
        </w:rPr>
        <w:t>4</w:t>
      </w:r>
      <w:r w:rsidRPr="003D55F3">
        <w:rPr>
          <w:rFonts w:ascii="Calibri" w:hAnsi="Calibri"/>
        </w:rPr>
        <w:t>.1.</w:t>
      </w:r>
      <w:r w:rsidRPr="003D55F3">
        <w:rPr>
          <w:rFonts w:ascii="Calibri" w:hAnsi="Calibri"/>
        </w:rPr>
        <w:tab/>
        <w:t>USTAVITEV POSTOPKA</w:t>
      </w:r>
      <w:r w:rsidRPr="003D55F3">
        <w:rPr>
          <w:rFonts w:ascii="Calibri" w:hAnsi="Calibri"/>
        </w:rPr>
        <w:tab/>
      </w:r>
    </w:p>
    <w:p w14:paraId="4568EE85" w14:textId="12C3680B" w:rsidR="009B3228" w:rsidRPr="003D55F3" w:rsidRDefault="009B3228" w:rsidP="003228AD">
      <w:pPr>
        <w:spacing w:line="240" w:lineRule="auto"/>
        <w:rPr>
          <w:rFonts w:ascii="Calibri" w:hAnsi="Calibri"/>
        </w:rPr>
      </w:pPr>
      <w:r w:rsidRPr="003D55F3">
        <w:rPr>
          <w:rFonts w:ascii="Calibri" w:hAnsi="Calibri"/>
        </w:rPr>
        <w:t>1</w:t>
      </w:r>
      <w:r w:rsidR="007F1B67">
        <w:rPr>
          <w:rFonts w:ascii="Calibri" w:hAnsi="Calibri"/>
        </w:rPr>
        <w:t>4</w:t>
      </w:r>
      <w:r w:rsidRPr="003D55F3">
        <w:rPr>
          <w:rFonts w:ascii="Calibri" w:hAnsi="Calibri"/>
        </w:rPr>
        <w:t>.2.</w:t>
      </w:r>
      <w:r w:rsidRPr="003D55F3">
        <w:rPr>
          <w:rFonts w:ascii="Calibri" w:hAnsi="Calibri"/>
        </w:rPr>
        <w:tab/>
        <w:t>ODLOČITEV O ODDAJI JAVNEGA NAROČILA</w:t>
      </w:r>
      <w:r w:rsidRPr="003D55F3">
        <w:rPr>
          <w:rFonts w:ascii="Calibri" w:hAnsi="Calibri"/>
        </w:rPr>
        <w:tab/>
      </w:r>
    </w:p>
    <w:p w14:paraId="65932FFE" w14:textId="274A15EF" w:rsidR="009B3228" w:rsidRPr="003D55F3" w:rsidRDefault="009B3228" w:rsidP="003228AD">
      <w:pPr>
        <w:spacing w:line="240" w:lineRule="auto"/>
        <w:rPr>
          <w:rFonts w:ascii="Calibri" w:hAnsi="Calibri"/>
        </w:rPr>
      </w:pPr>
      <w:r w:rsidRPr="003D55F3">
        <w:rPr>
          <w:rFonts w:ascii="Calibri" w:hAnsi="Calibri"/>
        </w:rPr>
        <w:t>1</w:t>
      </w:r>
      <w:r w:rsidR="007F1B67">
        <w:rPr>
          <w:rFonts w:ascii="Calibri" w:hAnsi="Calibri"/>
        </w:rPr>
        <w:t>4</w:t>
      </w:r>
      <w:r w:rsidRPr="003D55F3">
        <w:rPr>
          <w:rFonts w:ascii="Calibri" w:hAnsi="Calibri"/>
        </w:rPr>
        <w:t>.3.</w:t>
      </w:r>
      <w:r w:rsidRPr="003D55F3">
        <w:rPr>
          <w:rFonts w:ascii="Calibri" w:hAnsi="Calibri"/>
        </w:rPr>
        <w:tab/>
        <w:t>ZAVRNITEV VSEH PONUDB</w:t>
      </w:r>
      <w:r w:rsidRPr="003D55F3">
        <w:rPr>
          <w:rFonts w:ascii="Calibri" w:hAnsi="Calibri"/>
        </w:rPr>
        <w:tab/>
      </w:r>
    </w:p>
    <w:p w14:paraId="5AA50EA5" w14:textId="67407285" w:rsidR="009B3228" w:rsidRPr="003D55F3" w:rsidRDefault="009B3228" w:rsidP="003228AD">
      <w:pPr>
        <w:spacing w:line="240" w:lineRule="auto"/>
        <w:rPr>
          <w:rFonts w:ascii="Calibri" w:hAnsi="Calibri"/>
        </w:rPr>
      </w:pPr>
      <w:r w:rsidRPr="003D55F3">
        <w:rPr>
          <w:rFonts w:ascii="Calibri" w:hAnsi="Calibri"/>
        </w:rPr>
        <w:t>1</w:t>
      </w:r>
      <w:r w:rsidR="007F1B67">
        <w:rPr>
          <w:rFonts w:ascii="Calibri" w:hAnsi="Calibri"/>
        </w:rPr>
        <w:t>4</w:t>
      </w:r>
      <w:r w:rsidRPr="003D55F3">
        <w:rPr>
          <w:rFonts w:ascii="Calibri" w:hAnsi="Calibri"/>
        </w:rPr>
        <w:t>.4.</w:t>
      </w:r>
      <w:r w:rsidRPr="003D55F3">
        <w:rPr>
          <w:rFonts w:ascii="Calibri" w:hAnsi="Calibri"/>
        </w:rPr>
        <w:tab/>
        <w:t>SPREMEMBA ODLOČITVE</w:t>
      </w:r>
      <w:r w:rsidRPr="003D55F3">
        <w:rPr>
          <w:rFonts w:ascii="Calibri" w:hAnsi="Calibri"/>
        </w:rPr>
        <w:tab/>
      </w:r>
    </w:p>
    <w:p w14:paraId="092FB4F3" w14:textId="09186711" w:rsidR="009B3228" w:rsidRPr="003D55F3" w:rsidRDefault="009B3228" w:rsidP="003228AD">
      <w:pPr>
        <w:spacing w:line="240" w:lineRule="auto"/>
        <w:rPr>
          <w:rFonts w:ascii="Calibri" w:hAnsi="Calibri"/>
        </w:rPr>
      </w:pPr>
      <w:r w:rsidRPr="003D55F3">
        <w:rPr>
          <w:rFonts w:ascii="Calibri" w:hAnsi="Calibri"/>
        </w:rPr>
        <w:t>1</w:t>
      </w:r>
      <w:r w:rsidR="007F1B67">
        <w:rPr>
          <w:rFonts w:ascii="Calibri" w:hAnsi="Calibri"/>
        </w:rPr>
        <w:t>4</w:t>
      </w:r>
      <w:r w:rsidRPr="003D55F3">
        <w:rPr>
          <w:rFonts w:ascii="Calibri" w:hAnsi="Calibri"/>
        </w:rPr>
        <w:t>.5.</w:t>
      </w:r>
      <w:r w:rsidRPr="003D55F3">
        <w:rPr>
          <w:rFonts w:ascii="Calibri" w:hAnsi="Calibri"/>
        </w:rPr>
        <w:tab/>
        <w:t>PRAVNOMOČNOST ODLOČITVE O ODDAJI JAVNEGA NAROČILA</w:t>
      </w:r>
      <w:r w:rsidRPr="003D55F3">
        <w:rPr>
          <w:rFonts w:ascii="Calibri" w:hAnsi="Calibri"/>
        </w:rPr>
        <w:tab/>
      </w:r>
    </w:p>
    <w:p w14:paraId="063D7C10" w14:textId="34C1D464" w:rsidR="009B3228" w:rsidRPr="003D55F3" w:rsidRDefault="009B3228" w:rsidP="003228AD">
      <w:pPr>
        <w:spacing w:line="240" w:lineRule="auto"/>
        <w:rPr>
          <w:rFonts w:ascii="Calibri" w:hAnsi="Calibri"/>
        </w:rPr>
      </w:pPr>
      <w:r w:rsidRPr="003D55F3">
        <w:rPr>
          <w:rFonts w:ascii="Calibri" w:hAnsi="Calibri"/>
        </w:rPr>
        <w:t>1</w:t>
      </w:r>
      <w:r w:rsidR="007F1B67">
        <w:rPr>
          <w:rFonts w:ascii="Calibri" w:hAnsi="Calibri"/>
        </w:rPr>
        <w:t>4</w:t>
      </w:r>
      <w:r w:rsidRPr="003D55F3">
        <w:rPr>
          <w:rFonts w:ascii="Calibri" w:hAnsi="Calibri"/>
        </w:rPr>
        <w:t>.6.</w:t>
      </w:r>
      <w:r w:rsidRPr="003D55F3">
        <w:rPr>
          <w:rFonts w:ascii="Calibri" w:hAnsi="Calibri"/>
        </w:rPr>
        <w:tab/>
        <w:t>ODSTOP OD IZVEDBE JAVNEGA NAROČILA</w:t>
      </w:r>
      <w:r w:rsidRPr="003D55F3">
        <w:rPr>
          <w:rFonts w:ascii="Calibri" w:hAnsi="Calibri"/>
        </w:rPr>
        <w:tab/>
      </w:r>
    </w:p>
    <w:p w14:paraId="48FBFB13" w14:textId="47EC7230" w:rsidR="009774F8" w:rsidRPr="003D55F3" w:rsidRDefault="009B3228" w:rsidP="003228AD">
      <w:pPr>
        <w:spacing w:line="240" w:lineRule="auto"/>
        <w:rPr>
          <w:rFonts w:ascii="Calibri" w:hAnsi="Calibri"/>
        </w:rPr>
      </w:pPr>
      <w:r w:rsidRPr="003D55F3">
        <w:rPr>
          <w:rFonts w:ascii="Calibri" w:hAnsi="Calibri"/>
        </w:rPr>
        <w:t>1</w:t>
      </w:r>
      <w:r w:rsidR="007F1B67">
        <w:rPr>
          <w:rFonts w:ascii="Calibri" w:hAnsi="Calibri"/>
        </w:rPr>
        <w:t>5</w:t>
      </w:r>
      <w:r w:rsidRPr="003D55F3">
        <w:rPr>
          <w:rFonts w:ascii="Calibri" w:hAnsi="Calibri"/>
        </w:rPr>
        <w:t>.</w:t>
      </w:r>
      <w:r w:rsidRPr="003D55F3">
        <w:rPr>
          <w:rFonts w:ascii="Calibri" w:hAnsi="Calibri"/>
        </w:rPr>
        <w:tab/>
        <w:t>POGODBA O IZVEDBI JAVNEGA NAROČILA</w:t>
      </w:r>
    </w:p>
    <w:p w14:paraId="7C027AB7" w14:textId="042C9B4F" w:rsidR="009B3228" w:rsidRPr="003D55F3" w:rsidRDefault="009B3228" w:rsidP="003228AD">
      <w:pPr>
        <w:spacing w:line="240" w:lineRule="auto"/>
        <w:rPr>
          <w:rFonts w:ascii="Calibri" w:hAnsi="Calibri"/>
        </w:rPr>
      </w:pPr>
      <w:r w:rsidRPr="003D55F3">
        <w:rPr>
          <w:rFonts w:ascii="Calibri" w:hAnsi="Calibri"/>
        </w:rPr>
        <w:t>1</w:t>
      </w:r>
      <w:r w:rsidR="007F1B67">
        <w:rPr>
          <w:rFonts w:ascii="Calibri" w:hAnsi="Calibri"/>
        </w:rPr>
        <w:t>6</w:t>
      </w:r>
      <w:r w:rsidRPr="003D55F3">
        <w:rPr>
          <w:rFonts w:ascii="Calibri" w:hAnsi="Calibri"/>
        </w:rPr>
        <w:t>.</w:t>
      </w:r>
      <w:r w:rsidRPr="003D55F3">
        <w:rPr>
          <w:rFonts w:ascii="Calibri" w:hAnsi="Calibri"/>
        </w:rPr>
        <w:tab/>
        <w:t>PRAVNO VARSTVO</w:t>
      </w:r>
      <w:r w:rsidRPr="003D55F3">
        <w:rPr>
          <w:rFonts w:ascii="Calibri" w:hAnsi="Calibri"/>
        </w:rPr>
        <w:tab/>
      </w:r>
    </w:p>
    <w:p w14:paraId="062ABD0A" w14:textId="26294A27" w:rsidR="009B3228" w:rsidRPr="003D55F3" w:rsidRDefault="007F1B67" w:rsidP="003228AD">
      <w:pPr>
        <w:spacing w:line="240" w:lineRule="auto"/>
        <w:rPr>
          <w:rFonts w:ascii="Calibri" w:hAnsi="Calibri"/>
        </w:rPr>
      </w:pPr>
      <w:r>
        <w:rPr>
          <w:rFonts w:ascii="Calibri" w:hAnsi="Calibri"/>
        </w:rPr>
        <w:t>17</w:t>
      </w:r>
      <w:r w:rsidR="009B3228" w:rsidRPr="003D55F3">
        <w:rPr>
          <w:rFonts w:ascii="Calibri" w:hAnsi="Calibri"/>
        </w:rPr>
        <w:t>.</w:t>
      </w:r>
      <w:r w:rsidR="009B3228" w:rsidRPr="003D55F3">
        <w:rPr>
          <w:rFonts w:ascii="Calibri" w:hAnsi="Calibri"/>
        </w:rPr>
        <w:tab/>
        <w:t>PROTIKORUPCIJSKO OBVESTILO</w:t>
      </w:r>
      <w:r w:rsidR="009B3228" w:rsidRPr="003D55F3">
        <w:rPr>
          <w:rFonts w:ascii="Calibri" w:hAnsi="Calibri"/>
        </w:rPr>
        <w:tab/>
      </w:r>
    </w:p>
    <w:p w14:paraId="71B23D8D" w14:textId="77777777" w:rsidR="00B3658F" w:rsidRPr="003D55F3" w:rsidRDefault="00B3658F" w:rsidP="003228AD">
      <w:pPr>
        <w:spacing w:line="240" w:lineRule="auto"/>
        <w:rPr>
          <w:rFonts w:ascii="Calibri" w:hAnsi="Calibri"/>
          <w:b/>
        </w:rPr>
      </w:pPr>
    </w:p>
    <w:p w14:paraId="332B1608" w14:textId="77777777" w:rsidR="0020315E" w:rsidRPr="003D55F3" w:rsidRDefault="0020315E" w:rsidP="003228AD">
      <w:pPr>
        <w:spacing w:line="240" w:lineRule="auto"/>
        <w:rPr>
          <w:rFonts w:ascii="Calibri" w:hAnsi="Calibri"/>
          <w:b/>
        </w:rPr>
      </w:pPr>
    </w:p>
    <w:p w14:paraId="4B0F755B" w14:textId="77777777" w:rsidR="00D2107C" w:rsidRDefault="00D2107C" w:rsidP="003228AD">
      <w:pPr>
        <w:spacing w:line="240" w:lineRule="auto"/>
        <w:rPr>
          <w:rFonts w:ascii="Calibri" w:hAnsi="Calibri"/>
          <w:b/>
        </w:rPr>
      </w:pPr>
    </w:p>
    <w:p w14:paraId="402E171A" w14:textId="77777777" w:rsidR="003D55F3" w:rsidRDefault="003D55F3" w:rsidP="003228AD">
      <w:pPr>
        <w:spacing w:line="240" w:lineRule="auto"/>
        <w:rPr>
          <w:rFonts w:ascii="Calibri" w:hAnsi="Calibri"/>
          <w:b/>
        </w:rPr>
      </w:pPr>
    </w:p>
    <w:p w14:paraId="43390C59" w14:textId="77777777" w:rsidR="003D55F3" w:rsidRDefault="003D55F3" w:rsidP="003228AD">
      <w:pPr>
        <w:spacing w:line="240" w:lineRule="auto"/>
        <w:rPr>
          <w:rFonts w:ascii="Calibri" w:hAnsi="Calibri"/>
          <w:b/>
        </w:rPr>
      </w:pPr>
    </w:p>
    <w:p w14:paraId="7E9B8C3E" w14:textId="77777777" w:rsidR="003D55F3" w:rsidRDefault="003D55F3" w:rsidP="003228AD">
      <w:pPr>
        <w:spacing w:line="240" w:lineRule="auto"/>
        <w:rPr>
          <w:rFonts w:ascii="Calibri" w:hAnsi="Calibri"/>
          <w:b/>
        </w:rPr>
      </w:pPr>
    </w:p>
    <w:p w14:paraId="30602587" w14:textId="77777777" w:rsidR="003D55F3" w:rsidRDefault="003D55F3" w:rsidP="003228AD">
      <w:pPr>
        <w:spacing w:line="240" w:lineRule="auto"/>
        <w:rPr>
          <w:rFonts w:ascii="Calibri" w:hAnsi="Calibri"/>
          <w:b/>
        </w:rPr>
      </w:pPr>
    </w:p>
    <w:p w14:paraId="738C8162" w14:textId="77777777" w:rsidR="003D55F3" w:rsidRDefault="003D55F3" w:rsidP="003228AD">
      <w:pPr>
        <w:spacing w:line="240" w:lineRule="auto"/>
        <w:rPr>
          <w:rFonts w:ascii="Calibri" w:hAnsi="Calibri"/>
          <w:b/>
        </w:rPr>
      </w:pPr>
    </w:p>
    <w:p w14:paraId="704C8888" w14:textId="77777777" w:rsidR="003D55F3" w:rsidRDefault="003D55F3" w:rsidP="003228AD">
      <w:pPr>
        <w:spacing w:line="240" w:lineRule="auto"/>
        <w:rPr>
          <w:rFonts w:ascii="Calibri" w:hAnsi="Calibri"/>
          <w:b/>
        </w:rPr>
      </w:pPr>
    </w:p>
    <w:p w14:paraId="431EB408" w14:textId="77777777" w:rsidR="003D55F3" w:rsidRDefault="003D55F3" w:rsidP="003228AD">
      <w:pPr>
        <w:spacing w:line="240" w:lineRule="auto"/>
        <w:rPr>
          <w:rFonts w:ascii="Calibri" w:hAnsi="Calibri"/>
          <w:b/>
        </w:rPr>
      </w:pPr>
    </w:p>
    <w:p w14:paraId="59380773" w14:textId="77777777" w:rsidR="001D1519" w:rsidRDefault="001D1519" w:rsidP="003228AD">
      <w:pPr>
        <w:spacing w:line="240" w:lineRule="auto"/>
        <w:rPr>
          <w:rFonts w:ascii="Calibri" w:hAnsi="Calibri"/>
          <w:b/>
        </w:rPr>
      </w:pPr>
    </w:p>
    <w:p w14:paraId="431162BC" w14:textId="77777777" w:rsidR="007022B2" w:rsidRDefault="007022B2" w:rsidP="003228AD">
      <w:pPr>
        <w:spacing w:line="240" w:lineRule="auto"/>
        <w:rPr>
          <w:rFonts w:ascii="Calibri" w:hAnsi="Calibri"/>
          <w:b/>
        </w:rPr>
      </w:pPr>
    </w:p>
    <w:p w14:paraId="51BB3555" w14:textId="77777777" w:rsidR="001D1519" w:rsidRDefault="001D1519" w:rsidP="003228AD">
      <w:pPr>
        <w:spacing w:line="240" w:lineRule="auto"/>
        <w:rPr>
          <w:rFonts w:ascii="Calibri" w:hAnsi="Calibri"/>
          <w:b/>
        </w:rPr>
      </w:pPr>
    </w:p>
    <w:p w14:paraId="76468098" w14:textId="77777777" w:rsidR="00895E8B" w:rsidRDefault="00895E8B" w:rsidP="003228AD">
      <w:pPr>
        <w:spacing w:line="240" w:lineRule="auto"/>
        <w:rPr>
          <w:rFonts w:ascii="Calibri" w:hAnsi="Calibri"/>
          <w:b/>
        </w:rPr>
      </w:pPr>
    </w:p>
    <w:p w14:paraId="190E8E2A" w14:textId="77777777" w:rsidR="007F1B67" w:rsidRDefault="007F1B67" w:rsidP="003228AD">
      <w:pPr>
        <w:spacing w:line="240" w:lineRule="auto"/>
        <w:rPr>
          <w:rFonts w:ascii="Calibri" w:hAnsi="Calibri"/>
          <w:b/>
        </w:rPr>
      </w:pPr>
    </w:p>
    <w:p w14:paraId="5E70AC7C" w14:textId="77777777" w:rsidR="007F1B67" w:rsidRDefault="007F1B67" w:rsidP="003228AD">
      <w:pPr>
        <w:spacing w:line="240" w:lineRule="auto"/>
        <w:rPr>
          <w:rFonts w:ascii="Calibri" w:hAnsi="Calibri"/>
          <w:b/>
        </w:rPr>
      </w:pPr>
    </w:p>
    <w:p w14:paraId="38B3AD4C" w14:textId="77777777" w:rsidR="00331FB5" w:rsidRDefault="00331FB5" w:rsidP="003228AD">
      <w:pPr>
        <w:spacing w:line="240" w:lineRule="auto"/>
        <w:rPr>
          <w:rFonts w:ascii="Calibri" w:hAnsi="Calibri"/>
          <w:b/>
        </w:rPr>
      </w:pPr>
    </w:p>
    <w:p w14:paraId="5DF03272" w14:textId="39865A67" w:rsidR="009B3228" w:rsidRPr="003D55F3" w:rsidRDefault="009B3228" w:rsidP="0089672E">
      <w:pPr>
        <w:spacing w:line="240" w:lineRule="auto"/>
        <w:jc w:val="both"/>
        <w:rPr>
          <w:rFonts w:ascii="Calibri" w:hAnsi="Calibri"/>
          <w:b/>
        </w:rPr>
      </w:pPr>
      <w:r w:rsidRPr="003D55F3">
        <w:rPr>
          <w:rFonts w:ascii="Calibri" w:hAnsi="Calibri"/>
          <w:b/>
        </w:rPr>
        <w:lastRenderedPageBreak/>
        <w:t>OBRAZCI</w:t>
      </w:r>
      <w:r w:rsidR="00263810">
        <w:rPr>
          <w:rFonts w:ascii="Calibri" w:hAnsi="Calibri"/>
          <w:b/>
        </w:rPr>
        <w:t xml:space="preserve"> </w:t>
      </w:r>
    </w:p>
    <w:p w14:paraId="62CC32BA" w14:textId="7246E347" w:rsidR="009B3228" w:rsidRPr="003D55F3" w:rsidRDefault="009B3228" w:rsidP="003228AD">
      <w:pPr>
        <w:spacing w:line="240" w:lineRule="auto"/>
        <w:rPr>
          <w:rFonts w:ascii="Calibri" w:hAnsi="Calibri"/>
        </w:rPr>
      </w:pPr>
      <w:r w:rsidRPr="003D55F3">
        <w:rPr>
          <w:rFonts w:ascii="Calibri" w:hAnsi="Calibri"/>
        </w:rPr>
        <w:t>PRILOGA ŠT. 1</w:t>
      </w:r>
      <w:r w:rsidRPr="003D55F3">
        <w:rPr>
          <w:rFonts w:ascii="Calibri" w:hAnsi="Calibri"/>
        </w:rPr>
        <w:tab/>
      </w:r>
      <w:r w:rsidR="00F277D4" w:rsidRPr="003D55F3">
        <w:rPr>
          <w:rFonts w:ascii="Calibri" w:hAnsi="Calibri"/>
        </w:rPr>
        <w:t>A</w:t>
      </w:r>
      <w:r w:rsidR="00A56B6E">
        <w:rPr>
          <w:rFonts w:ascii="Calibri" w:hAnsi="Calibri"/>
        </w:rPr>
        <w:t xml:space="preserve"> </w:t>
      </w:r>
    </w:p>
    <w:p w14:paraId="4EC2F850" w14:textId="21C404BD" w:rsidR="009B3228" w:rsidRPr="003D55F3" w:rsidRDefault="001F276B" w:rsidP="003228AD">
      <w:pPr>
        <w:spacing w:line="240" w:lineRule="auto"/>
        <w:rPr>
          <w:rFonts w:ascii="Calibri" w:hAnsi="Calibri"/>
        </w:rPr>
      </w:pPr>
      <w:r w:rsidRPr="003D55F3">
        <w:rPr>
          <w:rFonts w:ascii="Calibri" w:hAnsi="Calibri"/>
        </w:rPr>
        <w:t>POVZETEK PREDRAČUNA</w:t>
      </w:r>
      <w:r w:rsidR="009B3228" w:rsidRPr="003D55F3">
        <w:rPr>
          <w:rFonts w:ascii="Calibri" w:hAnsi="Calibri"/>
        </w:rPr>
        <w:tab/>
      </w:r>
    </w:p>
    <w:p w14:paraId="28BD00BC" w14:textId="77777777" w:rsidR="0088177F" w:rsidRPr="003D55F3" w:rsidRDefault="0088177F" w:rsidP="003228AD">
      <w:pPr>
        <w:spacing w:line="240" w:lineRule="auto"/>
        <w:rPr>
          <w:rFonts w:ascii="Calibri" w:hAnsi="Calibri"/>
        </w:rPr>
      </w:pPr>
      <w:r w:rsidRPr="003D55F3">
        <w:rPr>
          <w:rFonts w:ascii="Calibri" w:hAnsi="Calibri"/>
        </w:rPr>
        <w:t>PRILOGA ŠT. 1</w:t>
      </w:r>
      <w:r w:rsidRPr="003D55F3">
        <w:rPr>
          <w:rFonts w:ascii="Calibri" w:hAnsi="Calibri"/>
        </w:rPr>
        <w:tab/>
        <w:t>B</w:t>
      </w:r>
    </w:p>
    <w:p w14:paraId="75D206CF" w14:textId="248A0E09" w:rsidR="00BD5A3F" w:rsidRPr="003D55F3" w:rsidRDefault="009B3228" w:rsidP="003228AD">
      <w:pPr>
        <w:spacing w:line="240" w:lineRule="auto"/>
        <w:rPr>
          <w:rFonts w:ascii="Calibri" w:hAnsi="Calibri"/>
        </w:rPr>
      </w:pPr>
      <w:r w:rsidRPr="003D55F3">
        <w:rPr>
          <w:rFonts w:ascii="Calibri" w:hAnsi="Calibri"/>
        </w:rPr>
        <w:t>PONUDBENI PREDRAČUN</w:t>
      </w:r>
      <w:r w:rsidR="005E459B">
        <w:rPr>
          <w:rFonts w:ascii="Calibri" w:hAnsi="Calibri"/>
        </w:rPr>
        <w:t xml:space="preserve"> </w:t>
      </w:r>
    </w:p>
    <w:p w14:paraId="155C1D3A" w14:textId="77777777" w:rsidR="005B4018" w:rsidRPr="003D55F3" w:rsidRDefault="005B4018" w:rsidP="003228AD">
      <w:pPr>
        <w:spacing w:line="240" w:lineRule="auto"/>
        <w:rPr>
          <w:rFonts w:ascii="Calibri" w:hAnsi="Calibri"/>
        </w:rPr>
      </w:pPr>
      <w:r w:rsidRPr="003D55F3">
        <w:rPr>
          <w:rFonts w:ascii="Calibri" w:hAnsi="Calibri"/>
        </w:rPr>
        <w:t>PRILOGA ŠT. 2</w:t>
      </w:r>
    </w:p>
    <w:p w14:paraId="09D9EE73" w14:textId="607E531F" w:rsidR="00BD5A3F" w:rsidRPr="003D55F3" w:rsidRDefault="00BD5A3F" w:rsidP="003228AD">
      <w:pPr>
        <w:spacing w:line="240" w:lineRule="auto"/>
        <w:rPr>
          <w:rFonts w:ascii="Calibri" w:hAnsi="Calibri"/>
        </w:rPr>
      </w:pPr>
      <w:r w:rsidRPr="003D55F3">
        <w:rPr>
          <w:rFonts w:ascii="Calibri" w:hAnsi="Calibri"/>
        </w:rPr>
        <w:t>PODATKI O PONUDNIKU IN DRUGIH GO</w:t>
      </w:r>
      <w:r w:rsidR="00B406C7" w:rsidRPr="003D55F3">
        <w:rPr>
          <w:rFonts w:ascii="Calibri" w:hAnsi="Calibri"/>
        </w:rPr>
        <w:t>S</w:t>
      </w:r>
      <w:r w:rsidRPr="003D55F3">
        <w:rPr>
          <w:rFonts w:ascii="Calibri" w:hAnsi="Calibri"/>
        </w:rPr>
        <w:t>PODARSKIH SUBJEKTIH</w:t>
      </w:r>
      <w:r w:rsidRPr="003D55F3">
        <w:rPr>
          <w:rFonts w:ascii="Calibri" w:hAnsi="Calibri"/>
          <w:webHidden/>
        </w:rPr>
        <w:tab/>
      </w:r>
    </w:p>
    <w:p w14:paraId="089D63FC" w14:textId="77777777" w:rsidR="009B3228" w:rsidRPr="003D55F3" w:rsidRDefault="005B4018" w:rsidP="003228AD">
      <w:pPr>
        <w:spacing w:line="240" w:lineRule="auto"/>
        <w:rPr>
          <w:rFonts w:ascii="Calibri" w:hAnsi="Calibri"/>
        </w:rPr>
      </w:pPr>
      <w:r w:rsidRPr="003D55F3">
        <w:rPr>
          <w:rFonts w:ascii="Calibri" w:hAnsi="Calibri"/>
        </w:rPr>
        <w:t>PRILOGA ŠT. 3</w:t>
      </w:r>
      <w:r w:rsidR="009B3228" w:rsidRPr="003D55F3">
        <w:rPr>
          <w:rFonts w:ascii="Calibri" w:hAnsi="Calibri"/>
        </w:rPr>
        <w:tab/>
      </w:r>
      <w:r w:rsidR="00EF3EF3" w:rsidRPr="003D55F3">
        <w:rPr>
          <w:rFonts w:ascii="Calibri" w:hAnsi="Calibri"/>
        </w:rPr>
        <w:t>A</w:t>
      </w:r>
    </w:p>
    <w:p w14:paraId="1911627D" w14:textId="77777777" w:rsidR="00D225A6" w:rsidRPr="003D55F3" w:rsidRDefault="00D225A6" w:rsidP="003228AD">
      <w:pPr>
        <w:spacing w:line="240" w:lineRule="auto"/>
        <w:jc w:val="both"/>
        <w:rPr>
          <w:rFonts w:ascii="Calibri" w:hAnsi="Calibri"/>
          <w:lang w:eastAsia="zh-CN"/>
        </w:rPr>
      </w:pPr>
      <w:r w:rsidRPr="003D55F3">
        <w:rPr>
          <w:rFonts w:ascii="Calibri" w:hAnsi="Calibri"/>
          <w:lang w:eastAsia="zh-CN"/>
        </w:rPr>
        <w:t xml:space="preserve">IZJAVA PONUDNIKA O NASTOPANJU S PODIZVAJALCI </w:t>
      </w:r>
    </w:p>
    <w:p w14:paraId="4AFC01C4" w14:textId="77777777" w:rsidR="009B3228" w:rsidRPr="003D55F3" w:rsidRDefault="005B4018" w:rsidP="003228AD">
      <w:pPr>
        <w:spacing w:line="240" w:lineRule="auto"/>
        <w:rPr>
          <w:rFonts w:ascii="Calibri" w:hAnsi="Calibri"/>
        </w:rPr>
      </w:pPr>
      <w:r w:rsidRPr="003D55F3">
        <w:rPr>
          <w:rFonts w:ascii="Calibri" w:hAnsi="Calibri"/>
        </w:rPr>
        <w:t>PRILOGA ŠT. 3</w:t>
      </w:r>
      <w:r w:rsidR="00EF3EF3" w:rsidRPr="003D55F3">
        <w:rPr>
          <w:rFonts w:ascii="Calibri" w:hAnsi="Calibri"/>
        </w:rPr>
        <w:t xml:space="preserve"> B</w:t>
      </w:r>
      <w:r w:rsidR="009B3228" w:rsidRPr="003D55F3">
        <w:rPr>
          <w:rFonts w:ascii="Calibri" w:hAnsi="Calibri"/>
        </w:rPr>
        <w:tab/>
      </w:r>
    </w:p>
    <w:p w14:paraId="40DCAA6C" w14:textId="77777777" w:rsidR="00D225A6" w:rsidRPr="003D55F3" w:rsidRDefault="00D225A6" w:rsidP="003228AD">
      <w:pPr>
        <w:spacing w:line="240" w:lineRule="auto"/>
        <w:jc w:val="both"/>
        <w:rPr>
          <w:rFonts w:ascii="Calibri" w:hAnsi="Calibri"/>
          <w:lang w:eastAsia="zh-CN"/>
        </w:rPr>
      </w:pPr>
      <w:r w:rsidRPr="003D55F3">
        <w:rPr>
          <w:rFonts w:ascii="Calibri" w:hAnsi="Calibri"/>
          <w:lang w:eastAsia="zh-CN"/>
        </w:rPr>
        <w:t>IZJAVA PODIZVAJALCA O NEPOSREDNIH PLAČILIH IN SOGLASJE O PORAVNAVI PODIZVAJALČEVE TERJATVE DO GLAVNEGA IZVAJALCA S STRANI NAROČNIKA</w:t>
      </w:r>
    </w:p>
    <w:p w14:paraId="6C82D27D" w14:textId="6FBD9693" w:rsidR="009B3228" w:rsidRPr="003D55F3" w:rsidRDefault="00F14F84" w:rsidP="003228AD">
      <w:pPr>
        <w:spacing w:line="240" w:lineRule="auto"/>
        <w:rPr>
          <w:rFonts w:ascii="Calibri" w:hAnsi="Calibri"/>
        </w:rPr>
      </w:pPr>
      <w:r w:rsidRPr="003D55F3">
        <w:rPr>
          <w:rFonts w:ascii="Calibri" w:hAnsi="Calibri"/>
        </w:rPr>
        <w:t>PRILOGA ŠT. 4</w:t>
      </w:r>
      <w:r w:rsidR="00014C10">
        <w:rPr>
          <w:rFonts w:ascii="Calibri" w:hAnsi="Calibri"/>
        </w:rPr>
        <w:t xml:space="preserve"> A, 4 B, 4 C, 4 D</w:t>
      </w:r>
      <w:r w:rsidR="009B3228" w:rsidRPr="003D55F3">
        <w:rPr>
          <w:rFonts w:ascii="Calibri" w:hAnsi="Calibri"/>
        </w:rPr>
        <w:tab/>
      </w:r>
    </w:p>
    <w:p w14:paraId="71D1FCC5" w14:textId="42DD328B" w:rsidR="009B3228" w:rsidRPr="003D55F3" w:rsidRDefault="00014C10" w:rsidP="003228AD">
      <w:pPr>
        <w:spacing w:line="240" w:lineRule="auto"/>
        <w:rPr>
          <w:rFonts w:ascii="Calibri" w:hAnsi="Calibri"/>
        </w:rPr>
      </w:pPr>
      <w:r>
        <w:rPr>
          <w:rFonts w:ascii="Calibri" w:hAnsi="Calibri"/>
        </w:rPr>
        <w:t>IZJAVA O IZPOLNJEVANJU ZAHTEV NAROČNIKA</w:t>
      </w:r>
      <w:r w:rsidR="009B3228" w:rsidRPr="003D55F3">
        <w:rPr>
          <w:rFonts w:ascii="Calibri" w:hAnsi="Calibri"/>
        </w:rPr>
        <w:tab/>
      </w:r>
    </w:p>
    <w:p w14:paraId="1FDAF90B" w14:textId="77777777" w:rsidR="0015060E" w:rsidRPr="003D55F3" w:rsidRDefault="0015060E" w:rsidP="003228AD">
      <w:pPr>
        <w:spacing w:line="240" w:lineRule="auto"/>
        <w:rPr>
          <w:rFonts w:ascii="Calibri" w:hAnsi="Calibri"/>
        </w:rPr>
      </w:pPr>
      <w:r w:rsidRPr="003D55F3">
        <w:rPr>
          <w:rFonts w:ascii="Calibri" w:hAnsi="Calibri"/>
        </w:rPr>
        <w:t xml:space="preserve">PRILOGA ŠT. </w:t>
      </w:r>
      <w:r w:rsidR="005B4018" w:rsidRPr="003D55F3">
        <w:rPr>
          <w:rFonts w:ascii="Calibri" w:hAnsi="Calibri"/>
        </w:rPr>
        <w:t>5</w:t>
      </w:r>
    </w:p>
    <w:p w14:paraId="2E90EEFE" w14:textId="312920DE" w:rsidR="005B4018" w:rsidRPr="003D55F3" w:rsidRDefault="005B4018" w:rsidP="003228AD">
      <w:pPr>
        <w:spacing w:line="240" w:lineRule="auto"/>
        <w:rPr>
          <w:rFonts w:ascii="Calibri" w:hAnsi="Calibri"/>
        </w:rPr>
      </w:pPr>
      <w:r w:rsidRPr="003D55F3">
        <w:rPr>
          <w:rFonts w:ascii="Calibri" w:hAnsi="Calibri"/>
        </w:rPr>
        <w:t>SOGLASJE PRAVNE OSEBE ZA PRIDOBITE</w:t>
      </w:r>
      <w:r w:rsidR="00471853" w:rsidRPr="003D55F3">
        <w:rPr>
          <w:rFonts w:ascii="Calibri" w:hAnsi="Calibri"/>
        </w:rPr>
        <w:t>V</w:t>
      </w:r>
      <w:r w:rsidRPr="003D55F3">
        <w:rPr>
          <w:rFonts w:ascii="Calibri" w:hAnsi="Calibri"/>
        </w:rPr>
        <w:t xml:space="preserve"> OSEBNIH PODATKOV</w:t>
      </w:r>
    </w:p>
    <w:p w14:paraId="092D5181" w14:textId="77777777" w:rsidR="005B4018" w:rsidRPr="003D55F3" w:rsidRDefault="005B4018" w:rsidP="003228AD">
      <w:pPr>
        <w:spacing w:line="240" w:lineRule="auto"/>
        <w:rPr>
          <w:rFonts w:ascii="Calibri" w:hAnsi="Calibri"/>
        </w:rPr>
      </w:pPr>
      <w:r w:rsidRPr="003D55F3">
        <w:rPr>
          <w:rFonts w:ascii="Calibri" w:hAnsi="Calibri"/>
        </w:rPr>
        <w:t>PRILOGA ŠT. 6</w:t>
      </w:r>
    </w:p>
    <w:p w14:paraId="2A9C836D" w14:textId="11DEBA12" w:rsidR="005B4018" w:rsidRPr="003D55F3" w:rsidRDefault="005B4018" w:rsidP="003228AD">
      <w:pPr>
        <w:spacing w:line="240" w:lineRule="auto"/>
        <w:rPr>
          <w:rFonts w:ascii="Calibri" w:hAnsi="Calibri"/>
        </w:rPr>
      </w:pPr>
      <w:r w:rsidRPr="003D55F3">
        <w:rPr>
          <w:rFonts w:ascii="Calibri" w:hAnsi="Calibri"/>
        </w:rPr>
        <w:t>SOGLASJE FIZIČNE OSEBE ZA PRIDOBITE</w:t>
      </w:r>
      <w:r w:rsidR="00471853" w:rsidRPr="003D55F3">
        <w:rPr>
          <w:rFonts w:ascii="Calibri" w:hAnsi="Calibri"/>
        </w:rPr>
        <w:t>V</w:t>
      </w:r>
      <w:r w:rsidRPr="003D55F3">
        <w:rPr>
          <w:rFonts w:ascii="Calibri" w:hAnsi="Calibri"/>
        </w:rPr>
        <w:t xml:space="preserve"> OSEBNIH PODATKOV</w:t>
      </w:r>
    </w:p>
    <w:p w14:paraId="399B9CF6" w14:textId="4C96DDA6" w:rsidR="009B3228" w:rsidRDefault="009B3228" w:rsidP="003228AD">
      <w:pPr>
        <w:spacing w:line="240" w:lineRule="auto"/>
        <w:rPr>
          <w:rFonts w:ascii="Calibri" w:hAnsi="Calibri"/>
        </w:rPr>
      </w:pPr>
      <w:r w:rsidRPr="003D55F3">
        <w:rPr>
          <w:rFonts w:ascii="Calibri" w:hAnsi="Calibri"/>
        </w:rPr>
        <w:t xml:space="preserve">PRILOGA ŠT. </w:t>
      </w:r>
      <w:r w:rsidR="00B406C7" w:rsidRPr="003D55F3">
        <w:rPr>
          <w:rFonts w:ascii="Calibri" w:hAnsi="Calibri"/>
        </w:rPr>
        <w:t>7</w:t>
      </w:r>
    </w:p>
    <w:p w14:paraId="129D04E3" w14:textId="77777777" w:rsidR="00A9440A" w:rsidRDefault="00A9440A" w:rsidP="00A9440A">
      <w:pPr>
        <w:spacing w:line="240" w:lineRule="auto"/>
        <w:rPr>
          <w:rFonts w:ascii="Calibri" w:hAnsi="Calibri"/>
        </w:rPr>
      </w:pPr>
      <w:r w:rsidRPr="00014C10">
        <w:rPr>
          <w:rFonts w:ascii="Calibri" w:hAnsi="Calibri"/>
        </w:rPr>
        <w:t>IZJAVA O STRINJANJU Z RAZPISNIMI POGOJI IN O RESNIČNOSTI PODATKOV, NAVEDENIH V PONUDBI</w:t>
      </w:r>
      <w:r>
        <w:rPr>
          <w:rFonts w:ascii="Calibri" w:hAnsi="Calibri"/>
        </w:rPr>
        <w:t xml:space="preserve"> </w:t>
      </w:r>
    </w:p>
    <w:p w14:paraId="3CAF6BED" w14:textId="2BD23D74" w:rsidR="00A9440A" w:rsidRPr="003D55F3" w:rsidRDefault="00A9440A" w:rsidP="00A9440A">
      <w:pPr>
        <w:spacing w:line="240" w:lineRule="auto"/>
        <w:rPr>
          <w:rFonts w:ascii="Calibri" w:hAnsi="Calibri"/>
        </w:rPr>
      </w:pPr>
      <w:r w:rsidRPr="003D55F3">
        <w:rPr>
          <w:rFonts w:ascii="Calibri" w:hAnsi="Calibri"/>
        </w:rPr>
        <w:t xml:space="preserve">PRILOGA ŠT. </w:t>
      </w:r>
      <w:r w:rsidR="007F1B67">
        <w:rPr>
          <w:rFonts w:ascii="Calibri" w:hAnsi="Calibri"/>
        </w:rPr>
        <w:t>8</w:t>
      </w:r>
    </w:p>
    <w:p w14:paraId="0CBB2D9E" w14:textId="77777777" w:rsidR="00F53DFE" w:rsidRPr="003D55F3" w:rsidRDefault="00F53DFE" w:rsidP="00F53DFE">
      <w:pPr>
        <w:spacing w:line="240" w:lineRule="auto"/>
        <w:rPr>
          <w:rFonts w:ascii="Calibri" w:hAnsi="Calibri"/>
        </w:rPr>
      </w:pPr>
      <w:r w:rsidRPr="003D55F3">
        <w:rPr>
          <w:rFonts w:ascii="Calibri" w:hAnsi="Calibri"/>
        </w:rPr>
        <w:t>IZJAVA O KADROVSKI SPOSOBNOSTI IN TEHNIČNI USPOSOBLJENOSTI</w:t>
      </w:r>
    </w:p>
    <w:p w14:paraId="359329D7" w14:textId="0FA5657D" w:rsidR="00595BC8" w:rsidRPr="003D55F3" w:rsidRDefault="00595BC8" w:rsidP="00595BC8">
      <w:pPr>
        <w:spacing w:line="240" w:lineRule="auto"/>
        <w:rPr>
          <w:rFonts w:ascii="Calibri" w:hAnsi="Calibri"/>
        </w:rPr>
      </w:pPr>
      <w:r w:rsidRPr="003D55F3">
        <w:rPr>
          <w:rFonts w:ascii="Calibri" w:hAnsi="Calibri"/>
        </w:rPr>
        <w:t xml:space="preserve">PRILOGA ŠT. </w:t>
      </w:r>
      <w:r w:rsidR="007F1B67">
        <w:rPr>
          <w:rFonts w:ascii="Calibri" w:hAnsi="Calibri"/>
        </w:rPr>
        <w:t>9</w:t>
      </w:r>
    </w:p>
    <w:p w14:paraId="1BC17201" w14:textId="75FD99BF" w:rsidR="00FF59D0" w:rsidRDefault="00FF59D0" w:rsidP="003228AD">
      <w:pPr>
        <w:spacing w:line="240" w:lineRule="auto"/>
        <w:rPr>
          <w:rFonts w:ascii="Calibri" w:hAnsi="Calibri"/>
        </w:rPr>
      </w:pPr>
      <w:r w:rsidRPr="003D55F3">
        <w:rPr>
          <w:rFonts w:ascii="Calibri" w:hAnsi="Calibri"/>
        </w:rPr>
        <w:t>SEZNAM REFERENČNIH POSLOV</w:t>
      </w:r>
      <w:r w:rsidR="00A9440A">
        <w:rPr>
          <w:rFonts w:ascii="Calibri" w:hAnsi="Calibri"/>
        </w:rPr>
        <w:t xml:space="preserve"> </w:t>
      </w:r>
    </w:p>
    <w:p w14:paraId="2E5BC10F" w14:textId="627D150E" w:rsidR="005E459B" w:rsidRDefault="00014C10" w:rsidP="003228AD">
      <w:pPr>
        <w:spacing w:line="240" w:lineRule="auto"/>
        <w:rPr>
          <w:rFonts w:ascii="Calibri" w:hAnsi="Calibri"/>
        </w:rPr>
      </w:pPr>
      <w:r>
        <w:rPr>
          <w:rFonts w:ascii="Calibri" w:hAnsi="Calibri"/>
        </w:rPr>
        <w:t>PRILOGA ŠT. 1</w:t>
      </w:r>
      <w:r w:rsidR="007F1B67">
        <w:rPr>
          <w:rFonts w:ascii="Calibri" w:hAnsi="Calibri"/>
        </w:rPr>
        <w:t>0</w:t>
      </w:r>
      <w:r w:rsidR="005E459B">
        <w:rPr>
          <w:rFonts w:ascii="Calibri" w:hAnsi="Calibri"/>
        </w:rPr>
        <w:t xml:space="preserve"> </w:t>
      </w:r>
    </w:p>
    <w:p w14:paraId="18713218" w14:textId="0DBB4CFB" w:rsidR="00240CBD" w:rsidRPr="00A33380" w:rsidRDefault="00240CBD" w:rsidP="00240CBD">
      <w:pPr>
        <w:spacing w:line="240" w:lineRule="auto"/>
        <w:rPr>
          <w:rFonts w:ascii="Calibri" w:hAnsi="Calibri"/>
        </w:rPr>
      </w:pPr>
      <w:r w:rsidRPr="00A33380">
        <w:rPr>
          <w:rFonts w:ascii="Calibri" w:hAnsi="Calibri"/>
        </w:rPr>
        <w:t xml:space="preserve">IZJAVA </w:t>
      </w:r>
      <w:r w:rsidR="00BC0C11" w:rsidRPr="00A33380">
        <w:rPr>
          <w:rFonts w:ascii="Calibri" w:hAnsi="Calibri"/>
        </w:rPr>
        <w:t>O IZPOLNJEVANJU TEMELJNIH OKOLJSKIH ZAHTEV</w:t>
      </w:r>
    </w:p>
    <w:p w14:paraId="7BB4EF8F" w14:textId="499B8302" w:rsidR="00240CBD" w:rsidRDefault="00240CBD" w:rsidP="003228AD">
      <w:pPr>
        <w:spacing w:line="240" w:lineRule="auto"/>
        <w:rPr>
          <w:rFonts w:ascii="Calibri" w:hAnsi="Calibri"/>
        </w:rPr>
      </w:pPr>
      <w:r>
        <w:rPr>
          <w:rFonts w:ascii="Calibri" w:hAnsi="Calibri"/>
        </w:rPr>
        <w:t>PRILOGA ŠT. 11</w:t>
      </w:r>
    </w:p>
    <w:p w14:paraId="1C1C5FB2" w14:textId="0A3B1B41" w:rsidR="00014C10" w:rsidRDefault="00014C10" w:rsidP="003228AD">
      <w:pPr>
        <w:spacing w:line="240" w:lineRule="auto"/>
        <w:rPr>
          <w:rFonts w:ascii="Calibri" w:hAnsi="Calibri"/>
        </w:rPr>
      </w:pPr>
      <w:r w:rsidRPr="003D55F3">
        <w:rPr>
          <w:rFonts w:ascii="Calibri" w:hAnsi="Calibri"/>
        </w:rPr>
        <w:t>VZOREC POGODBE</w:t>
      </w:r>
      <w:r>
        <w:rPr>
          <w:rFonts w:ascii="Calibri" w:hAnsi="Calibri"/>
        </w:rPr>
        <w:t xml:space="preserve"> (se ne oddaja k ponudbi)</w:t>
      </w:r>
    </w:p>
    <w:p w14:paraId="557A01A1" w14:textId="397DFF70" w:rsidR="00FF59D0" w:rsidRPr="003D55F3" w:rsidRDefault="000945F4" w:rsidP="003228AD">
      <w:pPr>
        <w:spacing w:line="240" w:lineRule="auto"/>
        <w:rPr>
          <w:rFonts w:ascii="Calibri" w:hAnsi="Calibri"/>
        </w:rPr>
      </w:pPr>
      <w:r w:rsidRPr="003D55F3">
        <w:rPr>
          <w:rFonts w:ascii="Calibri" w:hAnsi="Calibri"/>
        </w:rPr>
        <w:t>PRILOGA ŠT. 1</w:t>
      </w:r>
      <w:r w:rsidR="00240CBD">
        <w:rPr>
          <w:rFonts w:ascii="Calibri" w:hAnsi="Calibri"/>
        </w:rPr>
        <w:t>2</w:t>
      </w:r>
    </w:p>
    <w:p w14:paraId="3753FCCA" w14:textId="31BD2D40" w:rsidR="00014C10" w:rsidRDefault="00014C10" w:rsidP="00014C10">
      <w:pPr>
        <w:spacing w:line="240" w:lineRule="auto"/>
        <w:rPr>
          <w:rFonts w:ascii="Calibri" w:hAnsi="Calibri"/>
        </w:rPr>
      </w:pPr>
      <w:r>
        <w:rPr>
          <w:rFonts w:ascii="Calibri" w:hAnsi="Calibri"/>
        </w:rPr>
        <w:t>IZJAVA O UDELEŽBI FIZIČNIH IN PRAVNIH OSEB V LASTNIŠTVU PONUDNIKA</w:t>
      </w:r>
    </w:p>
    <w:p w14:paraId="5303A1A9" w14:textId="77777777" w:rsidR="00014C10" w:rsidRPr="00014C10" w:rsidRDefault="00014C10" w:rsidP="00014C10">
      <w:pPr>
        <w:spacing w:line="240" w:lineRule="auto"/>
        <w:rPr>
          <w:rFonts w:ascii="Calibri" w:hAnsi="Calibri"/>
        </w:rPr>
        <w:sectPr w:rsidR="00014C10" w:rsidRPr="00014C10" w:rsidSect="00B4189D">
          <w:headerReference w:type="default" r:id="rId13"/>
          <w:headerReference w:type="first" r:id="rId14"/>
          <w:pgSz w:w="11906" w:h="16838"/>
          <w:pgMar w:top="1417" w:right="1417" w:bottom="1417" w:left="1417" w:header="567" w:footer="567" w:gutter="0"/>
          <w:cols w:space="708"/>
          <w:titlePg/>
          <w:docGrid w:linePitch="360"/>
        </w:sectPr>
      </w:pPr>
    </w:p>
    <w:p w14:paraId="41013C69" w14:textId="77777777" w:rsidR="00817422" w:rsidRPr="001136A4" w:rsidRDefault="00E1709E" w:rsidP="003228AD">
      <w:pPr>
        <w:spacing w:after="0" w:line="240" w:lineRule="auto"/>
        <w:rPr>
          <w:rFonts w:ascii="Calibri" w:hAnsi="Calibri" w:cs="Arial"/>
          <w:sz w:val="23"/>
          <w:szCs w:val="23"/>
        </w:rPr>
      </w:pPr>
      <w:r w:rsidRPr="001136A4">
        <w:rPr>
          <w:rFonts w:ascii="Calibri" w:hAnsi="Calibri"/>
          <w:noProof/>
          <w:sz w:val="23"/>
          <w:szCs w:val="23"/>
          <w:lang w:eastAsia="sl-SI"/>
        </w:rPr>
        <w:lastRenderedPageBreak/>
        <mc:AlternateContent>
          <mc:Choice Requires="wpg">
            <w:drawing>
              <wp:anchor distT="0" distB="0" distL="114300" distR="114300" simplePos="0" relativeHeight="251656192" behindDoc="1" locked="0" layoutInCell="1" allowOverlap="1" wp14:anchorId="0F6D5EF1" wp14:editId="71E00B1B">
                <wp:simplePos x="0" y="0"/>
                <wp:positionH relativeFrom="page">
                  <wp:posOffset>295275</wp:posOffset>
                </wp:positionH>
                <wp:positionV relativeFrom="page">
                  <wp:posOffset>266700</wp:posOffset>
                </wp:positionV>
                <wp:extent cx="6376670" cy="9125585"/>
                <wp:effectExtent l="0" t="0" r="5080" b="0"/>
                <wp:wrapNone/>
                <wp:docPr id="2" name="Skupina 2"/>
                <wp:cNvGraphicFramePr/>
                <a:graphic xmlns:a="http://schemas.openxmlformats.org/drawingml/2006/main">
                  <a:graphicData uri="http://schemas.microsoft.com/office/word/2010/wordprocessingGroup">
                    <wpg:wgp>
                      <wpg:cNvGrpSpPr/>
                      <wpg:grpSpPr>
                        <a:xfrm>
                          <a:off x="0" y="0"/>
                          <a:ext cx="6376670" cy="9125585"/>
                          <a:chOff x="-1" y="0"/>
                          <a:chExt cx="6377049" cy="9125712"/>
                        </a:xfrm>
                        <a:gradFill flip="none" rotWithShape="1">
                          <a:gsLst>
                            <a:gs pos="0">
                              <a:srgbClr val="541C72">
                                <a:tint val="66000"/>
                                <a:satMod val="160000"/>
                              </a:srgbClr>
                            </a:gs>
                            <a:gs pos="50000">
                              <a:srgbClr val="541C72">
                                <a:tint val="44500"/>
                                <a:satMod val="160000"/>
                              </a:srgbClr>
                            </a:gs>
                            <a:gs pos="100000">
                              <a:srgbClr val="541C72">
                                <a:tint val="23500"/>
                                <a:satMod val="160000"/>
                              </a:srgbClr>
                            </a:gs>
                          </a:gsLst>
                          <a:path path="circle">
                            <a:fillToRect l="50000" t="50000" r="50000" b="50000"/>
                          </a:path>
                          <a:tileRect/>
                        </a:gradFill>
                      </wpg:grpSpPr>
                      <wps:wsp>
                        <wps:cNvPr id="3" name="Pravokotnik 3"/>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terokotnik 4"/>
                        <wps:cNvSpPr/>
                        <wps:spPr>
                          <a:xfrm>
                            <a:off x="-1" y="1814581"/>
                            <a:ext cx="6377049" cy="700054"/>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895733" w14:textId="77777777" w:rsidR="00670427" w:rsidRPr="003D55F3" w:rsidRDefault="00670427" w:rsidP="003D55F3">
                              <w:pPr>
                                <w:pStyle w:val="Naslov"/>
                              </w:pPr>
                              <w:r w:rsidRPr="003D55F3">
                                <w:t>A) DOKUMENTACIJA V ZVEZI Z ODDAJO JAVNEGA NAROČILA</w:t>
                              </w:r>
                            </w:p>
                          </w:txbxContent>
                        </wps:txbx>
                        <wps:bodyPr rot="0" spcFirstLastPara="0" vert="horz" wrap="square" lIns="9144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95000</wp14:pctHeight>
                </wp14:sizeRelV>
              </wp:anchor>
            </w:drawing>
          </mc:Choice>
          <mc:Fallback>
            <w:pict>
              <v:group w14:anchorId="0F6D5EF1" id="Skupina 2" o:spid="_x0000_s1026" style="position:absolute;margin-left:23.25pt;margin-top:21pt;width:502.1pt;height:718.55pt;z-index:-251660288;mso-height-percent:950;mso-position-horizontal-relative:page;mso-position-vertical-relative:page;mso-height-percent:950" coordorigin=""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GZ2wMAAPkLAAAOAAAAZHJzL2Uyb0RvYy54bWzsVtFu2zYUfR+wfyD03tiyJdsxYhdBugQD&#10;ss5oMuSZpiiJiERyJB07/fodkpIcuEORpu3LsBeZvLy8l/fwnEtfvD+0DXnixgolV0l6Nk4Il0wV&#10;Qlar5K/763eLhFhHZUEbJfkqeeY2eb/+9ZeLvV7yiapVU3BDEETa5V6vkto5vRyNLKt5S+2Z0lxi&#10;sVSmpQ5TU40KQ/eI3jajyXg8G+2VKbRRjFsL64e4mKxD/LLkzP1ZlpY70qwSnM2Frwnfrf+O1hd0&#10;WRmqa8G6Y9A3nKKlQiLpEOoDdZTsjPgiVCuYUVaV7oypdqTKUjAeakA16fikmhujdjrUUi33lR5g&#10;ArQnOL05LPv4tDFEFKtkkhBJW1zR3eNOC0nJxIOz19USPjdG3+mN6QxVnPl6D6Vp/S8qIYcA6/MA&#10;Kz84wmCcTeez2RzoM6ydp5M8X+QReFbjdvy+d2lCjhtZ/dtx63ycnR+3ztNwrNExMy6vuBZNQ8pG&#10;gEASNEuIUe5BuPquphoVpfFq7K114Y4s0cr6Y/qZNdX2qjHkiYIieZZezSfB7oR00TibjccdUyx1&#10;f6gimlNvDnacpouyvsC4si+z5MHrdZmyDN4RmjdkSn2m1xY1mX57qlBbB6Kmrib+s0qYMKzhAbQS&#10;F3GvPkF2XnCxdC+6bgThdSOIL45AKYT1gTxETjTc747W/mrh4nlY9bTbazQLe9QD7vJ79BBYguP7&#10;sEc9THs9bAx9Uo/KSfFIplETwW8QhF1aaMMf/zVqSM+zfJp/jdHaWHfDVUv8YJUY4BHApU/AvsOr&#10;cwlEM9rzHwt02Uj/laozAFlvAXr9GcPIPTc8en/iJcQPAUbOh7bLBzVQxrh0UT22pgXvRBJoFg8y&#10;7AjX2EgE9JE9D4bYXQDf0r+MHcN0/n4rD1172Nzx+Wubhx0hs5Ju2NwKqUzAbjhnLKFBVV3m6N+D&#10;FKHxKG1V8YzWiE4S2prV7FoA9Vtq3YYaPBJoaHj4sFor8zkhezwiq8T+vaMGDaj5XYKV52mW+Vcn&#10;TLJ8PsHEvFzZvlyRu/ZKQTbohcgWht7fNf2wNKp9wHt36bNiiUqG3BCgM/3kymGOJbyYjF9ehjFe&#10;GujrVt5p1vdCz6z7wwM1uiOZQ7P+qHol0OUJ16Kvx1eqy51TpQhEPOLU4QdVRh39dHlmgzy546bX&#10;Z/ZN+uxenXSRZvkiEAL0+7eXZw7G5yE2FNWL/ESmtWr5pqEuNsIT/LycPXpoYf9rlXmB/lCtusP2&#10;ADkf6fgDZTtINl1MFgvMomYx+K/oNTyu+H8ZWnj3X9j/gX05D/o+/mNf/wMAAP//AwBQSwMEFAAG&#10;AAgAAAAhAGjmcaThAAAACwEAAA8AAABkcnMvZG93bnJldi54bWxMj81OwzAQhO9IvIO1SNyo0yr9&#10;IcSpSikXDkWEPoAbL3FEvA6xmwaenu0JTrurGc1+k69H14oB+9B4UjCdJCCQKm8aqhUc3p/vViBC&#10;1GR06wkVfGOAdXF9levM+DO94VDGWnAIhUwrsDF2mZShsuh0mPgOibUP3zsd+exraXp95nDXylmS&#10;LKTTDfEHqzvcWqw+y5NT0JXbza76eRnsIX1avX49otmVe6Vub8bNA4iIY/wzwwWf0aFgpqM/kQmi&#10;VZAu5uzkOeNKFz2ZJ0sQR97S5f0UZJHL/x2KXwAAAP//AwBQSwECLQAUAAYACAAAACEAtoM4kv4A&#10;AADhAQAAEwAAAAAAAAAAAAAAAAAAAAAAW0NvbnRlbnRfVHlwZXNdLnhtbFBLAQItABQABgAIAAAA&#10;IQA4/SH/1gAAAJQBAAALAAAAAAAAAAAAAAAAAC8BAABfcmVscy8ucmVsc1BLAQItABQABgAIAAAA&#10;IQAOPzGZ2wMAAPkLAAAOAAAAAAAAAAAAAAAAAC4CAABkcnMvZTJvRG9jLnhtbFBLAQItABQABgAI&#10;AAAAIQBo5nGk4QAAAAsBAAAPAAAAAAAAAAAAAAAAADUGAABkcnMvZG93bnJldi54bWxQSwUGAAAA&#10;AAQABADzAAAAQwcAAAAA&#10;">
                <v:rect id="Pravokotnik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fD58MA&#10;AADaAAAADwAAAGRycy9kb3ducmV2LnhtbESPQWvCQBSE7wX/w/KE3pqNtRRJXSVIleZYI4i3l+xr&#10;kjb7NmTXmPz7bqHgcZiZb5j1djStGKh3jWUFiygGQVxa3XCl4JTvn1YgnEfW2FomBRM52G5mD2tM&#10;tL3xJw1HX4kAYZeggtr7LpHSlTUZdJHtiIP3ZXuDPsi+krrHW4CbVj7H8as02HBYqLGjXU3lz/Fq&#10;FLhiyPKpS8/fF1cW6Tub/CU7KPU4H9M3EJ5Gfw//tz+0giX8XQ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fD58MAAADaAAAADwAAAAAAAAAAAAAAAACYAgAAZHJzL2Rv&#10;d25yZXYueG1sUEsFBgAAAAAEAAQA9QAAAIgDAAAAAA==&#10;" filled="f"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terokotnik 4" o:spid="_x0000_s1028" type="#_x0000_t15" style="position:absolute;top:18145;width:63770;height:7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LozMIA&#10;AADaAAAADwAAAGRycy9kb3ducmV2LnhtbESPS4vCQBCE74L/YWjBm05cfBEdxd1lxasPFG9tpk2C&#10;mZ6QmU2y/35HEDwWVfUVtVy3phA1VS63rGA0jEAQJ1bnnCo4HX8GcxDOI2ssLJOCP3KwXnU7S4y1&#10;bXhP9cGnIkDYxagg876MpXRJRgbd0JbEwbvbyqAPskqlrrAJcFPIjyiaSoM5h4UMS/rKKHkcfo2C&#10;eb1tpuVte7U4+bw80slx5s7fSvV77WYBwlPr3+FXe6cVjOF5Jdw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kujMwgAAANoAAAAPAAAAAAAAAAAAAAAAAJgCAABkcnMvZG93&#10;bnJldi54bWxQSwUGAAAAAAQABAD1AAAAhwMAAAAA&#10;" adj="20414" filled="f" stroked="f" strokeweight="2pt">
                  <v:textbox inset=",0,14.4pt,0">
                    <w:txbxContent>
                      <w:p w14:paraId="0A895733" w14:textId="77777777" w:rsidR="00670427" w:rsidRPr="003D55F3" w:rsidRDefault="00670427" w:rsidP="003D55F3">
                        <w:pPr>
                          <w:pStyle w:val="Naslov"/>
                        </w:pPr>
                        <w:r w:rsidRPr="003D55F3">
                          <w:t>A) DOKUMENTACIJA V ZVEZI Z ODDAJO JAVNEGA NAROČILA</w:t>
                        </w:r>
                      </w:p>
                    </w:txbxContent>
                  </v:textbox>
                </v:shape>
                <w10:wrap anchorx="page" anchory="page"/>
              </v:group>
            </w:pict>
          </mc:Fallback>
        </mc:AlternateContent>
      </w:r>
    </w:p>
    <w:p w14:paraId="67775997" w14:textId="77777777" w:rsidR="007C2B6C" w:rsidRPr="001136A4" w:rsidRDefault="007C2B6C" w:rsidP="003228AD">
      <w:pPr>
        <w:pStyle w:val="Odstavekseznama"/>
        <w:spacing w:line="240" w:lineRule="auto"/>
        <w:rPr>
          <w:rFonts w:ascii="Calibri" w:eastAsiaTheme="majorEastAsia" w:hAnsi="Calibri" w:cstheme="majorBidi"/>
          <w:b/>
          <w:bCs/>
          <w:color w:val="365F91" w:themeColor="accent1" w:themeShade="BF"/>
          <w:sz w:val="23"/>
          <w:szCs w:val="23"/>
        </w:rPr>
      </w:pPr>
    </w:p>
    <w:p w14:paraId="68B4E0B3" w14:textId="77777777" w:rsidR="007C2B6C" w:rsidRPr="001136A4" w:rsidRDefault="007C2B6C" w:rsidP="003228AD">
      <w:pPr>
        <w:spacing w:line="240" w:lineRule="auto"/>
        <w:rPr>
          <w:rFonts w:ascii="Calibri" w:eastAsiaTheme="majorEastAsia" w:hAnsi="Calibri" w:cstheme="majorBidi"/>
          <w:b/>
          <w:bCs/>
          <w:color w:val="365F91" w:themeColor="accent1" w:themeShade="BF"/>
          <w:sz w:val="23"/>
          <w:szCs w:val="23"/>
        </w:rPr>
      </w:pPr>
      <w:r w:rsidRPr="001136A4">
        <w:rPr>
          <w:rFonts w:ascii="Calibri" w:eastAsiaTheme="majorEastAsia" w:hAnsi="Calibri" w:cstheme="majorBidi"/>
          <w:b/>
          <w:bCs/>
          <w:color w:val="365F91" w:themeColor="accent1" w:themeShade="BF"/>
          <w:sz w:val="23"/>
          <w:szCs w:val="23"/>
        </w:rPr>
        <w:br w:type="page"/>
      </w:r>
    </w:p>
    <w:p w14:paraId="7E1D33FA" w14:textId="77777777" w:rsidR="007F52F9" w:rsidRPr="003D55F3" w:rsidRDefault="006750E4" w:rsidP="003228AD">
      <w:pPr>
        <w:pStyle w:val="Naslov1"/>
        <w:framePr w:wrap="around"/>
      </w:pPr>
      <w:bookmarkStart w:id="0" w:name="_Toc451354639"/>
      <w:r w:rsidRPr="003D55F3">
        <w:lastRenderedPageBreak/>
        <w:t>POVABILO ZAINTERESIRANIM PONUDNIKOM K SODELOVANJU</w:t>
      </w:r>
      <w:bookmarkEnd w:id="0"/>
      <w:r w:rsidRPr="003D55F3">
        <w:t xml:space="preserve"> </w:t>
      </w:r>
    </w:p>
    <w:p w14:paraId="415FEED0" w14:textId="77777777" w:rsidR="006750E4" w:rsidRPr="003D55F3" w:rsidRDefault="006750E4" w:rsidP="003228AD">
      <w:pPr>
        <w:spacing w:after="0" w:line="240" w:lineRule="auto"/>
        <w:rPr>
          <w:rFonts w:ascii="Calibri" w:hAnsi="Calibri" w:cs="Arial"/>
          <w:color w:val="auto"/>
          <w:sz w:val="23"/>
          <w:szCs w:val="23"/>
        </w:rPr>
      </w:pPr>
    </w:p>
    <w:p w14:paraId="1859781C" w14:textId="77777777" w:rsidR="001A5888" w:rsidRPr="001136A4" w:rsidRDefault="001A5888" w:rsidP="003228AD">
      <w:pPr>
        <w:spacing w:after="0" w:line="240" w:lineRule="auto"/>
        <w:jc w:val="both"/>
        <w:rPr>
          <w:rFonts w:ascii="Calibri" w:hAnsi="Calibri" w:cs="Arial"/>
          <w:sz w:val="23"/>
          <w:szCs w:val="23"/>
        </w:rPr>
      </w:pPr>
    </w:p>
    <w:p w14:paraId="3B6175C8" w14:textId="77777777" w:rsidR="00F67B7D" w:rsidRPr="001136A4" w:rsidRDefault="00F67B7D" w:rsidP="003228AD">
      <w:pPr>
        <w:spacing w:after="0" w:line="240" w:lineRule="auto"/>
        <w:jc w:val="both"/>
        <w:rPr>
          <w:rFonts w:ascii="Calibri" w:hAnsi="Calibri" w:cs="Arial"/>
          <w:sz w:val="23"/>
          <w:szCs w:val="23"/>
        </w:rPr>
      </w:pPr>
    </w:p>
    <w:p w14:paraId="56C3D198" w14:textId="625E1561" w:rsidR="001F276B" w:rsidRPr="00E44523" w:rsidRDefault="006750E4" w:rsidP="003228AD">
      <w:pPr>
        <w:spacing w:after="0" w:line="240" w:lineRule="auto"/>
        <w:jc w:val="both"/>
        <w:rPr>
          <w:rFonts w:ascii="Calibri" w:eastAsia="Times New Roman" w:hAnsi="Calibri" w:cs="Arial"/>
          <w:kern w:val="3"/>
          <w:lang w:eastAsia="zh-CN"/>
        </w:rPr>
      </w:pPr>
      <w:r w:rsidRPr="0097295D">
        <w:rPr>
          <w:rFonts w:ascii="Calibri" w:hAnsi="Calibri" w:cs="Arial"/>
        </w:rPr>
        <w:t>Naročnik vse zainteresirane ponudnike obvešča</w:t>
      </w:r>
      <w:r w:rsidR="00061D43" w:rsidRPr="0097295D">
        <w:rPr>
          <w:rFonts w:ascii="Calibri" w:hAnsi="Calibri" w:cs="Arial"/>
        </w:rPr>
        <w:t>, da</w:t>
      </w:r>
      <w:r w:rsidR="00CE6114" w:rsidRPr="0097295D">
        <w:rPr>
          <w:rFonts w:ascii="Calibri" w:hAnsi="Calibri" w:cs="Arial"/>
        </w:rPr>
        <w:t xml:space="preserve"> skladno z </w:t>
      </w:r>
      <w:r w:rsidR="00CE6114" w:rsidRPr="00E44523">
        <w:rPr>
          <w:rFonts w:ascii="Calibri" w:hAnsi="Calibri" w:cs="Arial"/>
        </w:rPr>
        <w:t>Zakonom o javnem naročanju (ZJ</w:t>
      </w:r>
      <w:r w:rsidR="007B4FDA" w:rsidRPr="00E44523">
        <w:rPr>
          <w:rFonts w:ascii="Calibri" w:hAnsi="Calibri" w:cs="Arial"/>
        </w:rPr>
        <w:t>N-3) (Uradni list RS št. 91/15 in 14/18</w:t>
      </w:r>
      <w:r w:rsidR="00CE6114" w:rsidRPr="00E44523">
        <w:rPr>
          <w:rFonts w:ascii="Calibri" w:hAnsi="Calibri" w:cs="Arial"/>
        </w:rPr>
        <w:t xml:space="preserve">; v nadaljevanju: ZJN-3) </w:t>
      </w:r>
      <w:r w:rsidR="00061D43" w:rsidRPr="00E44523">
        <w:rPr>
          <w:rFonts w:ascii="Calibri" w:hAnsi="Calibri" w:cs="Arial"/>
        </w:rPr>
        <w:t>razpisuje javno naročilo »</w:t>
      </w:r>
      <w:sdt>
        <w:sdtPr>
          <w:rPr>
            <w:rFonts w:ascii="Calibri" w:hAnsi="Calibri" w:cs="Arial"/>
          </w:rPr>
          <w:alias w:val="Naslov"/>
          <w:tag w:val=""/>
          <w:id w:val="-452785476"/>
          <w:placeholder>
            <w:docPart w:val="9188BB73BFE74D698131E9BF9D6447BC"/>
          </w:placeholder>
          <w:dataBinding w:prefixMappings="xmlns:ns0='http://purl.org/dc/elements/1.1/' xmlns:ns1='http://schemas.openxmlformats.org/package/2006/metadata/core-properties' " w:xpath="/ns1:coreProperties[1]/ns0:title[1]" w:storeItemID="{6C3C8BC8-F283-45AE-878A-BAB7291924A1}"/>
          <w:text/>
        </w:sdtPr>
        <w:sdtContent>
          <w:r w:rsidR="00CA235F" w:rsidRPr="00E44523">
            <w:rPr>
              <w:rFonts w:ascii="Calibri" w:hAnsi="Calibri" w:cs="Arial"/>
            </w:rPr>
            <w:t>Interventno vzdrževanje stanovanj in poslovnih prostorov v lasti Mestne občine Kranj za obdobje od 1. 1. 2020 do 31. 12. 2021</w:t>
          </w:r>
        </w:sdtContent>
      </w:sdt>
      <w:r w:rsidRPr="00E44523">
        <w:rPr>
          <w:rFonts w:ascii="Calibri" w:hAnsi="Calibri" w:cs="Arial"/>
        </w:rPr>
        <w:t xml:space="preserve">«, ki je po vsebini javno naročilo </w:t>
      </w:r>
      <w:r w:rsidR="006A75CA" w:rsidRPr="00E44523">
        <w:rPr>
          <w:rFonts w:ascii="Calibri" w:eastAsia="Times New Roman" w:hAnsi="Calibri" w:cs="Arial"/>
          <w:kern w:val="3"/>
          <w:lang w:eastAsia="zh-CN"/>
        </w:rPr>
        <w:t>gradnje</w:t>
      </w:r>
      <w:r w:rsidR="00061D43" w:rsidRPr="00E44523">
        <w:rPr>
          <w:rFonts w:ascii="Calibri" w:eastAsia="Times New Roman" w:hAnsi="Calibri" w:cs="Arial"/>
          <w:kern w:val="3"/>
          <w:lang w:eastAsia="zh-CN"/>
        </w:rPr>
        <w:t xml:space="preserve">. </w:t>
      </w:r>
    </w:p>
    <w:p w14:paraId="7F9F4200" w14:textId="77777777" w:rsidR="00E32B94" w:rsidRPr="00E44523" w:rsidRDefault="00E32B94" w:rsidP="003228AD">
      <w:pPr>
        <w:spacing w:after="0" w:line="240" w:lineRule="auto"/>
        <w:jc w:val="both"/>
        <w:rPr>
          <w:rFonts w:ascii="Calibri" w:eastAsia="Times New Roman" w:hAnsi="Calibri" w:cs="Arial"/>
          <w:kern w:val="3"/>
          <w:lang w:eastAsia="zh-CN"/>
        </w:rPr>
      </w:pPr>
    </w:p>
    <w:p w14:paraId="26C37A8E" w14:textId="063F08AC" w:rsidR="003C79E4" w:rsidRPr="0097295D" w:rsidRDefault="00061D43" w:rsidP="003228AD">
      <w:pPr>
        <w:spacing w:after="0" w:line="240" w:lineRule="auto"/>
        <w:jc w:val="both"/>
        <w:rPr>
          <w:rFonts w:ascii="Calibri" w:eastAsia="Times New Roman" w:hAnsi="Calibri" w:cs="Arial"/>
          <w:kern w:val="3"/>
          <w:lang w:eastAsia="zh-CN"/>
        </w:rPr>
      </w:pPr>
      <w:r w:rsidRPr="00E44523">
        <w:rPr>
          <w:rFonts w:ascii="Calibri" w:eastAsia="Times New Roman" w:hAnsi="Calibri" w:cs="Arial"/>
          <w:kern w:val="3"/>
          <w:lang w:eastAsia="zh-CN"/>
        </w:rPr>
        <w:t>Z</w:t>
      </w:r>
      <w:r w:rsidR="006750E4" w:rsidRPr="00E44523">
        <w:rPr>
          <w:rFonts w:ascii="Calibri" w:eastAsia="Times New Roman" w:hAnsi="Calibri" w:cs="Arial"/>
          <w:kern w:val="3"/>
          <w:lang w:eastAsia="zh-CN"/>
        </w:rPr>
        <w:t>ainteresirani ponudniki, ki izpolnjujejo vse naročnikove pogoje, pri njih</w:t>
      </w:r>
      <w:r w:rsidR="006750E4" w:rsidRPr="0097295D">
        <w:rPr>
          <w:rFonts w:ascii="Calibri" w:eastAsia="Times New Roman" w:hAnsi="Calibri" w:cs="Arial"/>
          <w:kern w:val="3"/>
          <w:lang w:eastAsia="zh-CN"/>
        </w:rPr>
        <w:t xml:space="preserve"> niso prisotni razlogi za izključitev ponudbe ter izpolnjujejo vse tehnične zahteve naročnika lahko</w:t>
      </w:r>
      <w:r w:rsidR="001F276B" w:rsidRPr="0097295D">
        <w:rPr>
          <w:rFonts w:ascii="Calibri" w:eastAsia="Times New Roman" w:hAnsi="Calibri" w:cs="Arial"/>
          <w:kern w:val="3"/>
          <w:lang w:eastAsia="zh-CN"/>
        </w:rPr>
        <w:t xml:space="preserve"> na </w:t>
      </w:r>
      <w:r w:rsidR="001F276B" w:rsidRPr="0097295D">
        <w:rPr>
          <w:rFonts w:ascii="Calibri" w:eastAsia="Times New Roman" w:hAnsi="Calibri" w:cs="Arial"/>
          <w:b/>
          <w:kern w:val="3"/>
          <w:lang w:eastAsia="zh-CN"/>
        </w:rPr>
        <w:t>elektronski način</w:t>
      </w:r>
      <w:r w:rsidR="001F276B" w:rsidRPr="0097295D">
        <w:rPr>
          <w:rFonts w:ascii="Calibri" w:eastAsia="Times New Roman" w:hAnsi="Calibri" w:cs="Arial"/>
          <w:kern w:val="3"/>
          <w:lang w:eastAsia="zh-CN"/>
        </w:rPr>
        <w:t xml:space="preserve"> </w:t>
      </w:r>
      <w:r w:rsidR="006750E4" w:rsidRPr="0097295D">
        <w:rPr>
          <w:rFonts w:ascii="Calibri" w:eastAsia="Times New Roman" w:hAnsi="Calibri" w:cs="Arial"/>
          <w:kern w:val="3"/>
          <w:lang w:eastAsia="zh-CN"/>
        </w:rPr>
        <w:t>oddajo svojo ponudbo v skladu z navodili, podanimi v</w:t>
      </w:r>
      <w:r w:rsidR="001F276B" w:rsidRPr="0097295D">
        <w:rPr>
          <w:rFonts w:ascii="Calibri" w:eastAsia="Times New Roman" w:hAnsi="Calibri" w:cs="Arial"/>
          <w:kern w:val="3"/>
          <w:lang w:eastAsia="zh-CN"/>
        </w:rPr>
        <w:t xml:space="preserve"> </w:t>
      </w:r>
      <w:r w:rsidR="001F276B" w:rsidRPr="0097295D">
        <w:rPr>
          <w:rFonts w:ascii="Calibri" w:eastAsia="Times New Roman" w:hAnsi="Calibri" w:cs="Arial"/>
          <w:b/>
          <w:kern w:val="3"/>
          <w:lang w:eastAsia="zh-CN"/>
        </w:rPr>
        <w:t>točki 7 te dokumentacije</w:t>
      </w:r>
      <w:r w:rsidR="00836B06" w:rsidRPr="0097295D">
        <w:rPr>
          <w:rFonts w:ascii="Calibri" w:eastAsia="Times New Roman" w:hAnsi="Calibri" w:cs="Arial"/>
          <w:b/>
          <w:kern w:val="3"/>
          <w:lang w:eastAsia="zh-CN"/>
        </w:rPr>
        <w:t xml:space="preserve"> </w:t>
      </w:r>
      <w:r w:rsidR="00836B06" w:rsidRPr="0097295D">
        <w:rPr>
          <w:rFonts w:ascii="Calibri" w:eastAsia="Times New Roman" w:hAnsi="Calibri" w:cs="Arial"/>
          <w:kern w:val="3"/>
          <w:lang w:eastAsia="zh-CN"/>
        </w:rPr>
        <w:t>(</w:t>
      </w:r>
      <w:r w:rsidR="001F276B" w:rsidRPr="0097295D">
        <w:rPr>
          <w:rFonts w:ascii="Calibri" w:eastAsia="Times New Roman" w:hAnsi="Calibri" w:cs="Arial"/>
          <w:kern w:val="3"/>
          <w:lang w:eastAsia="zh-CN"/>
        </w:rPr>
        <w:t>oddaja in javno odpiranje ponudb).</w:t>
      </w:r>
    </w:p>
    <w:p w14:paraId="3441577A" w14:textId="77777777" w:rsidR="002A5928" w:rsidRPr="001136A4" w:rsidRDefault="002A5928" w:rsidP="003228AD">
      <w:pPr>
        <w:spacing w:after="0" w:line="240" w:lineRule="auto"/>
        <w:jc w:val="both"/>
        <w:rPr>
          <w:rFonts w:ascii="Calibri" w:eastAsia="Times New Roman" w:hAnsi="Calibri" w:cs="Arial"/>
          <w:kern w:val="3"/>
          <w:sz w:val="23"/>
          <w:szCs w:val="23"/>
          <w:lang w:eastAsia="zh-CN"/>
        </w:rPr>
      </w:pPr>
    </w:p>
    <w:p w14:paraId="49C5BE82" w14:textId="77777777" w:rsidR="003C79E4" w:rsidRPr="001136A4" w:rsidRDefault="003C79E4" w:rsidP="009D1876">
      <w:pPr>
        <w:pStyle w:val="Naslov2"/>
      </w:pPr>
      <w:bookmarkStart w:id="1" w:name="_Toc451354640"/>
      <w:r w:rsidRPr="003D55F3">
        <w:t>Predmet javnega naročila</w:t>
      </w:r>
      <w:bookmarkEnd w:id="1"/>
    </w:p>
    <w:p w14:paraId="6762AB83" w14:textId="40606FAE" w:rsidR="005B2B5A" w:rsidRPr="00CA235F" w:rsidRDefault="00495EF2" w:rsidP="00E0220B">
      <w:pPr>
        <w:tabs>
          <w:tab w:val="left" w:pos="5103"/>
        </w:tabs>
        <w:spacing w:after="0" w:line="240" w:lineRule="auto"/>
        <w:jc w:val="both"/>
        <w:rPr>
          <w:rFonts w:ascii="Calibri" w:eastAsia="Times New Roman" w:hAnsi="Calibri" w:cs="Arial"/>
          <w:color w:val="000000"/>
          <w:kern w:val="3"/>
          <w:lang w:eastAsia="zh-CN"/>
        </w:rPr>
      </w:pPr>
      <w:r w:rsidRPr="00CA235F">
        <w:rPr>
          <w:rFonts w:ascii="Calibri" w:eastAsia="Times New Roman" w:hAnsi="Calibri" w:cs="Arial"/>
          <w:color w:val="000000"/>
          <w:kern w:val="3"/>
          <w:lang w:eastAsia="zh-CN"/>
        </w:rPr>
        <w:t xml:space="preserve">Predmet javnega naročila </w:t>
      </w:r>
      <w:r w:rsidR="005B2B5A" w:rsidRPr="00CA235F">
        <w:rPr>
          <w:rFonts w:ascii="Calibri" w:eastAsia="Times New Roman" w:hAnsi="Calibri" w:cs="Arial"/>
          <w:color w:val="000000"/>
          <w:kern w:val="3"/>
          <w:lang w:eastAsia="zh-CN"/>
        </w:rPr>
        <w:t xml:space="preserve">je interventno vzdrževanje </w:t>
      </w:r>
      <w:r w:rsidR="00CA235F" w:rsidRPr="00CA235F">
        <w:rPr>
          <w:rFonts w:ascii="Calibri" w:eastAsia="Times New Roman" w:hAnsi="Calibri" w:cs="Arial"/>
          <w:color w:val="000000"/>
          <w:kern w:val="3"/>
          <w:lang w:eastAsia="zh-CN"/>
        </w:rPr>
        <w:t xml:space="preserve">stanovanj in poslovnih prostorov </w:t>
      </w:r>
      <w:r w:rsidR="005B2B5A" w:rsidRPr="00CA235F">
        <w:rPr>
          <w:rFonts w:ascii="Calibri" w:eastAsia="Times New Roman" w:hAnsi="Calibri" w:cs="Arial"/>
          <w:color w:val="000000"/>
          <w:kern w:val="3"/>
          <w:lang w:eastAsia="zh-CN"/>
        </w:rPr>
        <w:t>v lasti Mestne občine Kranj za obdobje 24 mese</w:t>
      </w:r>
      <w:r w:rsidR="00E0220B" w:rsidRPr="00CA235F">
        <w:rPr>
          <w:rFonts w:ascii="Calibri" w:eastAsia="Times New Roman" w:hAnsi="Calibri" w:cs="Arial"/>
          <w:color w:val="000000"/>
          <w:kern w:val="3"/>
          <w:lang w:eastAsia="zh-CN"/>
        </w:rPr>
        <w:t xml:space="preserve">cev, pri katerem se upoštevajo določila iz Uredbe o zelenem javnem naročanju (Uradni list RS št. 51/17), na način določen v dokumentaciji v </w:t>
      </w:r>
      <w:r w:rsidR="00240CBD" w:rsidRPr="00CA235F">
        <w:rPr>
          <w:rFonts w:ascii="Calibri" w:eastAsia="Times New Roman" w:hAnsi="Calibri" w:cs="Arial"/>
          <w:color w:val="000000"/>
          <w:kern w:val="3"/>
          <w:lang w:eastAsia="zh-CN"/>
        </w:rPr>
        <w:t>zvez</w:t>
      </w:r>
      <w:r w:rsidR="0083289B" w:rsidRPr="00CA235F">
        <w:rPr>
          <w:rFonts w:ascii="Calibri" w:eastAsia="Times New Roman" w:hAnsi="Calibri" w:cs="Arial"/>
          <w:color w:val="000000"/>
          <w:kern w:val="3"/>
          <w:lang w:eastAsia="zh-CN"/>
        </w:rPr>
        <w:t>i z oddajo javnega naročila.</w:t>
      </w:r>
    </w:p>
    <w:p w14:paraId="64CE9E02" w14:textId="77777777" w:rsidR="005B2B5A" w:rsidRPr="00CA235F" w:rsidRDefault="005B2B5A" w:rsidP="006A75CA">
      <w:pPr>
        <w:spacing w:after="0" w:line="240" w:lineRule="auto"/>
        <w:jc w:val="both"/>
        <w:rPr>
          <w:rFonts w:ascii="Calibri" w:eastAsia="Times New Roman" w:hAnsi="Calibri" w:cs="Arial"/>
          <w:color w:val="000000"/>
          <w:kern w:val="3"/>
          <w:lang w:eastAsia="zh-CN"/>
        </w:rPr>
      </w:pPr>
    </w:p>
    <w:p w14:paraId="74E8611A" w14:textId="78DADFA3" w:rsidR="00270C6C" w:rsidRPr="00CA235F" w:rsidRDefault="0047654B" w:rsidP="006A75CA">
      <w:pPr>
        <w:spacing w:after="0" w:line="240" w:lineRule="auto"/>
        <w:jc w:val="both"/>
        <w:rPr>
          <w:rFonts w:ascii="Calibri" w:eastAsia="Times New Roman" w:hAnsi="Calibri" w:cs="Arial"/>
          <w:color w:val="000000"/>
          <w:kern w:val="3"/>
          <w:lang w:eastAsia="zh-CN"/>
        </w:rPr>
      </w:pPr>
      <w:r w:rsidRPr="00CA235F">
        <w:rPr>
          <w:rFonts w:ascii="Calibri" w:eastAsia="Times New Roman" w:hAnsi="Calibri" w:cs="Arial"/>
          <w:color w:val="000000"/>
          <w:kern w:val="3"/>
          <w:lang w:eastAsia="zh-CN"/>
        </w:rPr>
        <w:t>Predmetno javno naročilo zajema</w:t>
      </w:r>
      <w:r w:rsidR="009A0564" w:rsidRPr="00CA235F">
        <w:rPr>
          <w:rFonts w:ascii="Calibri" w:eastAsia="Times New Roman" w:hAnsi="Calibri" w:cs="Arial"/>
          <w:color w:val="000000"/>
          <w:kern w:val="3"/>
          <w:lang w:eastAsia="zh-CN"/>
        </w:rPr>
        <w:t xml:space="preserve"> izvajanje nujnih interventnih del,</w:t>
      </w:r>
      <w:r w:rsidR="00CB71ED" w:rsidRPr="00CA235F">
        <w:rPr>
          <w:rFonts w:ascii="Calibri" w:eastAsia="Times New Roman" w:hAnsi="Calibri" w:cs="Arial"/>
          <w:color w:val="000000"/>
          <w:kern w:val="3"/>
          <w:lang w:eastAsia="zh-CN"/>
        </w:rPr>
        <w:t xml:space="preserve"> to pomeni takojšnje posege, ki nastopijo nepredvideno in jih je treba izvesti </w:t>
      </w:r>
      <w:r w:rsidR="00270C6C" w:rsidRPr="00CA235F">
        <w:rPr>
          <w:rFonts w:ascii="Calibri" w:eastAsia="Times New Roman" w:hAnsi="Calibri" w:cs="Arial"/>
          <w:color w:val="000000"/>
          <w:kern w:val="3"/>
          <w:lang w:eastAsia="zh-CN"/>
        </w:rPr>
        <w:t>v najkrajšem možnem času</w:t>
      </w:r>
      <w:r w:rsidR="00CB71ED" w:rsidRPr="00CA235F">
        <w:rPr>
          <w:rFonts w:ascii="Calibri" w:eastAsia="Times New Roman" w:hAnsi="Calibri" w:cs="Arial"/>
          <w:color w:val="000000"/>
          <w:kern w:val="3"/>
          <w:lang w:eastAsia="zh-CN"/>
        </w:rPr>
        <w:t xml:space="preserve">, da se prepreči nadaljnja škoda na premoženju naročnika in </w:t>
      </w:r>
      <w:r w:rsidR="00270C6C" w:rsidRPr="00CA235F">
        <w:rPr>
          <w:rFonts w:ascii="Calibri" w:eastAsia="Times New Roman" w:hAnsi="Calibri" w:cs="Arial"/>
          <w:color w:val="000000"/>
          <w:kern w:val="3"/>
          <w:lang w:eastAsia="zh-CN"/>
        </w:rPr>
        <w:t xml:space="preserve">da </w:t>
      </w:r>
      <w:r w:rsidR="00CB71ED" w:rsidRPr="00CA235F">
        <w:rPr>
          <w:rFonts w:ascii="Calibri" w:eastAsia="Times New Roman" w:hAnsi="Calibri" w:cs="Arial"/>
          <w:color w:val="000000"/>
          <w:kern w:val="3"/>
          <w:lang w:eastAsia="zh-CN"/>
        </w:rPr>
        <w:t xml:space="preserve">se vzpostavi </w:t>
      </w:r>
      <w:r w:rsidR="00270C6C" w:rsidRPr="00CA235F">
        <w:rPr>
          <w:rFonts w:ascii="Calibri" w:eastAsia="Times New Roman" w:hAnsi="Calibri" w:cs="Arial"/>
          <w:color w:val="000000"/>
          <w:kern w:val="3"/>
          <w:lang w:eastAsia="zh-CN"/>
        </w:rPr>
        <w:t xml:space="preserve">normalno stanje. Gre torej za dela, </w:t>
      </w:r>
      <w:r w:rsidRPr="00CA235F">
        <w:rPr>
          <w:rFonts w:ascii="Calibri" w:eastAsia="Times New Roman" w:hAnsi="Calibri" w:cs="Arial"/>
          <w:color w:val="000000"/>
          <w:kern w:val="3"/>
          <w:lang w:eastAsia="zh-CN"/>
        </w:rPr>
        <w:t>ki jih naročnik vnaprej niti časovno niti po obsegu ne more natančno d</w:t>
      </w:r>
      <w:r w:rsidR="00270C6C" w:rsidRPr="00CA235F">
        <w:rPr>
          <w:rFonts w:ascii="Calibri" w:eastAsia="Times New Roman" w:hAnsi="Calibri" w:cs="Arial"/>
          <w:color w:val="000000"/>
          <w:kern w:val="3"/>
          <w:lang w:eastAsia="zh-CN"/>
        </w:rPr>
        <w:t xml:space="preserve">oločiti. </w:t>
      </w:r>
    </w:p>
    <w:p w14:paraId="2C915DE2" w14:textId="77777777" w:rsidR="00270C6C" w:rsidRPr="00CA235F" w:rsidRDefault="00270C6C" w:rsidP="006A75CA">
      <w:pPr>
        <w:spacing w:after="0" w:line="240" w:lineRule="auto"/>
        <w:jc w:val="both"/>
        <w:rPr>
          <w:rFonts w:ascii="Calibri" w:eastAsia="Times New Roman" w:hAnsi="Calibri" w:cs="Arial"/>
          <w:color w:val="000000"/>
          <w:kern w:val="3"/>
          <w:lang w:eastAsia="zh-CN"/>
        </w:rPr>
      </w:pPr>
    </w:p>
    <w:p w14:paraId="2E909659" w14:textId="11E22AD1" w:rsidR="00E0220B" w:rsidRPr="00CA235F" w:rsidRDefault="0047654B" w:rsidP="006A75CA">
      <w:pPr>
        <w:spacing w:after="0" w:line="240" w:lineRule="auto"/>
        <w:jc w:val="both"/>
        <w:rPr>
          <w:rFonts w:ascii="Calibri" w:eastAsia="Times New Roman" w:hAnsi="Calibri" w:cs="Arial"/>
          <w:color w:val="000000"/>
          <w:kern w:val="3"/>
          <w:lang w:eastAsia="zh-CN"/>
        </w:rPr>
      </w:pPr>
      <w:r w:rsidRPr="00CA235F">
        <w:rPr>
          <w:rFonts w:ascii="Calibri" w:eastAsia="Times New Roman" w:hAnsi="Calibri" w:cs="Arial"/>
          <w:color w:val="000000"/>
          <w:kern w:val="3"/>
          <w:lang w:eastAsia="zh-CN"/>
        </w:rPr>
        <w:t>Ponudniki predložijo ponudbo na podlagi popisa del,</w:t>
      </w:r>
      <w:r w:rsidR="00380076" w:rsidRPr="00CA235F">
        <w:rPr>
          <w:rFonts w:ascii="Calibri" w:eastAsia="Times New Roman" w:hAnsi="Calibri" w:cs="Arial"/>
          <w:color w:val="000000"/>
          <w:kern w:val="3"/>
          <w:lang w:eastAsia="zh-CN"/>
        </w:rPr>
        <w:t xml:space="preserve"> kjer so navedena dela in </w:t>
      </w:r>
      <w:r w:rsidRPr="00CA235F">
        <w:rPr>
          <w:rFonts w:ascii="Calibri" w:eastAsia="Times New Roman" w:hAnsi="Calibri" w:cs="Arial"/>
          <w:color w:val="000000"/>
          <w:kern w:val="3"/>
          <w:lang w:eastAsia="zh-CN"/>
        </w:rPr>
        <w:t xml:space="preserve">količine </w:t>
      </w:r>
      <w:r w:rsidR="00380076" w:rsidRPr="00CA235F">
        <w:rPr>
          <w:rFonts w:ascii="Calibri" w:eastAsia="Times New Roman" w:hAnsi="Calibri" w:cs="Arial"/>
          <w:color w:val="000000"/>
          <w:kern w:val="3"/>
          <w:lang w:eastAsia="zh-CN"/>
        </w:rPr>
        <w:t>okvirne</w:t>
      </w:r>
      <w:r w:rsidRPr="00CA235F">
        <w:rPr>
          <w:rFonts w:ascii="Calibri" w:eastAsia="Times New Roman" w:hAnsi="Calibri" w:cs="Arial"/>
          <w:color w:val="000000"/>
          <w:kern w:val="3"/>
          <w:lang w:eastAsia="zh-CN"/>
        </w:rPr>
        <w:t xml:space="preserve">, saj naročnik iz objektivnih razlogov </w:t>
      </w:r>
      <w:r w:rsidR="000F222B" w:rsidRPr="00CA235F">
        <w:rPr>
          <w:rFonts w:ascii="Calibri" w:eastAsia="Times New Roman" w:hAnsi="Calibri" w:cs="Arial"/>
          <w:color w:val="000000"/>
          <w:kern w:val="3"/>
          <w:lang w:eastAsia="zh-CN"/>
        </w:rPr>
        <w:t xml:space="preserve">in zaradi narave del </w:t>
      </w:r>
      <w:r w:rsidRPr="00CA235F">
        <w:rPr>
          <w:rFonts w:ascii="Calibri" w:eastAsia="Times New Roman" w:hAnsi="Calibri" w:cs="Arial"/>
          <w:color w:val="000000"/>
          <w:kern w:val="3"/>
          <w:lang w:eastAsia="zh-CN"/>
        </w:rPr>
        <w:t xml:space="preserve">vnaprej ne more določiti točnih </w:t>
      </w:r>
      <w:r w:rsidR="00380076" w:rsidRPr="00CA235F">
        <w:rPr>
          <w:rFonts w:ascii="Calibri" w:eastAsia="Times New Roman" w:hAnsi="Calibri" w:cs="Arial"/>
          <w:color w:val="000000"/>
          <w:kern w:val="3"/>
          <w:lang w:eastAsia="zh-CN"/>
        </w:rPr>
        <w:t xml:space="preserve">del/količin </w:t>
      </w:r>
      <w:r w:rsidRPr="00CA235F">
        <w:rPr>
          <w:rFonts w:ascii="Calibri" w:eastAsia="Times New Roman" w:hAnsi="Calibri" w:cs="Arial"/>
          <w:color w:val="000000"/>
          <w:kern w:val="3"/>
          <w:lang w:eastAsia="zh-CN"/>
        </w:rPr>
        <w:t xml:space="preserve">za obdobje 24 mesecev. </w:t>
      </w:r>
      <w:r w:rsidR="00380076" w:rsidRPr="00CA235F">
        <w:rPr>
          <w:rFonts w:ascii="Calibri" w:eastAsia="Times New Roman" w:hAnsi="Calibri" w:cs="Arial"/>
          <w:color w:val="000000"/>
          <w:kern w:val="3"/>
          <w:lang w:eastAsia="zh-CN"/>
        </w:rPr>
        <w:t xml:space="preserve">Naročnik bo iz popisa del naročal dela, ki jih bo dejansko potreboval, kot tudi tista dela, ki niso zajeta v popisu del.  </w:t>
      </w:r>
      <w:r w:rsidRPr="00CA235F">
        <w:rPr>
          <w:rFonts w:ascii="Calibri" w:eastAsia="Times New Roman" w:hAnsi="Calibri" w:cs="Arial"/>
          <w:color w:val="000000"/>
          <w:kern w:val="3"/>
          <w:lang w:eastAsia="zh-CN"/>
        </w:rPr>
        <w:t xml:space="preserve"> </w:t>
      </w:r>
    </w:p>
    <w:p w14:paraId="75C3A477" w14:textId="77777777" w:rsidR="005B2B5A" w:rsidRPr="00CA235F" w:rsidRDefault="005B2B5A" w:rsidP="006A75CA">
      <w:pPr>
        <w:spacing w:after="0" w:line="240" w:lineRule="auto"/>
        <w:jc w:val="both"/>
        <w:rPr>
          <w:rFonts w:ascii="Calibri" w:eastAsia="Times New Roman" w:hAnsi="Calibri" w:cs="Arial"/>
          <w:color w:val="000000"/>
          <w:kern w:val="3"/>
          <w:lang w:eastAsia="zh-CN"/>
        </w:rPr>
      </w:pPr>
    </w:p>
    <w:p w14:paraId="6D896070" w14:textId="44B5AA00" w:rsidR="005B2B5A" w:rsidRPr="00CA235F" w:rsidRDefault="0047654B" w:rsidP="006A75CA">
      <w:pPr>
        <w:spacing w:after="0" w:line="240" w:lineRule="auto"/>
        <w:jc w:val="both"/>
        <w:rPr>
          <w:rFonts w:ascii="Calibri" w:eastAsia="Times New Roman" w:hAnsi="Calibri" w:cs="Arial"/>
          <w:color w:val="000000"/>
          <w:kern w:val="3"/>
          <w:lang w:eastAsia="zh-CN"/>
        </w:rPr>
      </w:pPr>
      <w:r w:rsidRPr="00CA235F">
        <w:rPr>
          <w:rFonts w:ascii="Calibri" w:eastAsia="Times New Roman" w:hAnsi="Calibri" w:cs="Arial"/>
          <w:color w:val="000000"/>
          <w:kern w:val="3"/>
          <w:lang w:eastAsia="zh-CN"/>
        </w:rPr>
        <w:t xml:space="preserve">Naročnik se ne zavezuje naročiti vseh del, </w:t>
      </w:r>
      <w:r w:rsidR="00380076" w:rsidRPr="00CA235F">
        <w:rPr>
          <w:rFonts w:ascii="Calibri" w:eastAsia="Times New Roman" w:hAnsi="Calibri" w:cs="Arial"/>
          <w:color w:val="000000"/>
          <w:kern w:val="3"/>
          <w:lang w:eastAsia="zh-CN"/>
        </w:rPr>
        <w:t xml:space="preserve">ki so navedena v popisu del, ampak le dela, ki jih bo dejansko potreboval in v okviru razpoložljivih sredstev, ponudnik pa zaradi naročenega manjšega obsega del ni upravičen do kakršnega koli odškodninskega zahtevka. </w:t>
      </w:r>
    </w:p>
    <w:p w14:paraId="4A45A897" w14:textId="77777777" w:rsidR="005B2B5A" w:rsidRPr="00CA235F" w:rsidRDefault="005B2B5A" w:rsidP="006A75CA">
      <w:pPr>
        <w:spacing w:after="0" w:line="240" w:lineRule="auto"/>
        <w:jc w:val="both"/>
        <w:rPr>
          <w:rFonts w:ascii="Calibri" w:eastAsia="Times New Roman" w:hAnsi="Calibri" w:cs="Arial"/>
          <w:color w:val="000000"/>
          <w:kern w:val="3"/>
          <w:lang w:eastAsia="zh-CN"/>
        </w:rPr>
      </w:pPr>
    </w:p>
    <w:p w14:paraId="4D4AB42C" w14:textId="62B46D4C" w:rsidR="00B976C9" w:rsidRPr="00E44523" w:rsidRDefault="009A0564" w:rsidP="00B976C9">
      <w:pPr>
        <w:spacing w:after="0" w:line="240" w:lineRule="auto"/>
        <w:jc w:val="both"/>
        <w:rPr>
          <w:rFonts w:asciiTheme="minorHAnsi" w:eastAsia="Times New Roman" w:hAnsiTheme="minorHAnsi" w:cs="Arial"/>
          <w:kern w:val="3"/>
          <w:lang w:eastAsia="zh-CN"/>
        </w:rPr>
      </w:pPr>
      <w:r w:rsidRPr="00E44523">
        <w:rPr>
          <w:rFonts w:asciiTheme="minorHAnsi" w:eastAsia="Times New Roman" w:hAnsiTheme="minorHAnsi" w:cs="Arial"/>
          <w:kern w:val="3"/>
          <w:lang w:eastAsia="zh-CN"/>
        </w:rPr>
        <w:t xml:space="preserve">Več </w:t>
      </w:r>
      <w:r w:rsidR="00B976C9" w:rsidRPr="00E44523">
        <w:rPr>
          <w:rFonts w:asciiTheme="minorHAnsi" w:eastAsia="Times New Roman" w:hAnsiTheme="minorHAnsi" w:cs="Arial"/>
          <w:kern w:val="3"/>
          <w:lang w:eastAsia="zh-CN"/>
        </w:rPr>
        <w:t xml:space="preserve">glede predmeta javnega naročila </w:t>
      </w:r>
      <w:r w:rsidRPr="00E44523">
        <w:rPr>
          <w:rFonts w:asciiTheme="minorHAnsi" w:eastAsia="Times New Roman" w:hAnsiTheme="minorHAnsi" w:cs="Arial"/>
          <w:kern w:val="3"/>
          <w:lang w:eastAsia="zh-CN"/>
        </w:rPr>
        <w:t>je razvidno</w:t>
      </w:r>
      <w:r w:rsidR="000C6452" w:rsidRPr="00E44523">
        <w:rPr>
          <w:rFonts w:asciiTheme="minorHAnsi" w:eastAsia="Times New Roman" w:hAnsiTheme="minorHAnsi" w:cs="Arial"/>
          <w:kern w:val="3"/>
          <w:lang w:eastAsia="zh-CN"/>
        </w:rPr>
        <w:t xml:space="preserve"> tudi</w:t>
      </w:r>
      <w:r w:rsidR="00B976C9" w:rsidRPr="00E44523">
        <w:rPr>
          <w:rFonts w:asciiTheme="minorHAnsi" w:eastAsia="Times New Roman" w:hAnsiTheme="minorHAnsi" w:cs="Arial"/>
          <w:kern w:val="3"/>
          <w:lang w:eastAsia="zh-CN"/>
        </w:rPr>
        <w:t xml:space="preserve"> iz popisa del</w:t>
      </w:r>
      <w:r w:rsidR="000F1219" w:rsidRPr="00E44523">
        <w:rPr>
          <w:rFonts w:asciiTheme="minorHAnsi" w:eastAsia="Times New Roman" w:hAnsiTheme="minorHAnsi" w:cs="Arial"/>
          <w:kern w:val="3"/>
          <w:lang w:eastAsia="zh-CN"/>
        </w:rPr>
        <w:t xml:space="preserve">, ki je dostopen </w:t>
      </w:r>
      <w:r w:rsidR="00B976C9" w:rsidRPr="00E44523">
        <w:rPr>
          <w:rFonts w:asciiTheme="minorHAnsi" w:eastAsia="Times New Roman" w:hAnsiTheme="minorHAnsi" w:cs="Arial"/>
          <w:kern w:val="3"/>
          <w:lang w:eastAsia="zh-CN"/>
        </w:rPr>
        <w:t xml:space="preserve">na spletni strani naročnika </w:t>
      </w:r>
      <w:hyperlink r:id="rId15" w:history="1">
        <w:r w:rsidR="00B976C9" w:rsidRPr="00E44523">
          <w:rPr>
            <w:rStyle w:val="Hiperpovezava"/>
            <w:rFonts w:asciiTheme="minorHAnsi" w:eastAsia="Times New Roman" w:hAnsiTheme="minorHAnsi" w:cs="Arial"/>
            <w:kern w:val="3"/>
            <w:lang w:eastAsia="zh-CN"/>
          </w:rPr>
          <w:t>www.kranj.si</w:t>
        </w:r>
      </w:hyperlink>
      <w:r w:rsidR="00B976C9" w:rsidRPr="00E44523">
        <w:rPr>
          <w:rFonts w:asciiTheme="minorHAnsi" w:eastAsia="Times New Roman" w:hAnsiTheme="minorHAnsi" w:cs="Arial"/>
          <w:kern w:val="3"/>
          <w:lang w:eastAsia="zh-CN"/>
        </w:rPr>
        <w:t>, rubrika javni razpisi in naročila.</w:t>
      </w:r>
    </w:p>
    <w:p w14:paraId="419DE64C" w14:textId="77777777" w:rsidR="00CA235F" w:rsidRPr="00E44523" w:rsidRDefault="00CA235F" w:rsidP="00B976C9">
      <w:pPr>
        <w:spacing w:after="0" w:line="240" w:lineRule="auto"/>
        <w:jc w:val="both"/>
        <w:rPr>
          <w:rFonts w:asciiTheme="minorHAnsi" w:eastAsia="Times New Roman" w:hAnsiTheme="minorHAnsi" w:cs="Arial"/>
          <w:kern w:val="3"/>
          <w:lang w:eastAsia="zh-CN"/>
        </w:rPr>
      </w:pPr>
    </w:p>
    <w:p w14:paraId="5728A283" w14:textId="3234DDC6" w:rsidR="00CA235F" w:rsidRPr="00E44523" w:rsidRDefault="00CA235F" w:rsidP="00CA235F">
      <w:pPr>
        <w:pStyle w:val="Naslov2"/>
      </w:pPr>
      <w:r w:rsidRPr="00E44523">
        <w:t>Lokacija izvedbe predmeta javnega naročila</w:t>
      </w:r>
    </w:p>
    <w:p w14:paraId="6198C4C7" w14:textId="1048D215" w:rsidR="00CA235F" w:rsidRPr="00E44523" w:rsidRDefault="00CA235F" w:rsidP="00B976C9">
      <w:pPr>
        <w:spacing w:after="0" w:line="240" w:lineRule="auto"/>
        <w:jc w:val="both"/>
        <w:rPr>
          <w:rFonts w:asciiTheme="minorHAnsi" w:eastAsia="Times New Roman" w:hAnsiTheme="minorHAnsi" w:cs="Arial"/>
          <w:kern w:val="3"/>
          <w:lang w:eastAsia="zh-CN"/>
        </w:rPr>
      </w:pPr>
      <w:r w:rsidRPr="00E44523">
        <w:rPr>
          <w:rFonts w:asciiTheme="minorHAnsi" w:eastAsia="Times New Roman" w:hAnsiTheme="minorHAnsi" w:cs="Arial"/>
          <w:kern w:val="3"/>
          <w:lang w:eastAsia="zh-CN"/>
        </w:rPr>
        <w:t xml:space="preserve">Predmetno javno naročilo se bo predvidoma izvajalo v stanovanjih in poslovnih prostorih v lasti Mestne občine Kranj, ki so </w:t>
      </w:r>
      <w:r w:rsidR="00C02BE1" w:rsidRPr="00E44523">
        <w:rPr>
          <w:rFonts w:asciiTheme="minorHAnsi" w:eastAsia="Times New Roman" w:hAnsiTheme="minorHAnsi" w:cs="Arial"/>
          <w:kern w:val="3"/>
          <w:lang w:eastAsia="zh-CN"/>
        </w:rPr>
        <w:t>navedeni</w:t>
      </w:r>
      <w:r w:rsidRPr="00E44523">
        <w:rPr>
          <w:rFonts w:asciiTheme="minorHAnsi" w:eastAsia="Times New Roman" w:hAnsiTheme="minorHAnsi" w:cs="Arial"/>
          <w:kern w:val="3"/>
          <w:lang w:eastAsia="zh-CN"/>
        </w:rPr>
        <w:t xml:space="preserve"> v Seznamu stanovanj (priloga št. 1) in Seznamu poslo</w:t>
      </w:r>
      <w:r w:rsidR="00B57F46">
        <w:rPr>
          <w:rFonts w:asciiTheme="minorHAnsi" w:eastAsia="Times New Roman" w:hAnsiTheme="minorHAnsi" w:cs="Arial"/>
          <w:kern w:val="3"/>
          <w:lang w:eastAsia="zh-CN"/>
        </w:rPr>
        <w:t xml:space="preserve">vnih prostorov (priloga št. 2), ki sta objavljena na spletni strani naročnika </w:t>
      </w:r>
      <w:hyperlink r:id="rId16" w:history="1">
        <w:r w:rsidR="00B57F46" w:rsidRPr="00E44523">
          <w:rPr>
            <w:rStyle w:val="Hiperpovezava"/>
            <w:rFonts w:asciiTheme="minorHAnsi" w:eastAsia="Times New Roman" w:hAnsiTheme="minorHAnsi" w:cs="Arial"/>
            <w:kern w:val="3"/>
            <w:lang w:eastAsia="zh-CN"/>
          </w:rPr>
          <w:t>www.kranj.si</w:t>
        </w:r>
      </w:hyperlink>
      <w:r w:rsidR="00B57F46" w:rsidRPr="00E44523">
        <w:rPr>
          <w:rFonts w:asciiTheme="minorHAnsi" w:eastAsia="Times New Roman" w:hAnsiTheme="minorHAnsi" w:cs="Arial"/>
          <w:kern w:val="3"/>
          <w:lang w:eastAsia="zh-CN"/>
        </w:rPr>
        <w:t>, rubrika javni razpisi in naročila.</w:t>
      </w:r>
    </w:p>
    <w:p w14:paraId="0031B6E4" w14:textId="7311513A" w:rsidR="00156352" w:rsidRPr="00E44523" w:rsidRDefault="00156352" w:rsidP="0089672E">
      <w:pPr>
        <w:spacing w:after="0" w:line="240" w:lineRule="auto"/>
        <w:jc w:val="both"/>
        <w:rPr>
          <w:rFonts w:asciiTheme="minorHAnsi" w:hAnsiTheme="minorHAnsi"/>
          <w:lang w:eastAsia="zh-CN"/>
        </w:rPr>
      </w:pPr>
    </w:p>
    <w:p w14:paraId="4F868DFD" w14:textId="7C770E4C" w:rsidR="00E8005C" w:rsidRPr="00E44523" w:rsidRDefault="00E8005C" w:rsidP="009D1876">
      <w:pPr>
        <w:pStyle w:val="Naslov2"/>
      </w:pPr>
      <w:bookmarkStart w:id="2" w:name="_Toc451354641"/>
      <w:r w:rsidRPr="00E44523">
        <w:t>Zaveze izbranega ponudnika</w:t>
      </w:r>
      <w:bookmarkEnd w:id="2"/>
      <w:r w:rsidR="00734CA0" w:rsidRPr="00E44523">
        <w:t xml:space="preserve"> </w:t>
      </w:r>
    </w:p>
    <w:p w14:paraId="6B519D48" w14:textId="77777777" w:rsidR="00EB4A1C" w:rsidRPr="00E44523" w:rsidRDefault="00EB4A1C" w:rsidP="003228AD">
      <w:pPr>
        <w:spacing w:after="0" w:line="240" w:lineRule="auto"/>
        <w:jc w:val="both"/>
        <w:rPr>
          <w:rFonts w:ascii="Calibri" w:eastAsia="Times New Roman" w:hAnsi="Calibri" w:cs="Arial"/>
          <w:kern w:val="3"/>
          <w:lang w:eastAsia="zh-CN"/>
        </w:rPr>
      </w:pPr>
      <w:r w:rsidRPr="00E44523">
        <w:rPr>
          <w:rFonts w:ascii="Calibri" w:eastAsia="Times New Roman" w:hAnsi="Calibri" w:cs="Arial"/>
          <w:kern w:val="3"/>
          <w:lang w:eastAsia="zh-CN"/>
        </w:rPr>
        <w:t>Ponudnik se kot morebitni prevzemnik javnega naročila zavezuje:</w:t>
      </w:r>
    </w:p>
    <w:p w14:paraId="350BB1CB" w14:textId="0283F2CD" w:rsidR="00EB4A1C" w:rsidRPr="00E44523" w:rsidRDefault="00EB4A1C" w:rsidP="007F49F5">
      <w:pPr>
        <w:numPr>
          <w:ilvl w:val="0"/>
          <w:numId w:val="26"/>
        </w:numPr>
        <w:spacing w:after="0" w:line="240" w:lineRule="auto"/>
        <w:contextualSpacing/>
        <w:jc w:val="both"/>
        <w:rPr>
          <w:rFonts w:ascii="Calibri" w:eastAsia="Times New Roman" w:hAnsi="Calibri" w:cs="Arial"/>
          <w:kern w:val="3"/>
          <w:lang w:eastAsia="zh-CN"/>
        </w:rPr>
      </w:pPr>
      <w:r w:rsidRPr="00E44523">
        <w:rPr>
          <w:rFonts w:ascii="Calibri" w:eastAsia="Times New Roman" w:hAnsi="Calibri" w:cs="Arial"/>
          <w:kern w:val="3"/>
          <w:lang w:eastAsia="zh-CN"/>
        </w:rPr>
        <w:t>da bo vsa zahtevana dela izvajal strokovno in kvalitetno po pravilih stroke v skladu z veljavnimi predpisi</w:t>
      </w:r>
      <w:r w:rsidR="00331703" w:rsidRPr="00E44523">
        <w:rPr>
          <w:rFonts w:ascii="Calibri" w:eastAsia="Times New Roman" w:hAnsi="Calibri" w:cs="Arial"/>
          <w:kern w:val="3"/>
          <w:lang w:eastAsia="zh-CN"/>
        </w:rPr>
        <w:t xml:space="preserve"> </w:t>
      </w:r>
      <w:r w:rsidRPr="00E44523">
        <w:rPr>
          <w:rFonts w:ascii="Calibri" w:eastAsia="Times New Roman" w:hAnsi="Calibri" w:cs="Arial"/>
          <w:kern w:val="3"/>
          <w:lang w:eastAsia="zh-CN"/>
        </w:rPr>
        <w:t>(zakoni, pravilniki, standardi, tehničnimi soglasij), tehničnimi navodili, priporočili in normativi;</w:t>
      </w:r>
    </w:p>
    <w:p w14:paraId="1CB07C1C" w14:textId="77777777" w:rsidR="00EB4A1C" w:rsidRPr="004339FF" w:rsidRDefault="00EB4A1C" w:rsidP="007F49F5">
      <w:pPr>
        <w:numPr>
          <w:ilvl w:val="0"/>
          <w:numId w:val="26"/>
        </w:numPr>
        <w:spacing w:after="0" w:line="240" w:lineRule="auto"/>
        <w:contextualSpacing/>
        <w:jc w:val="both"/>
        <w:rPr>
          <w:rFonts w:ascii="Calibri" w:eastAsia="Times New Roman" w:hAnsi="Calibri" w:cs="Arial"/>
          <w:kern w:val="3"/>
          <w:lang w:eastAsia="zh-CN"/>
        </w:rPr>
      </w:pPr>
      <w:r w:rsidRPr="00E44523">
        <w:rPr>
          <w:rFonts w:ascii="Calibri" w:eastAsia="Times New Roman" w:hAnsi="Calibri" w:cs="Arial"/>
          <w:kern w:val="3"/>
          <w:lang w:eastAsia="zh-CN"/>
        </w:rPr>
        <w:t>zagotoviti strokovno vodstvo in zadostno število strokovno usposobljenih delavcev za pravočasno</w:t>
      </w:r>
      <w:r w:rsidRPr="004339FF">
        <w:rPr>
          <w:rFonts w:ascii="Calibri" w:eastAsia="Times New Roman" w:hAnsi="Calibri" w:cs="Arial"/>
          <w:kern w:val="3"/>
          <w:lang w:eastAsia="zh-CN"/>
        </w:rPr>
        <w:t xml:space="preserve"> izvršitev pogodbenih obveznosti;</w:t>
      </w:r>
    </w:p>
    <w:p w14:paraId="3995FCF6" w14:textId="77777777" w:rsidR="00EB4A1C" w:rsidRPr="004339FF" w:rsidRDefault="00EB4A1C" w:rsidP="007F49F5">
      <w:pPr>
        <w:numPr>
          <w:ilvl w:val="0"/>
          <w:numId w:val="26"/>
        </w:numPr>
        <w:spacing w:after="0" w:line="240" w:lineRule="auto"/>
        <w:contextualSpacing/>
        <w:jc w:val="both"/>
        <w:rPr>
          <w:rFonts w:ascii="Calibri" w:eastAsia="Times New Roman" w:hAnsi="Calibri" w:cs="Arial"/>
          <w:kern w:val="3"/>
          <w:lang w:eastAsia="zh-CN"/>
        </w:rPr>
      </w:pPr>
      <w:r w:rsidRPr="004339FF">
        <w:rPr>
          <w:rFonts w:ascii="Calibri" w:eastAsia="Times New Roman" w:hAnsi="Calibri" w:cs="Arial"/>
          <w:kern w:val="3"/>
          <w:lang w:eastAsia="zh-CN"/>
        </w:rPr>
        <w:lastRenderedPageBreak/>
        <w:t>da se v celoti strinja in sprejema pogoje naročnika, navedene v tej dokumentaciji, da po njih daje svojo ponudbo za izvedbo razpisnih del ter da pod navedenimi pogoji pristopa k izvedbi predmeta javnega naročila;</w:t>
      </w:r>
    </w:p>
    <w:p w14:paraId="4A164B73" w14:textId="77777777" w:rsidR="00EB4A1C" w:rsidRPr="004339FF" w:rsidRDefault="00EB4A1C" w:rsidP="007F49F5">
      <w:pPr>
        <w:numPr>
          <w:ilvl w:val="0"/>
          <w:numId w:val="26"/>
        </w:numPr>
        <w:spacing w:after="0" w:line="240" w:lineRule="auto"/>
        <w:contextualSpacing/>
        <w:jc w:val="both"/>
        <w:rPr>
          <w:rFonts w:ascii="Calibri" w:eastAsia="Times New Roman" w:hAnsi="Calibri" w:cs="Arial"/>
          <w:kern w:val="3"/>
          <w:lang w:eastAsia="zh-CN"/>
        </w:rPr>
      </w:pPr>
      <w:r w:rsidRPr="004339FF">
        <w:rPr>
          <w:rFonts w:ascii="Calibri" w:eastAsia="Times New Roman" w:hAnsi="Calibri" w:cs="Arial"/>
          <w:kern w:val="3"/>
          <w:lang w:eastAsia="zh-CN"/>
        </w:rPr>
        <w:t>da je ob izdelavi ponudbe pregledal vso razpoložljivo dokumentacijo</w:t>
      </w:r>
      <w:r w:rsidRPr="004339FF">
        <w:rPr>
          <w:rFonts w:ascii="Calibri" w:hAnsi="Calibri"/>
        </w:rPr>
        <w:t xml:space="preserve"> </w:t>
      </w:r>
      <w:r w:rsidRPr="004339FF">
        <w:rPr>
          <w:rFonts w:ascii="Calibri" w:eastAsia="Times New Roman" w:hAnsi="Calibri" w:cs="Arial"/>
          <w:kern w:val="3"/>
          <w:lang w:eastAsia="zh-CN"/>
        </w:rPr>
        <w:t>v zvezi z oddajo javnega naročila;</w:t>
      </w:r>
    </w:p>
    <w:p w14:paraId="54594BB3" w14:textId="77777777" w:rsidR="00EB4A1C" w:rsidRPr="004339FF" w:rsidRDefault="00EB4A1C" w:rsidP="007F49F5">
      <w:pPr>
        <w:numPr>
          <w:ilvl w:val="0"/>
          <w:numId w:val="26"/>
        </w:numPr>
        <w:spacing w:after="0" w:line="240" w:lineRule="auto"/>
        <w:contextualSpacing/>
        <w:jc w:val="both"/>
        <w:rPr>
          <w:rFonts w:ascii="Calibri" w:eastAsia="Times New Roman" w:hAnsi="Calibri" w:cs="Arial"/>
          <w:kern w:val="3"/>
          <w:lang w:eastAsia="zh-CN"/>
        </w:rPr>
      </w:pPr>
      <w:r w:rsidRPr="004339FF">
        <w:rPr>
          <w:rFonts w:ascii="Calibri" w:eastAsia="Times New Roman" w:hAnsi="Calibri" w:cs="Arial"/>
          <w:kern w:val="3"/>
          <w:lang w:eastAsia="zh-CN"/>
        </w:rPr>
        <w:t>da je v celoti seznanjen z vso relevantno zakonodajo, ki se upošteva pri oddaji tega javnega naročila;</w:t>
      </w:r>
    </w:p>
    <w:p w14:paraId="00B9F277" w14:textId="77777777" w:rsidR="00EB4A1C" w:rsidRPr="004339FF" w:rsidRDefault="00EB4A1C" w:rsidP="007F49F5">
      <w:pPr>
        <w:numPr>
          <w:ilvl w:val="0"/>
          <w:numId w:val="26"/>
        </w:numPr>
        <w:spacing w:after="0" w:line="240" w:lineRule="auto"/>
        <w:contextualSpacing/>
        <w:jc w:val="both"/>
        <w:rPr>
          <w:rFonts w:ascii="Calibri" w:eastAsia="Times New Roman" w:hAnsi="Calibri" w:cs="Arial"/>
          <w:kern w:val="3"/>
          <w:lang w:eastAsia="zh-CN"/>
        </w:rPr>
      </w:pPr>
      <w:r w:rsidRPr="004339FF">
        <w:rPr>
          <w:rFonts w:ascii="Calibri" w:eastAsia="Times New Roman" w:hAnsi="Calibri" w:cs="Arial"/>
          <w:kern w:val="3"/>
          <w:lang w:eastAsia="zh-CN"/>
        </w:rPr>
        <w:t>da je v celoti seznanjen z obsegom in zahtevnostjo javnega naročila;</w:t>
      </w:r>
    </w:p>
    <w:p w14:paraId="789769F0" w14:textId="77777777" w:rsidR="00EB4A1C" w:rsidRPr="00C031DA" w:rsidRDefault="00EB4A1C" w:rsidP="007F49F5">
      <w:pPr>
        <w:numPr>
          <w:ilvl w:val="0"/>
          <w:numId w:val="26"/>
        </w:numPr>
        <w:spacing w:after="0" w:line="240" w:lineRule="auto"/>
        <w:contextualSpacing/>
        <w:jc w:val="both"/>
        <w:rPr>
          <w:rFonts w:asciiTheme="minorHAnsi" w:eastAsia="Times New Roman" w:hAnsiTheme="minorHAnsi" w:cs="Arial"/>
          <w:kern w:val="3"/>
          <w:lang w:eastAsia="zh-CN"/>
        </w:rPr>
      </w:pPr>
      <w:r w:rsidRPr="00C031DA">
        <w:rPr>
          <w:rFonts w:asciiTheme="minorHAnsi" w:eastAsia="Times New Roman" w:hAnsiTheme="minorHAnsi" w:cs="Arial"/>
          <w:kern w:val="3"/>
          <w:lang w:eastAsia="zh-CN"/>
        </w:rPr>
        <w:t>da ne bo imel do naročnika predmetnega javnega naročila nobenega odškodninskega zahtevka, v kolikor bo naročnik zmanjšal obseg del;</w:t>
      </w:r>
    </w:p>
    <w:p w14:paraId="63C80A8E" w14:textId="77777777" w:rsidR="00EB4A1C" w:rsidRPr="004339FF" w:rsidRDefault="00EB4A1C" w:rsidP="007F49F5">
      <w:pPr>
        <w:numPr>
          <w:ilvl w:val="0"/>
          <w:numId w:val="26"/>
        </w:numPr>
        <w:spacing w:after="0" w:line="240" w:lineRule="auto"/>
        <w:contextualSpacing/>
        <w:jc w:val="both"/>
        <w:rPr>
          <w:rFonts w:ascii="Calibri" w:eastAsia="Times New Roman" w:hAnsi="Calibri" w:cs="Arial"/>
          <w:kern w:val="3"/>
          <w:lang w:eastAsia="zh-CN"/>
        </w:rPr>
      </w:pPr>
      <w:r w:rsidRPr="004339FF">
        <w:rPr>
          <w:rFonts w:ascii="Calibri" w:eastAsia="Times New Roman" w:hAnsi="Calibri" w:cs="Arial"/>
          <w:kern w:val="3"/>
          <w:lang w:eastAsia="zh-CN"/>
        </w:rPr>
        <w:t>da ne bo imel do naročnika predmetnega javnega naročila nobenega odškodninskega zahtevka, če ne bo izbran kot najugodnejši ponudnik;</w:t>
      </w:r>
    </w:p>
    <w:p w14:paraId="508AF533" w14:textId="08AA41AF" w:rsidR="00331703" w:rsidRPr="004339FF" w:rsidRDefault="00A925B0" w:rsidP="007F49F5">
      <w:pPr>
        <w:numPr>
          <w:ilvl w:val="0"/>
          <w:numId w:val="26"/>
        </w:numPr>
        <w:spacing w:after="0" w:line="240" w:lineRule="auto"/>
        <w:contextualSpacing/>
        <w:jc w:val="both"/>
        <w:rPr>
          <w:rFonts w:ascii="Calibri" w:eastAsia="Times New Roman" w:hAnsi="Calibri" w:cs="Arial"/>
          <w:kern w:val="3"/>
          <w:lang w:eastAsia="zh-CN"/>
        </w:rPr>
      </w:pPr>
      <w:r w:rsidRPr="004339FF">
        <w:rPr>
          <w:rFonts w:ascii="Calibri" w:eastAsia="Times New Roman" w:hAnsi="Calibri" w:cs="Arial"/>
          <w:kern w:val="3"/>
          <w:lang w:eastAsia="zh-CN"/>
        </w:rPr>
        <w:t xml:space="preserve">da ne bo imel do naročnika predmetnega javnega naročila nobenega odškodninskega zahtevka, v kolikor bo naročnik odpovedal pogodbo skladno s pogodbenimi določili; </w:t>
      </w:r>
    </w:p>
    <w:p w14:paraId="0C49E466" w14:textId="77777777" w:rsidR="00EB4A1C" w:rsidRPr="004339FF" w:rsidRDefault="00EB4A1C" w:rsidP="007F49F5">
      <w:pPr>
        <w:numPr>
          <w:ilvl w:val="0"/>
          <w:numId w:val="26"/>
        </w:numPr>
        <w:spacing w:after="0" w:line="240" w:lineRule="auto"/>
        <w:contextualSpacing/>
        <w:jc w:val="both"/>
        <w:rPr>
          <w:rFonts w:ascii="Calibri" w:eastAsia="Times New Roman" w:hAnsi="Calibri" w:cs="Arial"/>
          <w:kern w:val="3"/>
          <w:lang w:eastAsia="zh-CN"/>
        </w:rPr>
      </w:pPr>
      <w:r w:rsidRPr="004339FF">
        <w:rPr>
          <w:rFonts w:ascii="Calibri" w:eastAsia="Times New Roman" w:hAnsi="Calibri" w:cs="Arial"/>
          <w:kern w:val="3"/>
          <w:lang w:eastAsia="zh-CN"/>
        </w:rPr>
        <w:t>da v primeru prekinitve postopka oddaje javnega naročila od naročnika ne bo zahteval nobenega povračila stroškov ali povrnitve škode;</w:t>
      </w:r>
    </w:p>
    <w:p w14:paraId="2FE5688B" w14:textId="0E47D60C" w:rsidR="008B4E86" w:rsidRPr="004339FF" w:rsidRDefault="00EB4A1C" w:rsidP="007F49F5">
      <w:pPr>
        <w:numPr>
          <w:ilvl w:val="0"/>
          <w:numId w:val="26"/>
        </w:numPr>
        <w:spacing w:after="0" w:line="240" w:lineRule="auto"/>
        <w:contextualSpacing/>
        <w:jc w:val="both"/>
        <w:rPr>
          <w:rFonts w:ascii="Calibri" w:eastAsia="Times New Roman" w:hAnsi="Calibri" w:cs="Arial"/>
          <w:kern w:val="3"/>
          <w:lang w:eastAsia="zh-CN"/>
        </w:rPr>
      </w:pPr>
      <w:r w:rsidRPr="004339FF">
        <w:rPr>
          <w:rFonts w:ascii="Calibri" w:eastAsia="Times New Roman" w:hAnsi="Calibri" w:cs="Arial"/>
          <w:kern w:val="3"/>
          <w:lang w:eastAsia="zh-CN"/>
        </w:rPr>
        <w:t xml:space="preserve">da bo vse prevzete obveznosti izpolnil v predpisani količini, kvaliteti in rokih, kot to izhaja iz dokumentacije za oddajo tega javnega naročila; </w:t>
      </w:r>
    </w:p>
    <w:p w14:paraId="695F7658" w14:textId="77777777" w:rsidR="00EB4A1C" w:rsidRPr="004339FF" w:rsidRDefault="00EB4A1C" w:rsidP="007F49F5">
      <w:pPr>
        <w:numPr>
          <w:ilvl w:val="0"/>
          <w:numId w:val="26"/>
        </w:numPr>
        <w:spacing w:after="0" w:line="240" w:lineRule="auto"/>
        <w:contextualSpacing/>
        <w:jc w:val="both"/>
        <w:rPr>
          <w:rFonts w:ascii="Calibri" w:eastAsia="Times New Roman" w:hAnsi="Calibri" w:cs="Arial"/>
          <w:kern w:val="3"/>
          <w:lang w:eastAsia="zh-CN"/>
        </w:rPr>
      </w:pPr>
      <w:r w:rsidRPr="004339FF">
        <w:rPr>
          <w:rFonts w:ascii="Calibri" w:eastAsia="Times New Roman" w:hAnsi="Calibri" w:cs="Arial"/>
          <w:kern w:val="3"/>
          <w:lang w:eastAsia="zh-CN"/>
        </w:rPr>
        <w:t>da bo v celoti spoštoval delovnopravno zakonodajo;</w:t>
      </w:r>
    </w:p>
    <w:p w14:paraId="0E4C0DF3" w14:textId="77777777" w:rsidR="00EB4A1C" w:rsidRPr="004339FF" w:rsidRDefault="00EB4A1C" w:rsidP="007F49F5">
      <w:pPr>
        <w:numPr>
          <w:ilvl w:val="0"/>
          <w:numId w:val="26"/>
        </w:numPr>
        <w:spacing w:after="0" w:line="240" w:lineRule="auto"/>
        <w:contextualSpacing/>
        <w:jc w:val="both"/>
        <w:rPr>
          <w:rFonts w:ascii="Calibri" w:eastAsia="Times New Roman" w:hAnsi="Calibri" w:cs="Arial"/>
          <w:kern w:val="3"/>
          <w:lang w:eastAsia="zh-CN"/>
        </w:rPr>
      </w:pPr>
      <w:r w:rsidRPr="004339FF">
        <w:rPr>
          <w:rFonts w:ascii="Calibri" w:eastAsia="Times New Roman" w:hAnsi="Calibri" w:cs="Arial"/>
          <w:kern w:val="3"/>
          <w:lang w:eastAsia="zh-CN"/>
        </w:rPr>
        <w:t>da je pri sestavi ponudbe upošteval obveznosti do svojih morebitnih podizvajalcev;</w:t>
      </w:r>
    </w:p>
    <w:p w14:paraId="16BFE00C" w14:textId="77777777" w:rsidR="00EB4A1C" w:rsidRPr="004339FF" w:rsidRDefault="00EB4A1C" w:rsidP="007F49F5">
      <w:pPr>
        <w:numPr>
          <w:ilvl w:val="0"/>
          <w:numId w:val="26"/>
        </w:numPr>
        <w:spacing w:after="0" w:line="240" w:lineRule="auto"/>
        <w:contextualSpacing/>
        <w:jc w:val="both"/>
        <w:rPr>
          <w:rFonts w:ascii="Calibri" w:eastAsia="Times New Roman" w:hAnsi="Calibri" w:cs="Arial"/>
          <w:kern w:val="3"/>
          <w:lang w:eastAsia="zh-CN"/>
        </w:rPr>
      </w:pPr>
      <w:r w:rsidRPr="004339FF">
        <w:rPr>
          <w:rFonts w:ascii="Calibri" w:eastAsia="Times New Roman" w:hAnsi="Calibri" w:cs="Arial"/>
          <w:kern w:val="3"/>
          <w:lang w:eastAsia="zh-CN"/>
        </w:rPr>
        <w:t>za resničnost oziroma verodostojnost podatkov in prilog k ponudbi;</w:t>
      </w:r>
    </w:p>
    <w:p w14:paraId="0AFD4B4E" w14:textId="77777777" w:rsidR="00B429CD" w:rsidRPr="00B429CD" w:rsidRDefault="008B4E86" w:rsidP="007F49F5">
      <w:pPr>
        <w:numPr>
          <w:ilvl w:val="0"/>
          <w:numId w:val="26"/>
        </w:numPr>
        <w:spacing w:after="0" w:line="240" w:lineRule="auto"/>
        <w:contextualSpacing/>
        <w:jc w:val="both"/>
        <w:rPr>
          <w:rFonts w:ascii="Calibri" w:eastAsia="Times New Roman" w:hAnsi="Calibri" w:cs="Arial"/>
          <w:kern w:val="3"/>
          <w:lang w:eastAsia="zh-CN"/>
        </w:rPr>
      </w:pPr>
      <w:r w:rsidRPr="004339FF">
        <w:rPr>
          <w:rFonts w:asciiTheme="minorHAnsi" w:eastAsia="Times New Roman" w:hAnsiTheme="minorHAnsi" w:cs="Arial"/>
          <w:kern w:val="3"/>
          <w:lang w:eastAsia="zh-CN"/>
        </w:rPr>
        <w:t>da bo predhodno pisno obveščal naročnika o vsaki finančni, vsebinski oziroma časovni spremembi pogodbe, z ustrezno utemeljitvijo;</w:t>
      </w:r>
      <w:r w:rsidR="00B429CD" w:rsidRPr="00B429CD">
        <w:rPr>
          <w:rFonts w:asciiTheme="minorHAnsi" w:eastAsia="Times New Roman" w:hAnsiTheme="minorHAnsi" w:cs="Arial"/>
          <w:color w:val="auto"/>
          <w:kern w:val="3"/>
          <w:lang w:eastAsia="zh-CN"/>
        </w:rPr>
        <w:t xml:space="preserve"> </w:t>
      </w:r>
    </w:p>
    <w:p w14:paraId="7229F9F3" w14:textId="713D7EFE" w:rsidR="00B429CD" w:rsidRPr="00B429CD" w:rsidRDefault="00B429CD" w:rsidP="007F49F5">
      <w:pPr>
        <w:numPr>
          <w:ilvl w:val="0"/>
          <w:numId w:val="26"/>
        </w:numPr>
        <w:spacing w:after="0" w:line="240" w:lineRule="auto"/>
        <w:contextualSpacing/>
        <w:jc w:val="both"/>
        <w:rPr>
          <w:rFonts w:ascii="Calibri" w:eastAsia="Times New Roman" w:hAnsi="Calibri" w:cs="Arial"/>
          <w:kern w:val="3"/>
          <w:lang w:eastAsia="zh-CN"/>
        </w:rPr>
      </w:pPr>
      <w:r w:rsidRPr="00B429CD">
        <w:rPr>
          <w:rFonts w:ascii="Calibri" w:eastAsia="Times New Roman" w:hAnsi="Calibri" w:cs="Arial"/>
          <w:kern w:val="3"/>
          <w:lang w:eastAsia="zh-CN"/>
        </w:rPr>
        <w:t xml:space="preserve">da bo za vgrajene materiale, naprave in za izvedena dela </w:t>
      </w:r>
      <w:r w:rsidR="009A0564">
        <w:rPr>
          <w:rFonts w:ascii="Calibri" w:eastAsia="Times New Roman" w:hAnsi="Calibri" w:cs="Arial"/>
          <w:kern w:val="3"/>
          <w:lang w:eastAsia="zh-CN"/>
        </w:rPr>
        <w:t xml:space="preserve"> na </w:t>
      </w:r>
      <w:r w:rsidR="00AC2030">
        <w:rPr>
          <w:rFonts w:ascii="Calibri" w:eastAsia="Times New Roman" w:hAnsi="Calibri" w:cs="Arial"/>
          <w:kern w:val="3"/>
          <w:lang w:eastAsia="zh-CN"/>
        </w:rPr>
        <w:t>poziv naročnika</w:t>
      </w:r>
      <w:r w:rsidRPr="00B429CD">
        <w:rPr>
          <w:rFonts w:ascii="Calibri" w:eastAsia="Times New Roman" w:hAnsi="Calibri" w:cs="Arial"/>
          <w:kern w:val="3"/>
          <w:lang w:eastAsia="zh-CN"/>
        </w:rPr>
        <w:t xml:space="preserve"> predložil predpisane certifikate in/a</w:t>
      </w:r>
      <w:r>
        <w:rPr>
          <w:rFonts w:ascii="Calibri" w:eastAsia="Times New Roman" w:hAnsi="Calibri" w:cs="Arial"/>
          <w:kern w:val="3"/>
          <w:lang w:eastAsia="zh-CN"/>
        </w:rPr>
        <w:t>li opravil predpisane preizkuse;</w:t>
      </w:r>
      <w:r w:rsidR="009A0564" w:rsidRPr="009A0564" w:rsidDel="00AC2030">
        <w:rPr>
          <w:rFonts w:ascii="Calibri" w:eastAsia="Times New Roman" w:hAnsi="Calibri" w:cs="Arial"/>
          <w:kern w:val="3"/>
          <w:lang w:eastAsia="zh-CN"/>
        </w:rPr>
        <w:t xml:space="preserve"> </w:t>
      </w:r>
    </w:p>
    <w:p w14:paraId="007F031B" w14:textId="23A6E02D" w:rsidR="008B4E86" w:rsidRPr="009E0217" w:rsidRDefault="008B4E86" w:rsidP="007F49F5">
      <w:pPr>
        <w:numPr>
          <w:ilvl w:val="0"/>
          <w:numId w:val="26"/>
        </w:numPr>
        <w:spacing w:after="0" w:line="240" w:lineRule="auto"/>
        <w:contextualSpacing/>
        <w:jc w:val="both"/>
        <w:rPr>
          <w:rFonts w:ascii="Calibri" w:eastAsia="Times New Roman" w:hAnsi="Calibri" w:cs="Arial"/>
          <w:kern w:val="3"/>
          <w:lang w:eastAsia="zh-CN"/>
        </w:rPr>
      </w:pPr>
      <w:r w:rsidRPr="00C673CC">
        <w:rPr>
          <w:rFonts w:asciiTheme="minorHAnsi" w:eastAsia="Times New Roman" w:hAnsiTheme="minorHAnsi" w:cs="Arial"/>
          <w:kern w:val="3"/>
          <w:lang w:eastAsia="zh-CN"/>
        </w:rPr>
        <w:t xml:space="preserve">da bo med izvajanjem pogodbenih del samostojno poskrbel za vse potrebne ukrepe varstva pri delu, varstva okolja, ustrezno zaščito sosednjih objektov ter cest in varstva pred požarom ter za </w:t>
      </w:r>
      <w:r w:rsidRPr="009E0217">
        <w:rPr>
          <w:rFonts w:asciiTheme="minorHAnsi" w:eastAsia="Times New Roman" w:hAnsiTheme="minorHAnsi" w:cs="Arial"/>
          <w:kern w:val="3"/>
          <w:lang w:eastAsia="zh-CN"/>
        </w:rPr>
        <w:t>izvajanje teh ukrepov, za posledice njihove morebitne opustitve pa prevzema polno odgovornost;</w:t>
      </w:r>
    </w:p>
    <w:p w14:paraId="52752A85" w14:textId="683E0B9B" w:rsidR="00C44781" w:rsidRPr="009E0217" w:rsidRDefault="00C44781" w:rsidP="007F49F5">
      <w:pPr>
        <w:numPr>
          <w:ilvl w:val="0"/>
          <w:numId w:val="26"/>
        </w:numPr>
        <w:spacing w:after="0" w:line="240" w:lineRule="auto"/>
        <w:contextualSpacing/>
        <w:jc w:val="both"/>
        <w:rPr>
          <w:rFonts w:ascii="Calibri" w:eastAsia="Times New Roman" w:hAnsi="Calibri" w:cs="Arial"/>
          <w:kern w:val="3"/>
          <w:lang w:eastAsia="zh-CN"/>
        </w:rPr>
      </w:pPr>
      <w:r w:rsidRPr="009E0217">
        <w:rPr>
          <w:rFonts w:ascii="Calibri" w:eastAsia="Times New Roman" w:hAnsi="Calibri" w:cs="Arial"/>
          <w:kern w:val="3"/>
          <w:lang w:eastAsia="zh-CN"/>
        </w:rPr>
        <w:t>da bo dnevno očistil dovozne poti, po katerih se bo gibal in jih pri delu onesnažil;</w:t>
      </w:r>
    </w:p>
    <w:p w14:paraId="4DBD0E83" w14:textId="7A91D9BB" w:rsidR="00EB4A1C" w:rsidRDefault="00EB4A1C" w:rsidP="007F49F5">
      <w:pPr>
        <w:numPr>
          <w:ilvl w:val="0"/>
          <w:numId w:val="26"/>
        </w:numPr>
        <w:spacing w:after="0" w:line="240" w:lineRule="auto"/>
        <w:contextualSpacing/>
        <w:jc w:val="both"/>
        <w:rPr>
          <w:rFonts w:ascii="Calibri" w:eastAsia="Times New Roman" w:hAnsi="Calibri" w:cs="Arial"/>
          <w:kern w:val="3"/>
          <w:lang w:eastAsia="zh-CN"/>
        </w:rPr>
      </w:pPr>
      <w:r w:rsidRPr="003962A4">
        <w:rPr>
          <w:rFonts w:ascii="Calibri" w:eastAsia="Times New Roman" w:hAnsi="Calibri" w:cs="Arial"/>
          <w:kern w:val="3"/>
          <w:lang w:eastAsia="zh-CN"/>
        </w:rPr>
        <w:t xml:space="preserve">upoštevati za naročnika kvalitetnejšo rešitev, v kolikor pride </w:t>
      </w:r>
      <w:r w:rsidR="00975889">
        <w:rPr>
          <w:rFonts w:ascii="Calibri" w:eastAsia="Times New Roman" w:hAnsi="Calibri" w:cs="Arial"/>
          <w:kern w:val="3"/>
          <w:lang w:eastAsia="zh-CN"/>
        </w:rPr>
        <w:t xml:space="preserve">v popisih del </w:t>
      </w:r>
      <w:r w:rsidRPr="003962A4">
        <w:rPr>
          <w:rFonts w:ascii="Calibri" w:eastAsia="Times New Roman" w:hAnsi="Calibri" w:cs="Arial"/>
          <w:kern w:val="3"/>
          <w:lang w:eastAsia="zh-CN"/>
        </w:rPr>
        <w:t>do nasprotij;</w:t>
      </w:r>
    </w:p>
    <w:p w14:paraId="71373AF7" w14:textId="77777777" w:rsidR="002D61DB" w:rsidRPr="00554278" w:rsidRDefault="002D61DB" w:rsidP="007F49F5">
      <w:pPr>
        <w:numPr>
          <w:ilvl w:val="0"/>
          <w:numId w:val="26"/>
        </w:numPr>
        <w:spacing w:after="0" w:line="259" w:lineRule="auto"/>
        <w:contextualSpacing/>
        <w:jc w:val="both"/>
        <w:rPr>
          <w:rFonts w:asciiTheme="minorHAnsi" w:eastAsia="Times New Roman" w:hAnsiTheme="minorHAnsi" w:cstheme="minorHAnsi"/>
          <w:color w:val="000000"/>
          <w:kern w:val="3"/>
          <w:sz w:val="23"/>
          <w:szCs w:val="23"/>
          <w:lang w:eastAsia="zh-CN"/>
        </w:rPr>
      </w:pPr>
      <w:r w:rsidRPr="00554278">
        <w:rPr>
          <w:rFonts w:asciiTheme="minorHAnsi" w:eastAsia="Times New Roman" w:hAnsiTheme="minorHAnsi" w:cstheme="minorHAnsi"/>
          <w:color w:val="000000"/>
          <w:kern w:val="3"/>
          <w:sz w:val="23"/>
          <w:szCs w:val="23"/>
          <w:lang w:eastAsia="zh-CN"/>
        </w:rPr>
        <w:t>da bo pri izvedbi del upošteval uporabo prvovrstnih materialov v kvaliteti, ki bo ustrezala zahtevam načel trajnostne gradnje (v skladu s cilji Uredbe o zelenem javnem naročanju),</w:t>
      </w:r>
    </w:p>
    <w:p w14:paraId="6EDE15C8" w14:textId="6D854351" w:rsidR="002D61DB" w:rsidRPr="00E44523" w:rsidRDefault="002D61DB" w:rsidP="007F49F5">
      <w:pPr>
        <w:numPr>
          <w:ilvl w:val="0"/>
          <w:numId w:val="26"/>
        </w:numPr>
        <w:spacing w:after="0" w:line="259" w:lineRule="auto"/>
        <w:contextualSpacing/>
        <w:jc w:val="both"/>
        <w:rPr>
          <w:rFonts w:asciiTheme="minorHAnsi" w:eastAsia="Times New Roman" w:hAnsiTheme="minorHAnsi" w:cstheme="minorHAnsi"/>
          <w:color w:val="000000"/>
          <w:kern w:val="3"/>
          <w:sz w:val="23"/>
          <w:szCs w:val="23"/>
          <w:lang w:eastAsia="zh-CN"/>
        </w:rPr>
      </w:pPr>
      <w:r w:rsidRPr="00E44523">
        <w:rPr>
          <w:rFonts w:asciiTheme="minorHAnsi" w:eastAsia="Times New Roman" w:hAnsiTheme="minorHAnsi" w:cstheme="minorHAnsi"/>
          <w:color w:val="000000"/>
          <w:kern w:val="3"/>
          <w:sz w:val="23"/>
          <w:szCs w:val="23"/>
          <w:lang w:eastAsia="zh-CN"/>
        </w:rPr>
        <w:t xml:space="preserve">da bo za vgrajene materiale, naprave in za izvedena </w:t>
      </w:r>
      <w:r w:rsidR="0046224E" w:rsidRPr="00E44523">
        <w:rPr>
          <w:rFonts w:asciiTheme="minorHAnsi" w:eastAsia="Times New Roman" w:hAnsiTheme="minorHAnsi" w:cstheme="minorHAnsi"/>
          <w:color w:val="000000"/>
          <w:kern w:val="3"/>
          <w:sz w:val="23"/>
          <w:szCs w:val="23"/>
          <w:lang w:eastAsia="zh-CN"/>
        </w:rPr>
        <w:t xml:space="preserve">dela na poziv naročnika </w:t>
      </w:r>
      <w:r w:rsidRPr="00E44523">
        <w:rPr>
          <w:rFonts w:asciiTheme="minorHAnsi" w:eastAsia="Times New Roman" w:hAnsiTheme="minorHAnsi" w:cstheme="minorHAnsi"/>
          <w:color w:val="000000"/>
          <w:kern w:val="3"/>
          <w:sz w:val="23"/>
          <w:szCs w:val="23"/>
          <w:lang w:eastAsia="zh-CN"/>
        </w:rPr>
        <w:t>predložil predpisane ateste, certifikate in/ali opravil predpisane preizkuse;</w:t>
      </w:r>
    </w:p>
    <w:p w14:paraId="6C675AC4" w14:textId="7BEAEB86" w:rsidR="002D61DB" w:rsidRPr="00E44523" w:rsidRDefault="002D61DB" w:rsidP="007F49F5">
      <w:pPr>
        <w:numPr>
          <w:ilvl w:val="0"/>
          <w:numId w:val="26"/>
        </w:numPr>
        <w:spacing w:after="0" w:line="259" w:lineRule="auto"/>
        <w:contextualSpacing/>
        <w:jc w:val="both"/>
        <w:rPr>
          <w:rFonts w:asciiTheme="minorHAnsi" w:eastAsia="Times New Roman" w:hAnsiTheme="minorHAnsi" w:cstheme="minorHAnsi"/>
          <w:color w:val="000000"/>
          <w:kern w:val="3"/>
          <w:sz w:val="23"/>
          <w:szCs w:val="23"/>
          <w:lang w:eastAsia="zh-CN"/>
        </w:rPr>
      </w:pPr>
      <w:r w:rsidRPr="00E44523">
        <w:rPr>
          <w:rFonts w:asciiTheme="minorHAnsi" w:eastAsia="Times New Roman" w:hAnsiTheme="minorHAnsi" w:cstheme="minorHAnsi"/>
          <w:color w:val="000000"/>
          <w:kern w:val="3"/>
          <w:sz w:val="23"/>
          <w:szCs w:val="23"/>
          <w:lang w:eastAsia="zh-CN"/>
        </w:rPr>
        <w:t>da bo za izvedena dela po pozivu naročnika predal vse predpisane meritve, poročila in druga dokazila skladno z določili Uredbe o zelenem javnem naročanju;</w:t>
      </w:r>
    </w:p>
    <w:p w14:paraId="0EC1223F" w14:textId="4E493C5D" w:rsidR="00E0220B" w:rsidRPr="00E44523" w:rsidRDefault="007F1B67" w:rsidP="007F49F5">
      <w:pPr>
        <w:numPr>
          <w:ilvl w:val="0"/>
          <w:numId w:val="26"/>
        </w:numPr>
        <w:spacing w:after="0" w:line="240" w:lineRule="auto"/>
        <w:contextualSpacing/>
        <w:jc w:val="both"/>
        <w:rPr>
          <w:rFonts w:ascii="Calibri" w:eastAsia="Times New Roman" w:hAnsi="Calibri" w:cs="Arial"/>
          <w:b/>
          <w:kern w:val="3"/>
          <w:lang w:eastAsia="zh-CN"/>
        </w:rPr>
      </w:pPr>
      <w:r w:rsidRPr="00E44523">
        <w:rPr>
          <w:rFonts w:ascii="Calibri" w:eastAsia="Times New Roman" w:hAnsi="Calibri" w:cs="Arial"/>
          <w:b/>
          <w:kern w:val="3"/>
          <w:lang w:eastAsia="zh-CN"/>
        </w:rPr>
        <w:t xml:space="preserve">da bo zagotovil </w:t>
      </w:r>
      <w:r w:rsidR="00923046" w:rsidRPr="00E44523">
        <w:rPr>
          <w:rFonts w:ascii="Calibri" w:eastAsia="Times New Roman" w:hAnsi="Calibri" w:cs="Arial"/>
          <w:b/>
          <w:kern w:val="3"/>
          <w:lang w:eastAsia="zh-CN"/>
        </w:rPr>
        <w:t>dežurno službo</w:t>
      </w:r>
      <w:r w:rsidR="000F1219" w:rsidRPr="00E44523">
        <w:rPr>
          <w:rFonts w:ascii="Calibri" w:eastAsia="Times New Roman" w:hAnsi="Calibri" w:cs="Arial"/>
          <w:b/>
          <w:kern w:val="3"/>
          <w:lang w:eastAsia="zh-CN"/>
        </w:rPr>
        <w:t xml:space="preserve"> 24/7 (24 ur na dan, 7 dni na teden)</w:t>
      </w:r>
      <w:r w:rsidR="00E0220B" w:rsidRPr="00E44523">
        <w:rPr>
          <w:rFonts w:ascii="Calibri" w:eastAsia="Times New Roman" w:hAnsi="Calibri" w:cs="Arial"/>
          <w:b/>
          <w:kern w:val="3"/>
          <w:lang w:eastAsia="zh-CN"/>
        </w:rPr>
        <w:t xml:space="preserve">, vse dni v letu in se </w:t>
      </w:r>
      <w:r w:rsidRPr="00E44523">
        <w:rPr>
          <w:rFonts w:ascii="Calibri" w:eastAsia="Times New Roman" w:hAnsi="Calibri" w:cs="Arial"/>
          <w:b/>
          <w:kern w:val="3"/>
          <w:lang w:eastAsia="zh-CN"/>
        </w:rPr>
        <w:t xml:space="preserve">bo </w:t>
      </w:r>
      <w:r w:rsidR="00E0220B" w:rsidRPr="00E44523">
        <w:rPr>
          <w:rFonts w:ascii="Calibri" w:eastAsia="Times New Roman" w:hAnsi="Calibri" w:cs="Arial"/>
          <w:b/>
          <w:kern w:val="3"/>
          <w:lang w:eastAsia="zh-CN"/>
        </w:rPr>
        <w:t xml:space="preserve">na poziv naročnika ali upravnika </w:t>
      </w:r>
      <w:r w:rsidRPr="00E44523">
        <w:rPr>
          <w:rFonts w:ascii="Calibri" w:eastAsia="Times New Roman" w:hAnsi="Calibri" w:cs="Arial"/>
          <w:b/>
          <w:kern w:val="3"/>
          <w:lang w:eastAsia="zh-CN"/>
        </w:rPr>
        <w:t xml:space="preserve">oglasil </w:t>
      </w:r>
      <w:r w:rsidR="00E0220B" w:rsidRPr="00E44523">
        <w:rPr>
          <w:rFonts w:ascii="Calibri" w:eastAsia="Times New Roman" w:hAnsi="Calibri" w:cs="Arial"/>
          <w:b/>
          <w:kern w:val="3"/>
          <w:lang w:eastAsia="zh-CN"/>
        </w:rPr>
        <w:t xml:space="preserve">najkasneje v roku 15 minut od prejema poziva (čas za prejem poziva); </w:t>
      </w:r>
    </w:p>
    <w:p w14:paraId="0F2A7632" w14:textId="6B2F5B5B" w:rsidR="00E0220B" w:rsidRPr="00E44523" w:rsidRDefault="007F1B67" w:rsidP="007F49F5">
      <w:pPr>
        <w:numPr>
          <w:ilvl w:val="0"/>
          <w:numId w:val="26"/>
        </w:numPr>
        <w:spacing w:after="0" w:line="240" w:lineRule="auto"/>
        <w:contextualSpacing/>
        <w:jc w:val="both"/>
        <w:rPr>
          <w:rFonts w:ascii="Calibri" w:eastAsia="Times New Roman" w:hAnsi="Calibri" w:cs="Arial"/>
          <w:b/>
          <w:kern w:val="3"/>
          <w:lang w:eastAsia="zh-CN"/>
        </w:rPr>
      </w:pPr>
      <w:r w:rsidRPr="00E44523">
        <w:rPr>
          <w:rFonts w:ascii="Calibri" w:eastAsia="Times New Roman" w:hAnsi="Calibri" w:cs="Arial"/>
          <w:b/>
          <w:kern w:val="3"/>
          <w:lang w:eastAsia="zh-CN"/>
        </w:rPr>
        <w:t xml:space="preserve">da bo zagotavljal </w:t>
      </w:r>
      <w:r w:rsidR="00E0220B" w:rsidRPr="00E44523">
        <w:rPr>
          <w:rFonts w:ascii="Calibri" w:eastAsia="Times New Roman" w:hAnsi="Calibri" w:cs="Arial"/>
          <w:b/>
          <w:kern w:val="3"/>
          <w:lang w:eastAsia="zh-CN"/>
        </w:rPr>
        <w:t>odzivni čas, in sicer v roku dveh ur, to pomeni čas od prejema naročila/poziva naročnika</w:t>
      </w:r>
      <w:r w:rsidR="00C80682" w:rsidRPr="00E44523">
        <w:rPr>
          <w:rFonts w:ascii="Calibri" w:eastAsia="Times New Roman" w:hAnsi="Calibri" w:cs="Arial"/>
          <w:b/>
          <w:kern w:val="3"/>
          <w:lang w:eastAsia="zh-CN"/>
        </w:rPr>
        <w:t xml:space="preserve"> ali upravnika </w:t>
      </w:r>
      <w:r w:rsidR="00E0220B" w:rsidRPr="00E44523">
        <w:rPr>
          <w:rFonts w:ascii="Calibri" w:eastAsia="Times New Roman" w:hAnsi="Calibri" w:cs="Arial"/>
          <w:b/>
          <w:kern w:val="3"/>
          <w:lang w:eastAsia="zh-CN"/>
        </w:rPr>
        <w:t>do pregleda napake/poškodbe (čas za pregled okvare) na objektu, ki ga določi naročnik;</w:t>
      </w:r>
    </w:p>
    <w:p w14:paraId="40CCD12C" w14:textId="5C671C12" w:rsidR="00C02BE1" w:rsidRPr="00E44523" w:rsidRDefault="00C02BE1" w:rsidP="007F49F5">
      <w:pPr>
        <w:numPr>
          <w:ilvl w:val="0"/>
          <w:numId w:val="26"/>
        </w:numPr>
        <w:spacing w:after="0" w:line="240" w:lineRule="auto"/>
        <w:contextualSpacing/>
        <w:jc w:val="both"/>
        <w:rPr>
          <w:rFonts w:ascii="Calibri" w:eastAsia="Times New Roman" w:hAnsi="Calibri" w:cs="Arial"/>
          <w:b/>
          <w:kern w:val="3"/>
          <w:lang w:eastAsia="zh-CN"/>
        </w:rPr>
      </w:pPr>
      <w:r w:rsidRPr="00E44523">
        <w:rPr>
          <w:rFonts w:ascii="Calibri" w:eastAsia="Times New Roman" w:hAnsi="Calibri" w:cs="Arial"/>
          <w:b/>
          <w:kern w:val="3"/>
          <w:lang w:eastAsia="zh-CN"/>
        </w:rPr>
        <w:t>da bo ob pregledu napake poskrbel za odpravo do te mere, da se prepreči ogrožanje oseb in povzročitev nadaljnje škode na materialnih dobrinah;</w:t>
      </w:r>
    </w:p>
    <w:p w14:paraId="6E187533" w14:textId="503586E2" w:rsidR="00C80682" w:rsidRPr="00E44523" w:rsidRDefault="00C80682" w:rsidP="007F49F5">
      <w:pPr>
        <w:numPr>
          <w:ilvl w:val="0"/>
          <w:numId w:val="26"/>
        </w:numPr>
        <w:spacing w:after="0" w:line="240" w:lineRule="auto"/>
        <w:contextualSpacing/>
        <w:jc w:val="both"/>
        <w:rPr>
          <w:rFonts w:ascii="Calibri" w:eastAsia="Times New Roman" w:hAnsi="Calibri" w:cs="Arial"/>
          <w:b/>
          <w:kern w:val="3"/>
          <w:lang w:eastAsia="zh-CN"/>
        </w:rPr>
      </w:pPr>
      <w:r w:rsidRPr="00E44523">
        <w:rPr>
          <w:rFonts w:ascii="Calibri" w:eastAsia="Times New Roman" w:hAnsi="Calibri" w:cs="Arial"/>
          <w:b/>
          <w:kern w:val="3"/>
          <w:lang w:eastAsia="zh-CN"/>
        </w:rPr>
        <w:t xml:space="preserve">da bo čim prej oz. najkasneje v roku, ki mu ga določi oz. potrdi naročnik </w:t>
      </w:r>
      <w:r w:rsidR="00C02BE1" w:rsidRPr="00E44523">
        <w:rPr>
          <w:rFonts w:ascii="Calibri" w:eastAsia="Times New Roman" w:hAnsi="Calibri" w:cs="Arial"/>
          <w:b/>
          <w:kern w:val="3"/>
          <w:lang w:eastAsia="zh-CN"/>
        </w:rPr>
        <w:t>odpravil</w:t>
      </w:r>
      <w:r w:rsidRPr="00E44523">
        <w:rPr>
          <w:rFonts w:ascii="Calibri" w:eastAsia="Times New Roman" w:hAnsi="Calibri" w:cs="Arial"/>
          <w:b/>
          <w:kern w:val="3"/>
          <w:lang w:eastAsia="zh-CN"/>
        </w:rPr>
        <w:t xml:space="preserve"> okvaro, ki zahteva takojšnjo intervencijo. </w:t>
      </w:r>
    </w:p>
    <w:p w14:paraId="2B5170FA" w14:textId="77777777" w:rsidR="001D1519" w:rsidRDefault="001D1519" w:rsidP="001D1519">
      <w:pPr>
        <w:spacing w:after="0" w:line="240" w:lineRule="auto"/>
        <w:ind w:left="360"/>
        <w:contextualSpacing/>
        <w:jc w:val="both"/>
        <w:rPr>
          <w:rFonts w:ascii="Calibri" w:eastAsia="Times New Roman" w:hAnsi="Calibri" w:cs="Arial"/>
          <w:kern w:val="3"/>
          <w:lang w:eastAsia="zh-CN"/>
        </w:rPr>
      </w:pPr>
    </w:p>
    <w:p w14:paraId="1E7A1A07" w14:textId="77777777" w:rsidR="00E44523" w:rsidRDefault="00E44523" w:rsidP="001D1519">
      <w:pPr>
        <w:spacing w:after="0" w:line="240" w:lineRule="auto"/>
        <w:ind w:left="360"/>
        <w:contextualSpacing/>
        <w:jc w:val="both"/>
        <w:rPr>
          <w:rFonts w:ascii="Calibri" w:eastAsia="Times New Roman" w:hAnsi="Calibri" w:cs="Arial"/>
          <w:kern w:val="3"/>
          <w:lang w:eastAsia="zh-CN"/>
        </w:rPr>
      </w:pPr>
    </w:p>
    <w:p w14:paraId="4D453624" w14:textId="77777777" w:rsidR="00E44523" w:rsidRDefault="00E44523" w:rsidP="001D1519">
      <w:pPr>
        <w:spacing w:after="0" w:line="240" w:lineRule="auto"/>
        <w:ind w:left="360"/>
        <w:contextualSpacing/>
        <w:jc w:val="both"/>
        <w:rPr>
          <w:rFonts w:ascii="Calibri" w:eastAsia="Times New Roman" w:hAnsi="Calibri" w:cs="Arial"/>
          <w:kern w:val="3"/>
          <w:lang w:eastAsia="zh-CN"/>
        </w:rPr>
      </w:pPr>
    </w:p>
    <w:p w14:paraId="733AD45F" w14:textId="77777777" w:rsidR="00E44523" w:rsidRPr="00E44523" w:rsidRDefault="00E44523" w:rsidP="001D1519">
      <w:pPr>
        <w:spacing w:after="0" w:line="240" w:lineRule="auto"/>
        <w:ind w:left="360"/>
        <w:contextualSpacing/>
        <w:jc w:val="both"/>
        <w:rPr>
          <w:rFonts w:ascii="Calibri" w:eastAsia="Times New Roman" w:hAnsi="Calibri" w:cs="Arial"/>
          <w:kern w:val="3"/>
          <w:lang w:eastAsia="zh-CN"/>
        </w:rPr>
      </w:pPr>
    </w:p>
    <w:p w14:paraId="74E95F0F" w14:textId="77777777" w:rsidR="002A5928" w:rsidRPr="00E44523" w:rsidRDefault="002A5928" w:rsidP="009D1876">
      <w:pPr>
        <w:pStyle w:val="Naslov2"/>
      </w:pPr>
      <w:bookmarkStart w:id="3" w:name="_Toc451354642"/>
      <w:r w:rsidRPr="00E44523">
        <w:lastRenderedPageBreak/>
        <w:t>Variantne ponudbe</w:t>
      </w:r>
      <w:bookmarkEnd w:id="3"/>
    </w:p>
    <w:p w14:paraId="37F0A847" w14:textId="77777777" w:rsidR="002A5928" w:rsidRPr="004339FF" w:rsidRDefault="002A5928" w:rsidP="003228AD">
      <w:pPr>
        <w:spacing w:after="0" w:line="240" w:lineRule="auto"/>
        <w:jc w:val="both"/>
        <w:rPr>
          <w:rFonts w:ascii="Calibri" w:hAnsi="Calibri"/>
          <w:lang w:eastAsia="zh-CN"/>
        </w:rPr>
      </w:pPr>
      <w:r w:rsidRPr="004339FF">
        <w:rPr>
          <w:rFonts w:ascii="Calibri" w:hAnsi="Calibri"/>
          <w:lang w:eastAsia="zh-CN"/>
        </w:rPr>
        <w:t>Naročnik ne dovoljuje variantnih ponudb, kakor je to opredeljeno v 72. členu ZJN-3.</w:t>
      </w:r>
    </w:p>
    <w:p w14:paraId="01A99A06" w14:textId="77777777" w:rsidR="00E32B94" w:rsidRPr="004339FF" w:rsidRDefault="00E32B94" w:rsidP="003228AD">
      <w:pPr>
        <w:spacing w:after="0" w:line="240" w:lineRule="auto"/>
        <w:jc w:val="both"/>
        <w:rPr>
          <w:rFonts w:ascii="Calibri" w:eastAsia="Times New Roman" w:hAnsi="Calibri" w:cs="Arial"/>
          <w:kern w:val="3"/>
          <w:sz w:val="23"/>
          <w:szCs w:val="23"/>
          <w:lang w:eastAsia="zh-CN"/>
        </w:rPr>
      </w:pPr>
    </w:p>
    <w:p w14:paraId="5E5CF35A" w14:textId="77777777" w:rsidR="006C580A" w:rsidRPr="004339FF" w:rsidRDefault="006C580A" w:rsidP="009D1876">
      <w:pPr>
        <w:pStyle w:val="Naslov2"/>
      </w:pPr>
      <w:bookmarkStart w:id="4" w:name="_Toc451354643"/>
      <w:r w:rsidRPr="004339FF">
        <w:t>Kontaktna oseba naročnika</w:t>
      </w:r>
      <w:bookmarkEnd w:id="4"/>
    </w:p>
    <w:p w14:paraId="32E1C063" w14:textId="5887341D" w:rsidR="002D61DB" w:rsidRPr="00270C6C" w:rsidRDefault="002D61DB" w:rsidP="003228AD">
      <w:pPr>
        <w:spacing w:after="0" w:line="240" w:lineRule="auto"/>
        <w:jc w:val="both"/>
        <w:rPr>
          <w:rFonts w:asciiTheme="minorHAnsi" w:eastAsia="Times New Roman" w:hAnsiTheme="minorHAnsi" w:cs="Arial"/>
          <w:kern w:val="3"/>
          <w:lang w:eastAsia="zh-CN"/>
        </w:rPr>
      </w:pPr>
      <w:r w:rsidRPr="00270C6C">
        <w:rPr>
          <w:rFonts w:asciiTheme="minorHAnsi" w:eastAsia="Times New Roman" w:hAnsiTheme="minorHAnsi" w:cs="Arial"/>
          <w:kern w:val="3"/>
          <w:lang w:eastAsia="zh-CN"/>
        </w:rPr>
        <w:t xml:space="preserve">Kontaktna oseba s strani naročnika: </w:t>
      </w:r>
      <w:hyperlink r:id="rId17" w:history="1">
        <w:r w:rsidRPr="00270C6C">
          <w:rPr>
            <w:rStyle w:val="Hiperpovezava"/>
            <w:rFonts w:asciiTheme="minorHAnsi" w:eastAsia="Times New Roman" w:hAnsiTheme="minorHAnsi" w:cs="Arial"/>
            <w:kern w:val="3"/>
            <w:lang w:eastAsia="zh-CN"/>
          </w:rPr>
          <w:t>karel.piskur@kranj.si</w:t>
        </w:r>
      </w:hyperlink>
      <w:r w:rsidRPr="00270C6C">
        <w:rPr>
          <w:rFonts w:asciiTheme="minorHAnsi" w:eastAsia="Times New Roman" w:hAnsiTheme="minorHAnsi" w:cs="Arial"/>
          <w:kern w:val="3"/>
          <w:lang w:eastAsia="zh-CN"/>
        </w:rPr>
        <w:t xml:space="preserve">. </w:t>
      </w:r>
    </w:p>
    <w:p w14:paraId="199E5728" w14:textId="77777777" w:rsidR="002D61DB" w:rsidRPr="00270C6C" w:rsidRDefault="002D61DB" w:rsidP="003228AD">
      <w:pPr>
        <w:spacing w:after="0" w:line="240" w:lineRule="auto"/>
        <w:jc w:val="both"/>
        <w:rPr>
          <w:rFonts w:asciiTheme="minorHAnsi" w:eastAsia="Times New Roman" w:hAnsiTheme="minorHAnsi" w:cs="Arial"/>
          <w:kern w:val="3"/>
          <w:lang w:eastAsia="zh-CN"/>
        </w:rPr>
      </w:pPr>
    </w:p>
    <w:p w14:paraId="5CBF269F" w14:textId="5531A96F" w:rsidR="000945F4" w:rsidRDefault="00B406C7" w:rsidP="003228AD">
      <w:pPr>
        <w:spacing w:after="0" w:line="240" w:lineRule="auto"/>
        <w:jc w:val="both"/>
        <w:rPr>
          <w:rFonts w:asciiTheme="minorHAnsi" w:eastAsia="Times New Roman" w:hAnsiTheme="minorHAnsi" w:cs="Arial"/>
          <w:kern w:val="3"/>
          <w:lang w:eastAsia="zh-CN"/>
        </w:rPr>
      </w:pPr>
      <w:r w:rsidRPr="00270C6C">
        <w:rPr>
          <w:rFonts w:asciiTheme="minorHAnsi" w:eastAsia="Times New Roman" w:hAnsiTheme="minorHAnsi" w:cs="Arial"/>
          <w:kern w:val="3"/>
          <w:lang w:eastAsia="zh-CN"/>
        </w:rPr>
        <w:t>Vsa vprašanja glede javnega naročila ponudniki postavljajo izključno na portalu javnih naročil.</w:t>
      </w:r>
    </w:p>
    <w:p w14:paraId="2C746C3E" w14:textId="77777777" w:rsidR="0046224E" w:rsidRPr="00270C6C" w:rsidRDefault="0046224E" w:rsidP="003228AD">
      <w:pPr>
        <w:spacing w:after="0" w:line="240" w:lineRule="auto"/>
        <w:jc w:val="both"/>
        <w:rPr>
          <w:rFonts w:asciiTheme="minorHAnsi" w:eastAsia="Times New Roman" w:hAnsiTheme="minorHAnsi" w:cs="Arial"/>
          <w:kern w:val="3"/>
          <w:sz w:val="23"/>
          <w:szCs w:val="23"/>
          <w:lang w:eastAsia="zh-CN"/>
        </w:rPr>
      </w:pPr>
    </w:p>
    <w:p w14:paraId="45D1522C" w14:textId="77777777" w:rsidR="006750E4" w:rsidRPr="004339FF" w:rsidRDefault="006750E4" w:rsidP="003228AD">
      <w:pPr>
        <w:pStyle w:val="Naslov1"/>
        <w:framePr w:wrap="around"/>
      </w:pPr>
      <w:bookmarkStart w:id="5" w:name="_Toc451354644"/>
      <w:r w:rsidRPr="004339FF">
        <w:t>POSTOPEK ODDAJE JAVNEGA NAROČILA</w:t>
      </w:r>
      <w:bookmarkEnd w:id="5"/>
    </w:p>
    <w:p w14:paraId="0A4A4CE9" w14:textId="77777777" w:rsidR="00F67B7D" w:rsidRPr="004339FF" w:rsidRDefault="00F67B7D" w:rsidP="003228AD">
      <w:pPr>
        <w:spacing w:after="0" w:line="240" w:lineRule="auto"/>
        <w:rPr>
          <w:rFonts w:ascii="Calibri" w:hAnsi="Calibri"/>
          <w:sz w:val="23"/>
          <w:szCs w:val="23"/>
        </w:rPr>
      </w:pPr>
    </w:p>
    <w:p w14:paraId="5F7541D6" w14:textId="77777777" w:rsidR="00F67B7D" w:rsidRPr="004339FF" w:rsidRDefault="00F67B7D" w:rsidP="003228AD">
      <w:pPr>
        <w:spacing w:after="0" w:line="240" w:lineRule="auto"/>
        <w:rPr>
          <w:rFonts w:ascii="Calibri" w:hAnsi="Calibri"/>
          <w:sz w:val="23"/>
          <w:szCs w:val="23"/>
          <w:lang w:eastAsia="zh-CN"/>
        </w:rPr>
      </w:pPr>
    </w:p>
    <w:p w14:paraId="306B9B9D" w14:textId="77777777" w:rsidR="00F67B7D" w:rsidRPr="004339FF" w:rsidRDefault="00F67B7D" w:rsidP="003228AD">
      <w:pPr>
        <w:spacing w:after="0" w:line="240" w:lineRule="auto"/>
        <w:rPr>
          <w:rFonts w:ascii="Calibri" w:hAnsi="Calibri"/>
          <w:sz w:val="23"/>
          <w:szCs w:val="23"/>
          <w:lang w:eastAsia="zh-CN"/>
        </w:rPr>
      </w:pPr>
    </w:p>
    <w:p w14:paraId="019AB969" w14:textId="77777777" w:rsidR="00BD2049" w:rsidRDefault="003B4B27" w:rsidP="003B4B27">
      <w:pPr>
        <w:spacing w:after="0" w:line="240" w:lineRule="auto"/>
        <w:jc w:val="both"/>
        <w:rPr>
          <w:rFonts w:asciiTheme="minorHAnsi" w:hAnsiTheme="minorHAnsi"/>
          <w:lang w:eastAsia="zh-CN"/>
        </w:rPr>
      </w:pPr>
      <w:r w:rsidRPr="00732C92">
        <w:rPr>
          <w:rFonts w:asciiTheme="minorHAnsi" w:hAnsiTheme="minorHAnsi"/>
          <w:lang w:eastAsia="zh-CN"/>
        </w:rPr>
        <w:t>Predmetno javno naročilo se izvaja po postopku naročila male vrednosti na podlagi 47. člena ZJN-3.</w:t>
      </w:r>
    </w:p>
    <w:p w14:paraId="32452AF4" w14:textId="77777777" w:rsidR="00BD2049" w:rsidRDefault="00BD2049" w:rsidP="003B4B27">
      <w:pPr>
        <w:spacing w:after="0" w:line="240" w:lineRule="auto"/>
        <w:jc w:val="both"/>
        <w:rPr>
          <w:rFonts w:asciiTheme="minorHAnsi" w:hAnsiTheme="minorHAnsi"/>
          <w:lang w:eastAsia="zh-CN"/>
        </w:rPr>
      </w:pPr>
    </w:p>
    <w:p w14:paraId="4D38ECDF" w14:textId="27C7AD04" w:rsidR="003B4B27" w:rsidRDefault="003B4B27" w:rsidP="003B4B27">
      <w:pPr>
        <w:spacing w:after="0" w:line="240" w:lineRule="auto"/>
        <w:jc w:val="both"/>
        <w:rPr>
          <w:rFonts w:asciiTheme="minorHAnsi" w:hAnsiTheme="minorHAnsi"/>
          <w:lang w:eastAsia="zh-CN"/>
        </w:rPr>
      </w:pPr>
      <w:r w:rsidRPr="00732C92">
        <w:rPr>
          <w:rFonts w:asciiTheme="minorHAnsi" w:hAnsiTheme="minorHAnsi"/>
          <w:lang w:eastAsia="zh-CN"/>
        </w:rPr>
        <w:t xml:space="preserve">Za postopek naročila male vrednosti kot postopek oddaje javnega naročila je značilno, da  lahko vsak zainteresirani gospodarski subjekt odda ponudbo na podlagi objavljenega povabila k sodelovanju. </w:t>
      </w:r>
    </w:p>
    <w:p w14:paraId="67F4696A" w14:textId="77777777" w:rsidR="00270C6C" w:rsidRDefault="00270C6C" w:rsidP="003B4B27">
      <w:pPr>
        <w:spacing w:after="0" w:line="240" w:lineRule="auto"/>
        <w:jc w:val="both"/>
        <w:rPr>
          <w:rFonts w:asciiTheme="minorHAnsi" w:hAnsiTheme="minorHAnsi"/>
          <w:lang w:eastAsia="zh-CN"/>
        </w:rPr>
      </w:pPr>
    </w:p>
    <w:p w14:paraId="747373BE" w14:textId="77777777" w:rsidR="00470E4A" w:rsidRPr="004339FF" w:rsidRDefault="00470E4A" w:rsidP="003228AD">
      <w:pPr>
        <w:pStyle w:val="Naslov1"/>
        <w:framePr w:wrap="around"/>
      </w:pPr>
      <w:bookmarkStart w:id="6" w:name="_Toc451354645"/>
      <w:r w:rsidRPr="004339FF">
        <w:t>PRAVNA PODLAGA ZA IZVEDBO POSTOPKA JAVNEGA NAROČANJA</w:t>
      </w:r>
      <w:bookmarkEnd w:id="6"/>
    </w:p>
    <w:p w14:paraId="57EC07FD" w14:textId="77777777" w:rsidR="00B406C7" w:rsidRPr="004339FF" w:rsidRDefault="00B406C7" w:rsidP="003228AD">
      <w:pPr>
        <w:spacing w:after="0" w:line="240" w:lineRule="auto"/>
        <w:rPr>
          <w:rFonts w:ascii="Calibri" w:hAnsi="Calibri"/>
          <w:sz w:val="23"/>
          <w:szCs w:val="23"/>
          <w:lang w:eastAsia="zh-CN"/>
        </w:rPr>
      </w:pPr>
    </w:p>
    <w:p w14:paraId="71D8E9CF" w14:textId="77777777" w:rsidR="008854E4" w:rsidRPr="004339FF" w:rsidRDefault="008854E4" w:rsidP="003228AD">
      <w:pPr>
        <w:spacing w:after="0" w:line="240" w:lineRule="auto"/>
        <w:rPr>
          <w:rFonts w:ascii="Calibri" w:hAnsi="Calibri"/>
          <w:sz w:val="23"/>
          <w:szCs w:val="23"/>
          <w:lang w:eastAsia="zh-CN"/>
        </w:rPr>
      </w:pPr>
    </w:p>
    <w:p w14:paraId="298E8F81" w14:textId="77777777" w:rsidR="003C79E4" w:rsidRPr="004339FF" w:rsidRDefault="003C79E4" w:rsidP="003228AD">
      <w:pPr>
        <w:spacing w:after="0" w:line="240" w:lineRule="auto"/>
        <w:rPr>
          <w:rFonts w:ascii="Calibri" w:hAnsi="Calibri"/>
          <w:sz w:val="23"/>
          <w:szCs w:val="23"/>
          <w:lang w:eastAsia="zh-CN"/>
        </w:rPr>
      </w:pPr>
    </w:p>
    <w:p w14:paraId="4BC0E3FF" w14:textId="77777777" w:rsidR="0019483C" w:rsidRPr="004339FF" w:rsidRDefault="0019483C" w:rsidP="003228AD">
      <w:pPr>
        <w:spacing w:after="0" w:line="240" w:lineRule="auto"/>
        <w:jc w:val="both"/>
        <w:rPr>
          <w:rFonts w:asciiTheme="minorHAnsi" w:hAnsiTheme="minorHAnsi"/>
          <w:color w:val="auto"/>
          <w:lang w:eastAsia="zh-CN"/>
        </w:rPr>
      </w:pPr>
      <w:r w:rsidRPr="004339FF">
        <w:rPr>
          <w:rFonts w:asciiTheme="minorHAnsi" w:hAnsiTheme="minorHAnsi"/>
          <w:lang w:eastAsia="zh-CN"/>
        </w:rPr>
        <w:t>Pri oddaji javnega naročila se bodo uporabljala določila naslednjih predpisov in drugih dokumentov:</w:t>
      </w:r>
    </w:p>
    <w:p w14:paraId="41F78ED2" w14:textId="1EF60F26" w:rsidR="0019483C" w:rsidRPr="004339FF" w:rsidRDefault="0019483C" w:rsidP="003228AD">
      <w:pPr>
        <w:pStyle w:val="Odstavekseznama"/>
        <w:numPr>
          <w:ilvl w:val="0"/>
          <w:numId w:val="8"/>
        </w:numPr>
        <w:spacing w:after="0" w:line="240" w:lineRule="auto"/>
        <w:jc w:val="both"/>
        <w:rPr>
          <w:rFonts w:asciiTheme="minorHAnsi" w:hAnsiTheme="minorHAnsi"/>
          <w:color w:val="auto"/>
          <w:lang w:eastAsia="zh-CN"/>
        </w:rPr>
      </w:pPr>
      <w:r w:rsidRPr="004339FF">
        <w:rPr>
          <w:rFonts w:asciiTheme="minorHAnsi" w:hAnsiTheme="minorHAnsi"/>
          <w:color w:val="auto"/>
          <w:lang w:eastAsia="zh-CN"/>
        </w:rPr>
        <w:t xml:space="preserve">Zakon o javnem naročanju (ZJN-3, Ur. l. RS, št. </w:t>
      </w:r>
      <w:r w:rsidR="00FF325C" w:rsidRPr="004339FF">
        <w:rPr>
          <w:rFonts w:asciiTheme="minorHAnsi" w:hAnsiTheme="minorHAnsi"/>
          <w:color w:val="auto"/>
          <w:lang w:eastAsia="zh-CN"/>
        </w:rPr>
        <w:t>91/15</w:t>
      </w:r>
      <w:r w:rsidR="00250029" w:rsidRPr="004339FF">
        <w:rPr>
          <w:rFonts w:asciiTheme="minorHAnsi" w:hAnsiTheme="minorHAnsi"/>
          <w:color w:val="auto"/>
          <w:lang w:eastAsia="zh-CN"/>
        </w:rPr>
        <w:t xml:space="preserve"> in</w:t>
      </w:r>
      <w:r w:rsidR="00790279" w:rsidRPr="004339FF">
        <w:rPr>
          <w:rFonts w:asciiTheme="minorHAnsi" w:hAnsiTheme="minorHAnsi"/>
          <w:color w:val="auto"/>
          <w:lang w:eastAsia="zh-CN"/>
        </w:rPr>
        <w:t xml:space="preserve"> 14/18</w:t>
      </w:r>
      <w:r w:rsidRPr="004339FF">
        <w:rPr>
          <w:rFonts w:asciiTheme="minorHAnsi" w:hAnsiTheme="minorHAnsi"/>
          <w:color w:val="auto"/>
          <w:lang w:eastAsia="zh-CN"/>
        </w:rPr>
        <w:t>);</w:t>
      </w:r>
    </w:p>
    <w:p w14:paraId="0D2D86F4" w14:textId="4A263B5F" w:rsidR="00BC53D3" w:rsidRPr="004339FF" w:rsidRDefault="00BC53D3" w:rsidP="003228AD">
      <w:pPr>
        <w:pStyle w:val="Odstavekseznama"/>
        <w:numPr>
          <w:ilvl w:val="0"/>
          <w:numId w:val="8"/>
        </w:numPr>
        <w:spacing w:line="240" w:lineRule="auto"/>
        <w:jc w:val="both"/>
        <w:rPr>
          <w:rFonts w:asciiTheme="minorHAnsi" w:hAnsiTheme="minorHAnsi"/>
          <w:color w:val="auto"/>
          <w:lang w:eastAsia="zh-CN"/>
        </w:rPr>
      </w:pPr>
      <w:r w:rsidRPr="004339FF">
        <w:rPr>
          <w:rFonts w:asciiTheme="minorHAnsi" w:hAnsiTheme="minorHAnsi"/>
          <w:color w:val="auto"/>
          <w:lang w:eastAsia="zh-CN"/>
        </w:rPr>
        <w:t>Zakon o pravnem varstvu v postopkih javnega naročanja (ZPVPJN, Ur</w:t>
      </w:r>
      <w:r w:rsidR="0023541F">
        <w:rPr>
          <w:rFonts w:asciiTheme="minorHAnsi" w:hAnsiTheme="minorHAnsi"/>
          <w:color w:val="auto"/>
          <w:lang w:eastAsia="zh-CN"/>
        </w:rPr>
        <w:t>.</w:t>
      </w:r>
      <w:r w:rsidRPr="004339FF">
        <w:rPr>
          <w:rFonts w:asciiTheme="minorHAnsi" w:hAnsiTheme="minorHAnsi"/>
          <w:color w:val="auto"/>
          <w:lang w:eastAsia="zh-CN"/>
        </w:rPr>
        <w:t xml:space="preserve"> l</w:t>
      </w:r>
      <w:r w:rsidR="0023541F">
        <w:rPr>
          <w:rFonts w:asciiTheme="minorHAnsi" w:hAnsiTheme="minorHAnsi"/>
          <w:color w:val="auto"/>
          <w:lang w:eastAsia="zh-CN"/>
        </w:rPr>
        <w:t>. RS, št.</w:t>
      </w:r>
      <w:r w:rsidR="00B406C7" w:rsidRPr="004339FF">
        <w:rPr>
          <w:rFonts w:asciiTheme="minorHAnsi" w:hAnsiTheme="minorHAnsi"/>
          <w:color w:val="auto"/>
          <w:lang w:eastAsia="zh-CN"/>
        </w:rPr>
        <w:t xml:space="preserve"> 43/11, 60/11 – ZTP-D, 63/13, 90/14 – ZDU-1I in 60/17)</w:t>
      </w:r>
      <w:r w:rsidR="00C90CDD" w:rsidRPr="004339FF">
        <w:rPr>
          <w:rFonts w:asciiTheme="minorHAnsi" w:hAnsiTheme="minorHAnsi"/>
          <w:color w:val="auto"/>
          <w:lang w:eastAsia="zh-CN"/>
        </w:rPr>
        <w:t>;</w:t>
      </w:r>
    </w:p>
    <w:p w14:paraId="2F5EBA73" w14:textId="41068542" w:rsidR="00471853" w:rsidRPr="002D61DB" w:rsidRDefault="00471853" w:rsidP="003228AD">
      <w:pPr>
        <w:pStyle w:val="Odstavekseznama"/>
        <w:numPr>
          <w:ilvl w:val="0"/>
          <w:numId w:val="8"/>
        </w:numPr>
        <w:spacing w:after="0" w:line="240" w:lineRule="auto"/>
        <w:jc w:val="both"/>
        <w:rPr>
          <w:rFonts w:asciiTheme="minorHAnsi" w:eastAsia="SimSun" w:hAnsiTheme="minorHAnsi"/>
          <w:color w:val="auto"/>
          <w:lang w:eastAsia="zh-CN"/>
        </w:rPr>
      </w:pPr>
      <w:r w:rsidRPr="002D61DB">
        <w:rPr>
          <w:rFonts w:asciiTheme="minorHAnsi" w:hAnsiTheme="minorHAnsi"/>
          <w:color w:val="auto"/>
          <w:lang w:eastAsia="zh-CN"/>
        </w:rPr>
        <w:t>Gradbeni zakon (Uradni list RS, št. 61/17</w:t>
      </w:r>
      <w:r w:rsidR="0006091D" w:rsidRPr="002D61DB">
        <w:rPr>
          <w:rFonts w:asciiTheme="minorHAnsi" w:hAnsiTheme="minorHAnsi"/>
          <w:color w:val="auto"/>
          <w:lang w:eastAsia="zh-CN"/>
        </w:rPr>
        <w:t>, 72/17 – popr.</w:t>
      </w:r>
      <w:r w:rsidRPr="002D61DB">
        <w:rPr>
          <w:rFonts w:asciiTheme="minorHAnsi" w:hAnsiTheme="minorHAnsi"/>
          <w:color w:val="auto"/>
          <w:lang w:eastAsia="zh-CN"/>
        </w:rPr>
        <w:t>);</w:t>
      </w:r>
    </w:p>
    <w:p w14:paraId="7775CF53" w14:textId="56967D9D" w:rsidR="00BD2049" w:rsidRPr="002D61DB" w:rsidRDefault="00BD2049" w:rsidP="003228AD">
      <w:pPr>
        <w:pStyle w:val="Odstavekseznama"/>
        <w:numPr>
          <w:ilvl w:val="0"/>
          <w:numId w:val="8"/>
        </w:numPr>
        <w:spacing w:after="0" w:line="240" w:lineRule="auto"/>
        <w:jc w:val="both"/>
        <w:rPr>
          <w:rFonts w:asciiTheme="minorHAnsi" w:eastAsia="SimSun" w:hAnsiTheme="minorHAnsi"/>
          <w:color w:val="auto"/>
          <w:lang w:eastAsia="zh-CN"/>
        </w:rPr>
      </w:pPr>
      <w:r w:rsidRPr="002D61DB">
        <w:rPr>
          <w:rFonts w:asciiTheme="minorHAnsi" w:hAnsiTheme="minorHAnsi"/>
          <w:color w:val="auto"/>
          <w:lang w:eastAsia="zh-CN"/>
        </w:rPr>
        <w:t xml:space="preserve">Uredba o </w:t>
      </w:r>
      <w:r w:rsidR="00690B76" w:rsidRPr="002D61DB">
        <w:rPr>
          <w:rFonts w:asciiTheme="minorHAnsi" w:hAnsiTheme="minorHAnsi"/>
          <w:color w:val="auto"/>
          <w:lang w:eastAsia="zh-CN"/>
        </w:rPr>
        <w:t>zelenem javnem naročanju (Ur. l. RS, št. 51/17);</w:t>
      </w:r>
    </w:p>
    <w:p w14:paraId="7C118CB5" w14:textId="2EB6EA4D" w:rsidR="002C6C64" w:rsidRPr="004339FF" w:rsidRDefault="002C6C64" w:rsidP="003228AD">
      <w:pPr>
        <w:pStyle w:val="Odstavekseznama"/>
        <w:numPr>
          <w:ilvl w:val="0"/>
          <w:numId w:val="8"/>
        </w:numPr>
        <w:spacing w:after="0" w:line="240" w:lineRule="auto"/>
        <w:jc w:val="both"/>
        <w:rPr>
          <w:rFonts w:asciiTheme="minorHAnsi" w:eastAsia="SimSun" w:hAnsiTheme="minorHAnsi"/>
          <w:color w:val="auto"/>
          <w:lang w:eastAsia="zh-CN"/>
        </w:rPr>
      </w:pPr>
      <w:r w:rsidRPr="004339FF">
        <w:rPr>
          <w:rFonts w:asciiTheme="minorHAnsi" w:eastAsia="SimSun" w:hAnsiTheme="minorHAnsi"/>
          <w:color w:val="auto"/>
          <w:lang w:eastAsia="zh-CN"/>
        </w:rPr>
        <w:t>Obligacijski zakonik (Uradni list RS, št. 97/07 – uradno prečiščeno besedilo in 64/16 – odl. US</w:t>
      </w:r>
      <w:r w:rsidR="0023541F">
        <w:rPr>
          <w:rFonts w:asciiTheme="minorHAnsi" w:eastAsia="SimSun" w:hAnsiTheme="minorHAnsi"/>
          <w:color w:val="auto"/>
          <w:lang w:eastAsia="zh-CN"/>
        </w:rPr>
        <w:t xml:space="preserve"> in 20/18</w:t>
      </w:r>
      <w:r w:rsidRPr="004339FF">
        <w:rPr>
          <w:rFonts w:asciiTheme="minorHAnsi" w:eastAsia="SimSun" w:hAnsiTheme="minorHAnsi"/>
          <w:color w:val="auto"/>
          <w:lang w:eastAsia="zh-CN"/>
        </w:rPr>
        <w:t>);</w:t>
      </w:r>
    </w:p>
    <w:p w14:paraId="7D1395C7" w14:textId="323C04A3" w:rsidR="00BC53D3" w:rsidRPr="004339FF" w:rsidRDefault="00BC53D3" w:rsidP="003228AD">
      <w:pPr>
        <w:pStyle w:val="Odstavekseznama"/>
        <w:numPr>
          <w:ilvl w:val="0"/>
          <w:numId w:val="8"/>
        </w:numPr>
        <w:spacing w:line="240" w:lineRule="auto"/>
        <w:jc w:val="both"/>
        <w:rPr>
          <w:rFonts w:asciiTheme="minorHAnsi" w:hAnsiTheme="minorHAnsi"/>
          <w:color w:val="auto"/>
          <w:lang w:eastAsia="zh-CN"/>
        </w:rPr>
      </w:pPr>
      <w:r w:rsidRPr="004339FF">
        <w:rPr>
          <w:rFonts w:asciiTheme="minorHAnsi" w:hAnsiTheme="minorHAnsi"/>
          <w:color w:val="auto"/>
          <w:lang w:eastAsia="zh-CN"/>
        </w:rPr>
        <w:t>Zakon o javnih fin</w:t>
      </w:r>
      <w:r w:rsidR="0055306A" w:rsidRPr="004339FF">
        <w:rPr>
          <w:rFonts w:asciiTheme="minorHAnsi" w:hAnsiTheme="minorHAnsi"/>
          <w:color w:val="auto"/>
          <w:lang w:eastAsia="zh-CN"/>
        </w:rPr>
        <w:t>ancah (ZJF, Ur. l. RS, št. 79/99, 124/00, 79/01, 30/02, 110/02 - ZDT-B, 56/02 - ZJU, 127/06 - ZJZP, 14/0</w:t>
      </w:r>
      <w:r w:rsidR="00C16B9A" w:rsidRPr="004339FF">
        <w:rPr>
          <w:rFonts w:asciiTheme="minorHAnsi" w:hAnsiTheme="minorHAnsi"/>
          <w:color w:val="auto"/>
          <w:lang w:eastAsia="zh-CN"/>
        </w:rPr>
        <w:t>7 - ZSPDPO, 109/08, 49/09, 38/</w:t>
      </w:r>
      <w:r w:rsidR="0055306A" w:rsidRPr="004339FF">
        <w:rPr>
          <w:rFonts w:asciiTheme="minorHAnsi" w:hAnsiTheme="minorHAnsi"/>
          <w:color w:val="auto"/>
          <w:lang w:eastAsia="zh-CN"/>
        </w:rPr>
        <w:t>10 - ZUKN, 107/10, 110/</w:t>
      </w:r>
      <w:r w:rsidRPr="004339FF">
        <w:rPr>
          <w:rFonts w:asciiTheme="minorHAnsi" w:hAnsiTheme="minorHAnsi"/>
          <w:color w:val="auto"/>
          <w:lang w:eastAsia="zh-CN"/>
        </w:rPr>
        <w:t>11 - ZDIU1</w:t>
      </w:r>
      <w:r w:rsidR="0055306A" w:rsidRPr="004339FF">
        <w:rPr>
          <w:rFonts w:asciiTheme="minorHAnsi" w:hAnsiTheme="minorHAnsi"/>
          <w:color w:val="auto"/>
          <w:lang w:eastAsia="zh-CN"/>
        </w:rPr>
        <w:t>2, 46/13 - ZIPRS1314-A, 101/13, 101/13 - ZIPRS1415, 38/14 - ZIPRS1415-A, 14/</w:t>
      </w:r>
      <w:r w:rsidRPr="004339FF">
        <w:rPr>
          <w:rFonts w:asciiTheme="minorHAnsi" w:hAnsiTheme="minorHAnsi"/>
          <w:color w:val="auto"/>
          <w:lang w:eastAsia="zh-CN"/>
        </w:rPr>
        <w:t>15 - ZIPRS1</w:t>
      </w:r>
      <w:r w:rsidR="0055306A" w:rsidRPr="004339FF">
        <w:rPr>
          <w:rFonts w:asciiTheme="minorHAnsi" w:hAnsiTheme="minorHAnsi"/>
          <w:color w:val="auto"/>
          <w:lang w:eastAsia="zh-CN"/>
        </w:rPr>
        <w:t>415-D, 55/15 - ZFisP, 96/</w:t>
      </w:r>
      <w:r w:rsidR="002C6C64" w:rsidRPr="004339FF">
        <w:rPr>
          <w:rFonts w:asciiTheme="minorHAnsi" w:hAnsiTheme="minorHAnsi"/>
          <w:color w:val="auto"/>
          <w:lang w:eastAsia="zh-CN"/>
        </w:rPr>
        <w:t>15</w:t>
      </w:r>
      <w:r w:rsidR="0006091D" w:rsidRPr="004339FF">
        <w:rPr>
          <w:rFonts w:asciiTheme="minorHAnsi" w:hAnsiTheme="minorHAnsi"/>
          <w:color w:val="auto"/>
          <w:lang w:eastAsia="zh-CN"/>
        </w:rPr>
        <w:t xml:space="preserve"> – ZIPRS1617, 80/16 – ZIPRS1718, 71/17 – ZIPRS1819, 13/18</w:t>
      </w:r>
      <w:r w:rsidRPr="004339FF">
        <w:rPr>
          <w:rFonts w:asciiTheme="minorHAnsi" w:hAnsiTheme="minorHAnsi"/>
          <w:color w:val="auto"/>
          <w:lang w:eastAsia="zh-CN"/>
        </w:rPr>
        <w:t>);</w:t>
      </w:r>
    </w:p>
    <w:p w14:paraId="7365F24B" w14:textId="7314AF87" w:rsidR="00BC53D3" w:rsidRPr="004339FF" w:rsidRDefault="00BC53D3" w:rsidP="003228AD">
      <w:pPr>
        <w:pStyle w:val="Odstavekseznama"/>
        <w:numPr>
          <w:ilvl w:val="0"/>
          <w:numId w:val="8"/>
        </w:numPr>
        <w:spacing w:after="0" w:line="240" w:lineRule="auto"/>
        <w:jc w:val="both"/>
        <w:rPr>
          <w:rFonts w:asciiTheme="minorHAnsi" w:hAnsiTheme="minorHAnsi"/>
          <w:color w:val="auto"/>
          <w:lang w:eastAsia="zh-CN"/>
        </w:rPr>
      </w:pPr>
      <w:r w:rsidRPr="004339FF">
        <w:rPr>
          <w:rFonts w:asciiTheme="minorHAnsi" w:hAnsiTheme="minorHAnsi"/>
          <w:color w:val="auto"/>
          <w:lang w:eastAsia="zh-CN"/>
        </w:rPr>
        <w:t>Zakon o davku na dodano vrednos</w:t>
      </w:r>
      <w:r w:rsidR="0055306A" w:rsidRPr="004339FF">
        <w:rPr>
          <w:rFonts w:asciiTheme="minorHAnsi" w:hAnsiTheme="minorHAnsi"/>
          <w:color w:val="auto"/>
          <w:lang w:eastAsia="zh-CN"/>
        </w:rPr>
        <w:t>t (ZDDV-1, Ur. l. RS, št. 117/06, 52/07, 33/09, 85/</w:t>
      </w:r>
      <w:r w:rsidRPr="004339FF">
        <w:rPr>
          <w:rFonts w:asciiTheme="minorHAnsi" w:hAnsiTheme="minorHAnsi"/>
          <w:color w:val="auto"/>
          <w:lang w:eastAsia="zh-CN"/>
        </w:rPr>
        <w:t>09,</w:t>
      </w:r>
      <w:r w:rsidR="0055306A" w:rsidRPr="004339FF">
        <w:rPr>
          <w:rFonts w:asciiTheme="minorHAnsi" w:hAnsiTheme="minorHAnsi"/>
          <w:color w:val="auto"/>
          <w:lang w:eastAsia="zh-CN"/>
        </w:rPr>
        <w:t xml:space="preserve"> 85/10, 18/11, 78/11, 38/12, 40/12 - ZUJF, 83/12, 14/13, 46/13 - ZIPRS1314-A, 101/13 - ZIPRS1415, 86/14, 90/</w:t>
      </w:r>
      <w:r w:rsidRPr="004339FF">
        <w:rPr>
          <w:rFonts w:asciiTheme="minorHAnsi" w:hAnsiTheme="minorHAnsi"/>
          <w:color w:val="auto"/>
          <w:lang w:eastAsia="zh-CN"/>
        </w:rPr>
        <w:t>15</w:t>
      </w:r>
      <w:r w:rsidR="0023541F">
        <w:rPr>
          <w:rFonts w:asciiTheme="minorHAnsi" w:hAnsiTheme="minorHAnsi"/>
          <w:color w:val="auto"/>
          <w:lang w:eastAsia="zh-CN"/>
        </w:rPr>
        <w:t>, 77/18</w:t>
      </w:r>
      <w:r w:rsidRPr="004339FF">
        <w:rPr>
          <w:rFonts w:asciiTheme="minorHAnsi" w:hAnsiTheme="minorHAnsi"/>
          <w:color w:val="auto"/>
          <w:lang w:eastAsia="zh-CN"/>
        </w:rPr>
        <w:t>);</w:t>
      </w:r>
    </w:p>
    <w:p w14:paraId="744D0BA6" w14:textId="47A8691E" w:rsidR="002C6C64" w:rsidRPr="004339FF" w:rsidRDefault="002C6C64" w:rsidP="003228AD">
      <w:pPr>
        <w:numPr>
          <w:ilvl w:val="0"/>
          <w:numId w:val="8"/>
        </w:numPr>
        <w:spacing w:after="0" w:line="240" w:lineRule="auto"/>
        <w:contextualSpacing/>
        <w:jc w:val="both"/>
        <w:rPr>
          <w:rFonts w:asciiTheme="minorHAnsi" w:eastAsia="SimSun" w:hAnsiTheme="minorHAnsi"/>
          <w:color w:val="auto"/>
          <w:lang w:eastAsia="zh-CN"/>
        </w:rPr>
      </w:pPr>
      <w:r w:rsidRPr="004339FF">
        <w:rPr>
          <w:rFonts w:asciiTheme="minorHAnsi" w:eastAsia="SimSun" w:hAnsiTheme="minorHAnsi"/>
          <w:color w:val="auto"/>
          <w:lang w:eastAsia="zh-CN"/>
        </w:rPr>
        <w:t>Zakon o pravdnem postopku (</w:t>
      </w:r>
      <w:r w:rsidR="0023541F" w:rsidRPr="0023541F">
        <w:rPr>
          <w:rFonts w:asciiTheme="minorHAnsi" w:eastAsia="SimSun" w:hAnsiTheme="minorHAnsi"/>
          <w:color w:val="auto"/>
          <w:lang w:eastAsia="zh-CN"/>
        </w:rPr>
        <w:t>ZPP, Uradni list RS, št. 73/07 - uradno prečiščeno besedilo, 45/08 - ZArbit, 45/08, 111/08 - odl. US, 121/08 - skl. US, 57/09 - odl. US, 12/10 - odl. US, 50/10 - odl. US, 107/10 - odl. US, 75/12 - odl. US, 76/12 - popr., 40/13 - odl. US, 92/13 - odl. US, 6/14, 10/14 - odl. US, 48/14, 48/15 - odl. US, 6/17 - odl. US, 10/17, 32/18</w:t>
      </w:r>
      <w:r w:rsidRPr="004339FF">
        <w:rPr>
          <w:rFonts w:asciiTheme="minorHAnsi" w:eastAsia="SimSun" w:hAnsiTheme="minorHAnsi"/>
          <w:color w:val="auto"/>
          <w:lang w:eastAsia="zh-CN"/>
        </w:rPr>
        <w:t>);</w:t>
      </w:r>
    </w:p>
    <w:p w14:paraId="7802C048" w14:textId="3A475C0E" w:rsidR="00FF325C" w:rsidRPr="004339FF" w:rsidRDefault="0019483C" w:rsidP="003228AD">
      <w:pPr>
        <w:pStyle w:val="Odstavekseznama"/>
        <w:numPr>
          <w:ilvl w:val="0"/>
          <w:numId w:val="8"/>
        </w:numPr>
        <w:spacing w:after="0" w:line="240" w:lineRule="auto"/>
        <w:jc w:val="both"/>
        <w:rPr>
          <w:rFonts w:asciiTheme="minorHAnsi" w:hAnsiTheme="minorHAnsi"/>
          <w:lang w:eastAsia="zh-CN"/>
        </w:rPr>
      </w:pPr>
      <w:r w:rsidRPr="004339FF">
        <w:rPr>
          <w:rFonts w:asciiTheme="minorHAnsi" w:hAnsiTheme="minorHAnsi"/>
          <w:lang w:eastAsia="zh-CN"/>
        </w:rPr>
        <w:t>Zakon o integriteti in preprečevanju korupcije (ZIntP</w:t>
      </w:r>
      <w:r w:rsidR="0055306A" w:rsidRPr="004339FF">
        <w:rPr>
          <w:rFonts w:asciiTheme="minorHAnsi" w:hAnsiTheme="minorHAnsi"/>
          <w:lang w:eastAsia="zh-CN"/>
        </w:rPr>
        <w:t>K-UPB2, Ur. l. RS, št. 69/</w:t>
      </w:r>
      <w:r w:rsidR="00FF325C" w:rsidRPr="004339FF">
        <w:rPr>
          <w:rFonts w:asciiTheme="minorHAnsi" w:hAnsiTheme="minorHAnsi"/>
          <w:lang w:eastAsia="zh-CN"/>
        </w:rPr>
        <w:t>11</w:t>
      </w:r>
      <w:r w:rsidR="0023541F">
        <w:rPr>
          <w:rFonts w:asciiTheme="minorHAnsi" w:hAnsiTheme="minorHAnsi"/>
          <w:lang w:eastAsia="zh-CN"/>
        </w:rPr>
        <w:t>- uradno prečiščeno besedilo</w:t>
      </w:r>
      <w:r w:rsidR="00FF325C" w:rsidRPr="004339FF">
        <w:rPr>
          <w:rFonts w:asciiTheme="minorHAnsi" w:hAnsiTheme="minorHAnsi"/>
          <w:lang w:eastAsia="zh-CN"/>
        </w:rPr>
        <w:t>);</w:t>
      </w:r>
    </w:p>
    <w:p w14:paraId="1C977B9A" w14:textId="166364DF" w:rsidR="00BC53D3" w:rsidRPr="004339FF" w:rsidRDefault="00BC53D3" w:rsidP="003228AD">
      <w:pPr>
        <w:pStyle w:val="Odstavekseznama"/>
        <w:numPr>
          <w:ilvl w:val="0"/>
          <w:numId w:val="8"/>
        </w:numPr>
        <w:spacing w:after="0" w:line="240" w:lineRule="auto"/>
        <w:jc w:val="both"/>
        <w:rPr>
          <w:rFonts w:asciiTheme="minorHAnsi" w:hAnsiTheme="minorHAnsi"/>
          <w:lang w:eastAsia="zh-CN"/>
        </w:rPr>
      </w:pPr>
      <w:r w:rsidRPr="004339FF">
        <w:rPr>
          <w:rFonts w:asciiTheme="minorHAnsi" w:hAnsiTheme="minorHAnsi"/>
          <w:lang w:eastAsia="zh-CN"/>
        </w:rPr>
        <w:t>Kazensk</w:t>
      </w:r>
      <w:r w:rsidR="002F3FCF">
        <w:rPr>
          <w:rFonts w:asciiTheme="minorHAnsi" w:hAnsiTheme="minorHAnsi"/>
          <w:lang w:eastAsia="zh-CN"/>
        </w:rPr>
        <w:t>i</w:t>
      </w:r>
      <w:r w:rsidRPr="004339FF">
        <w:rPr>
          <w:rFonts w:asciiTheme="minorHAnsi" w:hAnsiTheme="minorHAnsi"/>
          <w:lang w:eastAsia="zh-CN"/>
        </w:rPr>
        <w:t xml:space="preserve"> za</w:t>
      </w:r>
      <w:r w:rsidR="0055306A" w:rsidRPr="004339FF">
        <w:rPr>
          <w:rFonts w:asciiTheme="minorHAnsi" w:hAnsiTheme="minorHAnsi"/>
          <w:lang w:eastAsia="zh-CN"/>
        </w:rPr>
        <w:t>konik (</w:t>
      </w:r>
      <w:r w:rsidR="00B429CD">
        <w:rPr>
          <w:rFonts w:asciiTheme="minorHAnsi" w:hAnsiTheme="minorHAnsi"/>
          <w:lang w:eastAsia="zh-CN"/>
        </w:rPr>
        <w:t xml:space="preserve">Uradni list RS, št. 50/12 </w:t>
      </w:r>
      <w:r w:rsidR="0023541F">
        <w:rPr>
          <w:rFonts w:asciiTheme="minorHAnsi" w:hAnsiTheme="minorHAnsi"/>
          <w:lang w:eastAsia="zh-CN"/>
        </w:rPr>
        <w:t>–</w:t>
      </w:r>
      <w:r w:rsidR="00B429CD">
        <w:rPr>
          <w:rFonts w:asciiTheme="minorHAnsi" w:hAnsiTheme="minorHAnsi"/>
          <w:lang w:eastAsia="zh-CN"/>
        </w:rPr>
        <w:t xml:space="preserve"> </w:t>
      </w:r>
      <w:r w:rsidR="0023541F">
        <w:rPr>
          <w:rFonts w:asciiTheme="minorHAnsi" w:hAnsiTheme="minorHAnsi"/>
          <w:lang w:eastAsia="zh-CN"/>
        </w:rPr>
        <w:t>uradno prečiščeno besedilo, 6/16 – popr., 54/15, 38/16, in 27/17)</w:t>
      </w:r>
      <w:r w:rsidRPr="004339FF">
        <w:rPr>
          <w:rFonts w:asciiTheme="minorHAnsi" w:hAnsiTheme="minorHAnsi"/>
          <w:lang w:eastAsia="zh-CN"/>
        </w:rPr>
        <w:t>,</w:t>
      </w:r>
    </w:p>
    <w:p w14:paraId="7A6D76B8" w14:textId="6A5939B8" w:rsidR="0019483C" w:rsidRPr="004339FF" w:rsidRDefault="00865E5F" w:rsidP="003228AD">
      <w:pPr>
        <w:pStyle w:val="Odstavekseznama"/>
        <w:numPr>
          <w:ilvl w:val="0"/>
          <w:numId w:val="8"/>
        </w:numPr>
        <w:spacing w:after="0" w:line="240" w:lineRule="auto"/>
        <w:jc w:val="both"/>
        <w:rPr>
          <w:rFonts w:asciiTheme="minorHAnsi" w:hAnsiTheme="minorHAnsi"/>
          <w:lang w:eastAsia="zh-CN"/>
        </w:rPr>
      </w:pPr>
      <w:r w:rsidRPr="004339FF">
        <w:rPr>
          <w:rFonts w:asciiTheme="minorHAnsi" w:hAnsiTheme="minorHAnsi"/>
          <w:lang w:eastAsia="zh-CN"/>
        </w:rPr>
        <w:t>Zakon o varstvu osebnih podatkov (</w:t>
      </w:r>
      <w:r w:rsidR="0023541F">
        <w:rPr>
          <w:rFonts w:asciiTheme="minorHAnsi" w:hAnsiTheme="minorHAnsi"/>
          <w:lang w:eastAsia="zh-CN"/>
        </w:rPr>
        <w:t xml:space="preserve">ZVOP – 1, </w:t>
      </w:r>
      <w:r w:rsidR="002C6C64" w:rsidRPr="004339FF">
        <w:rPr>
          <w:rFonts w:asciiTheme="minorHAnsi" w:hAnsiTheme="minorHAnsi"/>
          <w:lang w:eastAsia="zh-CN"/>
        </w:rPr>
        <w:t>Uradni list RS št. 94/07</w:t>
      </w:r>
      <w:r w:rsidR="00B429CD">
        <w:rPr>
          <w:rFonts w:asciiTheme="minorHAnsi" w:hAnsiTheme="minorHAnsi"/>
          <w:lang w:eastAsia="zh-CN"/>
        </w:rPr>
        <w:t xml:space="preserve"> – uradno prečiščeno besedilo</w:t>
      </w:r>
      <w:r w:rsidRPr="004339FF">
        <w:rPr>
          <w:rFonts w:asciiTheme="minorHAnsi" w:hAnsiTheme="minorHAnsi"/>
          <w:lang w:eastAsia="zh-CN"/>
        </w:rPr>
        <w:t>)</w:t>
      </w:r>
      <w:r w:rsidR="00F67B7D" w:rsidRPr="004339FF">
        <w:rPr>
          <w:rFonts w:asciiTheme="minorHAnsi" w:hAnsiTheme="minorHAnsi"/>
          <w:lang w:eastAsia="zh-CN"/>
        </w:rPr>
        <w:t>.</w:t>
      </w:r>
    </w:p>
    <w:p w14:paraId="1CDFA0A5" w14:textId="77777777" w:rsidR="00047A09" w:rsidRPr="004339FF" w:rsidRDefault="00047A09" w:rsidP="00047A09">
      <w:pPr>
        <w:pStyle w:val="Odstavekseznama"/>
        <w:spacing w:after="0" w:line="240" w:lineRule="auto"/>
        <w:jc w:val="both"/>
        <w:rPr>
          <w:rFonts w:asciiTheme="minorHAnsi" w:hAnsiTheme="minorHAnsi"/>
          <w:lang w:eastAsia="zh-CN"/>
        </w:rPr>
      </w:pPr>
    </w:p>
    <w:p w14:paraId="75E1EB61" w14:textId="77777777" w:rsidR="0019483C" w:rsidRPr="004339FF" w:rsidRDefault="0019483C" w:rsidP="003228AD">
      <w:pPr>
        <w:spacing w:after="0" w:line="240" w:lineRule="auto"/>
        <w:jc w:val="both"/>
        <w:rPr>
          <w:rFonts w:asciiTheme="minorHAnsi" w:hAnsiTheme="minorHAnsi"/>
          <w:lang w:eastAsia="zh-CN"/>
        </w:rPr>
      </w:pPr>
      <w:r w:rsidRPr="004339FF">
        <w:rPr>
          <w:rFonts w:asciiTheme="minorHAnsi" w:hAnsiTheme="minorHAnsi"/>
          <w:lang w:eastAsia="zh-CN"/>
        </w:rPr>
        <w:t>Postopek se v celoti izvaja v skladu z veljavno zakonodajo. Ponudnik mora glede na predmet javnega naročila izpolnjevati in upoštevati tudi vse določbe, ki jih glede na predmet javnega naročila predpisuje veljavna zakonodaja.</w:t>
      </w:r>
    </w:p>
    <w:p w14:paraId="152C6AA7" w14:textId="77777777" w:rsidR="00B62E3F" w:rsidRPr="004339FF" w:rsidRDefault="00B62E3F" w:rsidP="003228AD">
      <w:pPr>
        <w:spacing w:after="0" w:line="240" w:lineRule="auto"/>
        <w:jc w:val="both"/>
        <w:rPr>
          <w:rFonts w:asciiTheme="minorHAnsi" w:hAnsiTheme="minorHAnsi"/>
          <w:lang w:eastAsia="zh-CN"/>
        </w:rPr>
      </w:pPr>
    </w:p>
    <w:p w14:paraId="1577FB98" w14:textId="77777777" w:rsidR="00B62E3F" w:rsidRDefault="00B62E3F" w:rsidP="003228AD">
      <w:pPr>
        <w:spacing w:after="0" w:line="240" w:lineRule="auto"/>
        <w:jc w:val="both"/>
        <w:rPr>
          <w:rFonts w:asciiTheme="minorHAnsi" w:hAnsiTheme="minorHAnsi"/>
          <w:lang w:eastAsia="zh-CN"/>
        </w:rPr>
      </w:pPr>
      <w:r w:rsidRPr="004339FF">
        <w:rPr>
          <w:rFonts w:asciiTheme="minorHAnsi" w:hAnsiTheme="minorHAnsi"/>
          <w:lang w:eastAsia="zh-CN"/>
        </w:rPr>
        <w:lastRenderedPageBreak/>
        <w:t>V kolikor pride po podpisu pogodbe do spremembe ali dopolnitve veljavne zakonodaje in drugih predpisov (npr. pravilnikov) skladno s katerimi se izvaja predmet pogodbe izbrani ponudnik (izvajalec) iz tega naslova ni upravičen do dodatnega plačila, temveč svoje obveznosti izvaja skladno z veljavno zakonodajo/veljavnimi predpisi, v sklopu ponudbene cene.</w:t>
      </w:r>
    </w:p>
    <w:p w14:paraId="12772F44" w14:textId="77777777" w:rsidR="00270C6C" w:rsidRPr="004339FF" w:rsidRDefault="00270C6C" w:rsidP="003228AD">
      <w:pPr>
        <w:spacing w:after="0" w:line="240" w:lineRule="auto"/>
        <w:jc w:val="both"/>
        <w:rPr>
          <w:rFonts w:asciiTheme="minorHAnsi" w:hAnsiTheme="minorHAnsi"/>
          <w:lang w:eastAsia="zh-CN"/>
        </w:rPr>
      </w:pPr>
    </w:p>
    <w:p w14:paraId="38E7A247" w14:textId="4B77C1D0" w:rsidR="007A308E" w:rsidRPr="00E44523" w:rsidRDefault="005345EB" w:rsidP="003228AD">
      <w:pPr>
        <w:pStyle w:val="Naslov1"/>
        <w:framePr w:wrap="around"/>
      </w:pPr>
      <w:r w:rsidRPr="00E44523">
        <w:t>OCENJENA VREDNOST JAVNEGA NAROČILA</w:t>
      </w:r>
    </w:p>
    <w:p w14:paraId="294952D7" w14:textId="77777777" w:rsidR="007A308E" w:rsidRPr="00E44523" w:rsidRDefault="007A308E" w:rsidP="003228AD">
      <w:pPr>
        <w:spacing w:after="0" w:line="240" w:lineRule="auto"/>
        <w:rPr>
          <w:rFonts w:ascii="Calibri" w:hAnsi="Calibri"/>
          <w:sz w:val="23"/>
          <w:szCs w:val="23"/>
          <w:lang w:eastAsia="zh-CN"/>
        </w:rPr>
      </w:pPr>
    </w:p>
    <w:p w14:paraId="7CFBBBCC" w14:textId="77777777" w:rsidR="00D47749" w:rsidRPr="00E44523" w:rsidRDefault="00D47749" w:rsidP="003228AD">
      <w:pPr>
        <w:spacing w:after="0" w:line="240" w:lineRule="auto"/>
        <w:rPr>
          <w:rFonts w:ascii="Calibri" w:hAnsi="Calibri"/>
          <w:sz w:val="23"/>
          <w:szCs w:val="23"/>
          <w:lang w:eastAsia="zh-CN"/>
        </w:rPr>
      </w:pPr>
    </w:p>
    <w:p w14:paraId="60607C11" w14:textId="77777777" w:rsidR="00D47749" w:rsidRPr="00E44523" w:rsidRDefault="00D47749" w:rsidP="003228AD">
      <w:pPr>
        <w:spacing w:after="0" w:line="240" w:lineRule="auto"/>
        <w:jc w:val="both"/>
        <w:rPr>
          <w:rFonts w:ascii="Calibri" w:hAnsi="Calibri"/>
          <w:sz w:val="23"/>
          <w:szCs w:val="23"/>
          <w:lang w:eastAsia="zh-CN"/>
        </w:rPr>
      </w:pPr>
    </w:p>
    <w:p w14:paraId="256908CE" w14:textId="2C1A658E" w:rsidR="00522C09" w:rsidRPr="00E44523" w:rsidRDefault="001D1519" w:rsidP="003228AD">
      <w:pPr>
        <w:spacing w:after="0" w:line="240" w:lineRule="auto"/>
        <w:jc w:val="both"/>
        <w:rPr>
          <w:rFonts w:ascii="Calibri" w:hAnsi="Calibri"/>
          <w:b/>
          <w:lang w:eastAsia="zh-CN"/>
        </w:rPr>
      </w:pPr>
      <w:r w:rsidRPr="00E44523">
        <w:rPr>
          <w:rFonts w:ascii="Calibri" w:hAnsi="Calibri"/>
          <w:lang w:eastAsia="zh-CN"/>
        </w:rPr>
        <w:t>Okvirna o</w:t>
      </w:r>
      <w:r w:rsidR="00B0223B" w:rsidRPr="00E44523">
        <w:rPr>
          <w:rFonts w:ascii="Calibri" w:hAnsi="Calibri"/>
          <w:lang w:eastAsia="zh-CN"/>
        </w:rPr>
        <w:t xml:space="preserve">cenjena </w:t>
      </w:r>
      <w:r w:rsidR="00E164D0" w:rsidRPr="00E44523">
        <w:rPr>
          <w:rFonts w:ascii="Calibri" w:hAnsi="Calibri"/>
          <w:lang w:eastAsia="zh-CN"/>
        </w:rPr>
        <w:t>v</w:t>
      </w:r>
      <w:r w:rsidR="00690B76" w:rsidRPr="00E44523">
        <w:rPr>
          <w:rFonts w:ascii="Calibri" w:hAnsi="Calibri"/>
          <w:lang w:eastAsia="zh-CN"/>
        </w:rPr>
        <w:t xml:space="preserve">rednost javnega naročila </w:t>
      </w:r>
      <w:r w:rsidRPr="00E44523">
        <w:rPr>
          <w:rFonts w:ascii="Calibri" w:hAnsi="Calibri"/>
          <w:lang w:eastAsia="zh-CN"/>
        </w:rPr>
        <w:t>za obdobje</w:t>
      </w:r>
      <w:r w:rsidR="00591E3C" w:rsidRPr="00E44523">
        <w:rPr>
          <w:rFonts w:ascii="Calibri" w:hAnsi="Calibri"/>
          <w:lang w:eastAsia="zh-CN"/>
        </w:rPr>
        <w:t xml:space="preserve"> od 1. 1. 2020 do 31. 12. 2021 oz. 24 mesecev je </w:t>
      </w:r>
      <w:r w:rsidRPr="00E44523">
        <w:rPr>
          <w:rFonts w:ascii="Calibri" w:hAnsi="Calibri"/>
          <w:b/>
          <w:lang w:eastAsia="zh-CN"/>
        </w:rPr>
        <w:t>70.000,00</w:t>
      </w:r>
      <w:r w:rsidR="00690B76" w:rsidRPr="00E44523">
        <w:rPr>
          <w:rFonts w:ascii="Calibri" w:hAnsi="Calibri"/>
          <w:b/>
          <w:lang w:eastAsia="zh-CN"/>
        </w:rPr>
        <w:t xml:space="preserve"> EUR</w:t>
      </w:r>
      <w:r w:rsidR="00690B76" w:rsidRPr="00E44523">
        <w:rPr>
          <w:rFonts w:ascii="Calibri" w:hAnsi="Calibri"/>
          <w:lang w:eastAsia="zh-CN"/>
        </w:rPr>
        <w:t xml:space="preserve"> </w:t>
      </w:r>
      <w:r w:rsidR="00690B76" w:rsidRPr="00E44523">
        <w:rPr>
          <w:rFonts w:ascii="Calibri" w:hAnsi="Calibri"/>
          <w:b/>
          <w:lang w:eastAsia="zh-CN"/>
        </w:rPr>
        <w:t>b</w:t>
      </w:r>
      <w:r w:rsidR="007F43DD">
        <w:rPr>
          <w:rFonts w:ascii="Calibri" w:hAnsi="Calibri"/>
          <w:b/>
          <w:lang w:eastAsia="zh-CN"/>
        </w:rPr>
        <w:t>rez DDV</w:t>
      </w:r>
      <w:r w:rsidR="00591E3C" w:rsidRPr="00E44523">
        <w:rPr>
          <w:rFonts w:ascii="Calibri" w:hAnsi="Calibri"/>
          <w:b/>
          <w:lang w:eastAsia="zh-CN"/>
        </w:rPr>
        <w:t xml:space="preserve">. </w:t>
      </w:r>
    </w:p>
    <w:p w14:paraId="3C82085C" w14:textId="77777777" w:rsidR="00734CA0" w:rsidRPr="00E44523" w:rsidRDefault="00734CA0" w:rsidP="00734CA0">
      <w:pPr>
        <w:spacing w:after="0" w:line="240" w:lineRule="auto"/>
        <w:jc w:val="both"/>
        <w:rPr>
          <w:rFonts w:asciiTheme="minorHAnsi" w:hAnsiTheme="minorHAnsi" w:cs="Arial"/>
          <w:kern w:val="3"/>
          <w:lang w:eastAsia="zh-CN"/>
        </w:rPr>
      </w:pPr>
      <w:bookmarkStart w:id="7" w:name="_Toc451354647"/>
    </w:p>
    <w:p w14:paraId="796EBDDB" w14:textId="77777777" w:rsidR="00F44F76" w:rsidRPr="00E44523" w:rsidRDefault="00F44F76" w:rsidP="003228AD">
      <w:pPr>
        <w:pStyle w:val="Naslov1"/>
        <w:framePr w:wrap="around"/>
      </w:pPr>
      <w:r w:rsidRPr="00E44523">
        <w:t>GOSPODARSKI SUBJEKTI, KI LAHKO SODELUJEJO V JAVNEM NAROČILU</w:t>
      </w:r>
      <w:bookmarkEnd w:id="7"/>
    </w:p>
    <w:p w14:paraId="531AC449" w14:textId="0592CCC8" w:rsidR="00613DAB" w:rsidRPr="00E44523" w:rsidRDefault="00613DAB" w:rsidP="009D1876">
      <w:pPr>
        <w:pStyle w:val="Naslov2"/>
      </w:pPr>
      <w:bookmarkStart w:id="8" w:name="_Toc451354648"/>
      <w:r w:rsidRPr="00E44523">
        <w:t>Pojem ponudnika in gospodarskega subjekta</w:t>
      </w:r>
      <w:bookmarkEnd w:id="8"/>
    </w:p>
    <w:p w14:paraId="11F43139" w14:textId="77777777" w:rsidR="00263810" w:rsidRDefault="00C24AD4" w:rsidP="003228AD">
      <w:pPr>
        <w:spacing w:after="0" w:line="240" w:lineRule="auto"/>
        <w:jc w:val="both"/>
        <w:rPr>
          <w:rFonts w:ascii="Calibri" w:hAnsi="Calibri"/>
        </w:rPr>
      </w:pPr>
      <w:r w:rsidRPr="004339FF">
        <w:rPr>
          <w:rFonts w:ascii="Calibri" w:hAnsi="Calibri"/>
          <w:lang w:eastAsia="zh-CN"/>
        </w:rPr>
        <w:t>Na podlagi definicije šeste točke prvega odstavka 2. člena ZJN-3 »gospodarski subjekt« pomeni katero koli fizično ali pravno osebo ali skupino teh oseb, vključno z vsakim začasnim združenjem podjetij, ki na trgu ali v postopkih javnega naročanja ponuja izvedbo gradenj, dobavo blaga ali izvedbo storitev.</w:t>
      </w:r>
      <w:r w:rsidRPr="004339FF">
        <w:rPr>
          <w:rFonts w:ascii="Calibri" w:hAnsi="Calibri"/>
        </w:rPr>
        <w:t xml:space="preserve"> </w:t>
      </w:r>
    </w:p>
    <w:p w14:paraId="7D9AAD84" w14:textId="601103FD" w:rsidR="00C24AD4" w:rsidRPr="004339FF" w:rsidRDefault="00C24AD4" w:rsidP="003228AD">
      <w:pPr>
        <w:spacing w:after="0" w:line="240" w:lineRule="auto"/>
        <w:jc w:val="both"/>
        <w:rPr>
          <w:rFonts w:ascii="Calibri" w:hAnsi="Calibri"/>
          <w:lang w:eastAsia="zh-CN"/>
        </w:rPr>
      </w:pPr>
      <w:r w:rsidRPr="004339FF">
        <w:rPr>
          <w:rFonts w:ascii="Calibri" w:hAnsi="Calibri"/>
          <w:lang w:eastAsia="zh-CN"/>
        </w:rPr>
        <w:t>Na podlagi 7. točke prvega odstavka 2. člena ZJN-3 »ponudnik« pomeni gospodarski subjekt, ki je predložil ponudbo.</w:t>
      </w:r>
    </w:p>
    <w:p w14:paraId="31FF8BE1" w14:textId="77777777" w:rsidR="00C24AD4" w:rsidRPr="004339FF" w:rsidRDefault="00C24AD4" w:rsidP="003228AD">
      <w:pPr>
        <w:spacing w:after="0" w:line="240" w:lineRule="auto"/>
        <w:jc w:val="both"/>
        <w:rPr>
          <w:rFonts w:ascii="Calibri" w:hAnsi="Calibri"/>
          <w:lang w:eastAsia="zh-CN"/>
        </w:rPr>
      </w:pPr>
    </w:p>
    <w:p w14:paraId="33A5F202" w14:textId="77777777" w:rsidR="00C24AD4" w:rsidRPr="004339FF" w:rsidRDefault="00C24AD4" w:rsidP="003228AD">
      <w:pPr>
        <w:spacing w:after="0" w:line="240" w:lineRule="auto"/>
        <w:jc w:val="both"/>
        <w:rPr>
          <w:rFonts w:ascii="Calibri" w:hAnsi="Calibri"/>
          <w:lang w:eastAsia="zh-CN"/>
        </w:rPr>
      </w:pPr>
      <w:r w:rsidRPr="004339FF">
        <w:rPr>
          <w:rFonts w:ascii="Calibri" w:hAnsi="Calibri"/>
          <w:lang w:eastAsia="zh-CN"/>
        </w:rPr>
        <w:t>Na podlagi navedenih spremenjenih definicij gospodarskega subjekta je lahko ponudnik katerakoli pravna ali fizična oseba, ki izpolnjuje vse naročnikove zahteve iz te dokumentacije.</w:t>
      </w:r>
    </w:p>
    <w:p w14:paraId="11589106" w14:textId="77777777" w:rsidR="00836136" w:rsidRPr="004339FF" w:rsidRDefault="00836136" w:rsidP="003228AD">
      <w:pPr>
        <w:spacing w:after="0" w:line="240" w:lineRule="auto"/>
        <w:jc w:val="both"/>
        <w:rPr>
          <w:rFonts w:ascii="Calibri" w:hAnsi="Calibri"/>
          <w:sz w:val="23"/>
          <w:szCs w:val="23"/>
          <w:lang w:eastAsia="zh-CN"/>
        </w:rPr>
      </w:pPr>
    </w:p>
    <w:p w14:paraId="0DC045E9" w14:textId="77777777" w:rsidR="00836136" w:rsidRPr="004339FF" w:rsidRDefault="00836136" w:rsidP="009D1876">
      <w:pPr>
        <w:pStyle w:val="Naslov2"/>
      </w:pPr>
      <w:bookmarkStart w:id="9" w:name="_Toc451354649"/>
      <w:r w:rsidRPr="004339FF">
        <w:t>Skupna ponudba</w:t>
      </w:r>
      <w:bookmarkEnd w:id="9"/>
      <w:r w:rsidR="0093516F" w:rsidRPr="004339FF">
        <w:t xml:space="preserve"> (ponudba s partnerji, konzorcij)</w:t>
      </w:r>
    </w:p>
    <w:p w14:paraId="37DE9065" w14:textId="77777777" w:rsidR="002C6C64" w:rsidRDefault="002C6C64" w:rsidP="003228AD">
      <w:pPr>
        <w:spacing w:after="0" w:line="240" w:lineRule="auto"/>
        <w:jc w:val="both"/>
        <w:rPr>
          <w:rFonts w:ascii="Calibri" w:hAnsi="Calibri"/>
          <w:lang w:eastAsia="zh-CN"/>
        </w:rPr>
      </w:pPr>
      <w:r w:rsidRPr="004339FF">
        <w:rPr>
          <w:rFonts w:ascii="Calibri" w:hAnsi="Calibri"/>
          <w:lang w:eastAsia="zh-CN"/>
        </w:rPr>
        <w:t>Na podlagi tretjega odstavka 10. člena ZJN-3  lahko v postopku javnega naročanja sodelujejo tudi skupine gospodarskih subjektov, vključno z začasnimi združenji. Skupinam gospodarskih subjektov ni treba prevzeti kakršnekoli pravne oblike.</w:t>
      </w:r>
    </w:p>
    <w:p w14:paraId="705644B3" w14:textId="77777777" w:rsidR="002C6C64" w:rsidRDefault="002C6C64" w:rsidP="003228AD">
      <w:pPr>
        <w:spacing w:after="0" w:line="240" w:lineRule="auto"/>
        <w:jc w:val="both"/>
        <w:rPr>
          <w:rFonts w:ascii="Calibri" w:hAnsi="Calibri"/>
          <w:lang w:eastAsia="zh-CN"/>
        </w:rPr>
      </w:pPr>
      <w:r w:rsidRPr="004339FF">
        <w:rPr>
          <w:rFonts w:ascii="Calibri" w:hAnsi="Calibri"/>
          <w:lang w:eastAsia="zh-CN"/>
        </w:rPr>
        <w:t>Vsi ponudniki naročniku odgovarjajo solidarno.</w:t>
      </w:r>
    </w:p>
    <w:p w14:paraId="68307B87" w14:textId="77777777" w:rsidR="00E0220B" w:rsidRPr="004339FF" w:rsidRDefault="00E0220B" w:rsidP="003228AD">
      <w:pPr>
        <w:spacing w:after="0" w:line="240" w:lineRule="auto"/>
        <w:jc w:val="both"/>
        <w:rPr>
          <w:rFonts w:ascii="Calibri" w:hAnsi="Calibri"/>
          <w:lang w:eastAsia="zh-CN"/>
        </w:rPr>
      </w:pPr>
    </w:p>
    <w:p w14:paraId="6E3E2839" w14:textId="7DDB3991" w:rsidR="00A85775" w:rsidRDefault="00A85775" w:rsidP="003228AD">
      <w:pPr>
        <w:spacing w:after="0" w:line="240" w:lineRule="auto"/>
        <w:jc w:val="both"/>
        <w:rPr>
          <w:rFonts w:asciiTheme="minorHAnsi" w:hAnsiTheme="minorHAnsi"/>
          <w:b/>
          <w:lang w:eastAsia="zh-CN"/>
        </w:rPr>
      </w:pPr>
      <w:r w:rsidRPr="004339FF">
        <w:rPr>
          <w:rFonts w:asciiTheme="minorHAnsi" w:hAnsiTheme="minorHAnsi"/>
          <w:b/>
          <w:lang w:eastAsia="zh-CN"/>
        </w:rPr>
        <w:t>V sistem e-JN v razdelek »</w:t>
      </w:r>
      <w:r w:rsidR="00014C10">
        <w:rPr>
          <w:rFonts w:asciiTheme="minorHAnsi" w:hAnsiTheme="minorHAnsi"/>
          <w:b/>
          <w:lang w:eastAsia="zh-CN"/>
        </w:rPr>
        <w:t>Izjava</w:t>
      </w:r>
      <w:r w:rsidRPr="004339FF">
        <w:rPr>
          <w:rFonts w:asciiTheme="minorHAnsi" w:hAnsiTheme="minorHAnsi"/>
          <w:b/>
          <w:lang w:eastAsia="zh-CN"/>
        </w:rPr>
        <w:t xml:space="preserve"> – </w:t>
      </w:r>
      <w:r w:rsidR="00FE4305" w:rsidRPr="004339FF">
        <w:rPr>
          <w:rFonts w:asciiTheme="minorHAnsi" w:hAnsiTheme="minorHAnsi"/>
          <w:b/>
          <w:lang w:eastAsia="zh-CN"/>
        </w:rPr>
        <w:t>ostali</w:t>
      </w:r>
      <w:r w:rsidRPr="004339FF">
        <w:rPr>
          <w:rFonts w:asciiTheme="minorHAnsi" w:hAnsiTheme="minorHAnsi"/>
          <w:b/>
          <w:lang w:eastAsia="zh-CN"/>
        </w:rPr>
        <w:t xml:space="preserve"> sodelujoči« ponudnik naloži </w:t>
      </w:r>
      <w:r w:rsidR="00014C10">
        <w:rPr>
          <w:rFonts w:asciiTheme="minorHAnsi" w:hAnsiTheme="minorHAnsi"/>
          <w:b/>
          <w:lang w:eastAsia="zh-CN"/>
        </w:rPr>
        <w:t xml:space="preserve">izpolnjeno in podpisano izjavo o izpolnjevanju zahtev naročnika </w:t>
      </w:r>
      <w:r w:rsidR="007758A4" w:rsidRPr="004339FF">
        <w:rPr>
          <w:rFonts w:asciiTheme="minorHAnsi" w:hAnsiTheme="minorHAnsi"/>
          <w:b/>
          <w:lang w:eastAsia="zh-CN"/>
        </w:rPr>
        <w:t xml:space="preserve">za vsakega od partnerjev v skladu z 79. členom ZJN-3 ter </w:t>
      </w:r>
      <w:r w:rsidRPr="004339FF">
        <w:rPr>
          <w:rFonts w:asciiTheme="minorHAnsi" w:hAnsiTheme="minorHAnsi"/>
          <w:b/>
          <w:lang w:eastAsia="zh-CN"/>
        </w:rPr>
        <w:t xml:space="preserve">v razdelek »Druge priloge« vse ostale obrazce, priloge, dokazila, zahtevana s predmetno dokumentacijo v zvezi z oddajo javnega naročila. </w:t>
      </w:r>
    </w:p>
    <w:p w14:paraId="5CD86A9A" w14:textId="77777777" w:rsidR="00975889" w:rsidRPr="004339FF" w:rsidRDefault="00975889" w:rsidP="003228AD">
      <w:pPr>
        <w:spacing w:after="0" w:line="240" w:lineRule="auto"/>
        <w:jc w:val="both"/>
        <w:rPr>
          <w:rFonts w:asciiTheme="minorHAnsi" w:hAnsiTheme="minorHAnsi"/>
          <w:b/>
          <w:lang w:eastAsia="zh-CN"/>
        </w:rPr>
      </w:pPr>
    </w:p>
    <w:p w14:paraId="08E3FCAA" w14:textId="73F6538D" w:rsidR="007F1B67" w:rsidRDefault="001D0732" w:rsidP="007F1B67">
      <w:pPr>
        <w:spacing w:after="0" w:line="240" w:lineRule="auto"/>
        <w:jc w:val="both"/>
        <w:rPr>
          <w:rFonts w:ascii="Calibri" w:hAnsi="Calibri"/>
          <w:lang w:eastAsia="zh-CN"/>
        </w:rPr>
      </w:pPr>
      <w:r w:rsidRPr="004339FF">
        <w:rPr>
          <w:rFonts w:ascii="Calibri" w:hAnsi="Calibri"/>
          <w:lang w:eastAsia="zh-CN"/>
        </w:rPr>
        <w:t>V primeru, da bo skupina ponudnikov pravnomočno izbrana, za izvedbo naročila o</w:t>
      </w:r>
      <w:r w:rsidR="00CE12DA">
        <w:rPr>
          <w:rFonts w:ascii="Calibri" w:hAnsi="Calibri"/>
          <w:lang w:eastAsia="zh-CN"/>
        </w:rPr>
        <w:t>predeljenega v tej dokumentaciji</w:t>
      </w:r>
      <w:r w:rsidRPr="004339FF">
        <w:rPr>
          <w:rFonts w:ascii="Calibri" w:hAnsi="Calibri"/>
          <w:lang w:eastAsia="zh-CN"/>
        </w:rPr>
        <w:t xml:space="preserve">, bo morala ta skupina naročniku najkasneje </w:t>
      </w:r>
      <w:r w:rsidRPr="004339FF">
        <w:rPr>
          <w:rFonts w:ascii="Calibri" w:hAnsi="Calibri"/>
          <w:b/>
          <w:lang w:eastAsia="zh-CN"/>
        </w:rPr>
        <w:t>3 dni pred podpisom</w:t>
      </w:r>
      <w:r w:rsidRPr="004339FF">
        <w:rPr>
          <w:rFonts w:ascii="Calibri" w:hAnsi="Calibri"/>
          <w:lang w:eastAsia="zh-CN"/>
        </w:rPr>
        <w:t xml:space="preserve"> pogodbe </w:t>
      </w:r>
      <w:r w:rsidRPr="004339FF">
        <w:rPr>
          <w:rFonts w:ascii="Calibri" w:hAnsi="Calibri"/>
          <w:b/>
          <w:lang w:eastAsia="zh-CN"/>
        </w:rPr>
        <w:t>predložiti pravni akt o skupnem nastopanju</w:t>
      </w:r>
      <w:r w:rsidRPr="00734CA0">
        <w:rPr>
          <w:rFonts w:ascii="Calibri" w:hAnsi="Calibri"/>
          <w:lang w:eastAsia="zh-CN"/>
        </w:rPr>
        <w:t>,</w:t>
      </w:r>
      <w:r w:rsidRPr="004339FF">
        <w:rPr>
          <w:rFonts w:ascii="Calibri" w:hAnsi="Calibri"/>
          <w:lang w:eastAsia="zh-CN"/>
        </w:rPr>
        <w:t xml:space="preserve"> </w:t>
      </w:r>
      <w:r w:rsidR="007F1B67">
        <w:rPr>
          <w:rFonts w:ascii="Calibri" w:hAnsi="Calibri"/>
          <w:lang w:eastAsia="zh-CN"/>
        </w:rPr>
        <w:t xml:space="preserve">ki bo vseboval najmanj vsebine, ki jih bo v naknadnem pozivu </w:t>
      </w:r>
      <w:r w:rsidR="007857CC">
        <w:rPr>
          <w:rFonts w:ascii="Calibri" w:hAnsi="Calibri"/>
          <w:lang w:eastAsia="zh-CN"/>
        </w:rPr>
        <w:t xml:space="preserve">od ponudnika </w:t>
      </w:r>
      <w:r w:rsidR="007F1B67">
        <w:rPr>
          <w:rFonts w:ascii="Calibri" w:hAnsi="Calibri"/>
          <w:lang w:eastAsia="zh-CN"/>
        </w:rPr>
        <w:t xml:space="preserve">zahteval naročnik. </w:t>
      </w:r>
    </w:p>
    <w:p w14:paraId="45155E4D" w14:textId="2D60C838" w:rsidR="001D0732" w:rsidRPr="004339FF" w:rsidRDefault="007F1B67" w:rsidP="007F1B67">
      <w:pPr>
        <w:spacing w:after="0" w:line="240" w:lineRule="auto"/>
        <w:jc w:val="both"/>
        <w:rPr>
          <w:rFonts w:ascii="Calibri" w:hAnsi="Calibri"/>
          <w:lang w:eastAsia="zh-CN"/>
        </w:rPr>
      </w:pPr>
      <w:r>
        <w:rPr>
          <w:rFonts w:ascii="Calibri" w:hAnsi="Calibri"/>
          <w:lang w:eastAsia="zh-CN"/>
        </w:rPr>
        <w:tab/>
      </w:r>
    </w:p>
    <w:p w14:paraId="5FCF7821" w14:textId="77777777" w:rsidR="001D0732" w:rsidRPr="004339FF" w:rsidRDefault="001D0732" w:rsidP="003228AD">
      <w:pPr>
        <w:spacing w:after="0" w:line="240" w:lineRule="auto"/>
        <w:jc w:val="both"/>
        <w:rPr>
          <w:rFonts w:ascii="Calibri" w:hAnsi="Calibri"/>
          <w:lang w:eastAsia="zh-CN"/>
        </w:rPr>
      </w:pPr>
      <w:r w:rsidRPr="004339FF">
        <w:rPr>
          <w:rFonts w:ascii="Calibri" w:hAnsi="Calibri"/>
          <w:lang w:eastAsia="zh-CN"/>
        </w:rPr>
        <w:t>Naročnik dopušča možnost, da se skupna ponudba po oddaji ponudbe ali po sklenitvi pogodbe spremeni na način, da kakšen od partnerjev v skupni ponudbi več ne sodeluje v konzorciju, če se to zgodi zaradi objektivnih razlogov, ki niso v sferi ostalih članov skupne ponudbe. V takšnem primeru preostali partnerji v skupni ponudbi prevzamejo del obveznosti, ki bi jih sicer moral izvesti član, ki v konzorciju ne sodeluje več. V kolikor je konzorcij kakšnega od pogojev za priznanje sposobnosti izpolnil s pomočjo partnerja, ki v konzorciju ne sodeluje več, morajo preostali ponudniki v izvedbo javnega naročila uvesti podizvajalca/ce, ki takšne pogoje v celoti izpolnjuje/jo ter javno naročilo dokončati s takšnim podizvajalcem.</w:t>
      </w:r>
    </w:p>
    <w:p w14:paraId="776EE247" w14:textId="77777777" w:rsidR="002C6C64" w:rsidRPr="004339FF" w:rsidRDefault="002C6C64" w:rsidP="003228AD">
      <w:pPr>
        <w:spacing w:after="0" w:line="240" w:lineRule="auto"/>
        <w:jc w:val="both"/>
        <w:rPr>
          <w:rFonts w:ascii="Calibri" w:hAnsi="Calibri"/>
          <w:sz w:val="23"/>
          <w:szCs w:val="23"/>
          <w:lang w:eastAsia="zh-CN"/>
        </w:rPr>
      </w:pPr>
      <w:bookmarkStart w:id="10" w:name="_Toc451354650"/>
    </w:p>
    <w:p w14:paraId="087F1E54" w14:textId="77777777" w:rsidR="00836136" w:rsidRPr="004339FF" w:rsidRDefault="00836136" w:rsidP="009D1876">
      <w:pPr>
        <w:pStyle w:val="Naslov2"/>
      </w:pPr>
      <w:r w:rsidRPr="004339FF">
        <w:lastRenderedPageBreak/>
        <w:t>Ponudba s podizvajalci</w:t>
      </w:r>
      <w:bookmarkEnd w:id="10"/>
    </w:p>
    <w:p w14:paraId="0FBB3324" w14:textId="64D1A03C" w:rsidR="00BC2EC0" w:rsidRPr="004339FF" w:rsidRDefault="00BC2EC0" w:rsidP="003228AD">
      <w:pPr>
        <w:pStyle w:val="Naslov3"/>
        <w:spacing w:line="240" w:lineRule="auto"/>
      </w:pPr>
      <w:bookmarkStart w:id="11" w:name="_Toc451354651"/>
      <w:r w:rsidRPr="004339FF">
        <w:t>Definicija podizvajalca</w:t>
      </w:r>
      <w:bookmarkEnd w:id="11"/>
    </w:p>
    <w:p w14:paraId="049408A1" w14:textId="77777777" w:rsidR="002C6C64" w:rsidRDefault="002C6C64" w:rsidP="003228AD">
      <w:pPr>
        <w:spacing w:after="0" w:line="240" w:lineRule="auto"/>
        <w:jc w:val="both"/>
        <w:rPr>
          <w:rFonts w:ascii="Calibri" w:hAnsi="Calibri"/>
          <w:lang w:eastAsia="zh-CN"/>
        </w:rPr>
      </w:pPr>
      <w:bookmarkStart w:id="12" w:name="_Toc451354652"/>
      <w:r w:rsidRPr="004339FF">
        <w:rPr>
          <w:rFonts w:ascii="Calibri" w:hAnsi="Calibri"/>
          <w:lang w:eastAsia="zh-CN"/>
        </w:rPr>
        <w:t>V skladu z definicijo prvega odstavka 94. člena ZJN-3 je podizvajalec gospodarski subjekt, ki je pravna ali fizična oseba in za ponudnika, s katerim je naročnik sklenil pogodbo o izvedbi javnega naročila, dobavlja blago ali izvaja storitev oziroma gradnjo, ki je neposredno povezana s predmetom javnega naročila.</w:t>
      </w:r>
    </w:p>
    <w:p w14:paraId="6332C413" w14:textId="597F5943" w:rsidR="00BC2EC0" w:rsidRPr="001136A4" w:rsidRDefault="00BC2EC0" w:rsidP="003228AD">
      <w:pPr>
        <w:pStyle w:val="Naslov3"/>
        <w:spacing w:line="240" w:lineRule="auto"/>
      </w:pPr>
      <w:r w:rsidRPr="001136A4">
        <w:t>Del javnega naročila, ki je lahko oddan v podizvajanje</w:t>
      </w:r>
      <w:bookmarkEnd w:id="12"/>
    </w:p>
    <w:p w14:paraId="2F31F24D" w14:textId="6944CEB3" w:rsidR="002C6C64" w:rsidRPr="0097295D" w:rsidRDefault="002C6C64" w:rsidP="003228AD">
      <w:pPr>
        <w:spacing w:after="0" w:line="240" w:lineRule="auto"/>
        <w:jc w:val="both"/>
        <w:rPr>
          <w:rFonts w:ascii="Calibri" w:hAnsi="Calibri"/>
          <w:lang w:eastAsia="zh-CN"/>
        </w:rPr>
      </w:pPr>
      <w:bookmarkStart w:id="13" w:name="_Toc451354653"/>
      <w:r w:rsidRPr="0097295D">
        <w:rPr>
          <w:rFonts w:ascii="Calibri" w:hAnsi="Calibri"/>
          <w:lang w:eastAsia="zh-CN"/>
        </w:rPr>
        <w:t>Ponudnik lahko del javnega naročila odda v podizvajanje, vendar v podizvajanje ne sme oddati celotnega javnega naročila (slednjo zahtevo naročnika kot ustrezno dodatno potrjuje dopis oziroma tolmačenje Direktorata za javno na</w:t>
      </w:r>
      <w:r w:rsidR="00454F6F" w:rsidRPr="0097295D">
        <w:rPr>
          <w:rFonts w:ascii="Calibri" w:hAnsi="Calibri"/>
          <w:lang w:eastAsia="zh-CN"/>
        </w:rPr>
        <w:t xml:space="preserve">ročanje št. 430-77/2016/7 z dne </w:t>
      </w:r>
      <w:r w:rsidRPr="0097295D">
        <w:rPr>
          <w:rFonts w:ascii="Calibri" w:hAnsi="Calibri"/>
          <w:lang w:eastAsia="zh-CN"/>
        </w:rPr>
        <w:t>30. 03. 2016).</w:t>
      </w:r>
    </w:p>
    <w:p w14:paraId="54769E89" w14:textId="1EAEF3B7" w:rsidR="00BC2EC0" w:rsidRPr="001136A4" w:rsidRDefault="00BC2EC0" w:rsidP="003228AD">
      <w:pPr>
        <w:pStyle w:val="Naslov3"/>
        <w:spacing w:line="240" w:lineRule="auto"/>
      </w:pPr>
      <w:r w:rsidRPr="001136A4">
        <w:t>Dokumentacija, povezana s podizvajalci</w:t>
      </w:r>
      <w:bookmarkEnd w:id="13"/>
    </w:p>
    <w:p w14:paraId="05EC533D" w14:textId="77777777" w:rsidR="00E32B94" w:rsidRPr="0025201B" w:rsidRDefault="00E32B94" w:rsidP="003228AD">
      <w:pPr>
        <w:spacing w:after="0" w:line="240" w:lineRule="auto"/>
        <w:jc w:val="both"/>
        <w:rPr>
          <w:rFonts w:ascii="Calibri" w:hAnsi="Calibri"/>
          <w:lang w:eastAsia="zh-CN"/>
        </w:rPr>
      </w:pPr>
      <w:r w:rsidRPr="0025201B">
        <w:rPr>
          <w:rFonts w:ascii="Calibri" w:hAnsi="Calibri"/>
          <w:lang w:eastAsia="zh-CN"/>
        </w:rPr>
        <w:t>Če bo ponudnik izvajal javno naročilo s podizvajalci, mora v ponudbi:</w:t>
      </w:r>
    </w:p>
    <w:p w14:paraId="5641ECA7" w14:textId="77777777" w:rsidR="00E32B94" w:rsidRPr="0025201B" w:rsidRDefault="00E32B94" w:rsidP="003228AD">
      <w:pPr>
        <w:pStyle w:val="Odstavekseznama"/>
        <w:numPr>
          <w:ilvl w:val="0"/>
          <w:numId w:val="10"/>
        </w:numPr>
        <w:spacing w:after="0" w:line="240" w:lineRule="auto"/>
        <w:jc w:val="both"/>
        <w:rPr>
          <w:rFonts w:ascii="Calibri" w:hAnsi="Calibri"/>
          <w:lang w:eastAsia="zh-CN"/>
        </w:rPr>
      </w:pPr>
      <w:r w:rsidRPr="0025201B">
        <w:rPr>
          <w:rFonts w:ascii="Calibri" w:hAnsi="Calibri"/>
          <w:lang w:eastAsia="zh-CN"/>
        </w:rPr>
        <w:t>navesti vse podizvajalce ter vsak del javnega naročila, ki ga namerava oddati v podizvajanje,</w:t>
      </w:r>
    </w:p>
    <w:p w14:paraId="3A20A3ED" w14:textId="3123DB6C" w:rsidR="00E32B94" w:rsidRPr="0025201B" w:rsidRDefault="00E32B94" w:rsidP="003228AD">
      <w:pPr>
        <w:pStyle w:val="Odstavekseznama"/>
        <w:numPr>
          <w:ilvl w:val="0"/>
          <w:numId w:val="10"/>
        </w:numPr>
        <w:spacing w:after="0" w:line="240" w:lineRule="auto"/>
        <w:jc w:val="both"/>
        <w:rPr>
          <w:rFonts w:ascii="Calibri" w:hAnsi="Calibri"/>
          <w:lang w:eastAsia="zh-CN"/>
        </w:rPr>
      </w:pPr>
      <w:r w:rsidRPr="0025201B">
        <w:rPr>
          <w:rFonts w:ascii="Calibri" w:hAnsi="Calibri"/>
          <w:lang w:eastAsia="zh-CN"/>
        </w:rPr>
        <w:t>navesti kontaktne podatke in zakonite zastopnike predl</w:t>
      </w:r>
      <w:r w:rsidR="00A61A22">
        <w:rPr>
          <w:rFonts w:ascii="Calibri" w:hAnsi="Calibri"/>
          <w:lang w:eastAsia="zh-CN"/>
        </w:rPr>
        <w:t>aganih podizvajalcev (obrazec p</w:t>
      </w:r>
      <w:r w:rsidRPr="0025201B">
        <w:rPr>
          <w:rFonts w:ascii="Calibri" w:hAnsi="Calibri"/>
          <w:lang w:eastAsia="zh-CN"/>
        </w:rPr>
        <w:t>riloga št. 2),</w:t>
      </w:r>
    </w:p>
    <w:p w14:paraId="113D8C19" w14:textId="77777777" w:rsidR="00E32B94" w:rsidRPr="0025201B" w:rsidRDefault="00E32B94" w:rsidP="003228AD">
      <w:pPr>
        <w:pStyle w:val="Odstavekseznama"/>
        <w:numPr>
          <w:ilvl w:val="0"/>
          <w:numId w:val="10"/>
        </w:numPr>
        <w:spacing w:after="0" w:line="240" w:lineRule="auto"/>
        <w:jc w:val="both"/>
        <w:rPr>
          <w:rFonts w:ascii="Calibri" w:hAnsi="Calibri"/>
          <w:lang w:eastAsia="zh-CN"/>
        </w:rPr>
      </w:pPr>
      <w:r>
        <w:rPr>
          <w:rFonts w:ascii="Calibri" w:hAnsi="Calibri"/>
          <w:lang w:eastAsia="zh-CN"/>
        </w:rPr>
        <w:t>naložiti</w:t>
      </w:r>
      <w:r w:rsidRPr="0025201B">
        <w:rPr>
          <w:rFonts w:ascii="Calibri" w:hAnsi="Calibri"/>
          <w:lang w:eastAsia="zh-CN"/>
        </w:rPr>
        <w:t xml:space="preserve"> zahtevo podizvajalca za neposredno plačilo, če podizvajalec to zahteva,</w:t>
      </w:r>
    </w:p>
    <w:p w14:paraId="01345C20" w14:textId="77777777" w:rsidR="00E32B94" w:rsidRPr="0025201B" w:rsidRDefault="00E32B94" w:rsidP="003228AD">
      <w:pPr>
        <w:pStyle w:val="Odstavekseznama"/>
        <w:numPr>
          <w:ilvl w:val="0"/>
          <w:numId w:val="10"/>
        </w:numPr>
        <w:spacing w:after="0" w:line="240" w:lineRule="auto"/>
        <w:jc w:val="both"/>
        <w:rPr>
          <w:rFonts w:ascii="Calibri" w:hAnsi="Calibri"/>
          <w:lang w:eastAsia="zh-CN"/>
        </w:rPr>
      </w:pPr>
      <w:r w:rsidRPr="0025201B">
        <w:rPr>
          <w:rFonts w:ascii="Calibri" w:hAnsi="Calibri"/>
          <w:lang w:eastAsia="zh-CN"/>
        </w:rPr>
        <w:t>navesti vse ostale podatke, zahtevane z obrazcema oz. prilogo št. 3 A in 3 B,</w:t>
      </w:r>
    </w:p>
    <w:p w14:paraId="054A59A1" w14:textId="77777777" w:rsidR="002440D6" w:rsidRPr="00732C92" w:rsidRDefault="002440D6" w:rsidP="002440D6">
      <w:pPr>
        <w:pStyle w:val="Odstavekseznama"/>
        <w:numPr>
          <w:ilvl w:val="0"/>
          <w:numId w:val="10"/>
        </w:numPr>
        <w:spacing w:line="240" w:lineRule="auto"/>
        <w:jc w:val="both"/>
        <w:rPr>
          <w:rFonts w:ascii="Calibri" w:hAnsi="Calibri"/>
          <w:b/>
          <w:lang w:eastAsia="zh-CN"/>
        </w:rPr>
      </w:pPr>
      <w:r w:rsidRPr="00732C92">
        <w:rPr>
          <w:rFonts w:ascii="Calibri" w:hAnsi="Calibri"/>
          <w:b/>
          <w:lang w:eastAsia="zh-CN"/>
        </w:rPr>
        <w:t>naložiti izpolnjeno izjavo o izpolnjevanju zahtev naročnika za vsake</w:t>
      </w:r>
      <w:r>
        <w:rPr>
          <w:rFonts w:ascii="Calibri" w:hAnsi="Calibri"/>
          <w:b/>
          <w:lang w:eastAsia="zh-CN"/>
        </w:rPr>
        <w:t>ga od podizvajalcev (obrazec – priloga št. 4 C),</w:t>
      </w:r>
    </w:p>
    <w:p w14:paraId="455FAC5D" w14:textId="77777777" w:rsidR="00E32B94" w:rsidRPr="0025201B" w:rsidRDefault="00E32B94" w:rsidP="003228AD">
      <w:pPr>
        <w:pStyle w:val="Odstavekseznama"/>
        <w:numPr>
          <w:ilvl w:val="0"/>
          <w:numId w:val="10"/>
        </w:numPr>
        <w:spacing w:after="0" w:line="240" w:lineRule="auto"/>
        <w:jc w:val="both"/>
        <w:rPr>
          <w:rFonts w:ascii="Calibri" w:hAnsi="Calibri"/>
          <w:lang w:eastAsia="zh-CN"/>
        </w:rPr>
      </w:pPr>
      <w:r>
        <w:rPr>
          <w:rFonts w:ascii="Calibri" w:hAnsi="Calibri"/>
          <w:lang w:eastAsia="zh-CN"/>
        </w:rPr>
        <w:t>naložiti</w:t>
      </w:r>
      <w:r w:rsidRPr="0025201B">
        <w:rPr>
          <w:rFonts w:ascii="Calibri" w:hAnsi="Calibri"/>
          <w:lang w:eastAsia="zh-CN"/>
        </w:rPr>
        <w:t xml:space="preserve"> vso ostalo z javnim naročilom zahtevano dokumentacijo, ki potrjuje usposobljenost novega podizvajalca,</w:t>
      </w:r>
    </w:p>
    <w:p w14:paraId="02643C90" w14:textId="77777777" w:rsidR="00E32B94" w:rsidRPr="0025201B" w:rsidRDefault="00E32B94" w:rsidP="007F49F5">
      <w:pPr>
        <w:numPr>
          <w:ilvl w:val="0"/>
          <w:numId w:val="35"/>
        </w:numPr>
        <w:spacing w:after="0" w:line="240" w:lineRule="auto"/>
        <w:jc w:val="both"/>
        <w:rPr>
          <w:rFonts w:ascii="Calibri" w:hAnsi="Calibri"/>
        </w:rPr>
      </w:pPr>
      <w:r>
        <w:rPr>
          <w:rFonts w:ascii="Calibri" w:hAnsi="Calibri"/>
          <w:b/>
        </w:rPr>
        <w:t>naložiti</w:t>
      </w:r>
      <w:r w:rsidRPr="0025201B">
        <w:rPr>
          <w:rFonts w:ascii="Calibri" w:hAnsi="Calibri"/>
          <w:b/>
        </w:rPr>
        <w:t xml:space="preserve"> podizvajalsko pogodbo za vsakega priglašenega podizvajalca</w:t>
      </w:r>
      <w:r w:rsidRPr="0025201B">
        <w:rPr>
          <w:rFonts w:ascii="Calibri" w:hAnsi="Calibri"/>
        </w:rPr>
        <w:t xml:space="preserve"> </w:t>
      </w:r>
      <w:r w:rsidRPr="0025201B">
        <w:rPr>
          <w:rFonts w:ascii="Calibri" w:hAnsi="Calibri"/>
          <w:b/>
        </w:rPr>
        <w:t>(pogodbo pripravita ponudnik in podizvajalec sama), v kolikor je ta že sklenjena, v nasprotnem primeru, pa mora ponudnik podizvajalsko pogodbo naročniku predložiti</w:t>
      </w:r>
      <w:r w:rsidRPr="0025201B">
        <w:rPr>
          <w:rFonts w:ascii="Calibri" w:hAnsi="Calibri"/>
        </w:rPr>
        <w:t xml:space="preserve"> najkasneje v </w:t>
      </w:r>
      <w:r w:rsidRPr="0025201B">
        <w:rPr>
          <w:rFonts w:ascii="Calibri" w:hAnsi="Calibri"/>
          <w:b/>
        </w:rPr>
        <w:t>roku 5 dni od sklenitve</w:t>
      </w:r>
      <w:r w:rsidRPr="0025201B">
        <w:rPr>
          <w:rFonts w:ascii="Calibri" w:hAnsi="Calibri"/>
        </w:rPr>
        <w:t xml:space="preserve"> podizvajalske pogodbe, </w:t>
      </w:r>
      <w:r w:rsidRPr="0025201B">
        <w:rPr>
          <w:rFonts w:ascii="Calibri" w:hAnsi="Calibri"/>
          <w:b/>
        </w:rPr>
        <w:t>a v vsakem primeru pred pričetkom del s strani podizvajalca.</w:t>
      </w:r>
    </w:p>
    <w:p w14:paraId="5A740C72" w14:textId="77777777" w:rsidR="00E32B94" w:rsidRDefault="00E32B94" w:rsidP="003228AD">
      <w:pPr>
        <w:spacing w:after="0" w:line="240" w:lineRule="auto"/>
        <w:ind w:left="720"/>
        <w:rPr>
          <w:rFonts w:ascii="Calibri" w:hAnsi="Calibri"/>
        </w:rPr>
      </w:pPr>
      <w:r w:rsidRPr="0025201B">
        <w:rPr>
          <w:rFonts w:ascii="Calibri" w:hAnsi="Calibri"/>
        </w:rPr>
        <w:t>Podizvajalsko pogodbo ponudnik predloži/naloži za vsakega podizvajalca, ne glede na to ali zahteva neposredno plačilo s strani naročnika ali ne.</w:t>
      </w:r>
    </w:p>
    <w:p w14:paraId="374F4116" w14:textId="77777777" w:rsidR="00734CA0" w:rsidRDefault="00734CA0" w:rsidP="00734CA0">
      <w:pPr>
        <w:spacing w:after="0" w:line="240" w:lineRule="auto"/>
        <w:rPr>
          <w:rFonts w:ascii="Calibri" w:hAnsi="Calibri"/>
        </w:rPr>
      </w:pPr>
    </w:p>
    <w:p w14:paraId="132D1892" w14:textId="77777777" w:rsidR="00E32B94" w:rsidRPr="0025201B" w:rsidRDefault="00E32B94" w:rsidP="003228AD">
      <w:pPr>
        <w:spacing w:after="0" w:line="240" w:lineRule="auto"/>
        <w:jc w:val="both"/>
        <w:rPr>
          <w:rFonts w:ascii="Calibri" w:hAnsi="Calibri"/>
          <w:lang w:eastAsia="zh-CN"/>
        </w:rPr>
      </w:pPr>
      <w:r w:rsidRPr="0025201B">
        <w:rPr>
          <w:rFonts w:ascii="Calibri" w:hAnsi="Calibri"/>
          <w:lang w:eastAsia="zh-CN"/>
        </w:rPr>
        <w:t>Če bo izvajalec nove podizvajalce priglasil v fazi izvedbe pogodbe, mora najkasneje v petih dneh po angažiranju novega podizvajalca:</w:t>
      </w:r>
    </w:p>
    <w:p w14:paraId="44145090" w14:textId="77777777" w:rsidR="00E32B94" w:rsidRPr="0025201B" w:rsidRDefault="00E32B94" w:rsidP="003228AD">
      <w:pPr>
        <w:pStyle w:val="Odstavekseznama"/>
        <w:numPr>
          <w:ilvl w:val="0"/>
          <w:numId w:val="11"/>
        </w:numPr>
        <w:spacing w:after="0" w:line="240" w:lineRule="auto"/>
        <w:jc w:val="both"/>
        <w:rPr>
          <w:rFonts w:ascii="Calibri" w:hAnsi="Calibri"/>
          <w:lang w:eastAsia="zh-CN"/>
        </w:rPr>
      </w:pPr>
      <w:r w:rsidRPr="0025201B">
        <w:rPr>
          <w:rFonts w:ascii="Calibri" w:hAnsi="Calibri"/>
          <w:lang w:eastAsia="zh-CN"/>
        </w:rPr>
        <w:t>navesti firmo/ime in sedež/naslov novega podizvajalca ter del javnega naročila, ki ga namerava oddati v podizvajanje temu subjektu,</w:t>
      </w:r>
    </w:p>
    <w:p w14:paraId="5A636EA4" w14:textId="77777777" w:rsidR="00E32B94" w:rsidRPr="0025201B" w:rsidRDefault="00E32B94" w:rsidP="003228AD">
      <w:pPr>
        <w:pStyle w:val="Odstavekseznama"/>
        <w:numPr>
          <w:ilvl w:val="0"/>
          <w:numId w:val="11"/>
        </w:numPr>
        <w:spacing w:after="0" w:line="240" w:lineRule="auto"/>
        <w:jc w:val="both"/>
        <w:rPr>
          <w:rFonts w:ascii="Calibri" w:hAnsi="Calibri"/>
          <w:lang w:eastAsia="zh-CN"/>
        </w:rPr>
      </w:pPr>
      <w:r w:rsidRPr="0025201B">
        <w:rPr>
          <w:rFonts w:ascii="Calibri" w:hAnsi="Calibri"/>
          <w:lang w:eastAsia="zh-CN"/>
        </w:rPr>
        <w:t>navesti kontaktne podatke in zakonite zastopnike predlaganih novo predlaganih podizvajalcev,</w:t>
      </w:r>
    </w:p>
    <w:p w14:paraId="33986A9D" w14:textId="378F4AE2" w:rsidR="00E32B94" w:rsidRPr="0025201B" w:rsidRDefault="00471853" w:rsidP="003228AD">
      <w:pPr>
        <w:pStyle w:val="Odstavekseznama"/>
        <w:numPr>
          <w:ilvl w:val="0"/>
          <w:numId w:val="11"/>
        </w:numPr>
        <w:spacing w:line="240" w:lineRule="auto"/>
        <w:rPr>
          <w:rFonts w:ascii="Calibri" w:hAnsi="Calibri"/>
          <w:lang w:eastAsia="zh-CN"/>
        </w:rPr>
      </w:pPr>
      <w:r>
        <w:rPr>
          <w:rFonts w:ascii="Calibri" w:hAnsi="Calibri"/>
          <w:lang w:eastAsia="zh-CN"/>
        </w:rPr>
        <w:t>predložiti</w:t>
      </w:r>
      <w:r w:rsidR="00E32B94" w:rsidRPr="0025201B">
        <w:rPr>
          <w:rFonts w:ascii="Calibri" w:hAnsi="Calibri"/>
          <w:lang w:eastAsia="zh-CN"/>
        </w:rPr>
        <w:t xml:space="preserve"> izpolnjene izjave o izpolnjevanju zahtev naročnika (obrazec – Priloga št. 4 C) teh podizvajalcev ali dokazila o neobstoju razlogov za izključitev ter izpolnjevanju pogojev ter</w:t>
      </w:r>
    </w:p>
    <w:p w14:paraId="793EC520" w14:textId="07F275AF" w:rsidR="00E32B94" w:rsidRPr="0025201B" w:rsidRDefault="00471853" w:rsidP="003228AD">
      <w:pPr>
        <w:pStyle w:val="Odstavekseznama"/>
        <w:numPr>
          <w:ilvl w:val="0"/>
          <w:numId w:val="11"/>
        </w:numPr>
        <w:spacing w:after="0" w:line="240" w:lineRule="auto"/>
        <w:jc w:val="both"/>
        <w:rPr>
          <w:rFonts w:ascii="Calibri" w:hAnsi="Calibri"/>
          <w:lang w:eastAsia="zh-CN"/>
        </w:rPr>
      </w:pPr>
      <w:r>
        <w:rPr>
          <w:rFonts w:ascii="Calibri" w:hAnsi="Calibri"/>
          <w:lang w:eastAsia="zh-CN"/>
        </w:rPr>
        <w:t>predložit</w:t>
      </w:r>
      <w:r w:rsidR="00E32B94">
        <w:rPr>
          <w:rFonts w:ascii="Calibri" w:hAnsi="Calibri"/>
          <w:lang w:eastAsia="zh-CN"/>
        </w:rPr>
        <w:t>i</w:t>
      </w:r>
      <w:r w:rsidR="00E32B94" w:rsidRPr="0025201B">
        <w:rPr>
          <w:rFonts w:ascii="Calibri" w:hAnsi="Calibri"/>
          <w:lang w:eastAsia="zh-CN"/>
        </w:rPr>
        <w:t xml:space="preserve"> zahtevo podizvajalca za neposredno plačilo, če podizvajalec to zahteva,</w:t>
      </w:r>
    </w:p>
    <w:p w14:paraId="781D5063" w14:textId="67132AEA" w:rsidR="00E32B94" w:rsidRPr="0025201B" w:rsidRDefault="00471853" w:rsidP="003228AD">
      <w:pPr>
        <w:pStyle w:val="Odstavekseznama"/>
        <w:numPr>
          <w:ilvl w:val="0"/>
          <w:numId w:val="11"/>
        </w:numPr>
        <w:spacing w:after="0" w:line="240" w:lineRule="auto"/>
        <w:jc w:val="both"/>
        <w:rPr>
          <w:rFonts w:ascii="Calibri" w:hAnsi="Calibri"/>
          <w:lang w:eastAsia="zh-CN"/>
        </w:rPr>
      </w:pPr>
      <w:r>
        <w:rPr>
          <w:rFonts w:ascii="Calibri" w:hAnsi="Calibri"/>
          <w:lang w:eastAsia="zh-CN"/>
        </w:rPr>
        <w:t>predložit</w:t>
      </w:r>
      <w:r w:rsidR="00E32B94">
        <w:rPr>
          <w:rFonts w:ascii="Calibri" w:hAnsi="Calibri"/>
          <w:lang w:eastAsia="zh-CN"/>
        </w:rPr>
        <w:t>i</w:t>
      </w:r>
      <w:r w:rsidR="00E32B94" w:rsidRPr="0025201B">
        <w:rPr>
          <w:rFonts w:ascii="Calibri" w:hAnsi="Calibri"/>
          <w:lang w:eastAsia="zh-CN"/>
        </w:rPr>
        <w:t xml:space="preserve"> vso</w:t>
      </w:r>
      <w:r w:rsidR="00E32B94" w:rsidRPr="0025201B">
        <w:rPr>
          <w:rFonts w:ascii="Calibri" w:hAnsi="Calibri"/>
          <w:bCs/>
          <w:lang w:eastAsia="zh-CN"/>
        </w:rPr>
        <w:t xml:space="preserve"> z javnim naročilom zahtevano dokumentacijo</w:t>
      </w:r>
      <w:r w:rsidR="00591E3C">
        <w:rPr>
          <w:rFonts w:ascii="Calibri" w:hAnsi="Calibri"/>
          <w:bCs/>
          <w:lang w:eastAsia="zh-CN"/>
        </w:rPr>
        <w:t xml:space="preserve"> za podizvajalca</w:t>
      </w:r>
      <w:r w:rsidR="00E32B94" w:rsidRPr="0025201B">
        <w:rPr>
          <w:rFonts w:ascii="Calibri" w:hAnsi="Calibri"/>
          <w:bCs/>
          <w:lang w:eastAsia="zh-CN"/>
        </w:rPr>
        <w:t>,</w:t>
      </w:r>
      <w:r w:rsidR="00270C6C">
        <w:rPr>
          <w:rFonts w:ascii="Calibri" w:hAnsi="Calibri"/>
          <w:bCs/>
          <w:lang w:eastAsia="zh-CN"/>
        </w:rPr>
        <w:t xml:space="preserve"> </w:t>
      </w:r>
      <w:r w:rsidR="00E32B94" w:rsidRPr="0025201B">
        <w:rPr>
          <w:rFonts w:ascii="Calibri" w:hAnsi="Calibri"/>
          <w:bCs/>
          <w:lang w:eastAsia="zh-CN"/>
        </w:rPr>
        <w:t>ki potrjuje usposobljenost novega podizvajalca,</w:t>
      </w:r>
    </w:p>
    <w:p w14:paraId="17A1D83C" w14:textId="31F7F5D2" w:rsidR="00E32B94" w:rsidRPr="00B877FF" w:rsidRDefault="00471853" w:rsidP="003228AD">
      <w:pPr>
        <w:pStyle w:val="Odstavekseznama"/>
        <w:numPr>
          <w:ilvl w:val="0"/>
          <w:numId w:val="11"/>
        </w:numPr>
        <w:spacing w:after="0" w:line="240" w:lineRule="auto"/>
        <w:jc w:val="both"/>
        <w:rPr>
          <w:rFonts w:ascii="Calibri" w:hAnsi="Calibri"/>
          <w:lang w:eastAsia="zh-CN"/>
        </w:rPr>
      </w:pPr>
      <w:r>
        <w:rPr>
          <w:rFonts w:ascii="Calibri" w:hAnsi="Calibri"/>
          <w:lang w:eastAsia="zh-CN"/>
        </w:rPr>
        <w:t xml:space="preserve">predložiti </w:t>
      </w:r>
      <w:r w:rsidR="00E32B94" w:rsidRPr="0025201B">
        <w:rPr>
          <w:rFonts w:ascii="Calibri" w:hAnsi="Calibri"/>
          <w:lang w:eastAsia="zh-CN"/>
        </w:rPr>
        <w:t>podizvajalsko pogodbo za novega podizvajalca (pogodbo pripravita ponudnik in podizvajalec sama)</w:t>
      </w:r>
      <w:r w:rsidR="00E32B94" w:rsidRPr="0025201B">
        <w:rPr>
          <w:rFonts w:ascii="Calibri" w:hAnsi="Calibri"/>
          <w:bCs/>
          <w:lang w:eastAsia="zh-CN"/>
        </w:rPr>
        <w:t>.</w:t>
      </w:r>
    </w:p>
    <w:p w14:paraId="37D2C832" w14:textId="77777777" w:rsidR="00B877FF" w:rsidRPr="0025201B" w:rsidRDefault="00B877FF" w:rsidP="00B877FF">
      <w:pPr>
        <w:pStyle w:val="Odstavekseznama"/>
        <w:spacing w:after="0" w:line="240" w:lineRule="auto"/>
        <w:jc w:val="both"/>
        <w:rPr>
          <w:rFonts w:ascii="Calibri" w:hAnsi="Calibri"/>
          <w:lang w:eastAsia="zh-CN"/>
        </w:rPr>
      </w:pPr>
    </w:p>
    <w:p w14:paraId="5CCEF3D7" w14:textId="77777777" w:rsidR="00E32B94" w:rsidRPr="0025201B" w:rsidRDefault="00E32B94" w:rsidP="003228AD">
      <w:pPr>
        <w:spacing w:after="0" w:line="240" w:lineRule="auto"/>
        <w:jc w:val="both"/>
        <w:rPr>
          <w:rFonts w:ascii="Calibri" w:hAnsi="Calibri"/>
          <w:lang w:eastAsia="zh-CN"/>
        </w:rPr>
      </w:pPr>
      <w:r w:rsidRPr="0025201B">
        <w:rPr>
          <w:rFonts w:ascii="Calibri" w:hAnsi="Calibri"/>
          <w:lang w:eastAsia="zh-CN"/>
        </w:rPr>
        <w:t xml:space="preserve">Glavni izvajalec mora med izvajanjem javnega naročila gradnje naročnika v skladu s tretjim odstavkom 94. člena ZJN-3 namreč obvestiti o morebitnih spremembah informacij o podizvajalcih in poslati informacije o novih podizvajalcih, ki jih namerava naknadno vključiti v izvajanje gradenj, in sicer najkasneje v petih dneh po spremembi. </w:t>
      </w:r>
    </w:p>
    <w:p w14:paraId="0A6D769F" w14:textId="77777777" w:rsidR="00E32B94" w:rsidRPr="0025201B" w:rsidRDefault="00E32B94" w:rsidP="003228AD">
      <w:pPr>
        <w:spacing w:after="0" w:line="240" w:lineRule="auto"/>
        <w:jc w:val="both"/>
        <w:rPr>
          <w:rFonts w:ascii="Calibri" w:hAnsi="Calibri"/>
          <w:lang w:eastAsia="zh-CN"/>
        </w:rPr>
      </w:pPr>
    </w:p>
    <w:p w14:paraId="246C5A60" w14:textId="77777777" w:rsidR="00E32B94" w:rsidRDefault="00E32B94" w:rsidP="003228AD">
      <w:pPr>
        <w:spacing w:after="0" w:line="240" w:lineRule="auto"/>
        <w:jc w:val="both"/>
        <w:rPr>
          <w:rFonts w:asciiTheme="minorHAnsi" w:hAnsiTheme="minorHAnsi"/>
          <w:lang w:eastAsia="zh-CN"/>
        </w:rPr>
      </w:pPr>
      <w:r w:rsidRPr="00905EC8">
        <w:rPr>
          <w:rFonts w:asciiTheme="minorHAnsi" w:hAnsiTheme="minorHAnsi"/>
          <w:lang w:eastAsia="zh-CN"/>
        </w:rPr>
        <w:lastRenderedPageBreak/>
        <w:t>Naročnik mora zavrniti predlog za zamenjavo podizvajalca oziroma vključitev novega podizvajalca v primeru, če zanj obstajajo razlogi za izključitev iz prvega ali drugega ali četrtega odstavka 75. člena Zakona o javnem naročanju, razen v primeru tretjega odstavka 75. člena Zakona o javnem naročanju.</w:t>
      </w:r>
    </w:p>
    <w:p w14:paraId="19FE4BA8" w14:textId="77777777" w:rsidR="00886C89" w:rsidRDefault="00886C89" w:rsidP="003228AD">
      <w:pPr>
        <w:spacing w:after="0" w:line="240" w:lineRule="auto"/>
        <w:jc w:val="both"/>
        <w:rPr>
          <w:rFonts w:asciiTheme="minorHAnsi" w:hAnsiTheme="minorHAnsi"/>
          <w:lang w:eastAsia="zh-CN"/>
        </w:rPr>
      </w:pPr>
    </w:p>
    <w:p w14:paraId="6BD3D995" w14:textId="77777777" w:rsidR="00E32B94" w:rsidRDefault="00E32B94" w:rsidP="003228AD">
      <w:pPr>
        <w:spacing w:after="0" w:line="240" w:lineRule="auto"/>
        <w:jc w:val="both"/>
        <w:rPr>
          <w:rFonts w:asciiTheme="minorHAnsi" w:hAnsiTheme="minorHAnsi"/>
          <w:lang w:eastAsia="zh-CN"/>
        </w:rPr>
      </w:pPr>
      <w:r w:rsidRPr="00905EC8">
        <w:rPr>
          <w:rFonts w:asciiTheme="minorHAnsi" w:hAnsiTheme="minorHAnsi"/>
          <w:lang w:eastAsia="zh-CN"/>
        </w:rPr>
        <w:t>Naročnik mora nadalje zavrniti predlog za zamenjavo podizvajalca oziroma vključitev novega podizvajalca, če podizvajalec ne izpolnjuje pogojev, ki jih je naročnik določil za podizvajalce v dokumentaciji v zvezi z oddajo (predmetnega) javnega naročila.</w:t>
      </w:r>
    </w:p>
    <w:p w14:paraId="2C570A7F" w14:textId="77777777" w:rsidR="00B877FF" w:rsidRDefault="00B877FF" w:rsidP="003228AD">
      <w:pPr>
        <w:spacing w:after="0" w:line="240" w:lineRule="auto"/>
        <w:jc w:val="both"/>
        <w:rPr>
          <w:rFonts w:asciiTheme="minorHAnsi" w:hAnsiTheme="minorHAnsi"/>
          <w:lang w:eastAsia="zh-CN"/>
        </w:rPr>
      </w:pPr>
    </w:p>
    <w:p w14:paraId="394F189F" w14:textId="3C47DE7E" w:rsidR="00E32B94" w:rsidRDefault="00E32B94" w:rsidP="003228AD">
      <w:pPr>
        <w:spacing w:after="0" w:line="240" w:lineRule="auto"/>
        <w:jc w:val="both"/>
        <w:rPr>
          <w:rFonts w:asciiTheme="minorHAnsi" w:hAnsiTheme="minorHAnsi"/>
          <w:lang w:eastAsia="zh-CN"/>
        </w:rPr>
      </w:pPr>
      <w:r w:rsidRPr="00905EC8">
        <w:rPr>
          <w:rFonts w:asciiTheme="minorHAnsi" w:hAnsiTheme="minorHAnsi"/>
          <w:lang w:eastAsia="zh-CN"/>
        </w:rPr>
        <w:t>Naročnik lahko predlog za zamenjavo podizvajalca oziroma vključi</w:t>
      </w:r>
      <w:r w:rsidR="00C16B9A">
        <w:rPr>
          <w:rFonts w:asciiTheme="minorHAnsi" w:hAnsiTheme="minorHAnsi"/>
          <w:lang w:eastAsia="zh-CN"/>
        </w:rPr>
        <w:t xml:space="preserve">tev novega podizvajalca zavrne, </w:t>
      </w:r>
      <w:r w:rsidRPr="00905EC8">
        <w:rPr>
          <w:rFonts w:asciiTheme="minorHAnsi" w:hAnsiTheme="minorHAnsi"/>
          <w:lang w:eastAsia="zh-CN"/>
        </w:rPr>
        <w:t xml:space="preserve">če bi to lahko vplivalo na nemoteno izvajanje pogodbenih obveznosti. </w:t>
      </w:r>
    </w:p>
    <w:p w14:paraId="223A65EF" w14:textId="77777777" w:rsidR="00B877FF" w:rsidRDefault="00B877FF" w:rsidP="003228AD">
      <w:pPr>
        <w:spacing w:after="0" w:line="240" w:lineRule="auto"/>
        <w:jc w:val="both"/>
        <w:rPr>
          <w:rFonts w:asciiTheme="minorHAnsi" w:hAnsiTheme="minorHAnsi"/>
          <w:lang w:eastAsia="zh-CN"/>
        </w:rPr>
      </w:pPr>
    </w:p>
    <w:p w14:paraId="2A707064" w14:textId="77777777" w:rsidR="00E32B94" w:rsidRPr="00905EC8" w:rsidRDefault="00E32B94" w:rsidP="003228AD">
      <w:pPr>
        <w:spacing w:after="0" w:line="240" w:lineRule="auto"/>
        <w:jc w:val="both"/>
        <w:rPr>
          <w:rFonts w:asciiTheme="minorHAnsi" w:hAnsiTheme="minorHAnsi"/>
          <w:lang w:eastAsia="zh-CN"/>
        </w:rPr>
      </w:pPr>
      <w:r w:rsidRPr="00905EC8">
        <w:rPr>
          <w:rFonts w:asciiTheme="minorHAnsi" w:hAnsiTheme="minorHAnsi"/>
          <w:lang w:eastAsia="zh-CN"/>
        </w:rPr>
        <w:t>Naročnik bo o morebitni zavrnitvi novega podizvajalca obvestil glavnega izvajalca najpozneje v desetih dneh od prejema predloga, pri čemer gre v tem primeru za instrukcijski rok, ki ne vpliva na pravico naročnika do zavrnitve podizvajalca, če za to obstajajo utemeljeni razlogi.</w:t>
      </w:r>
    </w:p>
    <w:p w14:paraId="58AA1A83" w14:textId="77777777" w:rsidR="00BC2EC0" w:rsidRPr="0097295D" w:rsidRDefault="00BC2EC0" w:rsidP="003228AD">
      <w:pPr>
        <w:spacing w:after="0" w:line="240" w:lineRule="auto"/>
        <w:jc w:val="both"/>
        <w:rPr>
          <w:rFonts w:ascii="Calibri" w:hAnsi="Calibri"/>
          <w:lang w:eastAsia="zh-CN"/>
        </w:rPr>
      </w:pPr>
    </w:p>
    <w:p w14:paraId="10C7F9DF" w14:textId="77777777" w:rsidR="00BC2EC0" w:rsidRPr="001136A4" w:rsidRDefault="00AF5CBE" w:rsidP="003228AD">
      <w:pPr>
        <w:pStyle w:val="Naslov3"/>
        <w:spacing w:line="240" w:lineRule="auto"/>
      </w:pPr>
      <w:bookmarkStart w:id="14" w:name="_Toc451354654"/>
      <w:r w:rsidRPr="001136A4">
        <w:t>Neposredna plačila podizvajalcem</w:t>
      </w:r>
      <w:bookmarkEnd w:id="14"/>
    </w:p>
    <w:p w14:paraId="3962F891" w14:textId="77777777" w:rsidR="00627586" w:rsidRDefault="00627586" w:rsidP="003228AD">
      <w:pPr>
        <w:spacing w:after="0" w:line="240" w:lineRule="auto"/>
        <w:jc w:val="both"/>
        <w:rPr>
          <w:rFonts w:ascii="Calibri" w:hAnsi="Calibri"/>
          <w:lang w:eastAsia="zh-CN"/>
        </w:rPr>
      </w:pPr>
      <w:r w:rsidRPr="0097295D">
        <w:rPr>
          <w:rFonts w:ascii="Calibri" w:hAnsi="Calibri"/>
          <w:lang w:eastAsia="zh-CN"/>
        </w:rPr>
        <w:t>Naročnik ponudnike/izvajalce in podizvajalce obvešča, da neposredno plačilo podizvajalcem na podlagi ZJN-3 ni več a</w:t>
      </w:r>
      <w:r w:rsidRPr="0097295D">
        <w:rPr>
          <w:rFonts w:ascii="Calibri" w:hAnsi="Calibri"/>
          <w:i/>
          <w:lang w:eastAsia="zh-CN"/>
        </w:rPr>
        <w:t xml:space="preserve"> priori </w:t>
      </w:r>
      <w:r w:rsidRPr="0097295D">
        <w:rPr>
          <w:rFonts w:ascii="Calibri" w:hAnsi="Calibri"/>
          <w:lang w:eastAsia="zh-CN"/>
        </w:rPr>
        <w:t>obvezno, zaradi česar lahko do neposrednega plačila podizvajalcem pride samo v primeru, da podizvajalec to zahteva, pri čemer je lahko takšna zahteva podana zgolj ob oddaji ponudbe glavnemu izvajalcu, ki mora zahtevo posredovati naročniku ob prvi priglasitvi podizvajalca. V kolikor zahteva za neposredno plačilo s strani podizvajalca ne bo dana pravočasno, takšne zahteve v kasnejši fazi izvedbe del naročnik ne rabi več upoštevati, razen v kolikor so izpolnjeni pogoji po 631. členu OZ.</w:t>
      </w:r>
    </w:p>
    <w:p w14:paraId="3D5BB952" w14:textId="77777777" w:rsidR="00627586" w:rsidRPr="0097295D" w:rsidRDefault="00627586" w:rsidP="003228AD">
      <w:pPr>
        <w:spacing w:after="0" w:line="240" w:lineRule="auto"/>
        <w:jc w:val="both"/>
        <w:rPr>
          <w:rFonts w:ascii="Calibri" w:hAnsi="Calibri"/>
          <w:lang w:eastAsia="zh-CN"/>
        </w:rPr>
      </w:pPr>
      <w:r w:rsidRPr="0097295D">
        <w:rPr>
          <w:rFonts w:ascii="Calibri" w:hAnsi="Calibri"/>
          <w:lang w:eastAsia="zh-CN"/>
        </w:rPr>
        <w:t>Kadar namerava ponudnik izvesti javno naročilo s podizvajalcem, ki zahteva neposredno plačilo, mora:</w:t>
      </w:r>
    </w:p>
    <w:p w14:paraId="02E14AB2" w14:textId="77777777" w:rsidR="00627586" w:rsidRPr="0097295D" w:rsidRDefault="00627586" w:rsidP="003228AD">
      <w:pPr>
        <w:pStyle w:val="Odstavekseznama"/>
        <w:numPr>
          <w:ilvl w:val="0"/>
          <w:numId w:val="12"/>
        </w:numPr>
        <w:spacing w:after="0" w:line="240" w:lineRule="auto"/>
        <w:jc w:val="both"/>
        <w:rPr>
          <w:rFonts w:ascii="Calibri" w:hAnsi="Calibri"/>
          <w:lang w:eastAsia="zh-CN"/>
        </w:rPr>
      </w:pPr>
      <w:r w:rsidRPr="0097295D">
        <w:rPr>
          <w:rFonts w:ascii="Calibri" w:hAnsi="Calibri"/>
          <w:lang w:eastAsia="zh-CN"/>
        </w:rPr>
        <w:t>glavni izvajalec v pogodbi pooblastiti naročnika, da na podlagi potrjenega računa oziroma situacije s strani glavnega izvajalca neposredno plačuje podizvajalcu,</w:t>
      </w:r>
    </w:p>
    <w:p w14:paraId="17FB4238" w14:textId="77777777" w:rsidR="00627586" w:rsidRPr="0097295D" w:rsidRDefault="00627586" w:rsidP="003228AD">
      <w:pPr>
        <w:pStyle w:val="Odstavekseznama"/>
        <w:numPr>
          <w:ilvl w:val="0"/>
          <w:numId w:val="12"/>
        </w:numPr>
        <w:spacing w:after="0" w:line="240" w:lineRule="auto"/>
        <w:jc w:val="both"/>
        <w:rPr>
          <w:rFonts w:ascii="Calibri" w:hAnsi="Calibri"/>
          <w:lang w:eastAsia="zh-CN"/>
        </w:rPr>
      </w:pPr>
      <w:r w:rsidRPr="0097295D">
        <w:rPr>
          <w:rFonts w:ascii="Calibri" w:hAnsi="Calibri"/>
          <w:lang w:eastAsia="zh-CN"/>
        </w:rPr>
        <w:t>podizvajalec predložiti soglasje, na podlagi katerega naročnik namesto ponudnika poravna podizvajalčevo terjatev do ponudnika,</w:t>
      </w:r>
    </w:p>
    <w:p w14:paraId="1D2810A0" w14:textId="77777777" w:rsidR="00627586" w:rsidRPr="0097295D" w:rsidRDefault="00627586" w:rsidP="003228AD">
      <w:pPr>
        <w:pStyle w:val="Odstavekseznama"/>
        <w:numPr>
          <w:ilvl w:val="0"/>
          <w:numId w:val="12"/>
        </w:numPr>
        <w:spacing w:after="0" w:line="240" w:lineRule="auto"/>
        <w:jc w:val="both"/>
        <w:rPr>
          <w:rFonts w:ascii="Calibri" w:hAnsi="Calibri"/>
          <w:lang w:eastAsia="zh-CN"/>
        </w:rPr>
      </w:pPr>
      <w:r w:rsidRPr="0097295D">
        <w:rPr>
          <w:rFonts w:ascii="Calibri" w:hAnsi="Calibri"/>
          <w:lang w:eastAsia="zh-CN"/>
        </w:rPr>
        <w:t>glavni izvajalec svojemu računu ali situaciji priložiti račun ali situacijo podizvajalca, ki ga je predhodno potrdil,</w:t>
      </w:r>
    </w:p>
    <w:p w14:paraId="25129009" w14:textId="77777777" w:rsidR="00627586" w:rsidRPr="0097295D" w:rsidRDefault="00627586" w:rsidP="003228AD">
      <w:pPr>
        <w:pStyle w:val="Odstavekseznama"/>
        <w:numPr>
          <w:ilvl w:val="0"/>
          <w:numId w:val="12"/>
        </w:numPr>
        <w:spacing w:after="0" w:line="240" w:lineRule="auto"/>
        <w:jc w:val="both"/>
        <w:rPr>
          <w:rFonts w:ascii="Calibri" w:hAnsi="Calibri"/>
          <w:lang w:eastAsia="zh-CN"/>
        </w:rPr>
      </w:pPr>
      <w:r w:rsidRPr="0097295D">
        <w:rPr>
          <w:rFonts w:ascii="Calibri" w:hAnsi="Calibri"/>
          <w:lang w:eastAsia="zh-CN"/>
        </w:rPr>
        <w:t>glavni izvajalec svojemu e-računu priložiti specifikacijo prejemnikov plačil,</w:t>
      </w:r>
    </w:p>
    <w:p w14:paraId="542C6ECD" w14:textId="3324D3E6" w:rsidR="00627586" w:rsidRDefault="00627586" w:rsidP="003228AD">
      <w:pPr>
        <w:pStyle w:val="Odstavekseznama"/>
        <w:numPr>
          <w:ilvl w:val="0"/>
          <w:numId w:val="12"/>
        </w:numPr>
        <w:spacing w:after="0" w:line="240" w:lineRule="auto"/>
        <w:jc w:val="both"/>
        <w:rPr>
          <w:rFonts w:ascii="Calibri" w:hAnsi="Calibri"/>
          <w:lang w:eastAsia="zh-CN"/>
        </w:rPr>
      </w:pPr>
      <w:r w:rsidRPr="0097295D">
        <w:rPr>
          <w:rFonts w:ascii="Calibri" w:hAnsi="Calibri"/>
          <w:lang w:eastAsia="zh-CN"/>
        </w:rPr>
        <w:t xml:space="preserve">za vsakega podizvajalca </w:t>
      </w:r>
      <w:r w:rsidRPr="0097295D">
        <w:rPr>
          <w:rFonts w:ascii="Calibri" w:hAnsi="Calibri"/>
          <w:b/>
          <w:lang w:eastAsia="zh-CN"/>
        </w:rPr>
        <w:t>predložiti podizvajalsko pogodbo</w:t>
      </w:r>
      <w:r w:rsidRPr="0097295D">
        <w:rPr>
          <w:rFonts w:ascii="Calibri" w:hAnsi="Calibri"/>
          <w:lang w:eastAsia="zh-CN"/>
        </w:rPr>
        <w:t xml:space="preserve"> (v kolikor je ta že sklenjena, jo predloži ob oddaji ponudbe, v nasprotnem primeru, pa mora ponudnik podizvajalsko pogodbo naročniku predložiti </w:t>
      </w:r>
      <w:r w:rsidRPr="0097295D">
        <w:rPr>
          <w:rFonts w:ascii="Calibri" w:hAnsi="Calibri"/>
          <w:b/>
          <w:lang w:eastAsia="zh-CN"/>
        </w:rPr>
        <w:t>najkasneje v roku 5 dni</w:t>
      </w:r>
      <w:r w:rsidRPr="0097295D">
        <w:rPr>
          <w:rFonts w:ascii="Calibri" w:hAnsi="Calibri"/>
          <w:lang w:eastAsia="zh-CN"/>
        </w:rPr>
        <w:t xml:space="preserve"> od sklenitve podizvajalske pogodbe,</w:t>
      </w:r>
      <w:r w:rsidRPr="0097295D">
        <w:rPr>
          <w:rFonts w:ascii="Calibri" w:hAnsi="Calibri" w:cs="Cambria"/>
          <w:bCs/>
          <w:color w:val="000000"/>
        </w:rPr>
        <w:t xml:space="preserve"> a v vsakem primeru pred pričetkom del s strani podizvajalca</w:t>
      </w:r>
      <w:r w:rsidR="00E731F1">
        <w:rPr>
          <w:rFonts w:ascii="Calibri" w:hAnsi="Calibri"/>
          <w:lang w:eastAsia="zh-CN"/>
        </w:rPr>
        <w:t>)</w:t>
      </w:r>
      <w:r w:rsidRPr="0097295D">
        <w:rPr>
          <w:rFonts w:ascii="Calibri" w:hAnsi="Calibri"/>
          <w:lang w:eastAsia="zh-CN"/>
        </w:rPr>
        <w:t>.</w:t>
      </w:r>
    </w:p>
    <w:p w14:paraId="26E1EF67" w14:textId="77777777" w:rsidR="00E731F1" w:rsidRPr="0097295D" w:rsidRDefault="00E731F1" w:rsidP="00E731F1">
      <w:pPr>
        <w:pStyle w:val="Odstavekseznama"/>
        <w:spacing w:after="0" w:line="240" w:lineRule="auto"/>
        <w:jc w:val="both"/>
        <w:rPr>
          <w:rFonts w:ascii="Calibri" w:hAnsi="Calibri"/>
          <w:lang w:eastAsia="zh-CN"/>
        </w:rPr>
      </w:pPr>
    </w:p>
    <w:p w14:paraId="6AED117C" w14:textId="77777777" w:rsidR="00627586" w:rsidRPr="0097295D" w:rsidRDefault="00627586" w:rsidP="003228AD">
      <w:pPr>
        <w:spacing w:after="0" w:line="240" w:lineRule="auto"/>
        <w:jc w:val="both"/>
        <w:rPr>
          <w:rFonts w:ascii="Calibri" w:hAnsi="Calibri"/>
          <w:lang w:eastAsia="zh-CN"/>
        </w:rPr>
      </w:pPr>
      <w:r w:rsidRPr="0097295D">
        <w:rPr>
          <w:rFonts w:ascii="Calibri" w:hAnsi="Calibri"/>
          <w:lang w:eastAsia="zh-CN"/>
        </w:rPr>
        <w:t>Če se neposredno plačilo podizvajalcem ne bo izvajalo, naročnik od glavnega izvajalca zahteva, da mu najpozneje v 60 dneh od plačila končnega računa oziroma situacije pošlje svojo pisno izjavo in pisno izjavo vseh podizvajalcev, ki ne bodo neposredno plačani s strani naročnika, da je podizvajalec, ki ni bil neposredno plačan, prejel plačilo za izvedene gradnje ali storitve oziroma dobavljeno blago, neposredno povezano s predmetom javnega naročila. Če glavni izvajalec ne ravna v skladu z navedeno zahtevo, je naročnik na podlagi sedmega odstavka 94. člena ZJN-3 Državni revizijski komisiji dolžan podati predlog za uvedbo postopka o prekršku iz 2. točke prvega odstavka 112. člena ZJN-3.</w:t>
      </w:r>
    </w:p>
    <w:p w14:paraId="23C4C433" w14:textId="77777777" w:rsidR="00627586" w:rsidRPr="0097295D" w:rsidRDefault="00627586" w:rsidP="003228AD">
      <w:pPr>
        <w:spacing w:after="0" w:line="240" w:lineRule="auto"/>
        <w:jc w:val="both"/>
        <w:rPr>
          <w:rFonts w:ascii="Calibri" w:hAnsi="Calibri"/>
          <w:lang w:eastAsia="zh-CN"/>
        </w:rPr>
      </w:pPr>
    </w:p>
    <w:p w14:paraId="4EA79FA2" w14:textId="77777777" w:rsidR="00627586" w:rsidRDefault="00627586" w:rsidP="003228AD">
      <w:pPr>
        <w:spacing w:after="0" w:line="240" w:lineRule="auto"/>
        <w:jc w:val="both"/>
        <w:rPr>
          <w:rFonts w:ascii="Calibri" w:hAnsi="Calibri"/>
          <w:lang w:eastAsia="zh-CN"/>
        </w:rPr>
      </w:pPr>
      <w:r w:rsidRPr="0097295D">
        <w:rPr>
          <w:rFonts w:ascii="Calibri" w:hAnsi="Calibri"/>
          <w:lang w:eastAsia="zh-CN"/>
        </w:rPr>
        <w:t>V kolikor novo priglašeni podizvajalci ne bodo zahtevali izvajanje neposrednih plačil, se pogodba v delu, ki navaja seznam podizvajalcev ne bo spreminjala, razen na izrecno zahtevo naročnika.</w:t>
      </w:r>
    </w:p>
    <w:p w14:paraId="26FFC8FB" w14:textId="77777777" w:rsidR="00E0220B" w:rsidRDefault="00E0220B" w:rsidP="003228AD">
      <w:pPr>
        <w:spacing w:after="0" w:line="240" w:lineRule="auto"/>
        <w:jc w:val="both"/>
        <w:rPr>
          <w:rFonts w:ascii="Calibri" w:hAnsi="Calibri"/>
          <w:lang w:eastAsia="zh-CN"/>
        </w:rPr>
      </w:pPr>
    </w:p>
    <w:p w14:paraId="772372DF" w14:textId="26E2ABC5" w:rsidR="00627586" w:rsidRPr="001136A4" w:rsidRDefault="00627586" w:rsidP="003228AD">
      <w:pPr>
        <w:pStyle w:val="Naslov3"/>
        <w:spacing w:line="240" w:lineRule="auto"/>
      </w:pPr>
      <w:r w:rsidRPr="001136A4">
        <w:t>Neposredna plačila podizvajalcem v podizvajalski verigi</w:t>
      </w:r>
    </w:p>
    <w:p w14:paraId="15C0D4BF" w14:textId="549F1CDF" w:rsidR="00627586" w:rsidRDefault="00627586" w:rsidP="003228AD">
      <w:pPr>
        <w:spacing w:after="0" w:line="240" w:lineRule="auto"/>
        <w:jc w:val="both"/>
        <w:rPr>
          <w:rFonts w:ascii="Calibri" w:hAnsi="Calibri"/>
          <w:lang w:eastAsia="zh-CN"/>
        </w:rPr>
      </w:pPr>
      <w:r w:rsidRPr="0097295D">
        <w:rPr>
          <w:rFonts w:ascii="Calibri" w:hAnsi="Calibri"/>
          <w:lang w:eastAsia="zh-CN"/>
        </w:rPr>
        <w:t>Določbe v zvezi z neposrednimi plačili podizvajalcem iz tega poglavja dokumentacije veljajo tudi za vse dejanske (končne izvajalce) javnega naročila, ne glede na udeležbo v podizvajalski verigi.</w:t>
      </w:r>
    </w:p>
    <w:p w14:paraId="3DCDFDFB" w14:textId="77777777" w:rsidR="00E0220B" w:rsidRDefault="00E0220B" w:rsidP="003228AD">
      <w:pPr>
        <w:spacing w:after="0" w:line="240" w:lineRule="auto"/>
        <w:jc w:val="both"/>
        <w:rPr>
          <w:rFonts w:ascii="Calibri" w:hAnsi="Calibri"/>
          <w:lang w:eastAsia="zh-CN"/>
        </w:rPr>
      </w:pPr>
    </w:p>
    <w:p w14:paraId="502F7E07" w14:textId="77777777" w:rsidR="002442B1" w:rsidRPr="001136A4" w:rsidRDefault="002442B1" w:rsidP="003228AD">
      <w:pPr>
        <w:pStyle w:val="Naslov3"/>
        <w:spacing w:line="240" w:lineRule="auto"/>
      </w:pPr>
      <w:bookmarkStart w:id="15" w:name="_Toc451354656"/>
      <w:r w:rsidRPr="001136A4">
        <w:lastRenderedPageBreak/>
        <w:t>Angažiranje podizvajalcev v času izvedbe pogodbe</w:t>
      </w:r>
      <w:bookmarkEnd w:id="15"/>
    </w:p>
    <w:p w14:paraId="51BEB8CA" w14:textId="77777777" w:rsidR="00627586" w:rsidRDefault="00627586" w:rsidP="003228AD">
      <w:pPr>
        <w:spacing w:after="0" w:line="240" w:lineRule="auto"/>
        <w:jc w:val="both"/>
        <w:rPr>
          <w:rFonts w:ascii="Calibri" w:hAnsi="Calibri"/>
          <w:lang w:eastAsia="zh-CN"/>
        </w:rPr>
      </w:pPr>
      <w:r w:rsidRPr="0097295D">
        <w:rPr>
          <w:rFonts w:ascii="Calibri" w:hAnsi="Calibri"/>
          <w:lang w:eastAsia="zh-CN"/>
        </w:rPr>
        <w:t xml:space="preserve">V primeru morebitne zamenjave podizvajalcev mora izvajalec v roku, ki je naveden v točki 5.3.3., predložiti naročniku v potrditev nov seznam podizvajalcev, vključno z vso z javnim naročilom zahtevano dokumentacijo in podizvajalsko pogodbo, ki potrjuje usposobljenost novega podizvajalca. Novega podizvajalca, v kolikor izpolnjuje vse pogoje in zanj ne obstajajo razlogi za izključitev, </w:t>
      </w:r>
      <w:r w:rsidRPr="0097295D">
        <w:rPr>
          <w:rFonts w:ascii="Calibri" w:hAnsi="Calibri"/>
          <w:b/>
          <w:lang w:eastAsia="zh-CN"/>
        </w:rPr>
        <w:t>naročnik potrdi s soglasjem</w:t>
      </w:r>
      <w:r w:rsidRPr="0097295D">
        <w:rPr>
          <w:rFonts w:ascii="Calibri" w:hAnsi="Calibri"/>
          <w:lang w:eastAsia="zh-CN"/>
        </w:rPr>
        <w:t>. Izvajalec pogodbenih del ne sme izvajati s podizvajalcem, ki je bil priglašen po roku za oddajo ponudb in ki še ni bil potrjen s strani naročnika.</w:t>
      </w:r>
    </w:p>
    <w:p w14:paraId="68F7D440" w14:textId="77777777" w:rsidR="00886C89" w:rsidRPr="0097295D" w:rsidRDefault="00886C89" w:rsidP="003228AD">
      <w:pPr>
        <w:spacing w:after="0" w:line="240" w:lineRule="auto"/>
        <w:jc w:val="both"/>
        <w:rPr>
          <w:rFonts w:ascii="Calibri" w:hAnsi="Calibri"/>
          <w:lang w:eastAsia="zh-CN"/>
        </w:rPr>
      </w:pPr>
    </w:p>
    <w:p w14:paraId="2814F32B" w14:textId="77777777" w:rsidR="00627586" w:rsidRDefault="00627586" w:rsidP="003228AD">
      <w:pPr>
        <w:spacing w:after="0" w:line="240" w:lineRule="auto"/>
        <w:jc w:val="both"/>
        <w:rPr>
          <w:rFonts w:ascii="Calibri" w:hAnsi="Calibri"/>
          <w:lang w:eastAsia="zh-CN"/>
        </w:rPr>
      </w:pPr>
      <w:r w:rsidRPr="0097295D">
        <w:rPr>
          <w:rFonts w:ascii="Calibri" w:hAnsi="Calibri"/>
          <w:lang w:eastAsia="zh-CN"/>
        </w:rPr>
        <w:t>Če naročnik ugotovi, da dela izvaja podizvajalec, ki ga izvajalec ni navedel v svoji ponudbi in zanj tudi ni dobil naknadnega soglasja naročnika, ima pravico odpovedati pogodbo o izvedbi javnega naročila. Naročnik si pridržuje pravico, da kadarkoli preveri, delavci katerega podizvajalca opravljajo delo, vendar pa je to zgolj pravica in ne dolžnost naročnika. Vsi delavci so naročniku dolžni dati verodostojne podatke.</w:t>
      </w:r>
    </w:p>
    <w:p w14:paraId="069699BC" w14:textId="77777777" w:rsidR="00886C89" w:rsidRPr="0097295D" w:rsidRDefault="00886C89" w:rsidP="003228AD">
      <w:pPr>
        <w:spacing w:after="0" w:line="240" w:lineRule="auto"/>
        <w:jc w:val="both"/>
        <w:rPr>
          <w:rFonts w:ascii="Calibri" w:hAnsi="Calibri"/>
          <w:lang w:eastAsia="zh-CN"/>
        </w:rPr>
      </w:pPr>
    </w:p>
    <w:p w14:paraId="0A98507E" w14:textId="77777777" w:rsidR="00627586" w:rsidRDefault="00627586" w:rsidP="003228AD">
      <w:pPr>
        <w:spacing w:after="0" w:line="240" w:lineRule="auto"/>
        <w:jc w:val="both"/>
        <w:rPr>
          <w:rFonts w:ascii="Calibri" w:hAnsi="Calibri"/>
          <w:lang w:eastAsia="zh-CN"/>
        </w:rPr>
      </w:pPr>
      <w:r w:rsidRPr="0097295D">
        <w:rPr>
          <w:rFonts w:ascii="Calibri" w:hAnsi="Calibri"/>
          <w:lang w:eastAsia="zh-CN"/>
        </w:rPr>
        <w:t>Naročnik si pridržuje tudi pravico, da sproži prekrškovni postopek pred Državno revizijsko komisijo, v kolikor so podani zakonski razlogi zanj.</w:t>
      </w:r>
    </w:p>
    <w:p w14:paraId="229553E3" w14:textId="77777777" w:rsidR="00E0220B" w:rsidRDefault="00E0220B" w:rsidP="003228AD">
      <w:pPr>
        <w:spacing w:after="0" w:line="240" w:lineRule="auto"/>
        <w:jc w:val="both"/>
        <w:rPr>
          <w:rFonts w:ascii="Calibri" w:hAnsi="Calibri"/>
          <w:lang w:eastAsia="zh-CN"/>
        </w:rPr>
      </w:pPr>
    </w:p>
    <w:p w14:paraId="6941DE43" w14:textId="77777777" w:rsidR="0086588D" w:rsidRPr="001136A4" w:rsidRDefault="0086588D" w:rsidP="009D1876">
      <w:pPr>
        <w:pStyle w:val="Naslov2"/>
      </w:pPr>
      <w:bookmarkStart w:id="16" w:name="_Toc451354657"/>
      <w:r w:rsidRPr="001136A4">
        <w:t>Način nastopanja istega gospodarskega subjekta</w:t>
      </w:r>
      <w:bookmarkEnd w:id="16"/>
    </w:p>
    <w:p w14:paraId="41412838" w14:textId="77777777" w:rsidR="00135424" w:rsidRPr="0097295D" w:rsidRDefault="00135424" w:rsidP="003228AD">
      <w:pPr>
        <w:suppressAutoHyphens/>
        <w:autoSpaceDN w:val="0"/>
        <w:spacing w:after="0" w:line="240" w:lineRule="auto"/>
        <w:ind w:right="6"/>
        <w:jc w:val="both"/>
        <w:textAlignment w:val="baseline"/>
        <w:rPr>
          <w:rFonts w:ascii="Calibri" w:eastAsia="Calibri" w:hAnsi="Calibri" w:cs="Arial"/>
          <w:kern w:val="3"/>
          <w:lang w:eastAsia="sl-SI"/>
        </w:rPr>
      </w:pPr>
      <w:r w:rsidRPr="0097295D">
        <w:rPr>
          <w:rFonts w:ascii="Calibri" w:eastAsia="Calibri" w:hAnsi="Calibri" w:cs="Arial"/>
          <w:kern w:val="3"/>
          <w:lang w:eastAsia="sl-SI"/>
        </w:rPr>
        <w:t>Naročnik dopušča, da isti gospodarski subjekt predloži več ponudb, vendar le v kolikor v različnih ponudbah nastopa v različnih vlogah (bodisi kot samostojni ponudnik, bodisi kot partner v skupnem nastopu, bodisi kot podizvajalec, bodisi kot drugi subjekt na katerega zmogljivosti se sklicuje ponudnik).</w:t>
      </w:r>
    </w:p>
    <w:p w14:paraId="452907D8" w14:textId="77777777" w:rsidR="00135424" w:rsidRPr="0097295D" w:rsidRDefault="00135424" w:rsidP="003228AD">
      <w:pPr>
        <w:suppressAutoHyphens/>
        <w:autoSpaceDN w:val="0"/>
        <w:spacing w:after="0" w:line="240" w:lineRule="auto"/>
        <w:ind w:right="6"/>
        <w:jc w:val="both"/>
        <w:textAlignment w:val="baseline"/>
        <w:rPr>
          <w:rFonts w:ascii="Calibri" w:eastAsia="Calibri" w:hAnsi="Calibri" w:cs="Arial"/>
          <w:kern w:val="3"/>
          <w:lang w:eastAsia="sl-SI"/>
        </w:rPr>
      </w:pPr>
      <w:r w:rsidRPr="0097295D">
        <w:rPr>
          <w:rFonts w:ascii="Calibri" w:eastAsia="Calibri" w:hAnsi="Calibri" w:cs="Arial"/>
          <w:kern w:val="3"/>
          <w:lang w:eastAsia="sl-SI"/>
        </w:rPr>
        <w:t>Gospodarski subjekt tako lahko kot partner ali podizvajalec ali drugi subjekt na katerega zmogljivosti se sklicuje ponudnik nastopa v ponudbah različnih ponudnikov.</w:t>
      </w:r>
    </w:p>
    <w:p w14:paraId="1BEC2053" w14:textId="77777777" w:rsidR="006416D9" w:rsidRDefault="006416D9" w:rsidP="003228AD">
      <w:pPr>
        <w:suppressAutoHyphens/>
        <w:autoSpaceDN w:val="0"/>
        <w:spacing w:after="0" w:line="240" w:lineRule="auto"/>
        <w:ind w:right="6"/>
        <w:jc w:val="both"/>
        <w:textAlignment w:val="baseline"/>
        <w:rPr>
          <w:rFonts w:ascii="Calibri" w:eastAsia="Calibri" w:hAnsi="Calibri" w:cs="Arial"/>
          <w:kern w:val="3"/>
          <w:sz w:val="23"/>
          <w:szCs w:val="23"/>
          <w:lang w:eastAsia="sl-SI"/>
        </w:rPr>
      </w:pPr>
    </w:p>
    <w:p w14:paraId="022334C5" w14:textId="77777777" w:rsidR="00D35252" w:rsidRPr="001136A4" w:rsidRDefault="00D35252" w:rsidP="009D1876">
      <w:pPr>
        <w:pStyle w:val="Naslov2"/>
        <w:rPr>
          <w:rFonts w:eastAsia="Calibri"/>
        </w:rPr>
      </w:pPr>
      <w:r w:rsidRPr="001136A4">
        <w:rPr>
          <w:rFonts w:eastAsia="Calibri"/>
        </w:rPr>
        <w:t>Sklicevanje na zmogljivosti drugega subjekta</w:t>
      </w:r>
    </w:p>
    <w:p w14:paraId="35EB74C6" w14:textId="77777777" w:rsidR="00D35252" w:rsidRPr="0097295D" w:rsidRDefault="00D35252" w:rsidP="003228AD">
      <w:pPr>
        <w:suppressAutoHyphens/>
        <w:autoSpaceDN w:val="0"/>
        <w:spacing w:after="0" w:line="240" w:lineRule="auto"/>
        <w:ind w:right="6"/>
        <w:jc w:val="both"/>
        <w:textAlignment w:val="baseline"/>
        <w:rPr>
          <w:rFonts w:ascii="Calibri" w:eastAsia="Calibri" w:hAnsi="Calibri" w:cs="Arial"/>
          <w:kern w:val="3"/>
          <w:lang w:eastAsia="sl-SI"/>
        </w:rPr>
      </w:pPr>
      <w:r w:rsidRPr="0097295D">
        <w:rPr>
          <w:rFonts w:ascii="Calibri" w:eastAsia="Calibri" w:hAnsi="Calibri" w:cs="Arial"/>
          <w:kern w:val="3"/>
          <w:lang w:eastAsia="sl-SI"/>
        </w:rPr>
        <w:t>Ponudnik v skladu z 81. členom ZJN-3 lahko uporablja zmogljivosti drugih subjektov.</w:t>
      </w:r>
    </w:p>
    <w:p w14:paraId="24EB9E75" w14:textId="77777777" w:rsidR="00D35252" w:rsidRPr="0097295D" w:rsidRDefault="00D35252" w:rsidP="003228AD">
      <w:pPr>
        <w:suppressAutoHyphens/>
        <w:autoSpaceDN w:val="0"/>
        <w:spacing w:after="0" w:line="240" w:lineRule="auto"/>
        <w:ind w:right="6"/>
        <w:jc w:val="both"/>
        <w:textAlignment w:val="baseline"/>
        <w:rPr>
          <w:rFonts w:ascii="Calibri" w:eastAsia="Calibri" w:hAnsi="Calibri" w:cs="Arial"/>
          <w:kern w:val="3"/>
          <w:lang w:eastAsia="sl-SI"/>
        </w:rPr>
      </w:pPr>
    </w:p>
    <w:p w14:paraId="2E2F6FBA" w14:textId="5ACD8881" w:rsidR="00F22F72" w:rsidRDefault="00F22F72" w:rsidP="003228AD">
      <w:pPr>
        <w:suppressAutoHyphens/>
        <w:autoSpaceDN w:val="0"/>
        <w:spacing w:after="0" w:line="240" w:lineRule="auto"/>
        <w:ind w:right="6"/>
        <w:jc w:val="both"/>
        <w:textAlignment w:val="baseline"/>
        <w:rPr>
          <w:rFonts w:asciiTheme="minorHAnsi" w:hAnsiTheme="minorHAnsi"/>
          <w:lang w:eastAsia="zh-CN"/>
        </w:rPr>
      </w:pPr>
      <w:r w:rsidRPr="00F22F72">
        <w:rPr>
          <w:rFonts w:asciiTheme="minorHAnsi" w:hAnsiTheme="minorHAnsi"/>
          <w:lang w:eastAsia="zh-CN"/>
        </w:rPr>
        <w:t xml:space="preserve">V tem primeru se skladno z določili dokumentacije v zvezi z oddajo javnega naročila tudi </w:t>
      </w:r>
      <w:r w:rsidRPr="00F22F72">
        <w:rPr>
          <w:rFonts w:asciiTheme="minorHAnsi" w:hAnsiTheme="minorHAnsi"/>
          <w:b/>
          <w:lang w:eastAsia="zh-CN"/>
        </w:rPr>
        <w:t>za vsak drugi gospodarski subjekt</w:t>
      </w:r>
      <w:r w:rsidR="00A404E6">
        <w:rPr>
          <w:rFonts w:asciiTheme="minorHAnsi" w:hAnsiTheme="minorHAnsi"/>
          <w:b/>
          <w:lang w:eastAsia="zh-CN"/>
        </w:rPr>
        <w:t xml:space="preserve"> v razdelek »</w:t>
      </w:r>
      <w:r w:rsidR="00014C10">
        <w:rPr>
          <w:rFonts w:asciiTheme="minorHAnsi" w:hAnsiTheme="minorHAnsi"/>
          <w:b/>
          <w:lang w:eastAsia="zh-CN"/>
        </w:rPr>
        <w:t>Izjava</w:t>
      </w:r>
      <w:r w:rsidR="00A404E6">
        <w:rPr>
          <w:rFonts w:asciiTheme="minorHAnsi" w:hAnsiTheme="minorHAnsi"/>
          <w:b/>
          <w:lang w:eastAsia="zh-CN"/>
        </w:rPr>
        <w:t xml:space="preserve"> – </w:t>
      </w:r>
      <w:r w:rsidR="00FE4305">
        <w:rPr>
          <w:rFonts w:asciiTheme="minorHAnsi" w:hAnsiTheme="minorHAnsi"/>
          <w:b/>
          <w:lang w:eastAsia="zh-CN"/>
        </w:rPr>
        <w:t>ostali</w:t>
      </w:r>
      <w:r w:rsidR="00A404E6">
        <w:rPr>
          <w:rFonts w:asciiTheme="minorHAnsi" w:hAnsiTheme="minorHAnsi"/>
          <w:b/>
          <w:lang w:eastAsia="zh-CN"/>
        </w:rPr>
        <w:t xml:space="preserve"> sodelujoči«</w:t>
      </w:r>
      <w:r w:rsidR="00014C10">
        <w:rPr>
          <w:rFonts w:asciiTheme="minorHAnsi" w:hAnsiTheme="minorHAnsi"/>
          <w:b/>
          <w:lang w:eastAsia="zh-CN"/>
        </w:rPr>
        <w:t xml:space="preserve"> </w:t>
      </w:r>
      <w:r w:rsidR="00014C10" w:rsidRPr="00014C10">
        <w:rPr>
          <w:rFonts w:asciiTheme="minorHAnsi" w:hAnsiTheme="minorHAnsi"/>
          <w:lang w:eastAsia="zh-CN"/>
        </w:rPr>
        <w:t>naloži ustrezno izpolnjeno</w:t>
      </w:r>
      <w:r w:rsidR="00014C10">
        <w:rPr>
          <w:rFonts w:asciiTheme="minorHAnsi" w:hAnsiTheme="minorHAnsi"/>
          <w:lang w:eastAsia="zh-CN"/>
        </w:rPr>
        <w:t xml:space="preserve"> in podpisano Izjavo o izpolnjevanju zahtev naročnika za drug subjekt (</w:t>
      </w:r>
      <w:r w:rsidR="00014C10" w:rsidRPr="00723944">
        <w:rPr>
          <w:rFonts w:asciiTheme="minorHAnsi" w:hAnsiTheme="minorHAnsi"/>
          <w:b/>
          <w:lang w:eastAsia="zh-CN"/>
        </w:rPr>
        <w:t>obrazec – priloga št. 4 D</w:t>
      </w:r>
      <w:r w:rsidR="00014C10">
        <w:rPr>
          <w:rFonts w:asciiTheme="minorHAnsi" w:hAnsiTheme="minorHAnsi"/>
          <w:lang w:eastAsia="zh-CN"/>
        </w:rPr>
        <w:t xml:space="preserve">). </w:t>
      </w:r>
    </w:p>
    <w:p w14:paraId="44AA1BE2" w14:textId="77777777" w:rsidR="00E731F1" w:rsidRPr="00F22F72" w:rsidRDefault="00E731F1" w:rsidP="003228AD">
      <w:pPr>
        <w:suppressAutoHyphens/>
        <w:autoSpaceDN w:val="0"/>
        <w:spacing w:after="0" w:line="240" w:lineRule="auto"/>
        <w:ind w:right="6"/>
        <w:jc w:val="both"/>
        <w:textAlignment w:val="baseline"/>
        <w:rPr>
          <w:rFonts w:asciiTheme="minorHAnsi" w:hAnsiTheme="minorHAnsi"/>
          <w:lang w:eastAsia="zh-CN"/>
        </w:rPr>
      </w:pPr>
    </w:p>
    <w:p w14:paraId="1CCB729D" w14:textId="71F81920" w:rsidR="00F22F72" w:rsidRPr="00F22F72" w:rsidRDefault="00F22F72" w:rsidP="003228AD">
      <w:pPr>
        <w:suppressAutoHyphens/>
        <w:autoSpaceDN w:val="0"/>
        <w:spacing w:after="0" w:line="240" w:lineRule="auto"/>
        <w:ind w:right="6"/>
        <w:jc w:val="both"/>
        <w:textAlignment w:val="baseline"/>
        <w:rPr>
          <w:rFonts w:asciiTheme="minorHAnsi" w:hAnsiTheme="minorHAnsi"/>
          <w:lang w:eastAsia="zh-CN"/>
        </w:rPr>
      </w:pPr>
      <w:r w:rsidRPr="00F22F72">
        <w:rPr>
          <w:rFonts w:asciiTheme="minorHAnsi" w:hAnsiTheme="minorHAnsi"/>
          <w:b/>
          <w:lang w:eastAsia="zh-CN"/>
        </w:rPr>
        <w:t xml:space="preserve">V sistem e-JN v razdelek »Druge priloge« </w:t>
      </w:r>
      <w:r w:rsidRPr="00F22F72">
        <w:rPr>
          <w:rFonts w:asciiTheme="minorHAnsi" w:hAnsiTheme="minorHAnsi"/>
          <w:lang w:eastAsia="zh-CN"/>
        </w:rPr>
        <w:t>pa ponudnik</w:t>
      </w:r>
      <w:r w:rsidRPr="00F22F72">
        <w:rPr>
          <w:rFonts w:asciiTheme="minorHAnsi" w:hAnsiTheme="minorHAnsi"/>
        </w:rPr>
        <w:t xml:space="preserve"> </w:t>
      </w:r>
      <w:r w:rsidRPr="00F22F72">
        <w:rPr>
          <w:rFonts w:asciiTheme="minorHAnsi" w:hAnsiTheme="minorHAnsi"/>
          <w:lang w:eastAsia="zh-CN"/>
        </w:rPr>
        <w:t xml:space="preserve">skladno z določili dokumentacije v zvezi z oddajo javnega naročila za drug gospodarski subjekt </w:t>
      </w:r>
      <w:r w:rsidRPr="00F22F72">
        <w:rPr>
          <w:rFonts w:asciiTheme="minorHAnsi" w:hAnsiTheme="minorHAnsi"/>
          <w:b/>
          <w:lang w:eastAsia="zh-CN"/>
        </w:rPr>
        <w:t>naloži</w:t>
      </w:r>
      <w:r w:rsidRPr="00F22F72">
        <w:rPr>
          <w:rFonts w:asciiTheme="minorHAnsi" w:hAnsiTheme="minorHAnsi"/>
          <w:lang w:eastAsia="zh-CN"/>
        </w:rPr>
        <w:t xml:space="preserve"> vse zahtevane </w:t>
      </w:r>
      <w:r w:rsidRPr="00F22F72">
        <w:rPr>
          <w:rFonts w:asciiTheme="minorHAnsi" w:hAnsiTheme="minorHAnsi"/>
          <w:b/>
          <w:lang w:eastAsia="zh-CN"/>
        </w:rPr>
        <w:t>izjave</w:t>
      </w:r>
      <w:r w:rsidRPr="00F22F72">
        <w:rPr>
          <w:rFonts w:asciiTheme="minorHAnsi" w:hAnsiTheme="minorHAnsi"/>
          <w:lang w:eastAsia="zh-CN"/>
        </w:rPr>
        <w:t xml:space="preserve"> in </w:t>
      </w:r>
      <w:r w:rsidRPr="00F22F72">
        <w:rPr>
          <w:rFonts w:asciiTheme="minorHAnsi" w:hAnsiTheme="minorHAnsi"/>
          <w:b/>
          <w:lang w:eastAsia="zh-CN"/>
        </w:rPr>
        <w:t>dokazila</w:t>
      </w:r>
      <w:r w:rsidRPr="00F22F72">
        <w:rPr>
          <w:rFonts w:asciiTheme="minorHAnsi" w:hAnsiTheme="minorHAnsi"/>
          <w:lang w:eastAsia="zh-CN"/>
        </w:rPr>
        <w:t xml:space="preserve"> (med drugim tudi npr.</w:t>
      </w:r>
      <w:r w:rsidR="00A404E6">
        <w:rPr>
          <w:rFonts w:asciiTheme="minorHAnsi" w:hAnsiTheme="minorHAnsi"/>
          <w:lang w:eastAsia="zh-CN"/>
        </w:rPr>
        <w:t xml:space="preserve"> </w:t>
      </w:r>
      <w:r w:rsidRPr="00F22F72">
        <w:rPr>
          <w:rFonts w:asciiTheme="minorHAnsi" w:hAnsiTheme="minorHAnsi"/>
          <w:lang w:eastAsia="zh-CN"/>
        </w:rPr>
        <w:t>soglasje pravne osebe za pridobitev osebnih podatkov ponudnika, soglasje fizične osebe za pridobitev osebnih podatkov ponudnika, …).</w:t>
      </w:r>
    </w:p>
    <w:p w14:paraId="43F8AFE6" w14:textId="77777777" w:rsidR="00F22F72" w:rsidRPr="00F22F72" w:rsidRDefault="00F22F72" w:rsidP="003228AD">
      <w:pPr>
        <w:suppressAutoHyphens/>
        <w:autoSpaceDN w:val="0"/>
        <w:spacing w:after="0" w:line="240" w:lineRule="auto"/>
        <w:ind w:right="6"/>
        <w:jc w:val="both"/>
        <w:textAlignment w:val="baseline"/>
        <w:rPr>
          <w:rFonts w:asciiTheme="minorHAnsi" w:eastAsia="Calibri" w:hAnsiTheme="minorHAnsi" w:cs="Arial"/>
          <w:kern w:val="3"/>
          <w:lang w:eastAsia="sl-SI"/>
        </w:rPr>
      </w:pPr>
    </w:p>
    <w:p w14:paraId="0C0E4E1D" w14:textId="5CED273F" w:rsidR="00F22F72" w:rsidRPr="00F22F72" w:rsidRDefault="00F22F72" w:rsidP="003228AD">
      <w:pPr>
        <w:spacing w:after="0" w:line="240" w:lineRule="auto"/>
        <w:jc w:val="both"/>
        <w:rPr>
          <w:rFonts w:asciiTheme="minorHAnsi" w:hAnsiTheme="minorHAnsi"/>
          <w:lang w:eastAsia="zh-CN"/>
        </w:rPr>
      </w:pPr>
      <w:r w:rsidRPr="00F22F72">
        <w:rPr>
          <w:rFonts w:asciiTheme="minorHAnsi" w:hAnsiTheme="minorHAnsi"/>
          <w:lang w:eastAsia="zh-CN"/>
        </w:rPr>
        <w:t xml:space="preserve">V primeru uporabe zmogljivosti drugih subjektov mora ponudnik </w:t>
      </w:r>
      <w:r w:rsidRPr="00F22F72">
        <w:rPr>
          <w:rFonts w:asciiTheme="minorHAnsi" w:hAnsiTheme="minorHAnsi"/>
          <w:b/>
          <w:u w:val="single"/>
          <w:lang w:eastAsia="zh-CN"/>
        </w:rPr>
        <w:t>že ob oddaji</w:t>
      </w:r>
      <w:r w:rsidRPr="00F22F72">
        <w:rPr>
          <w:rFonts w:asciiTheme="minorHAnsi" w:hAnsiTheme="minorHAnsi"/>
          <w:b/>
          <w:lang w:eastAsia="zh-CN"/>
        </w:rPr>
        <w:t xml:space="preserve"> elektronske ponudbe v sistem e-JN v razdelek »Druge priloge« naložiti ustrezna dokazila</w:t>
      </w:r>
      <w:r w:rsidRPr="00F22F72">
        <w:rPr>
          <w:rFonts w:asciiTheme="minorHAnsi" w:hAnsiTheme="minorHAnsi"/>
          <w:lang w:eastAsia="zh-CN"/>
        </w:rPr>
        <w:t>, da bo imel na voljo potrebna sredstva za izvedbo javnega naročila:</w:t>
      </w:r>
      <w:r w:rsidR="00ED6886">
        <w:rPr>
          <w:rFonts w:asciiTheme="minorHAnsi" w:hAnsiTheme="minorHAnsi"/>
          <w:lang w:eastAsia="zh-CN"/>
        </w:rPr>
        <w:t xml:space="preserve"> </w:t>
      </w:r>
      <w:r w:rsidRPr="00F22F72">
        <w:rPr>
          <w:rFonts w:asciiTheme="minorHAnsi" w:hAnsiTheme="minorHAnsi"/>
          <w:lang w:eastAsia="zh-CN"/>
        </w:rPr>
        <w:t xml:space="preserve">npr. </w:t>
      </w:r>
      <w:r w:rsidRPr="00F22F72">
        <w:rPr>
          <w:rFonts w:asciiTheme="minorHAnsi" w:hAnsiTheme="minorHAnsi"/>
          <w:b/>
          <w:lang w:eastAsia="zh-CN"/>
        </w:rPr>
        <w:t>dogovor o medsebojnem sodelovanju</w:t>
      </w:r>
      <w:r w:rsidRPr="00F22F72">
        <w:rPr>
          <w:rFonts w:asciiTheme="minorHAnsi" w:hAnsiTheme="minorHAnsi"/>
          <w:lang w:eastAsia="zh-CN"/>
        </w:rPr>
        <w:t>, pogodbo o sodelovanju, dogovor o zagotavljanju…</w:t>
      </w:r>
    </w:p>
    <w:p w14:paraId="6A584F33" w14:textId="77777777" w:rsidR="00D30090" w:rsidRDefault="00D30090" w:rsidP="003228AD">
      <w:pPr>
        <w:spacing w:after="0" w:line="240" w:lineRule="auto"/>
        <w:jc w:val="both"/>
        <w:rPr>
          <w:rFonts w:asciiTheme="minorHAnsi" w:hAnsiTheme="minorHAnsi"/>
          <w:u w:val="single"/>
          <w:lang w:eastAsia="zh-CN"/>
        </w:rPr>
      </w:pPr>
    </w:p>
    <w:p w14:paraId="2253FB51" w14:textId="3D6C46A5" w:rsidR="00A630BD" w:rsidRDefault="00A630BD" w:rsidP="00A630BD">
      <w:pPr>
        <w:suppressAutoHyphens/>
        <w:autoSpaceDN w:val="0"/>
        <w:spacing w:after="0" w:line="240" w:lineRule="auto"/>
        <w:ind w:right="6"/>
        <w:jc w:val="both"/>
        <w:textAlignment w:val="baseline"/>
        <w:rPr>
          <w:rFonts w:asciiTheme="minorHAnsi" w:eastAsia="Times New Roman" w:hAnsiTheme="minorHAnsi" w:cs="Times New Roman"/>
          <w:b/>
          <w:color w:val="auto"/>
          <w:u w:val="single"/>
          <w:lang w:eastAsia="zh-CN"/>
        </w:rPr>
      </w:pPr>
      <w:r w:rsidRPr="00A630BD">
        <w:rPr>
          <w:rFonts w:asciiTheme="minorHAnsi" w:eastAsia="Times New Roman" w:hAnsiTheme="minorHAnsi" w:cs="Times New Roman"/>
          <w:color w:val="auto"/>
          <w:u w:val="single"/>
          <w:lang w:eastAsia="zh-CN"/>
        </w:rPr>
        <w:t xml:space="preserve">V kolikor ponudnik zahteve glede izobrazbe in strokovne usposobljenosti nominiranih kadrov izkaže z uporabo zmogljivosti drugih subjektov, morajo ti drugi subjekti pri izvedbi javnega naročila obvezno izvesti gradnje ali storitve, za katere so bile zahtevane te zmogljivosti. V tem primeru mora drugi subjekt v ponudbi </w:t>
      </w:r>
      <w:r w:rsidRPr="00A630BD">
        <w:rPr>
          <w:rFonts w:asciiTheme="minorHAnsi" w:eastAsia="Times New Roman" w:hAnsiTheme="minorHAnsi" w:cs="Times New Roman"/>
          <w:b/>
          <w:color w:val="auto"/>
          <w:u w:val="single"/>
          <w:lang w:eastAsia="zh-CN"/>
        </w:rPr>
        <w:t>obvezno nastopati kot partner ali kot podizvajalec.</w:t>
      </w:r>
    </w:p>
    <w:p w14:paraId="7AEAF995" w14:textId="77777777" w:rsidR="00E44523" w:rsidRDefault="00E44523" w:rsidP="00A630BD">
      <w:pPr>
        <w:suppressAutoHyphens/>
        <w:autoSpaceDN w:val="0"/>
        <w:spacing w:after="0" w:line="240" w:lineRule="auto"/>
        <w:ind w:right="6"/>
        <w:jc w:val="both"/>
        <w:textAlignment w:val="baseline"/>
        <w:rPr>
          <w:rFonts w:asciiTheme="minorHAnsi" w:eastAsia="Times New Roman" w:hAnsiTheme="minorHAnsi" w:cs="Times New Roman"/>
          <w:b/>
          <w:color w:val="auto"/>
          <w:u w:val="single"/>
          <w:lang w:eastAsia="zh-CN"/>
        </w:rPr>
      </w:pPr>
    </w:p>
    <w:p w14:paraId="2375D074" w14:textId="77777777" w:rsidR="00E44523" w:rsidRDefault="00E44523" w:rsidP="00A630BD">
      <w:pPr>
        <w:suppressAutoHyphens/>
        <w:autoSpaceDN w:val="0"/>
        <w:spacing w:after="0" w:line="240" w:lineRule="auto"/>
        <w:ind w:right="6"/>
        <w:jc w:val="both"/>
        <w:textAlignment w:val="baseline"/>
        <w:rPr>
          <w:rFonts w:asciiTheme="minorHAnsi" w:eastAsia="Times New Roman" w:hAnsiTheme="minorHAnsi" w:cs="Times New Roman"/>
          <w:b/>
          <w:color w:val="auto"/>
          <w:u w:val="single"/>
          <w:lang w:eastAsia="zh-CN"/>
        </w:rPr>
      </w:pPr>
    </w:p>
    <w:p w14:paraId="79CAA769" w14:textId="77777777" w:rsidR="00E44523" w:rsidRDefault="00E44523" w:rsidP="00A630BD">
      <w:pPr>
        <w:suppressAutoHyphens/>
        <w:autoSpaceDN w:val="0"/>
        <w:spacing w:after="0" w:line="240" w:lineRule="auto"/>
        <w:ind w:right="6"/>
        <w:jc w:val="both"/>
        <w:textAlignment w:val="baseline"/>
        <w:rPr>
          <w:rFonts w:asciiTheme="minorHAnsi" w:eastAsia="Times New Roman" w:hAnsiTheme="minorHAnsi" w:cs="Times New Roman"/>
          <w:b/>
          <w:color w:val="auto"/>
          <w:u w:val="single"/>
          <w:lang w:eastAsia="zh-CN"/>
        </w:rPr>
      </w:pPr>
    </w:p>
    <w:p w14:paraId="6E856CF7" w14:textId="77777777" w:rsidR="00E44523" w:rsidRDefault="00E44523" w:rsidP="00A630BD">
      <w:pPr>
        <w:suppressAutoHyphens/>
        <w:autoSpaceDN w:val="0"/>
        <w:spacing w:after="0" w:line="240" w:lineRule="auto"/>
        <w:ind w:right="6"/>
        <w:jc w:val="both"/>
        <w:textAlignment w:val="baseline"/>
        <w:rPr>
          <w:rFonts w:asciiTheme="minorHAnsi" w:eastAsia="Times New Roman" w:hAnsiTheme="minorHAnsi" w:cs="Times New Roman"/>
          <w:b/>
          <w:color w:val="auto"/>
          <w:u w:val="single"/>
          <w:lang w:eastAsia="zh-CN"/>
        </w:rPr>
      </w:pPr>
    </w:p>
    <w:p w14:paraId="077DE0E8" w14:textId="77777777" w:rsidR="009C5C38" w:rsidRPr="001136A4" w:rsidRDefault="009C5C38" w:rsidP="003228AD">
      <w:pPr>
        <w:pStyle w:val="Naslov1"/>
        <w:framePr w:wrap="around"/>
      </w:pPr>
      <w:bookmarkStart w:id="17" w:name="_Toc451354658"/>
      <w:r w:rsidRPr="001136A4">
        <w:lastRenderedPageBreak/>
        <w:t>PRAVILA ZA SPOROČANJE</w:t>
      </w:r>
      <w:bookmarkEnd w:id="17"/>
    </w:p>
    <w:p w14:paraId="0329C5DA" w14:textId="77777777" w:rsidR="00D35252" w:rsidRPr="001136A4" w:rsidRDefault="00D35252" w:rsidP="003228AD">
      <w:pPr>
        <w:suppressAutoHyphens/>
        <w:autoSpaceDN w:val="0"/>
        <w:spacing w:after="0" w:line="240" w:lineRule="auto"/>
        <w:ind w:right="6"/>
        <w:jc w:val="both"/>
        <w:textAlignment w:val="baseline"/>
        <w:rPr>
          <w:rFonts w:ascii="Calibri" w:eastAsia="Calibri" w:hAnsi="Calibri" w:cs="Arial"/>
          <w:kern w:val="3"/>
          <w:sz w:val="23"/>
          <w:szCs w:val="23"/>
          <w:lang w:eastAsia="sl-SI"/>
        </w:rPr>
      </w:pPr>
    </w:p>
    <w:p w14:paraId="7497FE0E" w14:textId="77777777" w:rsidR="00DB7C49" w:rsidRPr="001136A4" w:rsidRDefault="00DB7C49" w:rsidP="003228AD">
      <w:pPr>
        <w:spacing w:after="0" w:line="240" w:lineRule="auto"/>
        <w:rPr>
          <w:rFonts w:ascii="Calibri" w:hAnsi="Calibri"/>
          <w:sz w:val="23"/>
          <w:szCs w:val="23"/>
          <w:lang w:eastAsia="zh-CN"/>
        </w:rPr>
      </w:pPr>
    </w:p>
    <w:p w14:paraId="05FA5255" w14:textId="77777777" w:rsidR="00DB7C49" w:rsidRPr="001136A4" w:rsidRDefault="00DB7C49" w:rsidP="003228AD">
      <w:pPr>
        <w:spacing w:after="0" w:line="240" w:lineRule="auto"/>
        <w:rPr>
          <w:rFonts w:ascii="Calibri" w:hAnsi="Calibri"/>
          <w:sz w:val="23"/>
          <w:szCs w:val="23"/>
          <w:lang w:eastAsia="zh-CN"/>
        </w:rPr>
      </w:pPr>
    </w:p>
    <w:p w14:paraId="6F353901" w14:textId="77777777" w:rsidR="005B675D" w:rsidRPr="001136A4" w:rsidRDefault="005B675D" w:rsidP="009D1876">
      <w:pPr>
        <w:pStyle w:val="Naslov2"/>
      </w:pPr>
      <w:bookmarkStart w:id="18" w:name="_Toc451354659"/>
      <w:r w:rsidRPr="001136A4">
        <w:t>Komunikacijska sredstva</w:t>
      </w:r>
      <w:bookmarkEnd w:id="18"/>
    </w:p>
    <w:p w14:paraId="419BEA39" w14:textId="5F6F5CE0" w:rsidR="00E32B94" w:rsidRDefault="00E32B94" w:rsidP="003228AD">
      <w:pPr>
        <w:spacing w:after="0" w:line="240" w:lineRule="auto"/>
        <w:jc w:val="both"/>
        <w:rPr>
          <w:rFonts w:asciiTheme="minorHAnsi" w:hAnsiTheme="minorHAnsi"/>
          <w:lang w:eastAsia="zh-CN"/>
        </w:rPr>
      </w:pPr>
      <w:r w:rsidRPr="00E32B94">
        <w:rPr>
          <w:rFonts w:asciiTheme="minorHAnsi" w:hAnsiTheme="minorHAnsi"/>
          <w:lang w:eastAsia="zh-CN"/>
        </w:rPr>
        <w:t xml:space="preserve">Izvedba </w:t>
      </w:r>
      <w:r w:rsidRPr="00471853">
        <w:rPr>
          <w:rFonts w:asciiTheme="minorHAnsi" w:hAnsiTheme="minorHAnsi"/>
          <w:lang w:eastAsia="zh-CN"/>
        </w:rPr>
        <w:t>predmetnega javnega naročila pretežno poteka z uporabo elektronskih komunikacijskih sredstev,</w:t>
      </w:r>
      <w:r w:rsidR="00F16DA0">
        <w:rPr>
          <w:rFonts w:asciiTheme="minorHAnsi" w:hAnsiTheme="minorHAnsi"/>
          <w:lang w:eastAsia="zh-CN"/>
        </w:rPr>
        <w:t xml:space="preserve"> preko Portala javnih naročil in informacijskega sistema e-JN,</w:t>
      </w:r>
      <w:r w:rsidRPr="00471853">
        <w:rPr>
          <w:rFonts w:asciiTheme="minorHAnsi" w:hAnsiTheme="minorHAnsi"/>
          <w:lang w:eastAsia="zh-CN"/>
        </w:rPr>
        <w:t xml:space="preserve"> delno pa z uporabo</w:t>
      </w:r>
      <w:r w:rsidRPr="00E32B94">
        <w:rPr>
          <w:rFonts w:asciiTheme="minorHAnsi" w:hAnsiTheme="minorHAnsi"/>
          <w:lang w:eastAsia="zh-CN"/>
        </w:rPr>
        <w:t xml:space="preserve"> drugih komunikacijskih sredstev.</w:t>
      </w:r>
    </w:p>
    <w:p w14:paraId="1517769F" w14:textId="77777777" w:rsidR="00A404E6" w:rsidRPr="00E32B94" w:rsidRDefault="00A404E6" w:rsidP="003228AD">
      <w:pPr>
        <w:spacing w:after="0" w:line="240" w:lineRule="auto"/>
        <w:jc w:val="both"/>
        <w:rPr>
          <w:rFonts w:asciiTheme="minorHAnsi" w:hAnsiTheme="minorHAnsi"/>
          <w:lang w:eastAsia="zh-CN"/>
        </w:rPr>
      </w:pPr>
    </w:p>
    <w:p w14:paraId="157563B4" w14:textId="4AE43C73" w:rsidR="00E32B94" w:rsidRPr="00E32B94" w:rsidRDefault="00E32B94" w:rsidP="003228AD">
      <w:pPr>
        <w:spacing w:after="0" w:line="240" w:lineRule="auto"/>
        <w:jc w:val="both"/>
        <w:rPr>
          <w:rFonts w:asciiTheme="minorHAnsi" w:hAnsiTheme="minorHAnsi"/>
          <w:lang w:eastAsia="zh-CN"/>
        </w:rPr>
      </w:pPr>
      <w:r w:rsidRPr="00E32B94">
        <w:rPr>
          <w:rFonts w:asciiTheme="minorHAnsi" w:hAnsiTheme="minorHAnsi"/>
          <w:lang w:eastAsia="zh-CN"/>
        </w:rPr>
        <w:t>Obvestilo o javnem naročilu je bilo v skladu s 56. členom ZJN-3 poslano v objavo na Portal javnih naročil.</w:t>
      </w:r>
    </w:p>
    <w:p w14:paraId="537E9F72" w14:textId="77777777" w:rsidR="00E32B94" w:rsidRPr="00E32B94" w:rsidRDefault="00E32B94" w:rsidP="003228AD">
      <w:pPr>
        <w:spacing w:after="0" w:line="240" w:lineRule="auto"/>
        <w:jc w:val="both"/>
        <w:rPr>
          <w:rFonts w:asciiTheme="minorHAnsi" w:hAnsiTheme="minorHAnsi"/>
          <w:lang w:eastAsia="zh-CN"/>
        </w:rPr>
      </w:pPr>
    </w:p>
    <w:p w14:paraId="3BB7B4F3" w14:textId="77777777" w:rsidR="00E32B94" w:rsidRPr="00E32B94" w:rsidRDefault="00E32B94" w:rsidP="003228AD">
      <w:pPr>
        <w:spacing w:after="0" w:line="240" w:lineRule="auto"/>
        <w:jc w:val="both"/>
        <w:rPr>
          <w:rFonts w:asciiTheme="minorHAnsi" w:hAnsiTheme="minorHAnsi"/>
        </w:rPr>
      </w:pPr>
      <w:r w:rsidRPr="00E32B94">
        <w:rPr>
          <w:rFonts w:asciiTheme="minorHAnsi" w:hAnsiTheme="minorHAnsi"/>
          <w:lang w:eastAsia="zh-CN"/>
        </w:rPr>
        <w:t xml:space="preserve">Ponudbe se predložijo v informacijski sistem e-JN na spletnem naslovu </w:t>
      </w:r>
      <w:hyperlink r:id="rId18" w:history="1">
        <w:r w:rsidRPr="00E32B94">
          <w:rPr>
            <w:rStyle w:val="Hiperpovezava"/>
            <w:rFonts w:asciiTheme="minorHAnsi" w:hAnsiTheme="minorHAnsi"/>
            <w:lang w:eastAsia="zh-CN"/>
          </w:rPr>
          <w:t>https://ejn.gov.si/eJN2</w:t>
        </w:r>
      </w:hyperlink>
      <w:r w:rsidRPr="00E32B94">
        <w:rPr>
          <w:rFonts w:asciiTheme="minorHAnsi" w:hAnsiTheme="minorHAnsi"/>
          <w:lang w:eastAsia="zh-CN"/>
        </w:rPr>
        <w:t>.</w:t>
      </w:r>
    </w:p>
    <w:p w14:paraId="1D0F62FA" w14:textId="77777777" w:rsidR="00E32B94" w:rsidRDefault="00E32B94" w:rsidP="003228AD">
      <w:pPr>
        <w:spacing w:after="0" w:line="240" w:lineRule="auto"/>
        <w:jc w:val="both"/>
        <w:rPr>
          <w:rFonts w:asciiTheme="minorHAnsi" w:hAnsiTheme="minorHAnsi"/>
          <w:lang w:eastAsia="zh-CN"/>
        </w:rPr>
      </w:pPr>
      <w:r w:rsidRPr="00E32B94">
        <w:rPr>
          <w:rFonts w:asciiTheme="minorHAnsi" w:hAnsiTheme="minorHAnsi"/>
          <w:lang w:eastAsia="zh-CN"/>
        </w:rPr>
        <w:t xml:space="preserve">Dokumentacija v zvezi z oddajo javnega naročila, vključno s prilogami, je </w:t>
      </w:r>
      <w:r w:rsidRPr="00E32B94">
        <w:rPr>
          <w:rFonts w:asciiTheme="minorHAnsi" w:hAnsiTheme="minorHAnsi"/>
          <w:b/>
          <w:lang w:eastAsia="zh-CN"/>
        </w:rPr>
        <w:t xml:space="preserve">objavljena na spletni strani </w:t>
      </w:r>
      <w:hyperlink r:id="rId19" w:history="1">
        <w:r w:rsidRPr="00E32B94">
          <w:rPr>
            <w:rStyle w:val="Hiperpovezava"/>
            <w:rFonts w:asciiTheme="minorHAnsi" w:hAnsiTheme="minorHAnsi"/>
            <w:b/>
            <w:lang w:eastAsia="zh-CN"/>
          </w:rPr>
          <w:t>http://www.kranj.si</w:t>
        </w:r>
      </w:hyperlink>
      <w:r w:rsidRPr="00E32B94">
        <w:rPr>
          <w:rFonts w:asciiTheme="minorHAnsi" w:hAnsiTheme="minorHAnsi"/>
          <w:lang w:eastAsia="zh-CN"/>
        </w:rPr>
        <w:t>, RUBRIKA JAVNI RAZPISI, NAROČILA.</w:t>
      </w:r>
    </w:p>
    <w:p w14:paraId="30EFDE3F" w14:textId="77777777" w:rsidR="00B71E60" w:rsidRDefault="00B71E60" w:rsidP="003228AD">
      <w:pPr>
        <w:spacing w:after="0" w:line="240" w:lineRule="auto"/>
        <w:jc w:val="both"/>
        <w:rPr>
          <w:rFonts w:asciiTheme="minorHAnsi" w:hAnsiTheme="minorHAnsi"/>
          <w:lang w:eastAsia="zh-CN"/>
        </w:rPr>
      </w:pPr>
    </w:p>
    <w:p w14:paraId="7254C62B" w14:textId="77777777" w:rsidR="00E32B94" w:rsidRDefault="00E32B94" w:rsidP="003228AD">
      <w:pPr>
        <w:spacing w:after="0" w:line="240" w:lineRule="auto"/>
        <w:rPr>
          <w:rFonts w:asciiTheme="minorHAnsi" w:hAnsiTheme="minorHAnsi"/>
          <w:lang w:eastAsia="zh-CN"/>
        </w:rPr>
      </w:pPr>
      <w:r w:rsidRPr="00E32B94">
        <w:rPr>
          <w:rFonts w:asciiTheme="minorHAnsi" w:hAnsiTheme="minorHAnsi"/>
          <w:lang w:eastAsia="zh-CN"/>
        </w:rPr>
        <w:t>Odločitev o oddaji javnega naročila bo objavljena na portalu javnih naročil.</w:t>
      </w:r>
    </w:p>
    <w:p w14:paraId="68744E32" w14:textId="77777777" w:rsidR="007F1B67" w:rsidRDefault="007F1B67" w:rsidP="003228AD">
      <w:pPr>
        <w:spacing w:after="0" w:line="240" w:lineRule="auto"/>
        <w:rPr>
          <w:rFonts w:asciiTheme="minorHAnsi" w:hAnsiTheme="minorHAnsi"/>
          <w:lang w:eastAsia="zh-CN"/>
        </w:rPr>
      </w:pPr>
    </w:p>
    <w:p w14:paraId="64E31FE3" w14:textId="77777777" w:rsidR="00E32B94" w:rsidRPr="00E32B94" w:rsidRDefault="00E32B94" w:rsidP="003228AD">
      <w:pPr>
        <w:spacing w:after="0" w:line="240" w:lineRule="auto"/>
        <w:jc w:val="both"/>
        <w:rPr>
          <w:rFonts w:asciiTheme="minorHAnsi" w:hAnsiTheme="minorHAnsi"/>
          <w:lang w:eastAsia="zh-CN"/>
        </w:rPr>
      </w:pPr>
      <w:r w:rsidRPr="00E32B94">
        <w:rPr>
          <w:rFonts w:asciiTheme="minorHAnsi" w:hAnsiTheme="minorHAnsi"/>
          <w:lang w:eastAsia="zh-CN"/>
        </w:rPr>
        <w:t xml:space="preserve">Dodatne informacije bo naročnik v skladu s 60. členom ZJN-3 posredoval preko obvestila o dodatnih informacijah, informacijah o nedokončanem postopku ali popravku ali na drug način </w:t>
      </w:r>
      <w:r w:rsidRPr="00E32B94">
        <w:rPr>
          <w:rFonts w:asciiTheme="minorHAnsi" w:hAnsiTheme="minorHAnsi"/>
          <w:b/>
          <w:lang w:eastAsia="zh-CN"/>
        </w:rPr>
        <w:t>izključno preko portala javnih naročil in (v kolikor bo potrebno) informacijskega sistema e-JN.</w:t>
      </w:r>
      <w:r w:rsidRPr="00E32B94">
        <w:rPr>
          <w:rFonts w:asciiTheme="minorHAnsi" w:hAnsiTheme="minorHAnsi"/>
          <w:lang w:eastAsia="zh-CN"/>
        </w:rPr>
        <w:t xml:space="preserve"> </w:t>
      </w:r>
    </w:p>
    <w:p w14:paraId="545047A8" w14:textId="77777777" w:rsidR="00A105CC" w:rsidRPr="001136A4" w:rsidRDefault="00A105CC" w:rsidP="003228AD">
      <w:pPr>
        <w:spacing w:after="0" w:line="240" w:lineRule="auto"/>
        <w:jc w:val="both"/>
        <w:rPr>
          <w:rFonts w:ascii="Calibri" w:hAnsi="Calibri"/>
          <w:sz w:val="23"/>
          <w:szCs w:val="23"/>
          <w:lang w:eastAsia="zh-CN"/>
        </w:rPr>
      </w:pPr>
    </w:p>
    <w:p w14:paraId="26D9D1DF" w14:textId="77777777" w:rsidR="005B675D" w:rsidRPr="001136A4" w:rsidRDefault="005B675D" w:rsidP="009D1876">
      <w:pPr>
        <w:pStyle w:val="Naslov2"/>
      </w:pPr>
      <w:bookmarkStart w:id="19" w:name="_Toc451354660"/>
      <w:r w:rsidRPr="001136A4">
        <w:t>Spreminjanje ali dopolnjevanje dokumentacije</w:t>
      </w:r>
      <w:bookmarkEnd w:id="19"/>
    </w:p>
    <w:p w14:paraId="0D5529B0" w14:textId="5E655C9A" w:rsidR="002A5928" w:rsidRPr="00F22F72" w:rsidRDefault="002A5928" w:rsidP="003228AD">
      <w:pPr>
        <w:spacing w:after="0" w:line="240" w:lineRule="auto"/>
        <w:jc w:val="both"/>
        <w:rPr>
          <w:rFonts w:asciiTheme="minorHAnsi" w:hAnsiTheme="minorHAnsi"/>
          <w:lang w:eastAsia="zh-CN"/>
        </w:rPr>
      </w:pPr>
      <w:r w:rsidRPr="00F22F72">
        <w:rPr>
          <w:rFonts w:asciiTheme="minorHAnsi" w:hAnsiTheme="minorHAnsi"/>
          <w:lang w:eastAsia="zh-CN"/>
        </w:rPr>
        <w:t>Po izteku roka za prejem ponudb naročnik v skladu z drugim odstavkom  67. člena ZJN-3 ne sme več spreminjati ali dopolnjevati dokumentacije v zvezi z oddajo javnega naročila. Informacije, ki jih posreduje naročnik gospodarskim subjektom na portalu javnih naročil ali prek njega</w:t>
      </w:r>
      <w:r w:rsidR="00AD6FC1" w:rsidRPr="00F22F72">
        <w:rPr>
          <w:rFonts w:asciiTheme="minorHAnsi" w:hAnsiTheme="minorHAnsi"/>
          <w:lang w:eastAsia="zh-CN"/>
        </w:rPr>
        <w:t xml:space="preserve"> ali preko informacijskega sistema e-JN</w:t>
      </w:r>
      <w:r w:rsidRPr="00F22F72">
        <w:rPr>
          <w:rFonts w:asciiTheme="minorHAnsi" w:hAnsiTheme="minorHAnsi"/>
          <w:lang w:eastAsia="zh-CN"/>
        </w:rPr>
        <w:t>, se štejejo za spremembo, dopolnitev ali pojasnilo dokumentacije v zvezi z oddajo javnega naročila, če iz vsebine informacij izhaja, da se z njimi spreminja ali dopolnjuje ta dokumentacija ali če se s pojasnilom odpravlja dvoumnost navedbe v tej dokumentaciji.</w:t>
      </w:r>
    </w:p>
    <w:p w14:paraId="1B1E6776" w14:textId="77777777" w:rsidR="00BA47BB" w:rsidRPr="00F22F72" w:rsidRDefault="00BA47BB" w:rsidP="003228AD">
      <w:pPr>
        <w:spacing w:after="0" w:line="240" w:lineRule="auto"/>
        <w:jc w:val="both"/>
        <w:rPr>
          <w:rFonts w:asciiTheme="minorHAnsi" w:hAnsiTheme="minorHAnsi"/>
          <w:lang w:eastAsia="zh-CN"/>
        </w:rPr>
      </w:pPr>
    </w:p>
    <w:p w14:paraId="33318CF5" w14:textId="77777777" w:rsidR="00046414" w:rsidRPr="00F22F72" w:rsidRDefault="00046414" w:rsidP="003228AD">
      <w:pPr>
        <w:spacing w:after="0" w:line="240" w:lineRule="auto"/>
        <w:jc w:val="both"/>
        <w:rPr>
          <w:rFonts w:asciiTheme="minorHAnsi" w:hAnsiTheme="minorHAnsi"/>
          <w:lang w:eastAsia="zh-CN"/>
        </w:rPr>
      </w:pPr>
      <w:r w:rsidRPr="00F22F72">
        <w:rPr>
          <w:rFonts w:asciiTheme="minorHAnsi" w:hAnsiTheme="minorHAnsi"/>
          <w:lang w:eastAsia="zh-CN"/>
        </w:rPr>
        <w:t>Ponudniki morajo redno spremljati informacije, objavljene na portalu javnih naročil in jih upoštevati pri oddaji ponudbe.</w:t>
      </w:r>
    </w:p>
    <w:p w14:paraId="0F4D29F4" w14:textId="77777777" w:rsidR="00B71E60" w:rsidRDefault="00B71E60" w:rsidP="003228AD">
      <w:pPr>
        <w:spacing w:after="0" w:line="240" w:lineRule="auto"/>
        <w:jc w:val="both"/>
        <w:rPr>
          <w:rFonts w:ascii="Calibri" w:hAnsi="Calibri"/>
          <w:sz w:val="23"/>
          <w:szCs w:val="23"/>
          <w:lang w:eastAsia="zh-CN"/>
        </w:rPr>
      </w:pPr>
    </w:p>
    <w:p w14:paraId="0FB50475" w14:textId="27B0D5D4" w:rsidR="005B675D" w:rsidRPr="001136A4" w:rsidRDefault="00C12B80" w:rsidP="009D1876">
      <w:pPr>
        <w:pStyle w:val="Naslov2"/>
      </w:pPr>
      <w:bookmarkStart w:id="20" w:name="_Toc451354661"/>
      <w:r>
        <w:t xml:space="preserve"> </w:t>
      </w:r>
      <w:r w:rsidR="005B675D" w:rsidRPr="001136A4">
        <w:t>Jezik javnega naročanja</w:t>
      </w:r>
      <w:bookmarkEnd w:id="20"/>
    </w:p>
    <w:p w14:paraId="78047796" w14:textId="77777777" w:rsidR="00E32B94" w:rsidRPr="0025201B" w:rsidRDefault="00E32B94" w:rsidP="003228AD">
      <w:pPr>
        <w:spacing w:after="0" w:line="240" w:lineRule="auto"/>
        <w:jc w:val="both"/>
        <w:rPr>
          <w:rFonts w:asciiTheme="minorHAnsi" w:hAnsiTheme="minorHAnsi"/>
          <w:lang w:eastAsia="zh-CN"/>
        </w:rPr>
      </w:pPr>
      <w:r w:rsidRPr="0025201B">
        <w:rPr>
          <w:rFonts w:asciiTheme="minorHAnsi" w:hAnsiTheme="minorHAnsi"/>
          <w:lang w:eastAsia="zh-CN"/>
        </w:rPr>
        <w:t xml:space="preserve">Na podlagi 36. člena ZJN-3 postopek javnega naročanja poteka v slovenskem jeziku. </w:t>
      </w:r>
    </w:p>
    <w:p w14:paraId="5E6CA8CE" w14:textId="77777777" w:rsidR="00E32B94" w:rsidRPr="0025201B" w:rsidRDefault="00E32B94" w:rsidP="003228AD">
      <w:pPr>
        <w:spacing w:after="0" w:line="240" w:lineRule="auto"/>
        <w:jc w:val="both"/>
        <w:rPr>
          <w:rFonts w:asciiTheme="minorHAnsi" w:hAnsiTheme="minorHAnsi"/>
          <w:lang w:eastAsia="zh-CN"/>
        </w:rPr>
      </w:pPr>
    </w:p>
    <w:p w14:paraId="0994D5A9" w14:textId="77777777" w:rsidR="00E32B94" w:rsidRDefault="00E32B94" w:rsidP="003228AD">
      <w:pPr>
        <w:spacing w:after="0" w:line="240" w:lineRule="auto"/>
        <w:jc w:val="both"/>
        <w:rPr>
          <w:rFonts w:asciiTheme="minorHAnsi" w:hAnsiTheme="minorHAnsi"/>
          <w:lang w:eastAsia="zh-CN"/>
        </w:rPr>
      </w:pPr>
      <w:r w:rsidRPr="0025201B">
        <w:rPr>
          <w:rFonts w:asciiTheme="minorHAnsi" w:hAnsiTheme="minorHAnsi"/>
          <w:lang w:eastAsia="zh-CN"/>
        </w:rPr>
        <w:t>Ponudniki lahko tehnični del ponudbe</w:t>
      </w:r>
      <w:r>
        <w:rPr>
          <w:rFonts w:asciiTheme="minorHAnsi" w:hAnsiTheme="minorHAnsi"/>
          <w:lang w:eastAsia="zh-CN"/>
        </w:rPr>
        <w:t xml:space="preserve"> (če je ta zahtevan) </w:t>
      </w:r>
      <w:r w:rsidRPr="0025201B">
        <w:rPr>
          <w:rFonts w:asciiTheme="minorHAnsi" w:hAnsiTheme="minorHAnsi"/>
          <w:lang w:eastAsia="zh-CN"/>
        </w:rPr>
        <w:t xml:space="preserve">oddajo preko sistema e-JN </w:t>
      </w:r>
      <w:hyperlink r:id="rId20" w:history="1">
        <w:r w:rsidRPr="0025201B">
          <w:rPr>
            <w:rStyle w:val="Hiperpovezava"/>
            <w:rFonts w:asciiTheme="minorHAnsi" w:hAnsiTheme="minorHAnsi"/>
            <w:lang w:eastAsia="zh-CN"/>
          </w:rPr>
          <w:t>https://ejn.gov.si/eJN2</w:t>
        </w:r>
      </w:hyperlink>
      <w:r w:rsidRPr="0025201B">
        <w:rPr>
          <w:rFonts w:asciiTheme="minorHAnsi" w:hAnsiTheme="minorHAnsi"/>
          <w:lang w:eastAsia="zh-CN"/>
        </w:rPr>
        <w:t xml:space="preserve"> v slovenskem ali angleškem jeziku. Naročnik lahko v dokumentaciji v zvezi z oddajo javnega naročila (med odgovori na vprašanja ali v dodatnih pojasnilih in spremembi dokumentacije) določi, da smejo ponudniki tudi druge dele svoje ponudbe predložiti delno ali v celoti v tujem jeziku. </w:t>
      </w:r>
    </w:p>
    <w:p w14:paraId="52EDF8CB" w14:textId="77777777" w:rsidR="00A404E6" w:rsidRPr="0025201B" w:rsidRDefault="00A404E6" w:rsidP="003228AD">
      <w:pPr>
        <w:spacing w:after="0" w:line="240" w:lineRule="auto"/>
        <w:jc w:val="both"/>
        <w:rPr>
          <w:rFonts w:asciiTheme="minorHAnsi" w:hAnsiTheme="minorHAnsi"/>
          <w:lang w:eastAsia="zh-CN"/>
        </w:rPr>
      </w:pPr>
    </w:p>
    <w:p w14:paraId="6CF65F17" w14:textId="77777777" w:rsidR="00E32B94" w:rsidRPr="0025201B" w:rsidRDefault="00E32B94" w:rsidP="003228AD">
      <w:pPr>
        <w:spacing w:after="0" w:line="240" w:lineRule="auto"/>
        <w:jc w:val="both"/>
        <w:rPr>
          <w:rFonts w:asciiTheme="minorHAnsi" w:hAnsiTheme="minorHAnsi"/>
          <w:lang w:eastAsia="zh-CN"/>
        </w:rPr>
      </w:pPr>
      <w:r w:rsidRPr="0025201B">
        <w:rPr>
          <w:rFonts w:asciiTheme="minorHAnsi" w:hAnsiTheme="minorHAnsi"/>
          <w:lang w:eastAsia="zh-CN"/>
        </w:rPr>
        <w:t>Za presojo spornih vprašanj se vedno uporablja ponudba oziroma njen uradni prevod v slovenskem jeziku, če pa je bila dokumentacija ali del dokumentacije podan samo v tujem jeziku, pa tuji jezik.</w:t>
      </w:r>
    </w:p>
    <w:p w14:paraId="42AADFC1" w14:textId="77777777" w:rsidR="00E32B94" w:rsidRPr="0025201B" w:rsidRDefault="00E32B94" w:rsidP="003228AD">
      <w:pPr>
        <w:spacing w:after="0" w:line="240" w:lineRule="auto"/>
        <w:jc w:val="both"/>
        <w:rPr>
          <w:rFonts w:asciiTheme="minorHAnsi" w:hAnsiTheme="minorHAnsi"/>
          <w:lang w:eastAsia="zh-CN"/>
        </w:rPr>
      </w:pPr>
    </w:p>
    <w:p w14:paraId="3056C642" w14:textId="19D87720" w:rsidR="00E32B94" w:rsidRPr="0025201B" w:rsidRDefault="00E32B94" w:rsidP="003228AD">
      <w:pPr>
        <w:spacing w:after="0" w:line="240" w:lineRule="auto"/>
        <w:jc w:val="both"/>
        <w:rPr>
          <w:rFonts w:asciiTheme="minorHAnsi" w:hAnsiTheme="minorHAnsi"/>
          <w:lang w:eastAsia="zh-CN"/>
        </w:rPr>
      </w:pPr>
      <w:r w:rsidRPr="0025201B">
        <w:rPr>
          <w:rFonts w:asciiTheme="minorHAnsi" w:hAnsiTheme="minorHAnsi"/>
          <w:lang w:eastAsia="zh-CN"/>
        </w:rPr>
        <w:t xml:space="preserve">Ne glede na določbo te dokumentacije, da postopek javnega naročanja poteka v slovenskem jeziku, bo naročnik morebitno dejstvo elektronske predložitve ponudbene dokumentacije v tujem jeziku štel kot pomanjkljivost ponudbe zgolj v primeru, če jezika, v katerem je predložen dokument, ne razume. V takšnem primeru bo od ponudnika zahteval, da se del ponudbe, ki ga naročnik ne razume, prevede v </w:t>
      </w:r>
      <w:r w:rsidRPr="0025201B">
        <w:rPr>
          <w:rFonts w:asciiTheme="minorHAnsi" w:hAnsiTheme="minorHAnsi"/>
          <w:lang w:eastAsia="zh-CN"/>
        </w:rPr>
        <w:lastRenderedPageBreak/>
        <w:t>slovenski jezik, na stroške ponudnika, v razumnem roku, ki bo pr</w:t>
      </w:r>
      <w:r w:rsidR="00471853">
        <w:rPr>
          <w:rFonts w:asciiTheme="minorHAnsi" w:hAnsiTheme="minorHAnsi"/>
          <w:lang w:eastAsia="zh-CN"/>
        </w:rPr>
        <w:t>aviloma znašal pet delovnih dni (rok bo krajši oz. daljši odvisno od obsega ponudbe, ki se mora prevesti)</w:t>
      </w:r>
      <w:r w:rsidR="000A2450">
        <w:rPr>
          <w:rFonts w:asciiTheme="minorHAnsi" w:hAnsiTheme="minorHAnsi"/>
          <w:lang w:eastAsia="zh-CN"/>
        </w:rPr>
        <w:t>.</w:t>
      </w:r>
    </w:p>
    <w:p w14:paraId="3E2AB9C8" w14:textId="77777777" w:rsidR="00B0223B" w:rsidRDefault="00B0223B" w:rsidP="003228AD">
      <w:pPr>
        <w:spacing w:after="0" w:line="240" w:lineRule="auto"/>
        <w:jc w:val="both"/>
        <w:rPr>
          <w:rFonts w:ascii="Calibri" w:hAnsi="Calibri"/>
          <w:sz w:val="23"/>
          <w:szCs w:val="23"/>
          <w:lang w:eastAsia="zh-CN"/>
        </w:rPr>
      </w:pPr>
    </w:p>
    <w:p w14:paraId="01CF7A27" w14:textId="77777777" w:rsidR="005C0E9E" w:rsidRPr="001136A4" w:rsidRDefault="005C0E9E" w:rsidP="003228AD">
      <w:pPr>
        <w:pStyle w:val="Naslov1"/>
        <w:framePr w:wrap="around"/>
      </w:pPr>
      <w:bookmarkStart w:id="21" w:name="_Toc451354662"/>
      <w:r w:rsidRPr="001136A4">
        <w:t>ODDAJA IN JAVNO ODPIRANJE PONUDB</w:t>
      </w:r>
      <w:bookmarkEnd w:id="21"/>
      <w:r w:rsidRPr="001136A4">
        <w:t xml:space="preserve"> </w:t>
      </w:r>
    </w:p>
    <w:p w14:paraId="0F8DC8D1" w14:textId="77777777" w:rsidR="005C0E9E" w:rsidRPr="001136A4" w:rsidRDefault="005C0E9E" w:rsidP="003228AD">
      <w:pPr>
        <w:spacing w:after="0" w:line="240" w:lineRule="auto"/>
        <w:rPr>
          <w:rFonts w:ascii="Calibri" w:hAnsi="Calibri"/>
          <w:sz w:val="23"/>
          <w:szCs w:val="23"/>
          <w:lang w:eastAsia="zh-CN"/>
        </w:rPr>
      </w:pPr>
    </w:p>
    <w:p w14:paraId="4D5DB891" w14:textId="77777777" w:rsidR="006D75A2" w:rsidRPr="001136A4" w:rsidRDefault="006D75A2" w:rsidP="003228AD">
      <w:pPr>
        <w:spacing w:after="0" w:line="240" w:lineRule="auto"/>
        <w:rPr>
          <w:rFonts w:ascii="Calibri" w:hAnsi="Calibri"/>
          <w:sz w:val="23"/>
          <w:szCs w:val="23"/>
          <w:lang w:eastAsia="zh-CN"/>
        </w:rPr>
      </w:pPr>
    </w:p>
    <w:p w14:paraId="1F7E7DD3" w14:textId="77777777" w:rsidR="006D75A2" w:rsidRPr="001136A4" w:rsidRDefault="006D75A2" w:rsidP="003228AD">
      <w:pPr>
        <w:spacing w:after="0" w:line="240" w:lineRule="auto"/>
        <w:rPr>
          <w:rFonts w:ascii="Calibri" w:hAnsi="Calibri"/>
          <w:sz w:val="23"/>
          <w:szCs w:val="23"/>
          <w:lang w:eastAsia="zh-CN"/>
        </w:rPr>
      </w:pPr>
    </w:p>
    <w:p w14:paraId="52ADD7C0" w14:textId="77777777" w:rsidR="005C0E9E" w:rsidRPr="001136A4" w:rsidRDefault="005C0E9E" w:rsidP="009D1876">
      <w:pPr>
        <w:pStyle w:val="Naslov2"/>
      </w:pPr>
      <w:bookmarkStart w:id="22" w:name="_Toc451354663"/>
      <w:r w:rsidRPr="001136A4">
        <w:t>Rok za oddajo ponudb</w:t>
      </w:r>
      <w:bookmarkEnd w:id="22"/>
    </w:p>
    <w:p w14:paraId="6F05D403" w14:textId="23A4CA28" w:rsidR="00683F2C" w:rsidRDefault="00683F2C" w:rsidP="00683F2C">
      <w:pPr>
        <w:spacing w:after="0" w:line="240" w:lineRule="auto"/>
        <w:jc w:val="both"/>
        <w:rPr>
          <w:rFonts w:asciiTheme="minorHAnsi" w:hAnsiTheme="minorHAnsi"/>
          <w:lang w:eastAsia="zh-CN"/>
        </w:rPr>
      </w:pPr>
      <w:r w:rsidRPr="0025201B">
        <w:rPr>
          <w:rFonts w:asciiTheme="minorHAnsi" w:hAnsiTheme="minorHAnsi"/>
          <w:lang w:eastAsia="zh-CN"/>
        </w:rPr>
        <w:t xml:space="preserve">Ponudba se šteje za pravočasno oddano, če jo naročnik prejme preko sistema e-JN </w:t>
      </w:r>
      <w:hyperlink r:id="rId21" w:history="1">
        <w:r w:rsidRPr="00CE25D8">
          <w:rPr>
            <w:rStyle w:val="Hiperpovezava"/>
            <w:rFonts w:asciiTheme="minorHAnsi" w:hAnsiTheme="minorHAnsi"/>
            <w:lang w:eastAsia="zh-CN"/>
          </w:rPr>
          <w:t>https://ejn.gov.si/eJN«</w:t>
        </w:r>
      </w:hyperlink>
      <w:r w:rsidRPr="00CE25D8">
        <w:rPr>
          <w:rFonts w:asciiTheme="minorHAnsi" w:hAnsiTheme="minorHAnsi"/>
          <w:lang w:eastAsia="zh-CN"/>
        </w:rPr>
        <w:t xml:space="preserve"> </w:t>
      </w:r>
      <w:r w:rsidR="00B976C9" w:rsidRPr="00E44523">
        <w:rPr>
          <w:rFonts w:asciiTheme="minorHAnsi" w:hAnsiTheme="minorHAnsi"/>
          <w:b/>
          <w:lang w:eastAsia="zh-CN"/>
        </w:rPr>
        <w:t xml:space="preserve">najkasneje </w:t>
      </w:r>
      <w:r w:rsidR="00591E3C" w:rsidRPr="00E44523">
        <w:rPr>
          <w:rFonts w:asciiTheme="minorHAnsi" w:hAnsiTheme="minorHAnsi"/>
          <w:b/>
          <w:lang w:eastAsia="zh-CN"/>
        </w:rPr>
        <w:t>d</w:t>
      </w:r>
      <w:r w:rsidR="00F73EF4">
        <w:rPr>
          <w:rFonts w:asciiTheme="minorHAnsi" w:hAnsiTheme="minorHAnsi"/>
          <w:b/>
          <w:lang w:eastAsia="zh-CN"/>
        </w:rPr>
        <w:t>o 21</w:t>
      </w:r>
      <w:r w:rsidRPr="00E44523">
        <w:rPr>
          <w:rFonts w:asciiTheme="minorHAnsi" w:hAnsiTheme="minorHAnsi"/>
          <w:b/>
          <w:lang w:eastAsia="zh-CN"/>
        </w:rPr>
        <w:t>.</w:t>
      </w:r>
      <w:r w:rsidR="00331FB5" w:rsidRPr="00E44523">
        <w:rPr>
          <w:rFonts w:asciiTheme="minorHAnsi" w:hAnsiTheme="minorHAnsi"/>
          <w:b/>
          <w:lang w:eastAsia="zh-CN"/>
        </w:rPr>
        <w:t xml:space="preserve"> 11</w:t>
      </w:r>
      <w:r w:rsidRPr="00E44523">
        <w:rPr>
          <w:rFonts w:asciiTheme="minorHAnsi" w:hAnsiTheme="minorHAnsi"/>
          <w:b/>
          <w:lang w:eastAsia="zh-CN"/>
        </w:rPr>
        <w:t>. 2019 do 12:00 ure</w:t>
      </w:r>
      <w:r w:rsidRPr="00E44523">
        <w:rPr>
          <w:rFonts w:asciiTheme="minorHAnsi" w:hAnsiTheme="minorHAnsi"/>
          <w:lang w:eastAsia="zh-CN"/>
        </w:rPr>
        <w:t>. Za</w:t>
      </w:r>
      <w:r w:rsidRPr="00CE25D8">
        <w:rPr>
          <w:rFonts w:asciiTheme="minorHAnsi" w:hAnsiTheme="minorHAnsi"/>
          <w:lang w:eastAsia="zh-CN"/>
        </w:rPr>
        <w:t xml:space="preserve"> oddano ponudbo se šteje ponudba, ki je v informacijskem sistemu e-JN označena s statusom »ODDAN</w:t>
      </w:r>
      <w:r w:rsidRPr="0025201B">
        <w:rPr>
          <w:rFonts w:asciiTheme="minorHAnsi" w:hAnsiTheme="minorHAnsi"/>
          <w:lang w:eastAsia="zh-CN"/>
        </w:rPr>
        <w:t>O«.</w:t>
      </w:r>
    </w:p>
    <w:p w14:paraId="576176FE" w14:textId="77777777" w:rsidR="00014C10" w:rsidRDefault="00014C10" w:rsidP="00683F2C">
      <w:pPr>
        <w:spacing w:after="0" w:line="240" w:lineRule="auto"/>
        <w:jc w:val="both"/>
        <w:rPr>
          <w:rFonts w:asciiTheme="minorHAnsi" w:hAnsiTheme="minorHAnsi"/>
          <w:lang w:eastAsia="zh-CN"/>
        </w:rPr>
      </w:pPr>
    </w:p>
    <w:p w14:paraId="32D092FB" w14:textId="4BF0E579" w:rsidR="002779D3" w:rsidRDefault="002779D3" w:rsidP="00683F2C">
      <w:pPr>
        <w:spacing w:after="0" w:line="240" w:lineRule="auto"/>
        <w:jc w:val="both"/>
        <w:rPr>
          <w:rFonts w:asciiTheme="minorHAnsi" w:hAnsiTheme="minorHAnsi"/>
          <w:lang w:eastAsia="zh-CN"/>
        </w:rPr>
      </w:pPr>
      <w:r>
        <w:rPr>
          <w:rFonts w:asciiTheme="minorHAnsi" w:hAnsiTheme="minorHAnsi"/>
          <w:lang w:eastAsia="zh-CN"/>
        </w:rPr>
        <w:t>Po poteku roka za predložitev ponudb ponudbe ne bo več mogoče oddati.</w:t>
      </w:r>
    </w:p>
    <w:p w14:paraId="06A377A9" w14:textId="77777777" w:rsidR="002779D3" w:rsidRDefault="002779D3" w:rsidP="00683F2C">
      <w:pPr>
        <w:spacing w:after="0" w:line="240" w:lineRule="auto"/>
        <w:jc w:val="both"/>
        <w:rPr>
          <w:rFonts w:asciiTheme="minorHAnsi" w:hAnsiTheme="minorHAnsi"/>
          <w:lang w:eastAsia="zh-CN"/>
        </w:rPr>
      </w:pPr>
    </w:p>
    <w:p w14:paraId="4DA378B7" w14:textId="77777777" w:rsidR="00683F2C" w:rsidRDefault="00683F2C" w:rsidP="00683F2C">
      <w:pPr>
        <w:spacing w:after="0" w:line="240" w:lineRule="auto"/>
        <w:jc w:val="both"/>
        <w:rPr>
          <w:rFonts w:asciiTheme="minorHAnsi" w:hAnsiTheme="minorHAnsi"/>
          <w:lang w:eastAsia="zh-CN"/>
        </w:rPr>
      </w:pPr>
      <w:r w:rsidRPr="0025201B">
        <w:rPr>
          <w:rFonts w:asciiTheme="minorHAnsi" w:hAnsiTheme="minorHAnsi"/>
          <w:lang w:eastAsia="zh-CN"/>
        </w:rPr>
        <w:t xml:space="preserve">Ponudniki morajo ponudbe predložiti v informacijski sistem e-JN na spletnem naslovu </w:t>
      </w:r>
      <w:hyperlink r:id="rId22" w:history="1">
        <w:r w:rsidRPr="0025201B">
          <w:rPr>
            <w:rStyle w:val="Hiperpovezava"/>
            <w:rFonts w:asciiTheme="minorHAnsi" w:hAnsiTheme="minorHAnsi"/>
            <w:lang w:eastAsia="zh-CN"/>
          </w:rPr>
          <w:t>https://ejn.gov.si/eJN2</w:t>
        </w:r>
      </w:hyperlink>
      <w:r>
        <w:rPr>
          <w:rStyle w:val="Hiperpovezava"/>
          <w:rFonts w:asciiTheme="minorHAnsi" w:hAnsiTheme="minorHAnsi"/>
          <w:lang w:eastAsia="zh-CN"/>
        </w:rPr>
        <w:t>,</w:t>
      </w:r>
      <w:r>
        <w:rPr>
          <w:rFonts w:asciiTheme="minorHAnsi" w:hAnsiTheme="minorHAnsi"/>
          <w:lang w:eastAsia="zh-CN"/>
        </w:rPr>
        <w:t xml:space="preserve"> v skladu s točko 3 dokumenta Navodila za uporabo informacijskega sistema za uporabo funkcionalnosti elektronske oddaje ponudb e-JN: PONUDNIKI </w:t>
      </w:r>
      <w:r w:rsidRPr="0025201B">
        <w:rPr>
          <w:rFonts w:asciiTheme="minorHAnsi" w:hAnsiTheme="minorHAnsi"/>
          <w:lang w:eastAsia="zh-CN"/>
        </w:rPr>
        <w:t>(v nadaljevanju Navodila za uporabo e-JN)</w:t>
      </w:r>
      <w:r>
        <w:rPr>
          <w:rFonts w:asciiTheme="minorHAnsi" w:hAnsiTheme="minorHAnsi"/>
          <w:lang w:eastAsia="zh-CN"/>
        </w:rPr>
        <w:t xml:space="preserve">, ki je del te dokumentacije v zvezi z oddajo javnega naročila in je objavljen na spletnem naslovu: </w:t>
      </w:r>
    </w:p>
    <w:p w14:paraId="135AE79D" w14:textId="77777777" w:rsidR="00683F2C" w:rsidRDefault="00670427" w:rsidP="00683F2C">
      <w:pPr>
        <w:spacing w:after="0" w:line="240" w:lineRule="auto"/>
        <w:jc w:val="both"/>
        <w:rPr>
          <w:rFonts w:asciiTheme="minorHAnsi" w:hAnsiTheme="minorHAnsi"/>
          <w:lang w:eastAsia="zh-CN"/>
        </w:rPr>
      </w:pPr>
      <w:hyperlink r:id="rId23" w:history="1">
        <w:r w:rsidR="00683F2C" w:rsidRPr="00171C28">
          <w:rPr>
            <w:rStyle w:val="Hiperpovezava"/>
            <w:rFonts w:asciiTheme="minorHAnsi" w:hAnsiTheme="minorHAnsi"/>
            <w:lang w:eastAsia="zh-CN"/>
          </w:rPr>
          <w:t>https://ejn.gov.si/ponudba/pages/aktualno/vec_informacij_ponudniki.xhtml</w:t>
        </w:r>
      </w:hyperlink>
      <w:r w:rsidR="00683F2C">
        <w:rPr>
          <w:rFonts w:asciiTheme="minorHAnsi" w:hAnsiTheme="minorHAnsi"/>
          <w:lang w:eastAsia="zh-CN"/>
        </w:rPr>
        <w:t xml:space="preserve">.  </w:t>
      </w:r>
    </w:p>
    <w:p w14:paraId="73A02440" w14:textId="77777777" w:rsidR="002779D3" w:rsidRPr="0025201B" w:rsidRDefault="002779D3" w:rsidP="00683F2C">
      <w:pPr>
        <w:spacing w:after="0" w:line="240" w:lineRule="auto"/>
        <w:jc w:val="both"/>
        <w:rPr>
          <w:rFonts w:asciiTheme="minorHAnsi" w:hAnsiTheme="minorHAnsi"/>
          <w:lang w:eastAsia="zh-CN"/>
        </w:rPr>
      </w:pPr>
    </w:p>
    <w:p w14:paraId="0198EFB4" w14:textId="77777777" w:rsidR="00683F2C" w:rsidRPr="0025201B" w:rsidRDefault="00683F2C" w:rsidP="00683F2C">
      <w:pPr>
        <w:spacing w:after="0" w:line="240" w:lineRule="auto"/>
        <w:jc w:val="both"/>
        <w:rPr>
          <w:rFonts w:asciiTheme="minorHAnsi" w:hAnsiTheme="minorHAnsi"/>
          <w:lang w:eastAsia="zh-CN"/>
        </w:rPr>
      </w:pPr>
      <w:r w:rsidRPr="0025201B">
        <w:rPr>
          <w:rFonts w:asciiTheme="minorHAnsi" w:hAnsiTheme="minorHAnsi"/>
          <w:lang w:eastAsia="zh-CN"/>
        </w:rPr>
        <w:t xml:space="preserve">Ponudnik se mora pred oddajo ponudbe registrirati na spletnem naslovu </w:t>
      </w:r>
      <w:hyperlink r:id="rId24" w:history="1">
        <w:r w:rsidRPr="0025201B">
          <w:rPr>
            <w:rStyle w:val="Hiperpovezava"/>
            <w:rFonts w:asciiTheme="minorHAnsi" w:hAnsiTheme="minorHAnsi"/>
            <w:lang w:eastAsia="zh-CN"/>
          </w:rPr>
          <w:t>https://ejn.gov.si/eJN2</w:t>
        </w:r>
      </w:hyperlink>
      <w:r w:rsidRPr="0025201B">
        <w:rPr>
          <w:rFonts w:asciiTheme="minorHAnsi" w:hAnsiTheme="minorHAnsi"/>
          <w:lang w:eastAsia="zh-CN"/>
        </w:rPr>
        <w:t>, v skladu z Navodili za uporabo e-JN. Če je ponudnik že registriran v informacijski sistem e-JN, se v aplikacijo prijavi na istem naslovu.</w:t>
      </w:r>
    </w:p>
    <w:p w14:paraId="63307C58" w14:textId="77777777" w:rsidR="00683F2C" w:rsidRDefault="00683F2C" w:rsidP="00683F2C">
      <w:pPr>
        <w:spacing w:after="0" w:line="240" w:lineRule="auto"/>
        <w:jc w:val="both"/>
        <w:rPr>
          <w:rFonts w:asciiTheme="minorHAnsi" w:hAnsiTheme="minorHAnsi"/>
          <w:lang w:eastAsia="zh-CN"/>
        </w:rPr>
      </w:pPr>
    </w:p>
    <w:p w14:paraId="561F1F66" w14:textId="77777777" w:rsidR="00683F2C" w:rsidRPr="008F3153" w:rsidRDefault="00683F2C" w:rsidP="00683F2C">
      <w:pPr>
        <w:spacing w:after="0" w:line="260" w:lineRule="atLeast"/>
        <w:jc w:val="both"/>
        <w:rPr>
          <w:rFonts w:asciiTheme="minorHAnsi" w:eastAsia="Calibri" w:hAnsiTheme="minorHAnsi" w:cs="Times New Roman"/>
          <w:color w:val="auto"/>
        </w:rPr>
      </w:pPr>
      <w:r w:rsidRPr="008F3153">
        <w:rPr>
          <w:rFonts w:asciiTheme="minorHAnsi" w:eastAsia="Calibri" w:hAnsiTheme="minorHAnsi" w:cs="Times New Roman"/>
          <w:color w:val="auto"/>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Z oddajo ponudbe je le-ta zavezujoča za čas, naveden v ponudbi, razen če jo uporabnik ponudnika umakne ali spremeni pred potekom roka za oddajo ponudb.</w:t>
      </w:r>
    </w:p>
    <w:p w14:paraId="030472C9" w14:textId="77777777" w:rsidR="00683F2C" w:rsidRPr="0025201B" w:rsidRDefault="00683F2C" w:rsidP="00683F2C">
      <w:pPr>
        <w:spacing w:after="0" w:line="240" w:lineRule="auto"/>
        <w:jc w:val="both"/>
        <w:rPr>
          <w:rFonts w:asciiTheme="minorHAnsi" w:hAnsiTheme="minorHAnsi"/>
          <w:lang w:eastAsia="zh-CN"/>
        </w:rPr>
      </w:pPr>
    </w:p>
    <w:p w14:paraId="43E31AF4" w14:textId="77777777" w:rsidR="00683F2C" w:rsidRPr="0025201B" w:rsidRDefault="00683F2C" w:rsidP="00683F2C">
      <w:pPr>
        <w:spacing w:after="0" w:line="240" w:lineRule="auto"/>
        <w:jc w:val="both"/>
        <w:rPr>
          <w:rFonts w:asciiTheme="minorHAnsi" w:hAnsiTheme="minorHAnsi"/>
          <w:i/>
          <w:lang w:eastAsia="zh-CN"/>
        </w:rPr>
      </w:pPr>
      <w:r w:rsidRPr="0025201B">
        <w:rPr>
          <w:rFonts w:asciiTheme="minorHAnsi" w:hAnsiTheme="minorHAnsi"/>
          <w:lang w:eastAsia="zh-CN"/>
        </w:rPr>
        <w:t xml:space="preserve">Dostop do povezave za oddajo elektronske ponudbe v tem postopku javnega naročila je razviden iz Obvestila o oddaji javnega naročila, ki je objavljeno na spletnem naslovu </w:t>
      </w:r>
      <w:hyperlink r:id="rId25" w:history="1">
        <w:r w:rsidRPr="00171C28">
          <w:rPr>
            <w:rStyle w:val="Hiperpovezava"/>
            <w:rFonts w:asciiTheme="minorHAnsi" w:hAnsiTheme="minorHAnsi"/>
            <w:lang w:eastAsia="zh-CN"/>
          </w:rPr>
          <w:t>https://www.enarocanje.si</w:t>
        </w:r>
      </w:hyperlink>
      <w:r>
        <w:rPr>
          <w:rFonts w:asciiTheme="minorHAnsi" w:hAnsiTheme="minorHAnsi"/>
          <w:lang w:eastAsia="zh-CN"/>
        </w:rPr>
        <w:t xml:space="preserve">. </w:t>
      </w:r>
      <w:r w:rsidRPr="0025201B">
        <w:rPr>
          <w:rFonts w:asciiTheme="minorHAnsi" w:hAnsiTheme="minorHAnsi"/>
          <w:i/>
          <w:lang w:eastAsia="zh-CN"/>
        </w:rPr>
        <w:t xml:space="preserve"> </w:t>
      </w:r>
    </w:p>
    <w:p w14:paraId="7A8DCD6A" w14:textId="77777777" w:rsidR="00683F2C" w:rsidRPr="0025201B" w:rsidRDefault="00683F2C" w:rsidP="00683F2C">
      <w:pPr>
        <w:spacing w:after="0" w:line="240" w:lineRule="auto"/>
        <w:jc w:val="both"/>
        <w:rPr>
          <w:rFonts w:asciiTheme="minorHAnsi" w:hAnsiTheme="minorHAnsi"/>
          <w:lang w:eastAsia="zh-CN"/>
        </w:rPr>
      </w:pPr>
    </w:p>
    <w:p w14:paraId="05CA255C" w14:textId="77777777" w:rsidR="00E32B94" w:rsidRDefault="00E32B94" w:rsidP="003228AD">
      <w:pPr>
        <w:spacing w:after="0" w:line="240" w:lineRule="auto"/>
        <w:jc w:val="both"/>
        <w:rPr>
          <w:rFonts w:asciiTheme="minorHAnsi" w:hAnsiTheme="minorHAnsi"/>
          <w:b/>
          <w:u w:val="single"/>
          <w:lang w:eastAsia="zh-CN"/>
        </w:rPr>
      </w:pPr>
      <w:r w:rsidRPr="00E32B94">
        <w:rPr>
          <w:rFonts w:asciiTheme="minorHAnsi" w:hAnsiTheme="minorHAnsi"/>
          <w:b/>
          <w:u w:val="single"/>
          <w:lang w:eastAsia="zh-CN"/>
        </w:rPr>
        <w:t xml:space="preserve">Podpisan in izpolnjen obrazec »POVZETEK PREDRAČUNA« (priloga št. 1 A) ponudnik »naloži« v .pdf datoteki (skenogram), ki bo dostopen na javnem odpiranju ponudb, v informacijski sistem e-JN v razdelek »Predračun«. </w:t>
      </w:r>
    </w:p>
    <w:p w14:paraId="5620F93A" w14:textId="77777777" w:rsidR="00A404E6" w:rsidRDefault="00A404E6" w:rsidP="003228AD">
      <w:pPr>
        <w:spacing w:after="0" w:line="240" w:lineRule="auto"/>
        <w:jc w:val="both"/>
        <w:rPr>
          <w:rFonts w:asciiTheme="minorHAnsi" w:hAnsiTheme="minorHAnsi"/>
          <w:b/>
          <w:u w:val="single"/>
          <w:lang w:eastAsia="zh-CN"/>
        </w:rPr>
      </w:pPr>
    </w:p>
    <w:p w14:paraId="185A52E8" w14:textId="1A8467B5" w:rsidR="0038184B" w:rsidRPr="0038184B" w:rsidRDefault="0038184B" w:rsidP="0038184B">
      <w:pPr>
        <w:spacing w:after="0" w:line="240" w:lineRule="auto"/>
        <w:jc w:val="both"/>
        <w:rPr>
          <w:rFonts w:ascii="Calibri" w:eastAsia="Times New Roman" w:hAnsi="Calibri" w:cs="Times New Roman"/>
          <w:color w:val="auto"/>
          <w:lang w:eastAsia="zh-CN"/>
        </w:rPr>
      </w:pPr>
      <w:r>
        <w:rPr>
          <w:rFonts w:ascii="Calibri" w:eastAsia="Times New Roman" w:hAnsi="Calibri" w:cs="Times New Roman"/>
          <w:color w:val="auto"/>
          <w:lang w:eastAsia="zh-CN"/>
        </w:rPr>
        <w:t xml:space="preserve">Če bo </w:t>
      </w:r>
      <w:r w:rsidRPr="0038184B">
        <w:rPr>
          <w:rFonts w:ascii="Calibri" w:eastAsia="Times New Roman" w:hAnsi="Calibri" w:cs="Times New Roman"/>
          <w:color w:val="auto"/>
          <w:lang w:eastAsia="zh-CN"/>
        </w:rPr>
        <w:t>ponudnik v razdelek »Predračun« naložil drug obrazec (npr. lasten predračun, rekapitulacija, popis, izsek popisa)</w:t>
      </w:r>
      <w:r>
        <w:rPr>
          <w:rFonts w:ascii="Calibri" w:eastAsia="Times New Roman" w:hAnsi="Calibri" w:cs="Times New Roman"/>
          <w:color w:val="auto"/>
          <w:lang w:eastAsia="zh-CN"/>
        </w:rPr>
        <w:t>,</w:t>
      </w:r>
      <w:r w:rsidRPr="0038184B">
        <w:rPr>
          <w:rFonts w:ascii="Calibri" w:eastAsia="Times New Roman" w:hAnsi="Calibri" w:cs="Times New Roman"/>
          <w:color w:val="auto"/>
          <w:lang w:eastAsia="zh-CN"/>
        </w:rPr>
        <w:t xml:space="preserve"> bo naročnik štel, da je ponudnik predložil ustrezen obrazec</w:t>
      </w:r>
      <w:r>
        <w:rPr>
          <w:rFonts w:ascii="Calibri" w:eastAsia="Times New Roman" w:hAnsi="Calibri" w:cs="Times New Roman"/>
          <w:color w:val="auto"/>
          <w:lang w:eastAsia="zh-CN"/>
        </w:rPr>
        <w:t xml:space="preserve">, če </w:t>
      </w:r>
      <w:r w:rsidRPr="0038184B">
        <w:rPr>
          <w:rFonts w:ascii="Calibri" w:eastAsia="Times New Roman" w:hAnsi="Calibri" w:cs="Times New Roman"/>
          <w:color w:val="auto"/>
          <w:lang w:eastAsia="zh-CN"/>
        </w:rPr>
        <w:t>bo iz obrazca razvidna končna ponudbena cena, prav tako bo v temu primeru naročnik štel, da se z oddajo ponudbe ponudnika strinja z vsemi zahtevami in obveznostmi navedenimi v obrazcu »Povzetek predračuna« (Priloga 1 A).</w:t>
      </w:r>
    </w:p>
    <w:p w14:paraId="0AA97289" w14:textId="77777777" w:rsidR="002779D3" w:rsidRPr="002779D3" w:rsidRDefault="002779D3" w:rsidP="003228AD">
      <w:pPr>
        <w:spacing w:after="0" w:line="240" w:lineRule="auto"/>
        <w:jc w:val="both"/>
        <w:rPr>
          <w:rFonts w:asciiTheme="minorHAnsi" w:hAnsiTheme="minorHAnsi"/>
          <w:lang w:eastAsia="zh-CN"/>
        </w:rPr>
      </w:pPr>
    </w:p>
    <w:p w14:paraId="75886AC8" w14:textId="77777777" w:rsidR="00121884" w:rsidRDefault="00121884" w:rsidP="00121884">
      <w:pPr>
        <w:shd w:val="clear" w:color="auto" w:fill="FFFFFF"/>
        <w:suppressAutoHyphens/>
        <w:autoSpaceDN w:val="0"/>
        <w:spacing w:after="0" w:line="240" w:lineRule="auto"/>
        <w:ind w:right="20"/>
        <w:jc w:val="both"/>
        <w:textAlignment w:val="baseline"/>
        <w:rPr>
          <w:rFonts w:ascii="Calibri" w:eastAsia="Calibri" w:hAnsi="Calibri" w:cs="Arial"/>
          <w:b/>
          <w:kern w:val="3"/>
          <w:u w:val="single"/>
          <w:lang w:eastAsia="zh-CN"/>
        </w:rPr>
      </w:pPr>
      <w:r w:rsidRPr="00634D37">
        <w:rPr>
          <w:rFonts w:ascii="Calibri" w:eastAsia="Calibri" w:hAnsi="Calibri" w:cs="Arial"/>
          <w:b/>
          <w:kern w:val="3"/>
          <w:u w:val="single"/>
          <w:lang w:eastAsia="zh-CN"/>
        </w:rPr>
        <w:t>Izpolnjeno izjavo o izpolnjevanju zahtev naročnika mora ponudnik naložiti v informacijski sistem e-JN v razdelek »Izjava – ponudnik« (priloga št. 4 A).</w:t>
      </w:r>
    </w:p>
    <w:p w14:paraId="75172E7C" w14:textId="77777777" w:rsidR="00A27227" w:rsidRPr="00634D37" w:rsidRDefault="00A27227" w:rsidP="00121884">
      <w:pPr>
        <w:shd w:val="clear" w:color="auto" w:fill="FFFFFF"/>
        <w:suppressAutoHyphens/>
        <w:autoSpaceDN w:val="0"/>
        <w:spacing w:after="0" w:line="240" w:lineRule="auto"/>
        <w:ind w:right="20"/>
        <w:jc w:val="both"/>
        <w:textAlignment w:val="baseline"/>
        <w:rPr>
          <w:rFonts w:ascii="Calibri" w:eastAsia="Calibri" w:hAnsi="Calibri" w:cs="Arial"/>
          <w:b/>
          <w:kern w:val="3"/>
          <w:u w:val="single"/>
          <w:lang w:eastAsia="zh-CN"/>
        </w:rPr>
      </w:pPr>
    </w:p>
    <w:p w14:paraId="6C50BA30" w14:textId="77777777" w:rsidR="00121884" w:rsidRPr="00634D37" w:rsidRDefault="00121884" w:rsidP="00121884">
      <w:pPr>
        <w:shd w:val="clear" w:color="auto" w:fill="FFFFFF"/>
        <w:suppressAutoHyphens/>
        <w:autoSpaceDN w:val="0"/>
        <w:spacing w:after="0" w:line="240" w:lineRule="auto"/>
        <w:ind w:right="20"/>
        <w:jc w:val="both"/>
        <w:textAlignment w:val="baseline"/>
        <w:rPr>
          <w:rFonts w:ascii="Calibri" w:eastAsia="Calibri" w:hAnsi="Calibri" w:cs="Arial"/>
          <w:b/>
          <w:kern w:val="3"/>
          <w:u w:val="single"/>
          <w:lang w:eastAsia="zh-CN"/>
        </w:rPr>
      </w:pPr>
      <w:r>
        <w:rPr>
          <w:rFonts w:ascii="Calibri" w:eastAsia="Calibri" w:hAnsi="Calibri" w:cs="Arial"/>
          <w:b/>
          <w:kern w:val="3"/>
          <w:u w:val="single"/>
          <w:lang w:eastAsia="zh-CN"/>
        </w:rPr>
        <w:t xml:space="preserve">Izpolnjeno in </w:t>
      </w:r>
      <w:r w:rsidRPr="00634D37">
        <w:rPr>
          <w:rFonts w:ascii="Calibri" w:eastAsia="Calibri" w:hAnsi="Calibri" w:cs="Arial"/>
          <w:b/>
          <w:kern w:val="3"/>
          <w:u w:val="single"/>
          <w:lang w:eastAsia="zh-CN"/>
        </w:rPr>
        <w:t xml:space="preserve">podpisano izjavo o izpolnjevanju zahtev naročnika mora ponudnik za vse ostale sodelujoče naložiti v informacijski sistem e-JN v razdelek »Izjava – ostali sodelujoči« (priloga št. 4 B </w:t>
      </w:r>
      <w:r w:rsidRPr="00634D37">
        <w:rPr>
          <w:rFonts w:ascii="Calibri" w:eastAsia="Calibri" w:hAnsi="Calibri" w:cs="Arial"/>
          <w:b/>
          <w:kern w:val="3"/>
          <w:u w:val="single"/>
          <w:lang w:eastAsia="zh-CN"/>
        </w:rPr>
        <w:lastRenderedPageBreak/>
        <w:t xml:space="preserve">za vsakega partnerja, priloga št. 4 C za vsakega podizvajalca, priloga 4 D za vsak drug subjekt, na katerega zmogljivost se sklicuje). </w:t>
      </w:r>
    </w:p>
    <w:p w14:paraId="22E2B6E4" w14:textId="77777777" w:rsidR="00C678F2" w:rsidRDefault="00C678F2" w:rsidP="003228AD">
      <w:pPr>
        <w:spacing w:after="0" w:line="240" w:lineRule="auto"/>
        <w:jc w:val="both"/>
        <w:rPr>
          <w:rFonts w:asciiTheme="minorHAnsi" w:hAnsiTheme="minorHAnsi"/>
          <w:b/>
          <w:u w:val="single"/>
          <w:lang w:eastAsia="zh-CN"/>
        </w:rPr>
      </w:pPr>
    </w:p>
    <w:p w14:paraId="47FECE0D" w14:textId="585B2529" w:rsidR="00E32B94" w:rsidRPr="00E32B94" w:rsidRDefault="00E32B94" w:rsidP="003228AD">
      <w:pPr>
        <w:spacing w:after="0" w:line="240" w:lineRule="auto"/>
        <w:jc w:val="both"/>
        <w:rPr>
          <w:rFonts w:asciiTheme="minorHAnsi" w:hAnsiTheme="minorHAnsi"/>
          <w:b/>
          <w:u w:val="single"/>
          <w:lang w:eastAsia="zh-CN"/>
        </w:rPr>
      </w:pPr>
      <w:r w:rsidRPr="00E32B94">
        <w:rPr>
          <w:rFonts w:asciiTheme="minorHAnsi" w:hAnsiTheme="minorHAnsi"/>
          <w:b/>
          <w:u w:val="single"/>
          <w:lang w:eastAsia="zh-CN"/>
        </w:rPr>
        <w:t xml:space="preserve">Ostalo ponudbeno dokumentacijo, vključno z vsemi obrazci, dokazili in ostalim zahtevanim s predmetno dokumentacijo v zvezi z oddajo javnega naročila ter vključno s popisom del v Excel </w:t>
      </w:r>
      <w:r w:rsidR="004339FF">
        <w:rPr>
          <w:rFonts w:asciiTheme="minorHAnsi" w:hAnsiTheme="minorHAnsi"/>
          <w:b/>
          <w:u w:val="single"/>
          <w:lang w:eastAsia="zh-CN"/>
        </w:rPr>
        <w:t>obliki (izpolnjena Excel datotek</w:t>
      </w:r>
      <w:r w:rsidRPr="00E32B94">
        <w:rPr>
          <w:rFonts w:asciiTheme="minorHAnsi" w:hAnsiTheme="minorHAnsi"/>
          <w:b/>
          <w:u w:val="single"/>
          <w:lang w:eastAsia="zh-CN"/>
        </w:rPr>
        <w:t>a.xls) mora ponudnik »naložiti« v informacijski sistem e-JN v razdelek »Druge priloge«.</w:t>
      </w:r>
    </w:p>
    <w:p w14:paraId="1533AB68" w14:textId="77777777" w:rsidR="00E32B94" w:rsidRPr="00E32B94" w:rsidRDefault="00E32B94" w:rsidP="003228AD">
      <w:pPr>
        <w:spacing w:after="0" w:line="240" w:lineRule="auto"/>
        <w:jc w:val="both"/>
        <w:rPr>
          <w:rFonts w:asciiTheme="minorHAnsi" w:hAnsiTheme="minorHAnsi"/>
          <w:u w:val="single"/>
          <w:lang w:eastAsia="zh-CN"/>
        </w:rPr>
      </w:pPr>
    </w:p>
    <w:p w14:paraId="499F8B63" w14:textId="77777777" w:rsidR="00942F0E" w:rsidRPr="00D15F12" w:rsidRDefault="00942F0E" w:rsidP="00942F0E">
      <w:pPr>
        <w:spacing w:after="0" w:line="240" w:lineRule="auto"/>
        <w:jc w:val="both"/>
        <w:rPr>
          <w:rFonts w:ascii="Calibri" w:eastAsia="Calibri" w:hAnsi="Calibri" w:cs="Times New Roman"/>
          <w:sz w:val="23"/>
          <w:szCs w:val="23"/>
          <w:lang w:eastAsia="zh-CN"/>
        </w:rPr>
      </w:pPr>
      <w:r w:rsidRPr="00D15F12">
        <w:rPr>
          <w:rFonts w:ascii="Calibri" w:eastAsia="Calibri" w:hAnsi="Calibri" w:cs="Times New Roman"/>
          <w:b/>
          <w:u w:val="single"/>
          <w:lang w:eastAsia="zh-CN"/>
        </w:rPr>
        <w:t xml:space="preserve">Skupna velikost datotek je omejena na 100 MB </w:t>
      </w:r>
      <w:r w:rsidRPr="00D15F12">
        <w:rPr>
          <w:rFonts w:ascii="Calibri" w:eastAsia="Calibri" w:hAnsi="Calibri" w:cs="Times New Roman"/>
          <w:lang w:eastAsia="zh-CN"/>
        </w:rPr>
        <w:t xml:space="preserve">(v kolikor je potrebno naj ponudniki velikost datotek z ustreznim programom </w:t>
      </w:r>
      <w:r w:rsidRPr="00D15F12">
        <w:rPr>
          <w:rFonts w:ascii="Calibri" w:eastAsia="Calibri" w:hAnsi="Calibri" w:cs="Times New Roman"/>
          <w:b/>
          <w:lang w:eastAsia="zh-CN"/>
        </w:rPr>
        <w:t>skrčijo</w:t>
      </w:r>
      <w:r w:rsidRPr="00D15F12">
        <w:rPr>
          <w:rFonts w:ascii="Calibri" w:eastAsia="Calibri" w:hAnsi="Calibri" w:cs="Times New Roman"/>
          <w:lang w:eastAsia="zh-CN"/>
        </w:rPr>
        <w:t>), prav tako naj ponudniki ne nalagajo več kot 100 ločenih</w:t>
      </w:r>
      <w:r w:rsidRPr="00D15F12">
        <w:rPr>
          <w:rFonts w:ascii="Calibri" w:eastAsia="Calibri" w:hAnsi="Calibri" w:cs="Times New Roman"/>
          <w:sz w:val="23"/>
          <w:szCs w:val="23"/>
          <w:lang w:eastAsia="zh-CN"/>
        </w:rPr>
        <w:t xml:space="preserve"> datotek.</w:t>
      </w:r>
    </w:p>
    <w:p w14:paraId="08484F0A" w14:textId="77777777" w:rsidR="00E32B94" w:rsidRPr="00E32B94" w:rsidRDefault="00E32B94" w:rsidP="003228AD">
      <w:pPr>
        <w:spacing w:after="0" w:line="240" w:lineRule="auto"/>
        <w:jc w:val="both"/>
        <w:rPr>
          <w:rFonts w:asciiTheme="minorHAnsi" w:hAnsiTheme="minorHAnsi"/>
          <w:lang w:eastAsia="zh-CN"/>
        </w:rPr>
      </w:pPr>
    </w:p>
    <w:p w14:paraId="44D4752B" w14:textId="50120EDD" w:rsidR="00E32B94" w:rsidRDefault="00E32B94" w:rsidP="003228AD">
      <w:pPr>
        <w:spacing w:after="0" w:line="240" w:lineRule="auto"/>
        <w:jc w:val="both"/>
        <w:rPr>
          <w:rFonts w:asciiTheme="minorHAnsi" w:hAnsiTheme="minorHAnsi"/>
          <w:lang w:eastAsia="zh-CN"/>
        </w:rPr>
      </w:pPr>
      <w:r w:rsidRPr="00E32B94">
        <w:rPr>
          <w:rFonts w:asciiTheme="minorHAnsi" w:hAnsiTheme="minorHAnsi"/>
          <w:lang w:eastAsia="zh-CN"/>
        </w:rPr>
        <w:t xml:space="preserve">Ponudniki naj pred oddajo ponudbe preverijo, ali so </w:t>
      </w:r>
      <w:r w:rsidRPr="006E638E">
        <w:rPr>
          <w:rFonts w:asciiTheme="minorHAnsi" w:hAnsiTheme="minorHAnsi"/>
          <w:lang w:eastAsia="zh-CN"/>
        </w:rPr>
        <w:t>oddani podatki ustrezno zapisani in berljivi.</w:t>
      </w:r>
      <w:r w:rsidRPr="00E32B94">
        <w:rPr>
          <w:rFonts w:asciiTheme="minorHAnsi" w:hAnsiTheme="minorHAnsi"/>
          <w:lang w:eastAsia="zh-CN"/>
        </w:rPr>
        <w:t xml:space="preserve"> </w:t>
      </w:r>
    </w:p>
    <w:p w14:paraId="5FD124AD" w14:textId="77777777" w:rsidR="00ED1A33" w:rsidRDefault="00ED1A33" w:rsidP="003228AD">
      <w:pPr>
        <w:spacing w:after="0" w:line="240" w:lineRule="auto"/>
        <w:jc w:val="both"/>
        <w:rPr>
          <w:rFonts w:asciiTheme="minorHAnsi" w:hAnsiTheme="minorHAnsi"/>
          <w:lang w:eastAsia="zh-CN"/>
        </w:rPr>
      </w:pPr>
    </w:p>
    <w:p w14:paraId="259FCABD" w14:textId="15D2B0A2" w:rsidR="00E32B94" w:rsidRDefault="00E32B94" w:rsidP="003228AD">
      <w:pPr>
        <w:spacing w:after="0" w:line="240" w:lineRule="auto"/>
        <w:jc w:val="both"/>
        <w:rPr>
          <w:rFonts w:asciiTheme="minorHAnsi" w:hAnsiTheme="minorHAnsi"/>
          <w:lang w:eastAsia="zh-CN"/>
        </w:rPr>
      </w:pPr>
      <w:r w:rsidRPr="00E32B94">
        <w:rPr>
          <w:rFonts w:asciiTheme="minorHAnsi" w:hAnsiTheme="minorHAnsi"/>
          <w:lang w:eastAsia="zh-CN"/>
        </w:rPr>
        <w:t>V tej dokumentaciji uporabljen izraz »ponudba« velja oz. je mišljen kot elektronsko oddana ponudba. Besedne zveze kot so npr. »predložitev« pa so, v kolikor ni izrecno določeno drugače, mi</w:t>
      </w:r>
      <w:r w:rsidR="00ED1A33">
        <w:rPr>
          <w:rFonts w:asciiTheme="minorHAnsi" w:hAnsiTheme="minorHAnsi"/>
          <w:lang w:eastAsia="zh-CN"/>
        </w:rPr>
        <w:t>šljene kot »naložitev« ponudbe v</w:t>
      </w:r>
      <w:r w:rsidRPr="00E32B94">
        <w:rPr>
          <w:rFonts w:asciiTheme="minorHAnsi" w:hAnsiTheme="minorHAnsi"/>
          <w:lang w:eastAsia="zh-CN"/>
        </w:rPr>
        <w:t xml:space="preserve"> informacijski sistem e-JN. </w:t>
      </w:r>
    </w:p>
    <w:p w14:paraId="6499058C" w14:textId="77777777" w:rsidR="00CB7C54" w:rsidRDefault="00CB7C54" w:rsidP="003228AD">
      <w:pPr>
        <w:spacing w:after="0" w:line="240" w:lineRule="auto"/>
        <w:jc w:val="both"/>
        <w:rPr>
          <w:rFonts w:asciiTheme="minorHAnsi" w:hAnsiTheme="minorHAnsi"/>
          <w:lang w:eastAsia="zh-CN"/>
        </w:rPr>
      </w:pPr>
    </w:p>
    <w:p w14:paraId="0D152958" w14:textId="334024F0" w:rsidR="00471853" w:rsidRPr="00471853" w:rsidRDefault="00471853" w:rsidP="003228AD">
      <w:pPr>
        <w:spacing w:after="0" w:line="240" w:lineRule="auto"/>
        <w:jc w:val="both"/>
        <w:rPr>
          <w:rFonts w:asciiTheme="minorHAnsi" w:hAnsiTheme="minorHAnsi"/>
          <w:u w:val="single"/>
          <w:lang w:eastAsia="zh-CN"/>
        </w:rPr>
      </w:pPr>
      <w:r w:rsidRPr="00471853">
        <w:rPr>
          <w:rFonts w:asciiTheme="minorHAnsi" w:hAnsiTheme="minorHAnsi"/>
          <w:u w:val="single"/>
          <w:lang w:eastAsia="zh-CN"/>
        </w:rPr>
        <w:t xml:space="preserve">V tej dokumentaciji navedena zahteva, da posamezen obrazec/dokazilo predloži/naloži partner, podizvajalec ali drug gospodarski subjekt pomeni, da obrazec/dokazilo v njihovem imenu naloži ponudnik. </w:t>
      </w:r>
    </w:p>
    <w:p w14:paraId="7E317F83" w14:textId="77777777" w:rsidR="00E32B94" w:rsidRPr="00E32B94" w:rsidRDefault="00E32B94" w:rsidP="003228AD">
      <w:pPr>
        <w:spacing w:after="0" w:line="240" w:lineRule="auto"/>
        <w:jc w:val="both"/>
        <w:rPr>
          <w:rFonts w:asciiTheme="minorHAnsi" w:hAnsiTheme="minorHAnsi"/>
          <w:lang w:eastAsia="zh-CN"/>
        </w:rPr>
      </w:pPr>
    </w:p>
    <w:p w14:paraId="36843EFE" w14:textId="421D37FC" w:rsidR="00695626" w:rsidRPr="001136A4" w:rsidRDefault="00695626" w:rsidP="009D1876">
      <w:pPr>
        <w:pStyle w:val="Naslov2"/>
      </w:pPr>
      <w:bookmarkStart w:id="23" w:name="_Toc451354664"/>
      <w:r w:rsidRPr="001136A4">
        <w:t>Umik</w:t>
      </w:r>
      <w:r w:rsidR="00EF06A4">
        <w:t xml:space="preserve"> in sprememba</w:t>
      </w:r>
      <w:r w:rsidRPr="001136A4">
        <w:t xml:space="preserve"> ponudb</w:t>
      </w:r>
      <w:bookmarkEnd w:id="23"/>
    </w:p>
    <w:p w14:paraId="6D78AAC6" w14:textId="77777777" w:rsidR="0062298A" w:rsidRPr="0097295D" w:rsidRDefault="0062298A" w:rsidP="003228AD">
      <w:pPr>
        <w:spacing w:after="0" w:line="240" w:lineRule="auto"/>
        <w:jc w:val="both"/>
        <w:rPr>
          <w:rFonts w:ascii="Calibri" w:hAnsi="Calibri"/>
          <w:lang w:eastAsia="zh-CN"/>
        </w:rPr>
      </w:pPr>
      <w:r w:rsidRPr="0097295D">
        <w:rPr>
          <w:rFonts w:ascii="Calibri" w:hAnsi="Calibri"/>
          <w:lang w:eastAsia="zh-CN"/>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0A7167A6" w14:textId="4E2E9E38" w:rsidR="00695626" w:rsidRDefault="00695626" w:rsidP="003228AD">
      <w:pPr>
        <w:spacing w:after="0" w:line="240" w:lineRule="auto"/>
        <w:jc w:val="both"/>
        <w:rPr>
          <w:rFonts w:ascii="Calibri" w:hAnsi="Calibri"/>
          <w:sz w:val="23"/>
          <w:szCs w:val="23"/>
          <w:lang w:eastAsia="zh-CN"/>
        </w:rPr>
      </w:pPr>
    </w:p>
    <w:p w14:paraId="52393EFF" w14:textId="77777777" w:rsidR="005C0E9E" w:rsidRPr="001136A4" w:rsidRDefault="005C0E9E" w:rsidP="009D1876">
      <w:pPr>
        <w:pStyle w:val="Naslov2"/>
      </w:pPr>
      <w:bookmarkStart w:id="24" w:name="_Toc451354665"/>
      <w:r w:rsidRPr="001136A4">
        <w:t>Javno odpiranje ponudb</w:t>
      </w:r>
      <w:bookmarkEnd w:id="24"/>
    </w:p>
    <w:p w14:paraId="20EDFD5A" w14:textId="77777777" w:rsidR="00E32B94" w:rsidRDefault="00E32B94" w:rsidP="003228AD">
      <w:pPr>
        <w:spacing w:after="0" w:line="240" w:lineRule="auto"/>
        <w:jc w:val="both"/>
        <w:rPr>
          <w:rFonts w:asciiTheme="minorHAnsi" w:hAnsiTheme="minorHAnsi"/>
          <w:lang w:eastAsia="zh-CN"/>
        </w:rPr>
      </w:pPr>
      <w:bookmarkStart w:id="25" w:name="_Toc451354666"/>
      <w:r w:rsidRPr="00E32B94">
        <w:rPr>
          <w:rFonts w:asciiTheme="minorHAnsi" w:hAnsiTheme="minorHAnsi"/>
          <w:lang w:eastAsia="zh-CN"/>
        </w:rPr>
        <w:t xml:space="preserve">Odpiranje ponudb bo na podlagi četrtega odstavka 88. člena ZJN-3  javno. </w:t>
      </w:r>
    </w:p>
    <w:p w14:paraId="0C82263A" w14:textId="77777777" w:rsidR="00F57FA8" w:rsidRPr="00E32B94" w:rsidRDefault="00F57FA8" w:rsidP="003228AD">
      <w:pPr>
        <w:spacing w:after="0" w:line="240" w:lineRule="auto"/>
        <w:jc w:val="both"/>
        <w:rPr>
          <w:rFonts w:asciiTheme="minorHAnsi" w:hAnsiTheme="minorHAnsi"/>
          <w:lang w:eastAsia="zh-CN"/>
        </w:rPr>
      </w:pPr>
    </w:p>
    <w:p w14:paraId="289ABBD0" w14:textId="14A58CEF" w:rsidR="00E32B94" w:rsidRPr="00CE25D8" w:rsidRDefault="00E32B94" w:rsidP="003228AD">
      <w:pPr>
        <w:spacing w:line="240" w:lineRule="auto"/>
        <w:jc w:val="both"/>
        <w:rPr>
          <w:rFonts w:asciiTheme="minorHAnsi" w:hAnsiTheme="minorHAnsi" w:cs="Arial"/>
          <w:lang w:eastAsia="sl-SI"/>
        </w:rPr>
      </w:pPr>
      <w:r w:rsidRPr="00E44523">
        <w:rPr>
          <w:rFonts w:asciiTheme="minorHAnsi" w:hAnsiTheme="minorHAnsi" w:cs="Arial"/>
        </w:rPr>
        <w:t xml:space="preserve">Odpiranje ponudb bo potekalo avtomatično v informacijskem sistemu e-JN </w:t>
      </w:r>
      <w:r w:rsidR="00F73EF4">
        <w:rPr>
          <w:rFonts w:asciiTheme="minorHAnsi" w:hAnsiTheme="minorHAnsi" w:cs="Arial"/>
          <w:b/>
        </w:rPr>
        <w:t>dne 21</w:t>
      </w:r>
      <w:r w:rsidR="007F1B67" w:rsidRPr="00E44523">
        <w:rPr>
          <w:rFonts w:asciiTheme="minorHAnsi" w:hAnsiTheme="minorHAnsi" w:cs="Arial"/>
          <w:b/>
        </w:rPr>
        <w:t>. 11</w:t>
      </w:r>
      <w:r w:rsidR="00ED1A33" w:rsidRPr="00E44523">
        <w:rPr>
          <w:rFonts w:asciiTheme="minorHAnsi" w:hAnsiTheme="minorHAnsi" w:cs="Arial"/>
          <w:b/>
        </w:rPr>
        <w:t>. 2019</w:t>
      </w:r>
      <w:r w:rsidRPr="00E44523">
        <w:rPr>
          <w:rFonts w:asciiTheme="minorHAnsi" w:hAnsiTheme="minorHAnsi" w:cs="Arial"/>
        </w:rPr>
        <w:t xml:space="preserve"> </w:t>
      </w:r>
      <w:r w:rsidRPr="00E44523">
        <w:rPr>
          <w:rFonts w:asciiTheme="minorHAnsi" w:hAnsiTheme="minorHAnsi"/>
        </w:rPr>
        <w:t xml:space="preserve">in se bo začelo </w:t>
      </w:r>
      <w:r w:rsidR="00471853" w:rsidRPr="00E44523">
        <w:rPr>
          <w:rFonts w:asciiTheme="minorHAnsi" w:hAnsiTheme="minorHAnsi"/>
          <w:b/>
        </w:rPr>
        <w:t>ob 1</w:t>
      </w:r>
      <w:r w:rsidR="00ED1A33" w:rsidRPr="00E44523">
        <w:rPr>
          <w:rFonts w:asciiTheme="minorHAnsi" w:hAnsiTheme="minorHAnsi"/>
          <w:b/>
        </w:rPr>
        <w:t>2</w:t>
      </w:r>
      <w:r w:rsidRPr="00E44523">
        <w:rPr>
          <w:rFonts w:asciiTheme="minorHAnsi" w:hAnsiTheme="minorHAnsi"/>
          <w:b/>
        </w:rPr>
        <w:t>:05 uri</w:t>
      </w:r>
      <w:r w:rsidRPr="00E44523">
        <w:rPr>
          <w:rFonts w:asciiTheme="minorHAnsi" w:hAnsiTheme="minorHAnsi"/>
        </w:rPr>
        <w:t xml:space="preserve"> na spletnem naslovu</w:t>
      </w:r>
      <w:r w:rsidRPr="00CE25D8">
        <w:rPr>
          <w:rFonts w:asciiTheme="minorHAnsi" w:hAnsiTheme="minorHAnsi"/>
        </w:rPr>
        <w:t xml:space="preserve"> </w:t>
      </w:r>
      <w:hyperlink r:id="rId26" w:history="1">
        <w:r w:rsidRPr="00CE25D8">
          <w:rPr>
            <w:rStyle w:val="Hiperpovezava"/>
            <w:rFonts w:asciiTheme="minorHAnsi" w:hAnsiTheme="minorHAnsi" w:cs="Arial"/>
            <w:lang w:eastAsia="sl-SI"/>
          </w:rPr>
          <w:t>https://ejn.gov.si/eJN2</w:t>
        </w:r>
      </w:hyperlink>
      <w:r w:rsidRPr="00CE25D8">
        <w:rPr>
          <w:rFonts w:asciiTheme="minorHAnsi" w:hAnsiTheme="minorHAnsi" w:cs="Arial"/>
          <w:lang w:eastAsia="sl-SI"/>
        </w:rPr>
        <w:t xml:space="preserve">. </w:t>
      </w:r>
    </w:p>
    <w:p w14:paraId="78014640" w14:textId="77777777" w:rsidR="00F57FA8" w:rsidRDefault="00E32B94" w:rsidP="003228AD">
      <w:pPr>
        <w:spacing w:after="0" w:line="240" w:lineRule="auto"/>
        <w:jc w:val="both"/>
        <w:rPr>
          <w:rFonts w:asciiTheme="minorHAnsi" w:hAnsiTheme="minorHAnsi" w:cs="Arial"/>
        </w:rPr>
      </w:pPr>
      <w:r w:rsidRPr="00CE25D8">
        <w:rPr>
          <w:rFonts w:asciiTheme="minorHAnsi" w:hAnsiTheme="minorHAnsi" w:cs="Arial"/>
        </w:rPr>
        <w:t>Odpiranje poteka tako, da informacijski sistem e-JN samodejno ob uri, ki je določena za javno odpiranje ponudb, prikaže podatke o ponudniku, o variantah, če so bile zahtevane oziroma dovoljene, ter</w:t>
      </w:r>
      <w:r w:rsidRPr="00E32B94">
        <w:rPr>
          <w:rFonts w:asciiTheme="minorHAnsi" w:hAnsiTheme="minorHAnsi" w:cs="Arial"/>
        </w:rPr>
        <w:t xml:space="preserve"> omogoči dostop do .pdf dokumenta, ki ga ponudnik naloži v sistem e-JN pod razdelek »Predračun«. </w:t>
      </w:r>
    </w:p>
    <w:p w14:paraId="5323E604" w14:textId="6B77344B" w:rsidR="00E32B94" w:rsidRDefault="00E32B94" w:rsidP="003228AD">
      <w:pPr>
        <w:spacing w:after="0" w:line="240" w:lineRule="auto"/>
        <w:jc w:val="both"/>
        <w:rPr>
          <w:rFonts w:asciiTheme="minorHAnsi" w:hAnsiTheme="minorHAnsi" w:cs="Arial"/>
        </w:rPr>
      </w:pPr>
      <w:r w:rsidRPr="00E32B94">
        <w:rPr>
          <w:rFonts w:asciiTheme="minorHAnsi" w:hAnsiTheme="minorHAnsi" w:cs="Arial"/>
        </w:rPr>
        <w:t>Ponudniki, ki so oddali ponudbe, imajo te podatke v informacijskem sistemu e-JN na razpolago v informacijskem sistemu e-JN.</w:t>
      </w:r>
    </w:p>
    <w:p w14:paraId="6D0ACB5B" w14:textId="77777777" w:rsidR="008C5C02" w:rsidRDefault="008C5C02" w:rsidP="003228AD">
      <w:pPr>
        <w:spacing w:after="0" w:line="240" w:lineRule="auto"/>
        <w:jc w:val="both"/>
        <w:rPr>
          <w:rFonts w:asciiTheme="minorHAnsi" w:hAnsiTheme="minorHAnsi" w:cs="Arial"/>
        </w:rPr>
      </w:pPr>
    </w:p>
    <w:p w14:paraId="233BFDEC" w14:textId="77777777" w:rsidR="00E32B94" w:rsidRPr="00E32B94" w:rsidRDefault="00E32B94" w:rsidP="003228AD">
      <w:pPr>
        <w:spacing w:after="0" w:line="240" w:lineRule="auto"/>
        <w:jc w:val="both"/>
        <w:rPr>
          <w:rFonts w:asciiTheme="minorHAnsi" w:hAnsiTheme="minorHAnsi"/>
          <w:lang w:eastAsia="zh-CN"/>
        </w:rPr>
      </w:pPr>
      <w:r w:rsidRPr="00E32B94">
        <w:rPr>
          <w:rFonts w:asciiTheme="minorHAnsi" w:hAnsiTheme="minorHAnsi"/>
          <w:lang w:eastAsia="zh-CN"/>
        </w:rPr>
        <w:t xml:space="preserve">Naročnik o odpiranju ponudb ne bo vodil posebnega zapisnika, saj bodo podatki, ki bodo na voljo ponudnikom v informacijskem sistemu e-JN vključevali vse podatke, ki so obvezni na podlagi šestega odstavka 88. člena ZJN-3. </w:t>
      </w:r>
    </w:p>
    <w:p w14:paraId="4F8911BD" w14:textId="77777777" w:rsidR="00E32B94" w:rsidRPr="00E32B94" w:rsidRDefault="00E32B94" w:rsidP="003228AD">
      <w:pPr>
        <w:spacing w:after="0" w:line="240" w:lineRule="auto"/>
        <w:jc w:val="both"/>
        <w:rPr>
          <w:rFonts w:asciiTheme="minorHAnsi" w:hAnsiTheme="minorHAnsi"/>
          <w:lang w:eastAsia="zh-CN"/>
        </w:rPr>
      </w:pPr>
    </w:p>
    <w:p w14:paraId="587A52AE" w14:textId="77777777" w:rsidR="00E32B94" w:rsidRPr="00E32B94" w:rsidRDefault="00E32B94" w:rsidP="003228AD">
      <w:pPr>
        <w:spacing w:after="0" w:line="240" w:lineRule="auto"/>
        <w:jc w:val="both"/>
        <w:rPr>
          <w:rFonts w:asciiTheme="minorHAnsi" w:hAnsiTheme="minorHAnsi"/>
          <w:lang w:eastAsia="zh-CN"/>
        </w:rPr>
      </w:pPr>
      <w:r w:rsidRPr="00E32B94">
        <w:rPr>
          <w:rFonts w:asciiTheme="minorHAnsi" w:hAnsiTheme="minorHAnsi"/>
          <w:lang w:eastAsia="zh-CN"/>
        </w:rPr>
        <w:t>Ponudniki z oddajo ponudbe potrjujejo, da je naročnik na podlagi tega, da so podatki iz 6. odstavka 88. člena ZJN-3 na voljo v informacijskem sistemu e-JN izpolnil obveznosti glede vročanja le tega skladno z določili 7. odstavka 88. člena ZJN-3 in ne bodo zahtevali dodanega posredovanja zapisnika o odpiranju ponudb.</w:t>
      </w:r>
    </w:p>
    <w:p w14:paraId="52285D3D" w14:textId="77777777" w:rsidR="008C5C02" w:rsidRDefault="008C5C02" w:rsidP="003228AD">
      <w:pPr>
        <w:spacing w:after="0" w:line="240" w:lineRule="auto"/>
        <w:jc w:val="both"/>
        <w:rPr>
          <w:rFonts w:asciiTheme="minorHAnsi" w:hAnsiTheme="minorHAnsi"/>
          <w:lang w:eastAsia="zh-CN"/>
        </w:rPr>
      </w:pPr>
    </w:p>
    <w:p w14:paraId="1D24E496" w14:textId="714A06EC" w:rsidR="002A5928" w:rsidRPr="00E44523" w:rsidRDefault="002A5928" w:rsidP="009D1876">
      <w:pPr>
        <w:pStyle w:val="Naslov2"/>
      </w:pPr>
      <w:r w:rsidRPr="00E44523">
        <w:lastRenderedPageBreak/>
        <w:t>Rok za dodatna pojasnila ponudb</w:t>
      </w:r>
      <w:bookmarkEnd w:id="25"/>
    </w:p>
    <w:p w14:paraId="4E129CD7" w14:textId="4DA91995" w:rsidR="00627586" w:rsidRPr="00E44523" w:rsidRDefault="00627586" w:rsidP="003228AD">
      <w:pPr>
        <w:suppressAutoHyphens/>
        <w:autoSpaceDN w:val="0"/>
        <w:spacing w:after="0" w:line="240" w:lineRule="auto"/>
        <w:ind w:right="6"/>
        <w:jc w:val="both"/>
        <w:textAlignment w:val="baseline"/>
        <w:rPr>
          <w:rFonts w:ascii="Calibri" w:eastAsia="Calibri" w:hAnsi="Calibri" w:cs="Arial"/>
          <w:kern w:val="3"/>
          <w:lang w:eastAsia="zh-CN"/>
        </w:rPr>
      </w:pPr>
      <w:bookmarkStart w:id="26" w:name="_Toc451354667"/>
      <w:r w:rsidRPr="00E44523">
        <w:rPr>
          <w:rFonts w:ascii="Calibri" w:eastAsia="Calibri" w:hAnsi="Calibri" w:cs="Arial"/>
          <w:kern w:val="3"/>
          <w:lang w:eastAsia="zh-CN"/>
        </w:rPr>
        <w:t xml:space="preserve">Naročnik bo na oziroma preko portala javnih naročil posredoval dodatna pojasnila v zvezi z dokumentacijo v zvezi z oddajo javnega naročila najpozneje do dne </w:t>
      </w:r>
      <w:r w:rsidR="00F73EF4" w:rsidRPr="00F73EF4">
        <w:rPr>
          <w:rFonts w:ascii="Calibri" w:eastAsia="Calibri" w:hAnsi="Calibri" w:cs="Arial"/>
          <w:b/>
          <w:kern w:val="3"/>
          <w:lang w:eastAsia="zh-CN"/>
        </w:rPr>
        <w:t>1</w:t>
      </w:r>
      <w:r w:rsidR="00CE12DA">
        <w:rPr>
          <w:rFonts w:ascii="Calibri" w:eastAsia="Calibri" w:hAnsi="Calibri" w:cs="Arial"/>
          <w:b/>
          <w:kern w:val="3"/>
          <w:lang w:eastAsia="zh-CN"/>
        </w:rPr>
        <w:t>8</w:t>
      </w:r>
      <w:r w:rsidR="00374288" w:rsidRPr="00E44523">
        <w:rPr>
          <w:rFonts w:ascii="Calibri" w:eastAsia="Calibri" w:hAnsi="Calibri" w:cs="Arial"/>
          <w:b/>
          <w:kern w:val="3"/>
          <w:lang w:eastAsia="zh-CN"/>
        </w:rPr>
        <w:t xml:space="preserve">. </w:t>
      </w:r>
      <w:r w:rsidR="00591E3C" w:rsidRPr="00E44523">
        <w:rPr>
          <w:rFonts w:ascii="Calibri" w:eastAsia="Calibri" w:hAnsi="Calibri" w:cs="Arial"/>
          <w:b/>
          <w:kern w:val="3"/>
          <w:lang w:eastAsia="zh-CN"/>
        </w:rPr>
        <w:t>11</w:t>
      </w:r>
      <w:r w:rsidR="00ED1A33" w:rsidRPr="00E44523">
        <w:rPr>
          <w:rFonts w:ascii="Calibri" w:eastAsia="Calibri" w:hAnsi="Calibri" w:cs="Arial"/>
          <w:b/>
          <w:kern w:val="3"/>
          <w:lang w:eastAsia="zh-CN"/>
        </w:rPr>
        <w:t>. 2019</w:t>
      </w:r>
      <w:r w:rsidR="001F118C" w:rsidRPr="00E44523">
        <w:rPr>
          <w:rFonts w:ascii="Calibri" w:eastAsia="Calibri" w:hAnsi="Calibri" w:cs="Arial"/>
          <w:b/>
          <w:kern w:val="3"/>
          <w:lang w:eastAsia="zh-CN"/>
        </w:rPr>
        <w:t xml:space="preserve"> do </w:t>
      </w:r>
      <w:r w:rsidR="00263810" w:rsidRPr="00E44523">
        <w:rPr>
          <w:rFonts w:ascii="Calibri" w:eastAsia="Calibri" w:hAnsi="Calibri" w:cs="Arial"/>
          <w:b/>
          <w:kern w:val="3"/>
          <w:lang w:eastAsia="zh-CN"/>
        </w:rPr>
        <w:t>1</w:t>
      </w:r>
      <w:r w:rsidR="00591E3C" w:rsidRPr="00E44523">
        <w:rPr>
          <w:rFonts w:ascii="Calibri" w:eastAsia="Calibri" w:hAnsi="Calibri" w:cs="Arial"/>
          <w:b/>
          <w:kern w:val="3"/>
          <w:lang w:eastAsia="zh-CN"/>
        </w:rPr>
        <w:t>5</w:t>
      </w:r>
      <w:r w:rsidR="000945F4" w:rsidRPr="00E44523">
        <w:rPr>
          <w:rFonts w:ascii="Calibri" w:eastAsia="Calibri" w:hAnsi="Calibri" w:cs="Arial"/>
          <w:b/>
          <w:kern w:val="3"/>
          <w:lang w:eastAsia="zh-CN"/>
        </w:rPr>
        <w:t>:0</w:t>
      </w:r>
      <w:r w:rsidRPr="00E44523">
        <w:rPr>
          <w:rFonts w:ascii="Calibri" w:eastAsia="Calibri" w:hAnsi="Calibri" w:cs="Arial"/>
          <w:b/>
          <w:kern w:val="3"/>
          <w:lang w:eastAsia="zh-CN"/>
        </w:rPr>
        <w:t>0</w:t>
      </w:r>
      <w:r w:rsidRPr="00E44523">
        <w:rPr>
          <w:rFonts w:ascii="Calibri" w:eastAsia="Calibri" w:hAnsi="Calibri" w:cs="Arial"/>
          <w:kern w:val="3"/>
          <w:lang w:eastAsia="zh-CN"/>
        </w:rPr>
        <w:t xml:space="preserve"> </w:t>
      </w:r>
      <w:r w:rsidRPr="00E44523">
        <w:rPr>
          <w:rFonts w:ascii="Calibri" w:eastAsia="Calibri" w:hAnsi="Calibri" w:cs="Arial"/>
          <w:b/>
          <w:kern w:val="3"/>
          <w:lang w:eastAsia="zh-CN"/>
        </w:rPr>
        <w:t>ure</w:t>
      </w:r>
      <w:r w:rsidRPr="00E44523">
        <w:rPr>
          <w:rFonts w:ascii="Calibri" w:eastAsia="Calibri" w:hAnsi="Calibri" w:cs="Arial"/>
          <w:kern w:val="3"/>
          <w:lang w:eastAsia="zh-CN"/>
        </w:rPr>
        <w:t xml:space="preserve">, pod pogojem, da je bila zahteva za dodatna pojasnila posredovana pravočasno, to je do dne </w:t>
      </w:r>
      <w:r w:rsidR="00F73EF4">
        <w:rPr>
          <w:rFonts w:ascii="Calibri" w:eastAsia="Calibri" w:hAnsi="Calibri" w:cs="Arial"/>
          <w:b/>
          <w:kern w:val="3"/>
          <w:lang w:eastAsia="zh-CN"/>
        </w:rPr>
        <w:t>13</w:t>
      </w:r>
      <w:r w:rsidR="00CE12DA">
        <w:rPr>
          <w:rFonts w:ascii="Calibri" w:eastAsia="Calibri" w:hAnsi="Calibri" w:cs="Arial"/>
          <w:b/>
          <w:kern w:val="3"/>
          <w:lang w:eastAsia="zh-CN"/>
        </w:rPr>
        <w:t>. 11</w:t>
      </w:r>
      <w:r w:rsidR="00591E3C" w:rsidRPr="00E44523">
        <w:rPr>
          <w:rFonts w:ascii="Calibri" w:eastAsia="Calibri" w:hAnsi="Calibri" w:cs="Arial"/>
          <w:b/>
          <w:kern w:val="3"/>
          <w:lang w:eastAsia="zh-CN"/>
        </w:rPr>
        <w:t>. 2019 do 9</w:t>
      </w:r>
      <w:r w:rsidRPr="00E44523">
        <w:rPr>
          <w:rFonts w:ascii="Calibri" w:eastAsia="Calibri" w:hAnsi="Calibri" w:cs="Arial"/>
          <w:b/>
          <w:kern w:val="3"/>
          <w:lang w:eastAsia="zh-CN"/>
        </w:rPr>
        <w:t>:</w:t>
      </w:r>
      <w:r w:rsidR="009E72BF" w:rsidRPr="00E44523">
        <w:rPr>
          <w:rFonts w:ascii="Calibri" w:eastAsia="Calibri" w:hAnsi="Calibri" w:cs="Arial"/>
          <w:b/>
          <w:kern w:val="3"/>
          <w:lang w:eastAsia="zh-CN"/>
        </w:rPr>
        <w:t>0</w:t>
      </w:r>
      <w:r w:rsidRPr="00E44523">
        <w:rPr>
          <w:rFonts w:ascii="Calibri" w:eastAsia="Calibri" w:hAnsi="Calibri" w:cs="Arial"/>
          <w:b/>
          <w:kern w:val="3"/>
          <w:lang w:eastAsia="zh-CN"/>
        </w:rPr>
        <w:t>0 ure</w:t>
      </w:r>
      <w:r w:rsidRPr="00E44523">
        <w:rPr>
          <w:rFonts w:ascii="Calibri" w:eastAsia="Calibri" w:hAnsi="Calibri" w:cs="Arial"/>
          <w:kern w:val="3"/>
          <w:lang w:eastAsia="zh-CN"/>
        </w:rPr>
        <w:t xml:space="preserve">. </w:t>
      </w:r>
    </w:p>
    <w:p w14:paraId="204442CD" w14:textId="77777777" w:rsidR="00471853" w:rsidRPr="00E44523" w:rsidRDefault="00471853" w:rsidP="003228AD">
      <w:pPr>
        <w:suppressAutoHyphens/>
        <w:autoSpaceDN w:val="0"/>
        <w:spacing w:after="0" w:line="240" w:lineRule="auto"/>
        <w:ind w:right="6"/>
        <w:jc w:val="both"/>
        <w:textAlignment w:val="baseline"/>
        <w:rPr>
          <w:rFonts w:ascii="Calibri" w:eastAsia="Calibri" w:hAnsi="Calibri" w:cs="Arial"/>
          <w:kern w:val="3"/>
          <w:lang w:eastAsia="zh-CN"/>
        </w:rPr>
      </w:pPr>
    </w:p>
    <w:p w14:paraId="1AF84668" w14:textId="35F60C04" w:rsidR="00627586" w:rsidRDefault="00627586" w:rsidP="003228AD">
      <w:pPr>
        <w:suppressAutoHyphens/>
        <w:autoSpaceDN w:val="0"/>
        <w:spacing w:after="0" w:line="240" w:lineRule="auto"/>
        <w:ind w:right="6"/>
        <w:jc w:val="both"/>
        <w:textAlignment w:val="baseline"/>
        <w:rPr>
          <w:rFonts w:ascii="Calibri" w:eastAsia="Calibri" w:hAnsi="Calibri" w:cs="Arial"/>
          <w:kern w:val="3"/>
          <w:lang w:eastAsia="zh-CN"/>
        </w:rPr>
      </w:pPr>
      <w:r w:rsidRPr="00E44523">
        <w:rPr>
          <w:rFonts w:ascii="Calibri" w:eastAsia="Calibri" w:hAnsi="Calibri" w:cs="Arial"/>
          <w:kern w:val="3"/>
          <w:lang w:eastAsia="zh-CN"/>
        </w:rPr>
        <w:t>Pojasnila dokumentacije</w:t>
      </w:r>
      <w:r w:rsidRPr="00E44523">
        <w:rPr>
          <w:rFonts w:ascii="Calibri" w:hAnsi="Calibri"/>
        </w:rPr>
        <w:t xml:space="preserve"> </w:t>
      </w:r>
      <w:r w:rsidRPr="00E44523">
        <w:rPr>
          <w:rFonts w:ascii="Calibri" w:eastAsia="Calibri" w:hAnsi="Calibri" w:cs="Arial"/>
          <w:kern w:val="3"/>
          <w:lang w:eastAsia="zh-CN"/>
        </w:rPr>
        <w:t>v zvezi z oddajo javnega naročila se lahko zahteva zgolj preko portala javnih naročil. Naročnik si pridržuje pravico, da dokumentacijo v zvezi z oddajo javnega naročila delno spremeni ali dopolni ter po potrebi podaljša rok za oddajo ponudb. Spremembe in dopolnitve dokumentacije v zvezi z oddajo javnega naročila so sestavni del dokumentacije v zvezi z oddajo javnega naročila  in so jih ponudniki dolžni upoštevati pri oddaji ponudb.</w:t>
      </w:r>
      <w:r w:rsidR="00731B6A" w:rsidRPr="0097295D">
        <w:rPr>
          <w:rFonts w:ascii="Calibri" w:eastAsia="Calibri" w:hAnsi="Calibri" w:cs="Arial"/>
          <w:kern w:val="3"/>
          <w:lang w:eastAsia="zh-CN"/>
        </w:rPr>
        <w:t xml:space="preserve"> </w:t>
      </w:r>
    </w:p>
    <w:p w14:paraId="39B981BE" w14:textId="77777777" w:rsidR="00F63BC4" w:rsidRDefault="00F63BC4" w:rsidP="003228AD">
      <w:pPr>
        <w:suppressAutoHyphens/>
        <w:autoSpaceDN w:val="0"/>
        <w:spacing w:after="0" w:line="240" w:lineRule="auto"/>
        <w:ind w:right="6"/>
        <w:jc w:val="both"/>
        <w:textAlignment w:val="baseline"/>
        <w:rPr>
          <w:rFonts w:ascii="Calibri" w:eastAsia="Calibri" w:hAnsi="Calibri" w:cs="Arial"/>
          <w:kern w:val="3"/>
          <w:lang w:eastAsia="zh-CN"/>
        </w:rPr>
      </w:pPr>
    </w:p>
    <w:p w14:paraId="1A2D7802" w14:textId="130F90E5" w:rsidR="009F6DE1" w:rsidRDefault="005C0E9E" w:rsidP="003228AD">
      <w:pPr>
        <w:pStyle w:val="Naslov1"/>
        <w:framePr w:wrap="around"/>
        <w:rPr>
          <w:rFonts w:asciiTheme="minorHAnsi" w:eastAsia="Times New Roman" w:hAnsiTheme="minorHAnsi"/>
          <w:szCs w:val="22"/>
        </w:rPr>
      </w:pPr>
      <w:r w:rsidRPr="001136A4">
        <w:t xml:space="preserve">POGOJI ZA PRIZNANJE </w:t>
      </w:r>
      <w:r w:rsidR="00EA5995" w:rsidRPr="001136A4">
        <w:t>SPOSOBNOSTI</w:t>
      </w:r>
      <w:r w:rsidRPr="001136A4">
        <w:t xml:space="preserve"> IN RAZLOGI ZA IZKLJUČITEV</w:t>
      </w:r>
      <w:bookmarkEnd w:id="26"/>
    </w:p>
    <w:p w14:paraId="4BDBB66D" w14:textId="77777777" w:rsidR="00731B6A" w:rsidRDefault="00731B6A" w:rsidP="003228AD">
      <w:pPr>
        <w:spacing w:line="240" w:lineRule="auto"/>
        <w:rPr>
          <w:lang w:eastAsia="zh-CN"/>
        </w:rPr>
      </w:pPr>
    </w:p>
    <w:p w14:paraId="46F25CA6" w14:textId="77777777" w:rsidR="00731B6A" w:rsidRDefault="00731B6A" w:rsidP="003228AD">
      <w:pPr>
        <w:spacing w:line="240" w:lineRule="auto"/>
        <w:rPr>
          <w:lang w:eastAsia="zh-CN"/>
        </w:rPr>
      </w:pPr>
    </w:p>
    <w:p w14:paraId="6A3BB7AB" w14:textId="77777777" w:rsidR="00731B6A" w:rsidRPr="003D55F3" w:rsidRDefault="00731B6A" w:rsidP="003228AD">
      <w:pPr>
        <w:keepNext/>
        <w:keepLines/>
        <w:numPr>
          <w:ilvl w:val="1"/>
          <w:numId w:val="1"/>
        </w:numPr>
        <w:spacing w:before="120" w:after="120" w:line="240" w:lineRule="auto"/>
        <w:ind w:left="1080"/>
        <w:outlineLvl w:val="1"/>
        <w:rPr>
          <w:rFonts w:ascii="Calibri" w:eastAsia="Times New Roman" w:hAnsi="Calibri" w:cstheme="majorBidi"/>
          <w:b/>
          <w:bCs/>
          <w:color w:val="auto"/>
          <w:sz w:val="24"/>
          <w:lang w:eastAsia="zh-CN"/>
        </w:rPr>
      </w:pPr>
      <w:bookmarkStart w:id="27" w:name="_Toc451354668"/>
      <w:r w:rsidRPr="003D55F3">
        <w:rPr>
          <w:rFonts w:ascii="Calibri" w:eastAsia="Times New Roman" w:hAnsi="Calibri" w:cstheme="majorBidi"/>
          <w:b/>
          <w:bCs/>
          <w:color w:val="auto"/>
          <w:sz w:val="24"/>
          <w:lang w:eastAsia="zh-CN"/>
        </w:rPr>
        <w:t>Razlogi za izključitev</w:t>
      </w:r>
      <w:bookmarkEnd w:id="27"/>
    </w:p>
    <w:p w14:paraId="10021628" w14:textId="4434E5DD" w:rsidR="00731B6A" w:rsidRPr="0097295D" w:rsidRDefault="00731B6A" w:rsidP="003228AD">
      <w:pPr>
        <w:spacing w:after="0" w:line="240" w:lineRule="auto"/>
        <w:jc w:val="both"/>
        <w:rPr>
          <w:rFonts w:ascii="Calibri" w:hAnsi="Calibri"/>
          <w:lang w:eastAsia="zh-CN"/>
        </w:rPr>
      </w:pPr>
      <w:r w:rsidRPr="0097295D">
        <w:rPr>
          <w:rFonts w:ascii="Calibri" w:hAnsi="Calibri"/>
          <w:lang w:eastAsia="zh-CN"/>
        </w:rPr>
        <w:t>Naročnik bo iz sodelovanja v postopku javnega naročanja izključil gospodarski subjekt, če</w:t>
      </w:r>
      <w:r w:rsidR="00ED1A33">
        <w:rPr>
          <w:rFonts w:ascii="Calibri" w:hAnsi="Calibri"/>
          <w:lang w:eastAsia="zh-CN"/>
        </w:rPr>
        <w:t xml:space="preserve"> </w:t>
      </w:r>
      <w:r w:rsidR="00975889">
        <w:rPr>
          <w:rFonts w:ascii="Calibri" w:hAnsi="Calibri"/>
          <w:lang w:eastAsia="zh-CN"/>
        </w:rPr>
        <w:t xml:space="preserve">pri preverjanju v skladu s 77. in </w:t>
      </w:r>
      <w:r w:rsidR="00ED1A33">
        <w:rPr>
          <w:rFonts w:ascii="Calibri" w:hAnsi="Calibri"/>
          <w:lang w:eastAsia="zh-CN"/>
        </w:rPr>
        <w:t xml:space="preserve">80. </w:t>
      </w:r>
      <w:r w:rsidRPr="0097295D">
        <w:rPr>
          <w:rFonts w:ascii="Calibri" w:hAnsi="Calibri"/>
          <w:lang w:eastAsia="zh-CN"/>
        </w:rPr>
        <w:t>členom ZJN-3 ugotovi, ali je drugače seznanjen, da za gospodarski subjekt obstaja katerikoli od razlogov za izključitev, naveden v točki 8.1.1. te dokumentacije.</w:t>
      </w:r>
    </w:p>
    <w:p w14:paraId="3B18B9C0" w14:textId="77777777" w:rsidR="00731B6A" w:rsidRPr="0097295D" w:rsidRDefault="00731B6A" w:rsidP="003228AD">
      <w:pPr>
        <w:spacing w:after="0" w:line="240" w:lineRule="auto"/>
        <w:jc w:val="both"/>
        <w:rPr>
          <w:rFonts w:ascii="Calibri" w:hAnsi="Calibri"/>
          <w:lang w:eastAsia="zh-CN"/>
        </w:rPr>
      </w:pPr>
    </w:p>
    <w:p w14:paraId="3E9ABD96" w14:textId="665A91EC" w:rsidR="00731B6A" w:rsidRPr="0097295D" w:rsidRDefault="00731B6A" w:rsidP="003228AD">
      <w:pPr>
        <w:spacing w:after="0" w:line="240" w:lineRule="auto"/>
        <w:jc w:val="both"/>
        <w:rPr>
          <w:rFonts w:ascii="Calibri" w:eastAsia="SimSun" w:hAnsi="Calibri"/>
          <w:lang w:eastAsia="zh-CN"/>
        </w:rPr>
      </w:pPr>
      <w:r w:rsidRPr="0097295D">
        <w:rPr>
          <w:rFonts w:ascii="Calibri" w:eastAsia="SimSun" w:hAnsi="Calibri"/>
          <w:lang w:eastAsia="zh-CN"/>
        </w:rPr>
        <w:t>Obstoj in vsebino navedb v ponudbi bo naročnik preverjal skladno z določili 3. odstavka 47. člena ZJN-3.</w:t>
      </w:r>
      <w:r w:rsidR="00975889">
        <w:rPr>
          <w:rFonts w:ascii="Calibri" w:eastAsia="SimSun" w:hAnsi="Calibri"/>
          <w:lang w:eastAsia="zh-CN"/>
        </w:rPr>
        <w:t xml:space="preserve">. </w:t>
      </w:r>
    </w:p>
    <w:p w14:paraId="5167FE3B" w14:textId="77777777" w:rsidR="00731B6A" w:rsidRPr="0097295D" w:rsidRDefault="00731B6A" w:rsidP="003228AD">
      <w:pPr>
        <w:spacing w:after="0" w:line="240" w:lineRule="auto"/>
        <w:jc w:val="both"/>
        <w:rPr>
          <w:rFonts w:ascii="Calibri" w:hAnsi="Calibri"/>
          <w:lang w:eastAsia="zh-CN"/>
        </w:rPr>
      </w:pPr>
    </w:p>
    <w:p w14:paraId="287E32FE" w14:textId="50B53466" w:rsidR="0059566D" w:rsidRPr="0097295D" w:rsidRDefault="003E577B" w:rsidP="003228AD">
      <w:pPr>
        <w:spacing w:after="0" w:line="240" w:lineRule="auto"/>
        <w:jc w:val="both"/>
        <w:rPr>
          <w:rFonts w:ascii="Calibri" w:hAnsi="Calibri"/>
          <w:lang w:eastAsia="zh-CN"/>
        </w:rPr>
        <w:sectPr w:rsidR="0059566D" w:rsidRPr="0097295D" w:rsidSect="00762677">
          <w:pgSz w:w="11906" w:h="16838"/>
          <w:pgMar w:top="1417" w:right="1417" w:bottom="1417" w:left="1417" w:header="708" w:footer="567" w:gutter="0"/>
          <w:cols w:space="708"/>
          <w:titlePg/>
          <w:docGrid w:linePitch="360"/>
        </w:sectPr>
      </w:pPr>
      <w:r>
        <w:rPr>
          <w:rFonts w:ascii="Calibri" w:hAnsi="Calibri"/>
          <w:lang w:eastAsia="zh-CN"/>
        </w:rPr>
        <w:t xml:space="preserve"> </w:t>
      </w:r>
    </w:p>
    <w:p w14:paraId="050D2993" w14:textId="5AECEB64" w:rsidR="008F4FA7" w:rsidRPr="003D55F3" w:rsidRDefault="008F4FA7" w:rsidP="003228AD">
      <w:pPr>
        <w:pStyle w:val="Slog1"/>
        <w:spacing w:line="240" w:lineRule="auto"/>
      </w:pPr>
      <w:bookmarkStart w:id="28" w:name="_Toc451354669"/>
      <w:r w:rsidRPr="003D55F3">
        <w:lastRenderedPageBreak/>
        <w:t>Razlogi za izključitev</w:t>
      </w:r>
      <w:bookmarkEnd w:id="28"/>
    </w:p>
    <w:tbl>
      <w:tblPr>
        <w:tblStyle w:val="Tabelamrea"/>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9"/>
        <w:gridCol w:w="2126"/>
        <w:gridCol w:w="11159"/>
      </w:tblGrid>
      <w:tr w:rsidR="008854E4" w:rsidRPr="001136A4" w14:paraId="2DC84432" w14:textId="77777777" w:rsidTr="00F31AE2">
        <w:tc>
          <w:tcPr>
            <w:tcW w:w="699" w:type="dxa"/>
            <w:vAlign w:val="center"/>
          </w:tcPr>
          <w:p w14:paraId="65009A68" w14:textId="77777777" w:rsidR="008854E4" w:rsidRPr="0097295D" w:rsidRDefault="00F31AE2" w:rsidP="003228AD">
            <w:pPr>
              <w:rPr>
                <w:rFonts w:ascii="Calibri" w:hAnsi="Calibri"/>
                <w:b/>
                <w:lang w:eastAsia="zh-CN"/>
              </w:rPr>
            </w:pPr>
            <w:r w:rsidRPr="0097295D">
              <w:rPr>
                <w:rFonts w:ascii="Calibri" w:hAnsi="Calibri"/>
                <w:b/>
                <w:lang w:eastAsia="zh-CN"/>
              </w:rPr>
              <w:t>ZAP. ŠT.</w:t>
            </w:r>
          </w:p>
        </w:tc>
        <w:tc>
          <w:tcPr>
            <w:tcW w:w="2126" w:type="dxa"/>
            <w:vAlign w:val="center"/>
          </w:tcPr>
          <w:p w14:paraId="633075D9" w14:textId="77777777" w:rsidR="008854E4" w:rsidRPr="0097295D" w:rsidRDefault="00F31AE2" w:rsidP="003228AD">
            <w:pPr>
              <w:rPr>
                <w:rFonts w:ascii="Calibri" w:hAnsi="Calibri"/>
                <w:b/>
                <w:lang w:eastAsia="zh-CN"/>
              </w:rPr>
            </w:pPr>
            <w:r w:rsidRPr="0097295D">
              <w:rPr>
                <w:rFonts w:ascii="Calibri" w:hAnsi="Calibri"/>
                <w:b/>
                <w:lang w:eastAsia="zh-CN"/>
              </w:rPr>
              <w:t>PRAVNA PODLAGA</w:t>
            </w:r>
          </w:p>
        </w:tc>
        <w:tc>
          <w:tcPr>
            <w:tcW w:w="11159" w:type="dxa"/>
            <w:vAlign w:val="center"/>
          </w:tcPr>
          <w:p w14:paraId="5525FF84" w14:textId="77777777" w:rsidR="008854E4" w:rsidRPr="0097295D" w:rsidRDefault="00F31AE2" w:rsidP="003228AD">
            <w:pPr>
              <w:rPr>
                <w:rFonts w:ascii="Calibri" w:hAnsi="Calibri"/>
                <w:b/>
                <w:lang w:eastAsia="zh-CN"/>
              </w:rPr>
            </w:pPr>
            <w:r w:rsidRPr="0097295D">
              <w:rPr>
                <w:rFonts w:ascii="Calibri" w:hAnsi="Calibri"/>
                <w:b/>
                <w:lang w:eastAsia="zh-CN"/>
              </w:rPr>
              <w:t>RAZLOG ZA IZKLJUČITEV</w:t>
            </w:r>
          </w:p>
        </w:tc>
      </w:tr>
      <w:tr w:rsidR="00ED6C03" w:rsidRPr="001136A4" w14:paraId="7405B1BA" w14:textId="77777777" w:rsidTr="00F31AE2">
        <w:tc>
          <w:tcPr>
            <w:tcW w:w="699" w:type="dxa"/>
          </w:tcPr>
          <w:p w14:paraId="76ECF273" w14:textId="77777777" w:rsidR="00ED6C03" w:rsidRPr="00FE49F0" w:rsidRDefault="00ED6C03" w:rsidP="003228AD">
            <w:pPr>
              <w:jc w:val="both"/>
              <w:rPr>
                <w:rFonts w:ascii="Calibri" w:hAnsi="Calibri"/>
                <w:lang w:eastAsia="zh-CN"/>
              </w:rPr>
            </w:pPr>
            <w:r w:rsidRPr="00FE49F0">
              <w:rPr>
                <w:rFonts w:ascii="Calibri" w:hAnsi="Calibri"/>
                <w:lang w:eastAsia="zh-CN"/>
              </w:rPr>
              <w:t>1.</w:t>
            </w:r>
          </w:p>
        </w:tc>
        <w:tc>
          <w:tcPr>
            <w:tcW w:w="2126" w:type="dxa"/>
          </w:tcPr>
          <w:p w14:paraId="7B1E2022" w14:textId="77777777" w:rsidR="00ED6C03" w:rsidRPr="00FE49F0" w:rsidRDefault="00ED6C03" w:rsidP="003228AD">
            <w:pPr>
              <w:rPr>
                <w:rFonts w:ascii="Calibri" w:hAnsi="Calibri"/>
                <w:lang w:eastAsia="zh-CN"/>
              </w:rPr>
            </w:pPr>
            <w:r w:rsidRPr="00FE49F0">
              <w:rPr>
                <w:rFonts w:ascii="Calibri" w:hAnsi="Calibri"/>
                <w:lang w:eastAsia="zh-CN"/>
              </w:rPr>
              <w:t>prvi odstavek 75. člena ZJN-3</w:t>
            </w:r>
          </w:p>
        </w:tc>
        <w:tc>
          <w:tcPr>
            <w:tcW w:w="11159" w:type="dxa"/>
          </w:tcPr>
          <w:p w14:paraId="3EC38F91" w14:textId="77777777" w:rsidR="00ED6C03" w:rsidRPr="001136A4" w:rsidRDefault="00ED6C03" w:rsidP="003228AD">
            <w:pPr>
              <w:jc w:val="both"/>
              <w:rPr>
                <w:rFonts w:ascii="Calibri" w:hAnsi="Calibri"/>
                <w:lang w:eastAsia="zh-CN"/>
              </w:rPr>
            </w:pPr>
            <w:r w:rsidRPr="001136A4">
              <w:rPr>
                <w:rFonts w:ascii="Calibri" w:hAnsi="Calibri"/>
                <w:lang w:eastAsia="zh-CN"/>
              </w:rPr>
              <w:t>Če je bila gospodarskemu subjektu (</w:t>
            </w:r>
            <w:r w:rsidRPr="001136A4">
              <w:rPr>
                <w:rFonts w:ascii="Calibri" w:eastAsia="Calibri" w:hAnsi="Calibri" w:cs="Cambria"/>
                <w:color w:val="000000"/>
                <w:lang w:eastAsia="zh-CN"/>
              </w:rPr>
              <w:t>ponudnik, partner, podizvajalec, drugi subjekt)</w:t>
            </w:r>
            <w:r w:rsidRPr="001136A4">
              <w:rPr>
                <w:rFonts w:ascii="Calibri" w:hAnsi="Calibri"/>
                <w:lang w:eastAsia="zh-CN"/>
              </w:rPr>
              <w:t xml:space="preserve"> ali osebi, ki je članica upravnega, vodstvenega ali nadzornega organa tega gospodarskega subjekta ali ki ima pooblastila za njegovo zastopanje ali odločanje ali nadzor v njem, </w:t>
            </w:r>
            <w:r w:rsidRPr="001136A4">
              <w:rPr>
                <w:rFonts w:ascii="Calibri" w:hAnsi="Calibri"/>
                <w:b/>
                <w:color w:val="7030A0"/>
                <w:lang w:eastAsia="zh-CN"/>
              </w:rPr>
              <w:t>izrečena pravnomočna sodba</w:t>
            </w:r>
            <w:r w:rsidRPr="001136A4">
              <w:rPr>
                <w:rFonts w:ascii="Calibri" w:hAnsi="Calibri"/>
                <w:lang w:eastAsia="zh-CN"/>
              </w:rPr>
              <w:t>, ki ima elemente naslednjih kaznivih dejanj, ki so opredeljena v KZ-1:</w:t>
            </w:r>
          </w:p>
          <w:p w14:paraId="6F677FB8"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terorizem (108. člen KZ-1),</w:t>
            </w:r>
          </w:p>
          <w:p w14:paraId="709BB212"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financiranje terorizma (109. člen KZ-1),</w:t>
            </w:r>
          </w:p>
          <w:p w14:paraId="200B630A"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ščuvanje in javno poveličevanje terorističnih dejanj (110. člen KZ-1),</w:t>
            </w:r>
          </w:p>
          <w:p w14:paraId="6FE32BE7"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novačenje in usposabljanje za terorizem (111. člen KZ-1),</w:t>
            </w:r>
          </w:p>
          <w:p w14:paraId="791842BD"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spravljanje v suženjsko razmerje (112. člen KZ-1),</w:t>
            </w:r>
          </w:p>
          <w:p w14:paraId="32C53663"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trgovina z ljudmi (113. člen KZ-1),</w:t>
            </w:r>
          </w:p>
          <w:p w14:paraId="52C432D4"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sprejemanje podkupnine pri volitvah (157. člen KZ-1),</w:t>
            </w:r>
          </w:p>
          <w:p w14:paraId="4BDED811"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kršitev temeljnih pravic delavcev (196. člen KZ-1),</w:t>
            </w:r>
          </w:p>
          <w:p w14:paraId="3F13D0FA"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goljufija (211. člen KZ-1),</w:t>
            </w:r>
          </w:p>
          <w:p w14:paraId="7644E7A0"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protipravno omejevanje konkurence (225. člen KZ-1),</w:t>
            </w:r>
          </w:p>
          <w:p w14:paraId="4C76D90A"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povzročitev stečaja z goljufijo ali nevestnim poslovanjem (226. člen KZ-1),</w:t>
            </w:r>
          </w:p>
          <w:p w14:paraId="06712E7A"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oškodovanje upnikov (227. člen KZ-1),</w:t>
            </w:r>
          </w:p>
          <w:p w14:paraId="3F10A9A1"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poslovna goljufija (228. člen KZ-1),</w:t>
            </w:r>
          </w:p>
          <w:p w14:paraId="7D485EE0"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goljufija na škodo Evropske unije (229. člen KZ-1),</w:t>
            </w:r>
          </w:p>
          <w:p w14:paraId="5C6CABF6"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preslepitev pri pridobitvi in uporabi posojila ali ugodnosti (230. člen KZ-1),</w:t>
            </w:r>
          </w:p>
          <w:p w14:paraId="500DEE7B"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preslepitev pri poslovanju z vrednostnimi papirji (231. člen KZ-1),</w:t>
            </w:r>
          </w:p>
          <w:p w14:paraId="4182D706"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preslepitev kupcev (232. člen KZ-1),</w:t>
            </w:r>
          </w:p>
          <w:p w14:paraId="537FE210"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neupravičena uporaba tuje oznake ali modela (233. člen KZ-1),</w:t>
            </w:r>
          </w:p>
          <w:p w14:paraId="6C105454"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neupravičena uporaba tujega izuma ali topografije (234. člen KZ-1),</w:t>
            </w:r>
          </w:p>
          <w:p w14:paraId="49801686"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ponareditev ali uničenje poslovnih listin (235. člen KZ-1),</w:t>
            </w:r>
          </w:p>
          <w:p w14:paraId="51ECDDD5"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izdaja in neupravičena pridobitev poslovne skrivnosti (236. člen KZ-1),</w:t>
            </w:r>
          </w:p>
          <w:p w14:paraId="07071557"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zloraba informacijskega sistema (237. člen KZ-1),</w:t>
            </w:r>
          </w:p>
          <w:p w14:paraId="35CA5FBB"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zloraba notranje informacije (238. člen KZ-1),</w:t>
            </w:r>
          </w:p>
          <w:p w14:paraId="2FC75A75"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zloraba trga finančnih instrumentov (239. člen KZ-1),</w:t>
            </w:r>
          </w:p>
          <w:p w14:paraId="0DE605F6"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zloraba položaja ali zaupanja pri gospodarski dejavnosti (240. člen KZ-1),</w:t>
            </w:r>
          </w:p>
          <w:p w14:paraId="4C7F5E79"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nedovoljeno sprejemanje daril (241. člen KZ-1),</w:t>
            </w:r>
          </w:p>
          <w:p w14:paraId="4D5812F6"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lastRenderedPageBreak/>
              <w:t>nedovoljeno dajanje daril (242. člen KZ-1),</w:t>
            </w:r>
          </w:p>
          <w:p w14:paraId="46DC3A63"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ponarejanje denarja (243. člen KZ-1),</w:t>
            </w:r>
          </w:p>
          <w:p w14:paraId="09B8CBB3"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ponarejanje in uporaba ponarejenih vrednotnic ali vrednostnih papirjev (244. člen KZ-1),</w:t>
            </w:r>
          </w:p>
          <w:p w14:paraId="116B3C71"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pranje denarja (245. člen KZ-1),</w:t>
            </w:r>
          </w:p>
          <w:p w14:paraId="59FA672F"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zloraba negotovinskega plačilnega sredstva (246. člen KZ-1),</w:t>
            </w:r>
          </w:p>
          <w:p w14:paraId="76554F63"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uporaba ponarejenega negotovinskega plačilnega sredstva (247. člen KZ-1),</w:t>
            </w:r>
          </w:p>
          <w:p w14:paraId="41D37696"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izdelava, pridobitev in odtujitev pripomočkov za ponarejanje (248. člen KZ-1),</w:t>
            </w:r>
          </w:p>
          <w:p w14:paraId="68792870"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davčna zatajitev (249. člen KZ-1),</w:t>
            </w:r>
          </w:p>
          <w:p w14:paraId="0B1149A0"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tihotapstvo (250. člen KZ-1),</w:t>
            </w:r>
          </w:p>
          <w:p w14:paraId="3142390C"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zloraba uradnega položaja ali uradnih pravic (257. člen KZ-1),</w:t>
            </w:r>
          </w:p>
          <w:p w14:paraId="5493447F"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oškodovanje javnih sredstev (257.a člen KZ-1),</w:t>
            </w:r>
          </w:p>
          <w:p w14:paraId="30B78C63"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izdaja tajnih podatkov (260. člen KZ-1),</w:t>
            </w:r>
          </w:p>
          <w:p w14:paraId="0C917A0D"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jemanje podkupnine (261. člen KZ-1),</w:t>
            </w:r>
          </w:p>
          <w:p w14:paraId="4403EE28"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dajanje podkupnine (262. člen KZ-1),</w:t>
            </w:r>
          </w:p>
          <w:p w14:paraId="65D45F87"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sprejemanje koristi za nezakonito posredovanje (263. člen KZ-1),</w:t>
            </w:r>
          </w:p>
          <w:p w14:paraId="1F61A692"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dajanje daril za nezakonito posredovanje (264. člen KZ-1),</w:t>
            </w:r>
          </w:p>
          <w:p w14:paraId="003FF16E"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hudodelsko združevanje (294. člen KZ-1).</w:t>
            </w:r>
          </w:p>
          <w:p w14:paraId="301DB9E4" w14:textId="77777777" w:rsidR="00ED6C03" w:rsidRPr="001136A4" w:rsidRDefault="00ED6C03" w:rsidP="003228AD">
            <w:pPr>
              <w:jc w:val="both"/>
              <w:rPr>
                <w:rFonts w:ascii="Calibri" w:hAnsi="Calibri"/>
                <w:sz w:val="23"/>
                <w:szCs w:val="23"/>
                <w:lang w:eastAsia="zh-CN"/>
              </w:rPr>
            </w:pPr>
          </w:p>
          <w:tbl>
            <w:tblPr>
              <w:tblStyle w:val="Tabelamrea"/>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10923"/>
            </w:tblGrid>
            <w:tr w:rsidR="00ED6C03" w:rsidRPr="001136A4" w14:paraId="2B07BF60" w14:textId="77777777" w:rsidTr="00ED6C03">
              <w:tc>
                <w:tcPr>
                  <w:tcW w:w="10933" w:type="dxa"/>
                </w:tcPr>
                <w:p w14:paraId="3D59382C" w14:textId="77777777" w:rsidR="00121884" w:rsidRPr="001136A4" w:rsidRDefault="00ED6C03" w:rsidP="00121884">
                  <w:pPr>
                    <w:jc w:val="both"/>
                    <w:rPr>
                      <w:rFonts w:ascii="Calibri" w:eastAsia="Calibri" w:hAnsi="Calibri" w:cs="Cambria"/>
                      <w:b/>
                      <w:bCs/>
                      <w:color w:val="000000"/>
                      <w:lang w:eastAsia="zh-CN"/>
                    </w:rPr>
                  </w:pPr>
                  <w:r w:rsidRPr="001136A4">
                    <w:rPr>
                      <w:rFonts w:ascii="Calibri" w:eastAsia="Calibri" w:hAnsi="Calibri" w:cs="Cambria"/>
                      <w:b/>
                      <w:bCs/>
                      <w:color w:val="000000"/>
                      <w:lang w:eastAsia="zh-CN"/>
                    </w:rPr>
                    <w:t>INFORMAC</w:t>
                  </w:r>
                  <w:r w:rsidR="00ED1A33">
                    <w:rPr>
                      <w:rFonts w:ascii="Calibri" w:eastAsia="Calibri" w:hAnsi="Calibri" w:cs="Cambria"/>
                      <w:b/>
                      <w:bCs/>
                      <w:color w:val="000000"/>
                      <w:lang w:eastAsia="zh-CN"/>
                    </w:rPr>
                    <w:t xml:space="preserve">IJA ZA UGOTAVLJANJE SPOSOBNOSTI: </w:t>
                  </w:r>
                  <w:r w:rsidR="00121884" w:rsidRPr="001136A4">
                    <w:rPr>
                      <w:rFonts w:ascii="Calibri" w:eastAsia="Calibri" w:hAnsi="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r w:rsidR="00121884">
                    <w:rPr>
                      <w:rFonts w:ascii="Calibri" w:eastAsia="Calibri" w:hAnsi="Calibri" w:cs="Cambria"/>
                      <w:b/>
                      <w:bCs/>
                      <w:color w:val="000000"/>
                      <w:lang w:eastAsia="zh-CN"/>
                    </w:rPr>
                    <w:t xml:space="preserve"> </w:t>
                  </w:r>
                </w:p>
                <w:p w14:paraId="022C3B22" w14:textId="77777777" w:rsidR="00E54DA8" w:rsidRDefault="00E54DA8" w:rsidP="003228AD">
                  <w:pPr>
                    <w:jc w:val="both"/>
                    <w:rPr>
                      <w:rFonts w:ascii="Calibri" w:eastAsia="Calibri" w:hAnsi="Calibri" w:cs="Cambria"/>
                      <w:b/>
                      <w:bCs/>
                      <w:color w:val="000000"/>
                      <w:lang w:eastAsia="zh-CN"/>
                    </w:rPr>
                  </w:pPr>
                </w:p>
                <w:p w14:paraId="78E1E677" w14:textId="23EDE52F" w:rsidR="00ED6C03" w:rsidRPr="001136A4" w:rsidRDefault="00E54DA8" w:rsidP="003228AD">
                  <w:pPr>
                    <w:jc w:val="both"/>
                    <w:rPr>
                      <w:rFonts w:ascii="Calibri" w:eastAsia="Calibri" w:hAnsi="Calibri" w:cs="Cambria"/>
                      <w:color w:val="000000"/>
                      <w:lang w:eastAsia="zh-CN"/>
                    </w:rPr>
                  </w:pPr>
                  <w:r w:rsidRPr="001136A4">
                    <w:rPr>
                      <w:rFonts w:ascii="Calibri" w:eastAsia="Calibri" w:hAnsi="Calibri" w:cs="Cambria"/>
                      <w:color w:val="000000"/>
                      <w:lang w:eastAsia="zh-CN"/>
                    </w:rPr>
                    <w:t>i</w:t>
                  </w:r>
                  <w:r w:rsidR="00ED6C03" w:rsidRPr="001136A4">
                    <w:rPr>
                      <w:rFonts w:ascii="Calibri" w:eastAsia="Calibri" w:hAnsi="Calibri" w:cs="Cambria"/>
                      <w:color w:val="000000"/>
                      <w:lang w:eastAsia="zh-CN"/>
                    </w:rPr>
                    <w:t>n</w:t>
                  </w:r>
                </w:p>
                <w:p w14:paraId="75E52B2A" w14:textId="77777777" w:rsidR="00E54DA8" w:rsidRPr="001136A4" w:rsidRDefault="00E54DA8" w:rsidP="003228AD">
                  <w:pPr>
                    <w:jc w:val="both"/>
                    <w:rPr>
                      <w:rFonts w:ascii="Calibri" w:eastAsia="Calibri" w:hAnsi="Calibri" w:cs="Cambria"/>
                      <w:color w:val="000000"/>
                      <w:lang w:eastAsia="zh-CN"/>
                    </w:rPr>
                  </w:pPr>
                </w:p>
                <w:p w14:paraId="0D5356B3" w14:textId="77777777" w:rsidR="00ED6C03" w:rsidRPr="001136A4" w:rsidRDefault="00ED6C03" w:rsidP="003228AD">
                  <w:pPr>
                    <w:jc w:val="both"/>
                    <w:rPr>
                      <w:rFonts w:ascii="Calibri" w:eastAsia="Calibri" w:hAnsi="Calibri" w:cs="Cambria"/>
                      <w:b/>
                      <w:color w:val="000000"/>
                      <w:lang w:eastAsia="zh-CN"/>
                    </w:rPr>
                  </w:pPr>
                  <w:r w:rsidRPr="001136A4">
                    <w:rPr>
                      <w:rFonts w:ascii="Calibri" w:eastAsia="Calibri" w:hAnsi="Calibri" w:cs="Cambria"/>
                      <w:b/>
                      <w:color w:val="000000"/>
                      <w:lang w:eastAsia="zh-CN"/>
                    </w:rPr>
                    <w:t xml:space="preserve">DODATNA DOKAZILA: </w:t>
                  </w:r>
                </w:p>
                <w:p w14:paraId="5131C10E" w14:textId="09E99889" w:rsidR="00ED6C03" w:rsidRPr="004339FF" w:rsidRDefault="00ED6C03" w:rsidP="003228AD">
                  <w:pPr>
                    <w:numPr>
                      <w:ilvl w:val="0"/>
                      <w:numId w:val="15"/>
                    </w:numPr>
                    <w:contextualSpacing/>
                    <w:jc w:val="both"/>
                    <w:rPr>
                      <w:rFonts w:ascii="Calibri" w:eastAsia="Calibri" w:hAnsi="Calibri" w:cs="Cambria"/>
                      <w:b/>
                      <w:color w:val="000000"/>
                      <w:lang w:eastAsia="zh-CN"/>
                    </w:rPr>
                  </w:pPr>
                  <w:r w:rsidRPr="004339FF">
                    <w:rPr>
                      <w:rFonts w:ascii="Calibri" w:eastAsia="Calibri" w:hAnsi="Calibri" w:cs="Cambria"/>
                      <w:b/>
                      <w:color w:val="000000"/>
                      <w:lang w:eastAsia="zh-CN"/>
                    </w:rPr>
                    <w:t>Soglasje pravne osebe za pridobitev osebnih podatkov ponudnika(Priloga št. 5)</w:t>
                  </w:r>
                </w:p>
                <w:p w14:paraId="7CC8207B" w14:textId="77777777" w:rsidR="00ED6C03" w:rsidRDefault="00ED6C03" w:rsidP="003228AD">
                  <w:pPr>
                    <w:numPr>
                      <w:ilvl w:val="0"/>
                      <w:numId w:val="15"/>
                    </w:numPr>
                    <w:contextualSpacing/>
                    <w:jc w:val="both"/>
                    <w:rPr>
                      <w:rFonts w:ascii="Calibri" w:eastAsia="Calibri" w:hAnsi="Calibri" w:cs="Cambria"/>
                      <w:b/>
                      <w:color w:val="000000"/>
                      <w:lang w:eastAsia="zh-CN"/>
                    </w:rPr>
                  </w:pPr>
                  <w:r w:rsidRPr="004339FF">
                    <w:rPr>
                      <w:rFonts w:ascii="Calibri" w:eastAsia="Calibri" w:hAnsi="Calibri" w:cs="Cambria"/>
                      <w:b/>
                      <w:color w:val="000000"/>
                      <w:lang w:eastAsia="zh-CN"/>
                    </w:rPr>
                    <w:t>Soglasje fizične osebe za pridobitev osebnih podatkov ponudnika (Priloga št. 6).</w:t>
                  </w:r>
                </w:p>
                <w:p w14:paraId="22CCB838" w14:textId="77777777" w:rsidR="00121884" w:rsidRPr="004339FF" w:rsidRDefault="00121884" w:rsidP="00121884">
                  <w:pPr>
                    <w:ind w:left="720"/>
                    <w:contextualSpacing/>
                    <w:jc w:val="both"/>
                    <w:rPr>
                      <w:rFonts w:ascii="Calibri" w:eastAsia="Calibri" w:hAnsi="Calibri" w:cs="Cambria"/>
                      <w:b/>
                      <w:color w:val="000000"/>
                      <w:lang w:eastAsia="zh-CN"/>
                    </w:rPr>
                  </w:pPr>
                </w:p>
                <w:p w14:paraId="39EC1CCF" w14:textId="77777777" w:rsidR="00ED1A33" w:rsidRPr="00ED1A33" w:rsidRDefault="00ED1A33" w:rsidP="00ED1A33">
                  <w:pPr>
                    <w:jc w:val="both"/>
                    <w:rPr>
                      <w:rFonts w:ascii="Calibri" w:hAnsi="Calibri"/>
                      <w:lang w:eastAsia="zh-CN"/>
                    </w:rPr>
                  </w:pPr>
                  <w:r w:rsidRPr="00ED1A33">
                    <w:rPr>
                      <w:rFonts w:ascii="Calibri" w:hAnsi="Calibri"/>
                      <w:lang w:eastAsia="zh-CN"/>
                    </w:rPr>
                    <w:t xml:space="preserve">Ponudnik mora obvezno izpolniti soglasje, ki naročniku služi za preverjanje resničnosti podatkov, ki so jih predložili ponudniki v svojih ponudbah. </w:t>
                  </w:r>
                </w:p>
                <w:p w14:paraId="3219F2B0" w14:textId="77777777" w:rsidR="00ED1A33" w:rsidRPr="00ED1A33" w:rsidRDefault="00ED1A33" w:rsidP="00ED1A33">
                  <w:pPr>
                    <w:jc w:val="both"/>
                    <w:rPr>
                      <w:rFonts w:ascii="Calibri" w:hAnsi="Calibri"/>
                      <w:lang w:eastAsia="zh-CN"/>
                    </w:rPr>
                  </w:pPr>
                  <w:r w:rsidRPr="00ED1A33">
                    <w:rPr>
                      <w:rFonts w:ascii="Calibri" w:hAnsi="Calibri"/>
                      <w:lang w:eastAsia="zh-CN"/>
                    </w:rPr>
                    <w:t xml:space="preserve">V primeru skupne ponudbe je potrebno soglasje priložiti za </w:t>
                  </w:r>
                  <w:r w:rsidRPr="00ED1A33">
                    <w:rPr>
                      <w:rFonts w:ascii="Calibri" w:hAnsi="Calibri"/>
                      <w:b/>
                      <w:lang w:eastAsia="zh-CN"/>
                    </w:rPr>
                    <w:t>vsakega ponudnika</w:t>
                  </w:r>
                  <w:r w:rsidRPr="00ED1A33">
                    <w:rPr>
                      <w:rFonts w:ascii="Calibri" w:hAnsi="Calibri"/>
                      <w:lang w:eastAsia="zh-CN"/>
                    </w:rPr>
                    <w:t xml:space="preserve"> posebej (obrazec se fotokopira). </w:t>
                  </w:r>
                </w:p>
                <w:p w14:paraId="28801A56" w14:textId="77777777" w:rsidR="00ED1A33" w:rsidRPr="00ED1A33" w:rsidRDefault="00ED1A33" w:rsidP="00ED1A33">
                  <w:pPr>
                    <w:jc w:val="both"/>
                    <w:rPr>
                      <w:rFonts w:ascii="Calibri" w:hAnsi="Calibri"/>
                      <w:lang w:eastAsia="zh-CN"/>
                    </w:rPr>
                  </w:pPr>
                  <w:r w:rsidRPr="00ED1A33">
                    <w:rPr>
                      <w:rFonts w:ascii="Calibri" w:hAnsi="Calibri"/>
                      <w:lang w:eastAsia="zh-CN"/>
                    </w:rPr>
                    <w:t xml:space="preserve">V primeru nastopanja s podizvajalci je potrebno soglasje priložiti tudi </w:t>
                  </w:r>
                  <w:r w:rsidRPr="00ED1A33">
                    <w:rPr>
                      <w:rFonts w:ascii="Calibri" w:hAnsi="Calibri"/>
                      <w:b/>
                      <w:lang w:eastAsia="zh-CN"/>
                    </w:rPr>
                    <w:t>za vsakega podizvajalca</w:t>
                  </w:r>
                  <w:r w:rsidRPr="00ED1A33">
                    <w:rPr>
                      <w:rFonts w:ascii="Calibri" w:hAnsi="Calibri"/>
                      <w:lang w:eastAsia="zh-CN"/>
                    </w:rPr>
                    <w:t xml:space="preserve"> posebej (obrazec se fotokopira).</w:t>
                  </w:r>
                </w:p>
                <w:p w14:paraId="557F2B42" w14:textId="77777777" w:rsidR="00ED1A33" w:rsidRPr="00ED1A33" w:rsidRDefault="00ED1A33" w:rsidP="00ED1A33">
                  <w:pPr>
                    <w:jc w:val="both"/>
                    <w:rPr>
                      <w:rFonts w:ascii="Calibri" w:hAnsi="Calibri"/>
                      <w:lang w:eastAsia="zh-CN"/>
                    </w:rPr>
                  </w:pPr>
                  <w:r w:rsidRPr="00ED1A33">
                    <w:rPr>
                      <w:rFonts w:ascii="Calibri" w:hAnsi="Calibri"/>
                      <w:lang w:eastAsia="zh-CN"/>
                    </w:rPr>
                    <w:lastRenderedPageBreak/>
                    <w:t xml:space="preserve">V primeru sklicevanja na zmogljivosti drugega subjekta v skladu z 81. členom ZJN-3 je potrebno soglasje priložiti tudi za </w:t>
                  </w:r>
                  <w:r w:rsidRPr="00ED1A33">
                    <w:rPr>
                      <w:rFonts w:ascii="Calibri" w:hAnsi="Calibri"/>
                      <w:b/>
                      <w:lang w:eastAsia="zh-CN"/>
                    </w:rPr>
                    <w:t>vsak drugi subjekt</w:t>
                  </w:r>
                  <w:r w:rsidRPr="00ED1A33">
                    <w:rPr>
                      <w:rFonts w:ascii="Calibri" w:hAnsi="Calibri"/>
                      <w:lang w:eastAsia="zh-CN"/>
                    </w:rPr>
                    <w:t xml:space="preserve"> posebej (obrazec se fotokopira).</w:t>
                  </w:r>
                </w:p>
                <w:p w14:paraId="0AAB70E6" w14:textId="77777777" w:rsidR="00ED1A33" w:rsidRPr="00ED1A33" w:rsidRDefault="00ED1A33" w:rsidP="00ED1A33">
                  <w:pPr>
                    <w:jc w:val="both"/>
                    <w:rPr>
                      <w:rFonts w:ascii="Calibri" w:hAnsi="Calibri"/>
                      <w:lang w:eastAsia="zh-CN"/>
                    </w:rPr>
                  </w:pPr>
                </w:p>
                <w:p w14:paraId="6E16ECF0" w14:textId="77777777" w:rsidR="00ED1A33" w:rsidRPr="00ED1A33" w:rsidRDefault="00ED1A33" w:rsidP="00ED1A33">
                  <w:pPr>
                    <w:jc w:val="both"/>
                    <w:rPr>
                      <w:rFonts w:ascii="Calibri" w:hAnsi="Calibri"/>
                      <w:lang w:eastAsia="zh-CN"/>
                    </w:rPr>
                  </w:pPr>
                  <w:r w:rsidRPr="00ED1A33">
                    <w:rPr>
                      <w:rFonts w:ascii="Calibri" w:hAnsi="Calibri"/>
                      <w:lang w:eastAsia="zh-CN"/>
                    </w:rPr>
                    <w:t xml:space="preserve">Ponudniki, ki nimajo sedeža v Republiki Sloveniji, morajo predložiti ustrezna dokazila, iz katerih bo nedvoumno razvidno,  da izpolnjujejo pogoje iz 1. odstavka 75. člena ZJN-3. </w:t>
                  </w:r>
                </w:p>
                <w:p w14:paraId="008C94AC" w14:textId="77777777" w:rsidR="00ED1A33" w:rsidRPr="00ED1A33" w:rsidRDefault="00ED1A33" w:rsidP="00ED1A33">
                  <w:pPr>
                    <w:jc w:val="both"/>
                    <w:rPr>
                      <w:rFonts w:ascii="Calibri" w:hAnsi="Calibri"/>
                      <w:lang w:eastAsia="zh-CN"/>
                    </w:rPr>
                  </w:pPr>
                  <w:r w:rsidRPr="00ED1A33">
                    <w:rPr>
                      <w:rFonts w:ascii="Calibri" w:hAnsi="Calibri"/>
                      <w:lang w:eastAsia="zh-CN"/>
                    </w:rPr>
                    <w:t>Če država, v kateri imajo tuji ponudniki prijavljen svoj sedež, ne izdaja navedenih dokazil,  ponudnik namesto dokazil predloži zapriseženo izjavo prič ali zapriseženo izjavo zakonitega zastopnika ponudnika. Izjava mora biti podana pred pravosodnim ali upravnim organom, notarjem ali pristojnim organom poklicnih ali gospodarskih subjektov v državi, v kateri ima ponudnik svoj sedež.</w:t>
                  </w:r>
                </w:p>
                <w:p w14:paraId="2C304A1A" w14:textId="77777777" w:rsidR="00ED1A33" w:rsidRPr="00ED1A33" w:rsidRDefault="00ED1A33" w:rsidP="00ED1A33">
                  <w:pPr>
                    <w:jc w:val="both"/>
                    <w:rPr>
                      <w:rFonts w:ascii="Calibri" w:hAnsi="Calibri"/>
                      <w:lang w:eastAsia="zh-CN"/>
                    </w:rPr>
                  </w:pPr>
                  <w:r w:rsidRPr="00ED1A33">
                    <w:rPr>
                      <w:rFonts w:ascii="Calibri" w:hAnsi="Calibri"/>
                      <w:lang w:eastAsia="zh-CN"/>
                    </w:rPr>
                    <w:t>Dokazila ali izjave tujih ponudnikov morajo biti prevedene v slovenski jezik. Overovitev prevoda ni potrebna. Tuji ponudniki jamčijo za pravilnost prevoda ponudbe v slovenski jezik. Morebitne napake v prevodu gredo izključno v breme ponudnika. V primeru dvoma bo naročnik od ponudnika naknadno zahteval uradni prevod. Stroške prevoda nosi ponudnik.</w:t>
                  </w:r>
                </w:p>
                <w:p w14:paraId="53978317" w14:textId="77777777" w:rsidR="00ED1A33" w:rsidRPr="00ED1A33" w:rsidRDefault="00ED1A33" w:rsidP="00ED1A33">
                  <w:pPr>
                    <w:jc w:val="both"/>
                    <w:rPr>
                      <w:rFonts w:ascii="Calibri" w:hAnsi="Calibri"/>
                      <w:lang w:eastAsia="zh-CN"/>
                    </w:rPr>
                  </w:pPr>
                </w:p>
                <w:p w14:paraId="768CDECF" w14:textId="77777777" w:rsidR="00ED1A33" w:rsidRPr="00ED1A33" w:rsidRDefault="00ED1A33" w:rsidP="00ED1A33">
                  <w:pPr>
                    <w:jc w:val="both"/>
                    <w:rPr>
                      <w:rFonts w:ascii="Calibri" w:hAnsi="Calibri"/>
                      <w:lang w:eastAsia="zh-CN"/>
                    </w:rPr>
                  </w:pPr>
                  <w:r w:rsidRPr="00ED1A33">
                    <w:rPr>
                      <w:rFonts w:ascii="Calibri" w:hAnsi="Calibri"/>
                      <w:lang w:eastAsia="zh-CN"/>
                    </w:rPr>
                    <w:t xml:space="preserve">Osebe, ki so </w:t>
                  </w:r>
                  <w:r w:rsidRPr="00ED1A33">
                    <w:rPr>
                      <w:rFonts w:ascii="Calibri" w:hAnsi="Calibri"/>
                      <w:b/>
                      <w:lang w:eastAsia="zh-CN"/>
                    </w:rPr>
                    <w:t xml:space="preserve">člani upravnega, vodstvenega ali nadzornega organa ponudnika ali osebe, ki imajo pooblastila za zastopanje ali odločanje ali nadzor v organu </w:t>
                  </w:r>
                  <w:r w:rsidRPr="00ED1A33">
                    <w:rPr>
                      <w:rFonts w:ascii="Calibri" w:hAnsi="Calibri"/>
                      <w:lang w:eastAsia="zh-CN"/>
                    </w:rPr>
                    <w:t xml:space="preserve">ponudnika morajo </w:t>
                  </w:r>
                  <w:r w:rsidRPr="00ED1A33">
                    <w:rPr>
                      <w:rFonts w:ascii="Calibri" w:hAnsi="Calibri"/>
                      <w:b/>
                      <w:lang w:eastAsia="zh-CN"/>
                    </w:rPr>
                    <w:t>obvezno izpolniti soglasje</w:t>
                  </w:r>
                  <w:r w:rsidRPr="00ED1A33">
                    <w:rPr>
                      <w:rFonts w:ascii="Calibri" w:hAnsi="Calibri"/>
                      <w:lang w:eastAsia="zh-CN"/>
                    </w:rPr>
                    <w:t xml:space="preserve">, ki naročniku služi za preverjanje resničnosti podatkov, ki so jih predložili ponudniki v svojih ponudbah. Glede na število zgoraj navedenih oseb ponudnik soglasje v ustreznem številu izvodov fotokopira. </w:t>
                  </w:r>
                </w:p>
                <w:p w14:paraId="154C9E71" w14:textId="77777777" w:rsidR="00ED1A33" w:rsidRPr="00ED1A33" w:rsidRDefault="00ED1A33" w:rsidP="00ED1A33">
                  <w:pPr>
                    <w:jc w:val="both"/>
                    <w:rPr>
                      <w:rFonts w:ascii="Calibri" w:hAnsi="Calibri"/>
                      <w:lang w:eastAsia="zh-CN"/>
                    </w:rPr>
                  </w:pPr>
                  <w:r w:rsidRPr="00ED1A33">
                    <w:rPr>
                      <w:rFonts w:ascii="Calibri" w:hAnsi="Calibri"/>
                      <w:lang w:eastAsia="zh-CN"/>
                    </w:rPr>
                    <w:t xml:space="preserve">V primeru skupne ponudbe je potrebno soglasje priložiti za vse osebe </w:t>
                  </w:r>
                  <w:r w:rsidRPr="00ED1A33">
                    <w:rPr>
                      <w:rFonts w:ascii="Calibri" w:hAnsi="Calibri"/>
                      <w:b/>
                      <w:lang w:eastAsia="zh-CN"/>
                    </w:rPr>
                    <w:t>vsakega ponudnika</w:t>
                  </w:r>
                  <w:r w:rsidRPr="00ED1A33">
                    <w:rPr>
                      <w:rFonts w:ascii="Calibri" w:hAnsi="Calibri"/>
                      <w:lang w:eastAsia="zh-CN"/>
                    </w:rPr>
                    <w:t xml:space="preserve"> posebej (obrazec se fotokopira). </w:t>
                  </w:r>
                </w:p>
                <w:p w14:paraId="3767169D" w14:textId="77777777" w:rsidR="00ED1A33" w:rsidRDefault="00ED1A33" w:rsidP="00ED1A33">
                  <w:pPr>
                    <w:jc w:val="both"/>
                    <w:rPr>
                      <w:rFonts w:ascii="Calibri" w:hAnsi="Calibri"/>
                      <w:lang w:eastAsia="zh-CN"/>
                    </w:rPr>
                  </w:pPr>
                  <w:r w:rsidRPr="00ED1A33">
                    <w:rPr>
                      <w:rFonts w:ascii="Calibri" w:hAnsi="Calibri"/>
                      <w:lang w:eastAsia="zh-CN"/>
                    </w:rPr>
                    <w:t xml:space="preserve">V primeru nastopanja s podizvajalci je potrebno soglasje priložiti za vse osebe </w:t>
                  </w:r>
                  <w:r w:rsidRPr="00ED1A33">
                    <w:rPr>
                      <w:rFonts w:ascii="Calibri" w:hAnsi="Calibri"/>
                      <w:b/>
                      <w:lang w:eastAsia="zh-CN"/>
                    </w:rPr>
                    <w:t>vsakega podizvajalca</w:t>
                  </w:r>
                  <w:r w:rsidRPr="00ED1A33">
                    <w:rPr>
                      <w:rFonts w:ascii="Calibri" w:hAnsi="Calibri"/>
                      <w:lang w:eastAsia="zh-CN"/>
                    </w:rPr>
                    <w:t xml:space="preserve"> posebej (obrazec se fotokopira). </w:t>
                  </w:r>
                </w:p>
                <w:p w14:paraId="08DB5C68" w14:textId="77777777" w:rsidR="00ED1A33" w:rsidRPr="00ED1A33" w:rsidRDefault="00ED1A33" w:rsidP="00ED1A33">
                  <w:pPr>
                    <w:jc w:val="both"/>
                    <w:rPr>
                      <w:rFonts w:ascii="Calibri" w:hAnsi="Calibri"/>
                      <w:lang w:eastAsia="zh-CN"/>
                    </w:rPr>
                  </w:pPr>
                  <w:r w:rsidRPr="00ED1A33">
                    <w:rPr>
                      <w:rFonts w:ascii="Calibri" w:hAnsi="Calibri"/>
                      <w:lang w:eastAsia="zh-CN"/>
                    </w:rPr>
                    <w:t xml:space="preserve">V primeru sklicevanja na zmogljivosti drugega subjekta v skladu z 81. členom ZJN-3 je potrebno soglasje priložiti za vse osebe </w:t>
                  </w:r>
                  <w:r w:rsidRPr="00ED1A33">
                    <w:rPr>
                      <w:rFonts w:ascii="Calibri" w:hAnsi="Calibri"/>
                      <w:b/>
                      <w:lang w:eastAsia="zh-CN"/>
                    </w:rPr>
                    <w:t>vsakega</w:t>
                  </w:r>
                  <w:r w:rsidRPr="00ED1A33">
                    <w:rPr>
                      <w:rFonts w:ascii="Calibri" w:hAnsi="Calibri"/>
                      <w:lang w:eastAsia="zh-CN"/>
                    </w:rPr>
                    <w:t xml:space="preserve"> </w:t>
                  </w:r>
                  <w:r w:rsidRPr="00ED1A33">
                    <w:rPr>
                      <w:rFonts w:ascii="Calibri" w:hAnsi="Calibri"/>
                      <w:b/>
                      <w:lang w:eastAsia="zh-CN"/>
                    </w:rPr>
                    <w:t>drugega subjekta</w:t>
                  </w:r>
                  <w:r w:rsidRPr="00ED1A33">
                    <w:rPr>
                      <w:rFonts w:ascii="Calibri" w:hAnsi="Calibri"/>
                      <w:lang w:eastAsia="zh-CN"/>
                    </w:rPr>
                    <w:t xml:space="preserve"> posebej (obrazec se fotokopira). </w:t>
                  </w:r>
                </w:p>
                <w:p w14:paraId="6274AD50" w14:textId="77777777" w:rsidR="00ED1A33" w:rsidRPr="00ED1A33" w:rsidRDefault="00ED1A33" w:rsidP="00ED1A33">
                  <w:pPr>
                    <w:jc w:val="both"/>
                    <w:rPr>
                      <w:rFonts w:ascii="Calibri" w:hAnsi="Calibri"/>
                      <w:b/>
                      <w:lang w:eastAsia="zh-CN"/>
                    </w:rPr>
                  </w:pPr>
                </w:p>
                <w:p w14:paraId="3129C45C" w14:textId="77777777" w:rsidR="00ED1A33" w:rsidRPr="00ED1A33" w:rsidRDefault="00ED1A33" w:rsidP="00ED1A33">
                  <w:pPr>
                    <w:jc w:val="both"/>
                    <w:rPr>
                      <w:rFonts w:ascii="Calibri" w:hAnsi="Calibri"/>
                      <w:lang w:eastAsia="zh-CN"/>
                    </w:rPr>
                  </w:pPr>
                  <w:r w:rsidRPr="00ED1A33">
                    <w:rPr>
                      <w:rFonts w:ascii="Calibri" w:hAnsi="Calibri"/>
                      <w:b/>
                      <w:lang w:eastAsia="zh-CN"/>
                    </w:rPr>
                    <w:t xml:space="preserve">Ponudniki, ki nimajo sedeža v Republiki Sloveniji in </w:t>
                  </w:r>
                  <w:r w:rsidRPr="00ED1A33">
                    <w:rPr>
                      <w:rFonts w:ascii="Calibri" w:hAnsi="Calibri"/>
                      <w:b/>
                      <w:u w:val="single"/>
                      <w:lang w:eastAsia="zh-CN"/>
                    </w:rPr>
                    <w:t>ponudniki, katerih člani upravnega, vodstvenega ali nadzornega organa so tuji državljani</w:t>
                  </w:r>
                  <w:r w:rsidRPr="00ED1A33">
                    <w:rPr>
                      <w:rFonts w:ascii="Calibri" w:hAnsi="Calibri"/>
                      <w:b/>
                      <w:lang w:eastAsia="zh-CN"/>
                    </w:rPr>
                    <w:t>,</w:t>
                  </w:r>
                  <w:r w:rsidRPr="00ED1A33">
                    <w:rPr>
                      <w:rFonts w:ascii="Calibri" w:hAnsi="Calibri"/>
                      <w:lang w:eastAsia="zh-CN"/>
                    </w:rPr>
                    <w:t xml:space="preserve"> morajo predložiti ustrezna dokazila, iz katerih bo nedvoumno razvidno, da osebe, ki so člani upravnega, vodstvenega ali nadzornega organa ponudnika ali osebe, ki imajo pooblastila za zastopanje ali odločanje ali nadzor v organu ponudnika izpolnjujejo pogoje iz 1. odstavka 75. člena ZJN-3. </w:t>
                  </w:r>
                </w:p>
                <w:p w14:paraId="258F0CCE" w14:textId="77777777" w:rsidR="00ED1A33" w:rsidRPr="001136A4" w:rsidRDefault="00ED1A33" w:rsidP="003228AD">
                  <w:pPr>
                    <w:jc w:val="both"/>
                    <w:rPr>
                      <w:rFonts w:ascii="Calibri" w:hAnsi="Calibri"/>
                      <w:lang w:eastAsia="zh-CN"/>
                    </w:rPr>
                  </w:pPr>
                </w:p>
                <w:p w14:paraId="58E58D5E" w14:textId="77777777" w:rsidR="00ED1A33" w:rsidRPr="00ED1A33" w:rsidRDefault="00ED1A33" w:rsidP="00ED1A33">
                  <w:pPr>
                    <w:jc w:val="both"/>
                    <w:rPr>
                      <w:rFonts w:ascii="Calibri" w:hAnsi="Calibri"/>
                      <w:lang w:eastAsia="zh-CN"/>
                    </w:rPr>
                  </w:pPr>
                  <w:r w:rsidRPr="00ED1A33">
                    <w:rPr>
                      <w:rFonts w:ascii="Calibri" w:hAnsi="Calibri"/>
                      <w:lang w:eastAsia="zh-CN"/>
                    </w:rPr>
                    <w:t xml:space="preserve">Če država, v kateri imajo </w:t>
                  </w:r>
                  <w:r w:rsidRPr="00ED1A33">
                    <w:rPr>
                      <w:rFonts w:ascii="Calibri" w:hAnsi="Calibri"/>
                      <w:b/>
                      <w:lang w:eastAsia="zh-CN"/>
                    </w:rPr>
                    <w:t>tuji ponudniki</w:t>
                  </w:r>
                  <w:r w:rsidRPr="00ED1A33">
                    <w:rPr>
                      <w:rFonts w:ascii="Calibri" w:hAnsi="Calibri"/>
                      <w:lang w:eastAsia="zh-CN"/>
                    </w:rPr>
                    <w:t xml:space="preserve"> prijavljen svoj sedež oz. </w:t>
                  </w:r>
                  <w:r w:rsidRPr="00ED1A33">
                    <w:rPr>
                      <w:rFonts w:ascii="Calibri" w:hAnsi="Calibri"/>
                      <w:b/>
                      <w:lang w:eastAsia="zh-CN"/>
                    </w:rPr>
                    <w:t>če država, katere državljan je član upravnega, vodstvenega ali nadzornega organa ponudnika</w:t>
                  </w:r>
                  <w:r w:rsidRPr="00ED1A33">
                    <w:rPr>
                      <w:rFonts w:ascii="Calibri" w:hAnsi="Calibri"/>
                      <w:lang w:eastAsia="zh-CN"/>
                    </w:rPr>
                    <w:t xml:space="preserve">, ne izdaja navedenih dokazil, ponudnik namesto dokazil predloži zapriseženo izjavo prič ali zapriseženo izjavo predhodno navedenih oseb ponudnika. </w:t>
                  </w:r>
                </w:p>
                <w:p w14:paraId="6CAD595D" w14:textId="77777777" w:rsidR="00ED1A33" w:rsidRPr="00ED1A33" w:rsidRDefault="00ED1A33" w:rsidP="00ED1A33">
                  <w:pPr>
                    <w:jc w:val="both"/>
                    <w:rPr>
                      <w:rFonts w:ascii="Calibri" w:hAnsi="Calibri"/>
                      <w:lang w:eastAsia="zh-CN"/>
                    </w:rPr>
                  </w:pPr>
                  <w:r w:rsidRPr="00ED1A33">
                    <w:rPr>
                      <w:rFonts w:ascii="Calibri" w:hAnsi="Calibri"/>
                      <w:lang w:eastAsia="zh-CN"/>
                    </w:rPr>
                    <w:lastRenderedPageBreak/>
                    <w:t>Izjava mora biti podana pred pravosodnim ali upravnim organom, notarjem ali pristojnim organom poklicnih ali gospodarskih subjektov v državi, v kateri ima ponudnik svoj sedež.</w:t>
                  </w:r>
                </w:p>
                <w:p w14:paraId="514A31F4" w14:textId="77777777" w:rsidR="00ED1A33" w:rsidRPr="00ED1A33" w:rsidRDefault="00ED1A33" w:rsidP="00ED1A33">
                  <w:pPr>
                    <w:jc w:val="both"/>
                    <w:rPr>
                      <w:rFonts w:ascii="Calibri" w:hAnsi="Calibri"/>
                      <w:lang w:eastAsia="zh-CN"/>
                    </w:rPr>
                  </w:pPr>
                </w:p>
                <w:p w14:paraId="266B5082" w14:textId="77777777" w:rsidR="00ED1A33" w:rsidRPr="00ED1A33" w:rsidRDefault="00ED1A33" w:rsidP="00ED1A33">
                  <w:pPr>
                    <w:jc w:val="both"/>
                    <w:rPr>
                      <w:rFonts w:ascii="Calibri" w:hAnsi="Calibri"/>
                      <w:lang w:eastAsia="zh-CN"/>
                    </w:rPr>
                  </w:pPr>
                  <w:r w:rsidRPr="00ED1A33">
                    <w:rPr>
                      <w:rFonts w:ascii="Calibri" w:hAnsi="Calibri"/>
                      <w:lang w:eastAsia="zh-CN"/>
                    </w:rPr>
                    <w:t xml:space="preserve">Dokazila ali izjave tujih ponudnikov in državljanov tujih držav morajo biti prevedene v slovenski jezik. Overovitev prevoda ni potrebna. Tuji ponudniki in tuji državljani jamčijo za pravilnost prevoda ponudbe v slovenski jezik. </w:t>
                  </w:r>
                </w:p>
                <w:p w14:paraId="7DFC5028" w14:textId="77777777" w:rsidR="00ED1A33" w:rsidRPr="00ED1A33" w:rsidRDefault="00ED1A33" w:rsidP="00ED1A33">
                  <w:pPr>
                    <w:jc w:val="both"/>
                    <w:rPr>
                      <w:rFonts w:ascii="Calibri" w:hAnsi="Calibri"/>
                      <w:lang w:eastAsia="zh-CN"/>
                    </w:rPr>
                  </w:pPr>
                </w:p>
                <w:p w14:paraId="7DC288D1" w14:textId="539C12EE" w:rsidR="00ED6C03" w:rsidRPr="001136A4" w:rsidRDefault="00ED1A33" w:rsidP="00ED1A33">
                  <w:pPr>
                    <w:jc w:val="both"/>
                    <w:rPr>
                      <w:rFonts w:ascii="Calibri" w:hAnsi="Calibri"/>
                      <w:sz w:val="23"/>
                      <w:szCs w:val="23"/>
                      <w:lang w:eastAsia="zh-CN"/>
                    </w:rPr>
                  </w:pPr>
                  <w:r w:rsidRPr="00ED1A33">
                    <w:rPr>
                      <w:rFonts w:ascii="Calibri" w:hAnsi="Calibri"/>
                      <w:lang w:eastAsia="zh-CN"/>
                    </w:rPr>
                    <w:t>Morebitne napake v prevodu gredo izključno v breme ponudnika. V primeru dvoma bo naročnik od ponudnika naknadno zahteval uradni prevod. Stroške prevoda nosi ponudnik.</w:t>
                  </w:r>
                </w:p>
              </w:tc>
            </w:tr>
          </w:tbl>
          <w:p w14:paraId="5B0F4638" w14:textId="77777777" w:rsidR="00ED6C03" w:rsidRPr="001136A4" w:rsidRDefault="00ED6C03" w:rsidP="003228AD">
            <w:pPr>
              <w:jc w:val="both"/>
              <w:rPr>
                <w:rFonts w:ascii="Calibri" w:hAnsi="Calibri"/>
                <w:sz w:val="23"/>
                <w:szCs w:val="23"/>
                <w:lang w:eastAsia="zh-CN"/>
              </w:rPr>
            </w:pPr>
          </w:p>
        </w:tc>
      </w:tr>
      <w:tr w:rsidR="00ED6C03" w:rsidRPr="001136A4" w14:paraId="45F273FE" w14:textId="77777777" w:rsidTr="00F31AE2">
        <w:tc>
          <w:tcPr>
            <w:tcW w:w="699" w:type="dxa"/>
          </w:tcPr>
          <w:p w14:paraId="19800F2E" w14:textId="77777777" w:rsidR="00ED6C03" w:rsidRPr="00FE49F0" w:rsidRDefault="00ED6C03" w:rsidP="003228AD">
            <w:pPr>
              <w:jc w:val="both"/>
              <w:rPr>
                <w:rFonts w:ascii="Calibri" w:hAnsi="Calibri"/>
                <w:lang w:eastAsia="zh-CN"/>
              </w:rPr>
            </w:pPr>
            <w:r w:rsidRPr="00FE49F0">
              <w:rPr>
                <w:rFonts w:ascii="Calibri" w:hAnsi="Calibri"/>
                <w:lang w:eastAsia="zh-CN"/>
              </w:rPr>
              <w:lastRenderedPageBreak/>
              <w:t>2.</w:t>
            </w:r>
          </w:p>
        </w:tc>
        <w:tc>
          <w:tcPr>
            <w:tcW w:w="2126" w:type="dxa"/>
          </w:tcPr>
          <w:p w14:paraId="60D30CAF" w14:textId="77777777" w:rsidR="00ED6C03" w:rsidRPr="00FE49F0" w:rsidRDefault="00ED6C03" w:rsidP="003228AD">
            <w:pPr>
              <w:rPr>
                <w:rFonts w:ascii="Calibri" w:hAnsi="Calibri"/>
                <w:lang w:eastAsia="zh-CN"/>
              </w:rPr>
            </w:pPr>
            <w:r w:rsidRPr="00FE49F0">
              <w:rPr>
                <w:rFonts w:ascii="Calibri" w:hAnsi="Calibri"/>
                <w:lang w:eastAsia="zh-CN"/>
              </w:rPr>
              <w:t>drugi odstavek 75. člena ZJN-3</w:t>
            </w:r>
          </w:p>
        </w:tc>
        <w:tc>
          <w:tcPr>
            <w:tcW w:w="11159" w:type="dxa"/>
          </w:tcPr>
          <w:p w14:paraId="1B9A7F86" w14:textId="77777777" w:rsidR="00ED6C03" w:rsidRPr="001136A4" w:rsidRDefault="00ED6C03" w:rsidP="003228AD">
            <w:pPr>
              <w:jc w:val="both"/>
              <w:rPr>
                <w:rFonts w:ascii="Calibri" w:eastAsia="Calibri" w:hAnsi="Calibri" w:cs="Cambria"/>
                <w:color w:val="000000"/>
                <w:lang w:eastAsia="zh-CN"/>
              </w:rPr>
            </w:pPr>
            <w:r w:rsidRPr="001136A4">
              <w:rPr>
                <w:rFonts w:ascii="Calibri" w:eastAsia="Calibri" w:hAnsi="Calibri" w:cs="Cambria"/>
                <w:color w:val="000000"/>
                <w:lang w:eastAsia="zh-CN"/>
              </w:rPr>
              <w:t xml:space="preserve">Če gospodarski subjekt (ponudnik, partner, podizvajalec, drugi subjekt) ne izpolnjuje </w:t>
            </w:r>
            <w:r w:rsidRPr="001136A4">
              <w:rPr>
                <w:rFonts w:ascii="Calibri" w:eastAsia="Calibri" w:hAnsi="Calibri" w:cs="Cambria"/>
                <w:b/>
                <w:bCs/>
                <w:color w:val="7030A0"/>
                <w:lang w:eastAsia="zh-CN"/>
              </w:rPr>
              <w:t>obveznih dajatev</w:t>
            </w:r>
            <w:r w:rsidRPr="001136A4">
              <w:rPr>
                <w:rFonts w:ascii="Calibri" w:eastAsia="Calibri" w:hAnsi="Calibri" w:cs="Cambria"/>
                <w:color w:val="7030A0"/>
                <w:lang w:eastAsia="zh-CN"/>
              </w:rPr>
              <w:t xml:space="preserve"> </w:t>
            </w:r>
            <w:r w:rsidRPr="001136A4">
              <w:rPr>
                <w:rFonts w:ascii="Calibri" w:eastAsia="Calibri" w:hAnsi="Calibri" w:cs="Cambria"/>
                <w:color w:val="000000"/>
                <w:lang w:eastAsia="zh-CN"/>
              </w:rPr>
              <w:t xml:space="preserve">in drugih </w:t>
            </w:r>
            <w:r w:rsidRPr="001136A4">
              <w:rPr>
                <w:rFonts w:ascii="Calibri" w:eastAsia="Calibri" w:hAnsi="Calibri" w:cs="Cambria"/>
                <w:b/>
                <w:bCs/>
                <w:color w:val="7030A0"/>
                <w:lang w:eastAsia="zh-CN"/>
              </w:rPr>
              <w:t>denarnih nedavčnih obveznosti</w:t>
            </w:r>
            <w:r w:rsidRPr="001136A4">
              <w:rPr>
                <w:rFonts w:ascii="Calibri" w:eastAsia="Calibri" w:hAnsi="Calibri" w:cs="Cambria"/>
                <w:color w:val="7030A0"/>
                <w:lang w:eastAsia="zh-CN"/>
              </w:rPr>
              <w:t xml:space="preserve"> </w:t>
            </w:r>
            <w:r w:rsidRPr="001136A4">
              <w:rPr>
                <w:rFonts w:ascii="Calibri" w:eastAsia="Calibri" w:hAnsi="Calibri" w:cs="Cambria"/>
                <w:color w:val="000000"/>
                <w:lang w:eastAsia="zh-CN"/>
              </w:rPr>
              <w:t xml:space="preserve">v skladu z zakonom, ki ureja finančno upravo, ki jih pobira davčni organ v skladu s predpisi države, </w:t>
            </w:r>
            <w:r w:rsidRPr="001136A4">
              <w:rPr>
                <w:rFonts w:ascii="Calibri" w:eastAsia="Calibri" w:hAnsi="Calibri" w:cs="Cambria"/>
                <w:color w:val="000000"/>
                <w:u w:val="single"/>
                <w:lang w:eastAsia="zh-CN"/>
              </w:rPr>
              <w:t>v kateri ima sedež, ali predpisi države naročnika</w:t>
            </w:r>
            <w:r w:rsidRPr="001136A4">
              <w:rPr>
                <w:rFonts w:ascii="Calibri" w:eastAsia="Calibri" w:hAnsi="Calibri" w:cs="Cambria"/>
                <w:color w:val="000000"/>
                <w:lang w:eastAsia="zh-CN"/>
              </w:rPr>
              <w:t>,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111B0B61" w14:textId="77777777" w:rsidR="00ED6C03" w:rsidRPr="001136A4" w:rsidRDefault="00ED6C03" w:rsidP="003228AD">
            <w:pPr>
              <w:jc w:val="both"/>
              <w:rPr>
                <w:rFonts w:ascii="Calibri" w:eastAsia="Calibri" w:hAnsi="Calibr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ED6C03" w:rsidRPr="001136A4" w14:paraId="37E7B96D" w14:textId="77777777" w:rsidTr="00ED6C03">
              <w:tc>
                <w:tcPr>
                  <w:tcW w:w="10915" w:type="dxa"/>
                  <w:tcBorders>
                    <w:top w:val="single" w:sz="8" w:space="0" w:color="96488B"/>
                    <w:left w:val="single" w:sz="8" w:space="0" w:color="96488B"/>
                    <w:bottom w:val="single" w:sz="8" w:space="0" w:color="96488B"/>
                    <w:right w:val="single" w:sz="8" w:space="0" w:color="96488B"/>
                  </w:tcBorders>
                </w:tcPr>
                <w:p w14:paraId="010B96D6" w14:textId="22C3F3B8" w:rsidR="00CC1E30" w:rsidRPr="00CC1E30" w:rsidRDefault="00ED6C03" w:rsidP="00CC1E30">
                  <w:pPr>
                    <w:spacing w:after="0" w:line="240" w:lineRule="auto"/>
                    <w:jc w:val="both"/>
                    <w:rPr>
                      <w:rFonts w:asciiTheme="minorHAnsi" w:eastAsia="Calibri" w:hAnsiTheme="minorHAnsi" w:cs="Cambria"/>
                      <w:color w:val="000000"/>
                      <w:lang w:eastAsia="zh-CN"/>
                    </w:rPr>
                  </w:pPr>
                  <w:r w:rsidRPr="001136A4">
                    <w:rPr>
                      <w:rFonts w:ascii="Calibri" w:eastAsia="Calibri" w:hAnsi="Calibri" w:cs="Cambria"/>
                      <w:b/>
                      <w:bCs/>
                      <w:color w:val="000000"/>
                      <w:lang w:eastAsia="zh-CN"/>
                    </w:rPr>
                    <w:t>INFORMACIJA ZA UGOTAVLJANJE SPOSOBNOSTI</w:t>
                  </w:r>
                  <w:r w:rsidRPr="001136A4">
                    <w:rPr>
                      <w:rFonts w:ascii="Calibri" w:eastAsia="Calibri" w:hAnsi="Calibri" w:cs="Cambria"/>
                      <w:color w:val="000000"/>
                      <w:lang w:eastAsia="zh-CN"/>
                    </w:rPr>
                    <w:t xml:space="preserve">: </w:t>
                  </w:r>
                </w:p>
                <w:p w14:paraId="37B56512" w14:textId="77777777" w:rsidR="00121884" w:rsidRDefault="00121884" w:rsidP="00121884">
                  <w:pPr>
                    <w:spacing w:after="0" w:line="240" w:lineRule="auto"/>
                    <w:jc w:val="both"/>
                    <w:rPr>
                      <w:rFonts w:ascii="Calibri" w:eastAsia="Calibri" w:hAnsi="Calibri" w:cs="Cambria"/>
                      <w:b/>
                      <w:bCs/>
                      <w:color w:val="000000"/>
                      <w:lang w:eastAsia="zh-CN"/>
                    </w:rPr>
                  </w:pPr>
                  <w:r w:rsidRPr="001136A4">
                    <w:rPr>
                      <w:rFonts w:ascii="Calibri" w:eastAsia="Calibri" w:hAnsi="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p>
                <w:p w14:paraId="77123D74" w14:textId="4E5A80CA" w:rsidR="0097295D" w:rsidRPr="001136A4" w:rsidRDefault="0097295D" w:rsidP="003228AD">
                  <w:pPr>
                    <w:spacing w:after="0" w:line="240" w:lineRule="auto"/>
                    <w:jc w:val="both"/>
                    <w:rPr>
                      <w:rFonts w:ascii="Calibri" w:eastAsia="Calibri" w:hAnsi="Calibri" w:cs="Cambria"/>
                      <w:b/>
                      <w:color w:val="000000"/>
                      <w:lang w:eastAsia="zh-CN"/>
                    </w:rPr>
                  </w:pPr>
                </w:p>
                <w:p w14:paraId="0E51AE84" w14:textId="1305ADCA" w:rsidR="00ED6C03" w:rsidRPr="001136A4" w:rsidRDefault="00ED6C03" w:rsidP="003228AD">
                  <w:pPr>
                    <w:spacing w:after="0" w:line="240" w:lineRule="auto"/>
                    <w:jc w:val="both"/>
                    <w:rPr>
                      <w:rFonts w:ascii="Calibri" w:eastAsia="Calibri" w:hAnsi="Calibri" w:cs="Cambria"/>
                      <w:color w:val="000000"/>
                      <w:lang w:eastAsia="zh-CN"/>
                    </w:rPr>
                  </w:pPr>
                  <w:r w:rsidRPr="001136A4">
                    <w:rPr>
                      <w:rFonts w:ascii="Calibri" w:eastAsia="Calibri" w:hAnsi="Calibri" w:cs="Cambria"/>
                      <w:color w:val="000000"/>
                      <w:lang w:eastAsia="zh-CN"/>
                    </w:rPr>
                    <w:t xml:space="preserve">Vlogo za gospodarske subjekte, ki imajo sedež v Republiki Sloveniji, bo vlagal naročnik, ki bo tudi dobil podatke o izpolnjevanju pogoja. </w:t>
                  </w:r>
                </w:p>
                <w:p w14:paraId="56179093" w14:textId="77777777" w:rsidR="00BA47BB" w:rsidRPr="001136A4" w:rsidRDefault="00BA47BB" w:rsidP="003228AD">
                  <w:pPr>
                    <w:spacing w:after="0" w:line="240" w:lineRule="auto"/>
                    <w:jc w:val="both"/>
                    <w:rPr>
                      <w:rFonts w:ascii="Calibri" w:eastAsia="Calibri" w:hAnsi="Calibri" w:cs="Cambria"/>
                      <w:color w:val="000000"/>
                      <w:lang w:eastAsia="zh-CN"/>
                    </w:rPr>
                  </w:pPr>
                </w:p>
                <w:p w14:paraId="6EA0B5EC" w14:textId="77777777" w:rsidR="00ED6C03" w:rsidRDefault="00ED6C03" w:rsidP="003228AD">
                  <w:pPr>
                    <w:spacing w:after="0" w:line="240" w:lineRule="auto"/>
                    <w:jc w:val="both"/>
                    <w:rPr>
                      <w:rFonts w:ascii="Calibri" w:eastAsia="Calibri" w:hAnsi="Calibri" w:cs="Cambria"/>
                      <w:color w:val="000000"/>
                      <w:lang w:eastAsia="zh-CN"/>
                    </w:rPr>
                  </w:pPr>
                  <w:r w:rsidRPr="001136A4">
                    <w:rPr>
                      <w:rFonts w:ascii="Calibri" w:eastAsia="Calibri" w:hAnsi="Calibri" w:cs="Cambria"/>
                      <w:color w:val="000000"/>
                      <w:lang w:eastAsia="zh-CN"/>
                    </w:rPr>
                    <w:t>Gospodarski subjekti, ki nimajo sedeža v Republiki Sloveniji, morajo predložiti ustrezna dokazila, iz katerih bo nedvoumno razvidno,  da gospodarski subjekt izpolnjuje navedeni pogoj v skladu s predpisi države, kjer ima svoj sedež in sicer v razumnem roku, ki ga bo v fazi preverjanja lastnih izjav postavil naročnik.</w:t>
                  </w:r>
                  <w:r w:rsidRPr="001136A4">
                    <w:rPr>
                      <w:rFonts w:ascii="Calibri" w:hAnsi="Calibri"/>
                      <w:color w:val="auto"/>
                    </w:rPr>
                    <w:t xml:space="preserve"> </w:t>
                  </w:r>
                  <w:r w:rsidRPr="001136A4">
                    <w:rPr>
                      <w:rFonts w:ascii="Calibri" w:eastAsia="Calibri" w:hAnsi="Calibri" w:cs="Cambria"/>
                      <w:color w:val="000000"/>
                      <w:lang w:eastAsia="zh-CN"/>
                    </w:rPr>
                    <w:t>Če država, v kateri imajo tuji ponudniki prijavljen svoj sedež, ne izdaja zgoraj navedenih dokazil, ponudnik namesto dokazil predloži zapriseženo izjavo prič ali zapriseženo izjavo zakonitega zastopnika ponudnika.</w:t>
                  </w:r>
                </w:p>
                <w:p w14:paraId="63DF3F5C" w14:textId="77777777" w:rsidR="00CC1E30" w:rsidRPr="001136A4" w:rsidRDefault="00CC1E30" w:rsidP="003228AD">
                  <w:pPr>
                    <w:spacing w:after="0" w:line="240" w:lineRule="auto"/>
                    <w:jc w:val="both"/>
                    <w:rPr>
                      <w:rFonts w:ascii="Calibri" w:eastAsia="Calibri" w:hAnsi="Calibri" w:cs="Cambria"/>
                      <w:color w:val="000000"/>
                      <w:lang w:eastAsia="zh-CN"/>
                    </w:rPr>
                  </w:pPr>
                </w:p>
                <w:p w14:paraId="35812EA8" w14:textId="5BE8CCD6" w:rsidR="00ED6C03" w:rsidRPr="001136A4" w:rsidRDefault="00ED6C03" w:rsidP="003228AD">
                  <w:pPr>
                    <w:spacing w:after="0" w:line="240" w:lineRule="auto"/>
                    <w:jc w:val="both"/>
                    <w:rPr>
                      <w:rFonts w:ascii="Calibri" w:eastAsia="Calibri" w:hAnsi="Calibri" w:cs="Cambria"/>
                      <w:color w:val="000000"/>
                      <w:lang w:eastAsia="zh-CN"/>
                    </w:rPr>
                  </w:pPr>
                  <w:r w:rsidRPr="001136A4">
                    <w:rPr>
                      <w:rFonts w:ascii="Calibri" w:eastAsia="Calibri" w:hAnsi="Calibri" w:cs="Cambria"/>
                      <w:color w:val="000000"/>
                      <w:lang w:eastAsia="zh-CN"/>
                    </w:rPr>
                    <w:t>V kolikor bo ponudnik predloži ustrezno dokazilo o poravnanih davčnih obveznostih v tujem jeziku, mora naročniku obvezno predložiti tudi prevod dokazila v slovenski jezik. Overovitev prevoda ni potrebna. Tuji ponudniki jamčijo za pravilnost prevoda v slovenski jezik. Morebitne napake v prevodu gredo izključno v breme ponudnika. V primeru dvoma bo naročnik od ponudnika naknadno zahteval uradni prevod. Stroške prevoda nosi ponudnik.</w:t>
                  </w:r>
                </w:p>
              </w:tc>
            </w:tr>
          </w:tbl>
          <w:p w14:paraId="4FC14EA2" w14:textId="77777777" w:rsidR="00ED6C03" w:rsidRPr="001136A4" w:rsidRDefault="00ED6C03" w:rsidP="003228AD">
            <w:pPr>
              <w:jc w:val="both"/>
              <w:rPr>
                <w:rFonts w:ascii="Calibri" w:hAnsi="Calibri"/>
                <w:sz w:val="23"/>
                <w:szCs w:val="23"/>
                <w:lang w:eastAsia="zh-CN"/>
              </w:rPr>
            </w:pPr>
          </w:p>
        </w:tc>
      </w:tr>
      <w:tr w:rsidR="00ED6C03" w:rsidRPr="001136A4" w14:paraId="40064FD8" w14:textId="77777777" w:rsidTr="00F31AE2">
        <w:tc>
          <w:tcPr>
            <w:tcW w:w="699" w:type="dxa"/>
          </w:tcPr>
          <w:p w14:paraId="0158BAA2" w14:textId="77777777" w:rsidR="00ED6C03" w:rsidRPr="00FE49F0" w:rsidRDefault="00ED6C03" w:rsidP="003228AD">
            <w:pPr>
              <w:jc w:val="both"/>
              <w:rPr>
                <w:rFonts w:ascii="Calibri" w:hAnsi="Calibri"/>
                <w:lang w:eastAsia="zh-CN"/>
              </w:rPr>
            </w:pPr>
            <w:r w:rsidRPr="00FE49F0">
              <w:rPr>
                <w:rFonts w:ascii="Calibri" w:hAnsi="Calibri"/>
                <w:lang w:eastAsia="zh-CN"/>
              </w:rPr>
              <w:lastRenderedPageBreak/>
              <w:t>3.</w:t>
            </w:r>
          </w:p>
        </w:tc>
        <w:tc>
          <w:tcPr>
            <w:tcW w:w="2126" w:type="dxa"/>
          </w:tcPr>
          <w:p w14:paraId="43FC86C8" w14:textId="77777777" w:rsidR="00ED6C03" w:rsidRPr="00FE49F0" w:rsidRDefault="00ED6C03" w:rsidP="003228AD">
            <w:pPr>
              <w:rPr>
                <w:rFonts w:ascii="Calibri" w:hAnsi="Calibri"/>
                <w:lang w:eastAsia="zh-CN"/>
              </w:rPr>
            </w:pPr>
            <w:r w:rsidRPr="00FE49F0">
              <w:rPr>
                <w:rFonts w:ascii="Calibri" w:hAnsi="Calibri"/>
                <w:lang w:eastAsia="zh-CN"/>
              </w:rPr>
              <w:t>a) točka četrtega odstavka 75. člena ZJN-3</w:t>
            </w:r>
          </w:p>
        </w:tc>
        <w:tc>
          <w:tcPr>
            <w:tcW w:w="11159" w:type="dxa"/>
          </w:tcPr>
          <w:p w14:paraId="49CB8DC2" w14:textId="77777777" w:rsidR="00ED6C03" w:rsidRDefault="00ED6C03" w:rsidP="003228AD">
            <w:pPr>
              <w:jc w:val="both"/>
              <w:rPr>
                <w:rFonts w:ascii="Calibri" w:eastAsia="Calibri" w:hAnsi="Calibri" w:cs="Cambria"/>
                <w:color w:val="000000"/>
                <w:lang w:eastAsia="zh-CN"/>
              </w:rPr>
            </w:pPr>
            <w:r w:rsidRPr="001136A4">
              <w:rPr>
                <w:rFonts w:ascii="Calibri" w:eastAsia="Calibri" w:hAnsi="Calibri" w:cs="Cambria"/>
                <w:color w:val="000000"/>
                <w:lang w:eastAsia="zh-CN"/>
              </w:rPr>
              <w:t xml:space="preserve">Če je gospodarski subjekt (ponudnik, partner, podizvajalec, drugi subjekt) na dan, ko poteče rok za oddajo ponudb, izločen iz postopkov oddaje javnih naročil zaradi uvrstitve v </w:t>
            </w:r>
            <w:r w:rsidRPr="001136A4">
              <w:rPr>
                <w:rFonts w:ascii="Calibri" w:eastAsia="Calibri" w:hAnsi="Calibri" w:cs="Cambria"/>
                <w:b/>
                <w:bCs/>
                <w:color w:val="7030A0"/>
                <w:lang w:eastAsia="zh-CN"/>
              </w:rPr>
              <w:t>evidenco gospodarskih subjektov z negativnimi referencami</w:t>
            </w:r>
            <w:r w:rsidRPr="001136A4">
              <w:rPr>
                <w:rFonts w:ascii="Calibri" w:eastAsia="Calibri" w:hAnsi="Calibri" w:cs="Cambria"/>
                <w:color w:val="000000"/>
                <w:lang w:eastAsia="zh-CN"/>
              </w:rPr>
              <w:t>.</w:t>
            </w:r>
          </w:p>
          <w:p w14:paraId="6DB50329" w14:textId="77777777" w:rsidR="00B0223B" w:rsidRDefault="00B0223B" w:rsidP="003228AD">
            <w:pPr>
              <w:jc w:val="both"/>
              <w:rPr>
                <w:rFonts w:ascii="Calibri" w:eastAsia="Calibri" w:hAnsi="Calibr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ED6C03" w:rsidRPr="001136A4" w14:paraId="3B46287A" w14:textId="77777777" w:rsidTr="00847E4F">
              <w:tc>
                <w:tcPr>
                  <w:tcW w:w="10915" w:type="dxa"/>
                  <w:tcBorders>
                    <w:top w:val="single" w:sz="8" w:space="0" w:color="96488B"/>
                    <w:left w:val="single" w:sz="8" w:space="0" w:color="96488B"/>
                    <w:bottom w:val="single" w:sz="8" w:space="0" w:color="96488B"/>
                    <w:right w:val="single" w:sz="8" w:space="0" w:color="96488B"/>
                  </w:tcBorders>
                </w:tcPr>
                <w:p w14:paraId="7860C98D" w14:textId="77777777" w:rsidR="00ED6C03" w:rsidRDefault="00ED6C03" w:rsidP="00121884">
                  <w:pPr>
                    <w:spacing w:after="0" w:line="240" w:lineRule="auto"/>
                    <w:jc w:val="both"/>
                    <w:rPr>
                      <w:rFonts w:asciiTheme="majorHAnsi" w:eastAsia="Calibri" w:hAnsiTheme="majorHAnsi" w:cs="Cambria"/>
                      <w:color w:val="000000"/>
                      <w:lang w:eastAsia="zh-CN"/>
                    </w:rPr>
                  </w:pPr>
                  <w:r w:rsidRPr="001136A4">
                    <w:rPr>
                      <w:rFonts w:ascii="Calibri" w:eastAsia="Calibri" w:hAnsi="Calibri" w:cs="Cambria"/>
                      <w:b/>
                      <w:bCs/>
                      <w:color w:val="000000"/>
                      <w:lang w:eastAsia="zh-CN"/>
                    </w:rPr>
                    <w:t>INFORMACIJA ZA UGOTAVLJANJE SPOSOBNOSTI</w:t>
                  </w:r>
                  <w:r w:rsidRPr="001136A4">
                    <w:rPr>
                      <w:rFonts w:ascii="Calibri" w:eastAsia="Calibri" w:hAnsi="Calibri" w:cs="Cambria"/>
                      <w:color w:val="000000"/>
                      <w:lang w:eastAsia="zh-CN"/>
                    </w:rPr>
                    <w:t>:</w:t>
                  </w:r>
                  <w:r w:rsidR="00CC1E30">
                    <w:rPr>
                      <w:rFonts w:asciiTheme="majorHAnsi" w:eastAsia="Calibri" w:hAnsiTheme="majorHAnsi" w:cs="Cambria"/>
                      <w:color w:val="000000"/>
                      <w:lang w:eastAsia="zh-CN"/>
                    </w:rPr>
                    <w:t xml:space="preserve"> </w:t>
                  </w:r>
                </w:p>
                <w:p w14:paraId="055C26B9" w14:textId="34211BC9" w:rsidR="00121884" w:rsidRPr="001136A4" w:rsidRDefault="00121884" w:rsidP="00121884">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p>
              </w:tc>
            </w:tr>
          </w:tbl>
          <w:p w14:paraId="0D8B9CAD" w14:textId="77777777" w:rsidR="00ED6C03" w:rsidRPr="001136A4" w:rsidRDefault="00ED6C03" w:rsidP="003228AD">
            <w:pPr>
              <w:jc w:val="both"/>
              <w:rPr>
                <w:rFonts w:ascii="Calibri" w:hAnsi="Calibri"/>
                <w:sz w:val="23"/>
                <w:szCs w:val="23"/>
                <w:lang w:eastAsia="zh-CN"/>
              </w:rPr>
            </w:pPr>
          </w:p>
        </w:tc>
      </w:tr>
      <w:tr w:rsidR="00ED6C03" w:rsidRPr="001136A4" w14:paraId="3702D639" w14:textId="77777777" w:rsidTr="00F31AE2">
        <w:tc>
          <w:tcPr>
            <w:tcW w:w="699" w:type="dxa"/>
          </w:tcPr>
          <w:p w14:paraId="4D31F7BF" w14:textId="77777777" w:rsidR="00ED6C03" w:rsidRPr="00FE49F0" w:rsidRDefault="00ED6C03" w:rsidP="003228AD">
            <w:pPr>
              <w:jc w:val="both"/>
              <w:rPr>
                <w:rFonts w:ascii="Calibri" w:hAnsi="Calibri"/>
                <w:lang w:eastAsia="zh-CN"/>
              </w:rPr>
            </w:pPr>
            <w:r w:rsidRPr="00FE49F0">
              <w:rPr>
                <w:rFonts w:ascii="Calibri" w:hAnsi="Calibri"/>
                <w:lang w:eastAsia="zh-CN"/>
              </w:rPr>
              <w:t>4.</w:t>
            </w:r>
          </w:p>
        </w:tc>
        <w:tc>
          <w:tcPr>
            <w:tcW w:w="2126" w:type="dxa"/>
          </w:tcPr>
          <w:p w14:paraId="10FA31E8" w14:textId="77777777" w:rsidR="00ED6C03" w:rsidRPr="00FE49F0" w:rsidRDefault="00ED6C03" w:rsidP="003228AD">
            <w:pPr>
              <w:rPr>
                <w:rFonts w:ascii="Calibri" w:hAnsi="Calibri"/>
                <w:lang w:eastAsia="zh-CN"/>
              </w:rPr>
            </w:pPr>
            <w:r w:rsidRPr="00FE49F0">
              <w:rPr>
                <w:rFonts w:ascii="Calibri" w:hAnsi="Calibri"/>
                <w:lang w:eastAsia="zh-CN"/>
              </w:rPr>
              <w:t>b) točka četrtega odstavka 75. člena ZJN-3</w:t>
            </w:r>
          </w:p>
        </w:tc>
        <w:tc>
          <w:tcPr>
            <w:tcW w:w="11159" w:type="dxa"/>
          </w:tcPr>
          <w:p w14:paraId="54473461" w14:textId="1AF93FE7" w:rsidR="00B0223B" w:rsidRDefault="00CC1E30" w:rsidP="003228AD">
            <w:pPr>
              <w:jc w:val="both"/>
              <w:rPr>
                <w:rFonts w:ascii="Calibri" w:eastAsia="Calibri" w:hAnsi="Calibri" w:cs="Cambria"/>
                <w:color w:val="000000"/>
                <w:lang w:eastAsia="zh-CN"/>
              </w:rPr>
            </w:pPr>
            <w:r w:rsidRPr="00951F87">
              <w:rPr>
                <w:rFonts w:ascii="Calibri" w:eastAsia="Calibri" w:hAnsi="Calibri" w:cs="Cambria"/>
                <w:color w:val="000000"/>
                <w:lang w:eastAsia="zh-CN"/>
              </w:rPr>
              <w:t xml:space="preserve">Če je pri gospodarskemu subjektu (ponudnik, partner, podizvajalec, drugi subjekt) v zadnjih treh letih pred potekom roka za oddajo ponudb pristojni organ Republike Slovenije ali druge države članice ali tretje države ugotovil najmanj dve kršitvi </w:t>
            </w:r>
            <w:r w:rsidRPr="00951F87">
              <w:rPr>
                <w:rFonts w:ascii="Calibri" w:eastAsia="Calibri" w:hAnsi="Calibri" w:cs="Cambria"/>
                <w:b/>
                <w:color w:val="7030A0"/>
                <w:lang w:eastAsia="zh-CN"/>
              </w:rPr>
              <w:t>v zvezi s plačilom za delo</w:t>
            </w:r>
            <w:r w:rsidRPr="00951F87">
              <w:rPr>
                <w:rFonts w:ascii="Calibri" w:eastAsia="Calibri" w:hAnsi="Calibri" w:cs="Cambria"/>
                <w:color w:val="000000"/>
                <w:lang w:eastAsia="zh-CN"/>
              </w:rPr>
              <w:t xml:space="preserve">, </w:t>
            </w:r>
            <w:r w:rsidRPr="00951F87">
              <w:rPr>
                <w:rFonts w:ascii="Calibri" w:eastAsia="Calibri" w:hAnsi="Calibri" w:cs="Cambria"/>
                <w:b/>
                <w:color w:val="7030A0"/>
                <w:lang w:eastAsia="zh-CN"/>
              </w:rPr>
              <w:t>delovnim časom</w:t>
            </w:r>
            <w:r w:rsidRPr="00951F87">
              <w:rPr>
                <w:rFonts w:ascii="Calibri" w:eastAsia="Calibri" w:hAnsi="Calibri" w:cs="Cambria"/>
                <w:color w:val="000000"/>
                <w:lang w:eastAsia="zh-CN"/>
              </w:rPr>
              <w:t xml:space="preserve">, </w:t>
            </w:r>
            <w:r w:rsidRPr="00951F87">
              <w:rPr>
                <w:rFonts w:ascii="Calibri" w:eastAsia="Calibri" w:hAnsi="Calibri" w:cs="Cambria"/>
                <w:b/>
                <w:color w:val="7030A0"/>
                <w:lang w:eastAsia="zh-CN"/>
              </w:rPr>
              <w:t>počitki</w:t>
            </w:r>
            <w:r w:rsidRPr="00951F87">
              <w:rPr>
                <w:rFonts w:ascii="Calibri" w:eastAsia="Calibri" w:hAnsi="Calibri" w:cs="Cambria"/>
                <w:color w:val="000000"/>
                <w:lang w:eastAsia="zh-CN"/>
              </w:rPr>
              <w:t xml:space="preserve">, </w:t>
            </w:r>
            <w:r w:rsidRPr="00951F87">
              <w:rPr>
                <w:rFonts w:ascii="Calibri" w:eastAsia="Calibri" w:hAnsi="Calibri" w:cs="Cambria"/>
                <w:b/>
                <w:color w:val="7030A0"/>
                <w:lang w:eastAsia="zh-CN"/>
              </w:rPr>
              <w:t>opravljanjem dela na podlagi pogodb civilnega prava kljub obstoju elementov delovnega razmerja</w:t>
            </w:r>
            <w:r w:rsidRPr="00951F87">
              <w:rPr>
                <w:rFonts w:ascii="Calibri" w:eastAsia="Calibri" w:hAnsi="Calibri" w:cs="Cambria"/>
                <w:color w:val="7030A0"/>
                <w:lang w:eastAsia="zh-CN"/>
              </w:rPr>
              <w:t xml:space="preserve"> </w:t>
            </w:r>
            <w:r w:rsidRPr="00951F87">
              <w:rPr>
                <w:rFonts w:ascii="Calibri" w:eastAsia="Calibri" w:hAnsi="Calibri" w:cs="Cambria"/>
                <w:color w:val="000000"/>
                <w:lang w:eastAsia="zh-CN"/>
              </w:rPr>
              <w:t xml:space="preserve">ali </w:t>
            </w:r>
            <w:r w:rsidRPr="00951F87">
              <w:rPr>
                <w:rFonts w:ascii="Calibri" w:eastAsia="Calibri" w:hAnsi="Calibri" w:cs="Cambria"/>
                <w:b/>
                <w:color w:val="7030A0"/>
                <w:lang w:eastAsia="zh-CN"/>
              </w:rPr>
              <w:t>v zvezi z zaposlovanjem na črno</w:t>
            </w:r>
            <w:r w:rsidRPr="00951F87">
              <w:rPr>
                <w:rFonts w:ascii="Calibri" w:eastAsia="Calibri" w:hAnsi="Calibri" w:cs="Cambria"/>
                <w:color w:val="000000"/>
                <w:lang w:eastAsia="zh-CN"/>
              </w:rPr>
              <w:t>, za kateri mu je bila s pravnomočno odločitvijo ali več pravnomočnimi odločitvami izrečena globa za prekršek.</w:t>
            </w:r>
          </w:p>
          <w:p w14:paraId="6B2CD0D9" w14:textId="77777777" w:rsidR="004339FF" w:rsidRDefault="004339FF" w:rsidP="003228AD">
            <w:pPr>
              <w:jc w:val="both"/>
              <w:rPr>
                <w:rFonts w:ascii="Calibri" w:eastAsia="Calibri" w:hAnsi="Calibr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ED6C03" w:rsidRPr="001136A4" w14:paraId="115008BD" w14:textId="77777777" w:rsidTr="004339FF">
              <w:trPr>
                <w:trHeight w:val="829"/>
              </w:trPr>
              <w:tc>
                <w:tcPr>
                  <w:tcW w:w="10915" w:type="dxa"/>
                  <w:tcBorders>
                    <w:top w:val="single" w:sz="8" w:space="0" w:color="96488B"/>
                    <w:left w:val="single" w:sz="8" w:space="0" w:color="96488B"/>
                    <w:bottom w:val="single" w:sz="8" w:space="0" w:color="96488B"/>
                    <w:right w:val="single" w:sz="8" w:space="0" w:color="96488B"/>
                  </w:tcBorders>
                </w:tcPr>
                <w:p w14:paraId="180F627F" w14:textId="77777777" w:rsidR="00ED6C03" w:rsidRDefault="00ED6C03" w:rsidP="00121884">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INFORMACIJA ZA UGOTAVLJANJE SPOSOBNOSTI</w:t>
                  </w:r>
                  <w:r w:rsidRPr="001136A4">
                    <w:rPr>
                      <w:rFonts w:ascii="Calibri" w:eastAsia="Calibri" w:hAnsi="Calibri" w:cs="Cambria"/>
                      <w:color w:val="000000"/>
                      <w:lang w:eastAsia="zh-CN"/>
                    </w:rPr>
                    <w:t xml:space="preserve">: </w:t>
                  </w:r>
                </w:p>
                <w:p w14:paraId="4862CC9A" w14:textId="21424E92" w:rsidR="00121884" w:rsidRPr="001136A4" w:rsidRDefault="00121884" w:rsidP="00121884">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p>
              </w:tc>
            </w:tr>
          </w:tbl>
          <w:p w14:paraId="466BF780" w14:textId="77777777" w:rsidR="00ED6C03" w:rsidRPr="001136A4" w:rsidRDefault="00ED6C03" w:rsidP="003228AD">
            <w:pPr>
              <w:jc w:val="both"/>
              <w:rPr>
                <w:rFonts w:ascii="Calibri" w:hAnsi="Calibri"/>
                <w:sz w:val="23"/>
                <w:szCs w:val="23"/>
                <w:lang w:eastAsia="zh-CN"/>
              </w:rPr>
            </w:pPr>
          </w:p>
        </w:tc>
      </w:tr>
    </w:tbl>
    <w:p w14:paraId="1B8CA9C9" w14:textId="77777777" w:rsidR="001D351D" w:rsidRDefault="001D351D" w:rsidP="003228AD">
      <w:pPr>
        <w:spacing w:after="0" w:line="240" w:lineRule="auto"/>
        <w:rPr>
          <w:rFonts w:ascii="Calibri" w:hAnsi="Calibri"/>
          <w:sz w:val="23"/>
          <w:szCs w:val="23"/>
          <w:lang w:eastAsia="zh-CN"/>
        </w:rPr>
        <w:sectPr w:rsidR="001D351D" w:rsidSect="00C9130C">
          <w:headerReference w:type="default" r:id="rId27"/>
          <w:pgSz w:w="16838" w:h="11906" w:orient="landscape"/>
          <w:pgMar w:top="1417" w:right="1417" w:bottom="1417" w:left="1417" w:header="708" w:footer="708" w:gutter="0"/>
          <w:cols w:space="708"/>
          <w:docGrid w:linePitch="360"/>
        </w:sectPr>
      </w:pPr>
    </w:p>
    <w:p w14:paraId="502241C3" w14:textId="77777777" w:rsidR="00EA5995" w:rsidRDefault="00EA5995" w:rsidP="003228AD">
      <w:pPr>
        <w:pStyle w:val="Slog1"/>
        <w:spacing w:line="240" w:lineRule="auto"/>
      </w:pPr>
      <w:bookmarkStart w:id="29" w:name="_Toc451354670"/>
      <w:r w:rsidRPr="001136A4">
        <w:lastRenderedPageBreak/>
        <w:t>Gospodarski subjekti, za katere ne smejo obstajati razlogi za izključitev</w:t>
      </w:r>
      <w:bookmarkEnd w:id="29"/>
    </w:p>
    <w:p w14:paraId="616EC1CA" w14:textId="77777777" w:rsidR="001D351D" w:rsidRPr="0037066C" w:rsidRDefault="001D351D" w:rsidP="003228AD">
      <w:pPr>
        <w:spacing w:after="0" w:line="240" w:lineRule="auto"/>
        <w:jc w:val="both"/>
        <w:rPr>
          <w:rFonts w:ascii="Calibri" w:hAnsi="Calibri"/>
          <w:lang w:eastAsia="zh-CN"/>
        </w:rPr>
      </w:pPr>
      <w:r w:rsidRPr="0037066C">
        <w:rPr>
          <w:rFonts w:ascii="Calibri" w:hAnsi="Calibri"/>
          <w:lang w:eastAsia="zh-CN"/>
        </w:rPr>
        <w:t>Neobstoj razlogov za izključitev morajo izkazati naslednji gospodarski subjekti:</w:t>
      </w:r>
    </w:p>
    <w:p w14:paraId="710D52B3" w14:textId="77777777" w:rsidR="001D351D" w:rsidRPr="0025201B" w:rsidRDefault="001D351D" w:rsidP="003228AD">
      <w:pPr>
        <w:pStyle w:val="Odstavekseznama"/>
        <w:numPr>
          <w:ilvl w:val="0"/>
          <w:numId w:val="15"/>
        </w:numPr>
        <w:spacing w:after="0" w:line="240" w:lineRule="auto"/>
        <w:jc w:val="both"/>
        <w:rPr>
          <w:rFonts w:ascii="Calibri" w:hAnsi="Calibri"/>
          <w:lang w:eastAsia="zh-CN"/>
        </w:rPr>
      </w:pPr>
      <w:r w:rsidRPr="0025201B">
        <w:rPr>
          <w:rFonts w:ascii="Calibri" w:hAnsi="Calibri"/>
          <w:lang w:eastAsia="zh-CN"/>
        </w:rPr>
        <w:t>ponudnik;</w:t>
      </w:r>
    </w:p>
    <w:p w14:paraId="272A8195" w14:textId="77777777" w:rsidR="001D351D" w:rsidRPr="0025201B" w:rsidRDefault="001D351D" w:rsidP="003228AD">
      <w:pPr>
        <w:pStyle w:val="Odstavekseznama"/>
        <w:numPr>
          <w:ilvl w:val="0"/>
          <w:numId w:val="15"/>
        </w:numPr>
        <w:spacing w:after="0" w:line="240" w:lineRule="auto"/>
        <w:jc w:val="both"/>
        <w:rPr>
          <w:rFonts w:ascii="Calibri" w:hAnsi="Calibri"/>
          <w:lang w:eastAsia="zh-CN"/>
        </w:rPr>
      </w:pPr>
      <w:r w:rsidRPr="0025201B">
        <w:rPr>
          <w:rFonts w:ascii="Calibri" w:hAnsi="Calibri"/>
          <w:lang w:eastAsia="zh-CN"/>
        </w:rPr>
        <w:t>vsi partnerji v skupni ponudbi;</w:t>
      </w:r>
    </w:p>
    <w:p w14:paraId="24BA01FB" w14:textId="77777777" w:rsidR="001D351D" w:rsidRPr="0025201B" w:rsidRDefault="001D351D" w:rsidP="003228AD">
      <w:pPr>
        <w:pStyle w:val="Odstavekseznama"/>
        <w:numPr>
          <w:ilvl w:val="0"/>
          <w:numId w:val="15"/>
        </w:numPr>
        <w:spacing w:after="0" w:line="240" w:lineRule="auto"/>
        <w:jc w:val="both"/>
        <w:rPr>
          <w:rFonts w:ascii="Calibri" w:hAnsi="Calibri"/>
          <w:lang w:eastAsia="zh-CN"/>
        </w:rPr>
      </w:pPr>
      <w:r w:rsidRPr="0025201B">
        <w:rPr>
          <w:rFonts w:ascii="Calibri" w:hAnsi="Calibri"/>
          <w:lang w:eastAsia="zh-CN"/>
        </w:rPr>
        <w:t>vsi podizvajalci, ne glede na fazo izvedbe javnega naročila, v kateri se vključijo v izvedbo javnega naročila;</w:t>
      </w:r>
    </w:p>
    <w:p w14:paraId="0EEAAD4A" w14:textId="77777777" w:rsidR="001D351D" w:rsidRPr="0025201B" w:rsidRDefault="001D351D" w:rsidP="003228AD">
      <w:pPr>
        <w:pStyle w:val="Odstavekseznama"/>
        <w:numPr>
          <w:ilvl w:val="0"/>
          <w:numId w:val="15"/>
        </w:numPr>
        <w:spacing w:after="0" w:line="240" w:lineRule="auto"/>
        <w:jc w:val="both"/>
        <w:rPr>
          <w:rFonts w:ascii="Calibri" w:hAnsi="Calibri"/>
          <w:lang w:eastAsia="zh-CN"/>
        </w:rPr>
      </w:pPr>
      <w:r w:rsidRPr="0025201B">
        <w:rPr>
          <w:rFonts w:ascii="Calibri" w:hAnsi="Calibri"/>
          <w:lang w:eastAsia="zh-CN"/>
        </w:rPr>
        <w:t xml:space="preserve">če ponudnik v skladu z 81. členom ZJN-3 uporablja zmogljivosti drugih subjektov, </w:t>
      </w:r>
      <w:r w:rsidRPr="0025201B">
        <w:rPr>
          <w:rFonts w:ascii="Calibri" w:hAnsi="Calibri"/>
          <w:u w:val="single"/>
          <w:lang w:eastAsia="zh-CN"/>
        </w:rPr>
        <w:t>subjekti, katerih zmogljivosti uporablja ponudnik</w:t>
      </w:r>
      <w:r w:rsidRPr="0025201B">
        <w:rPr>
          <w:rFonts w:ascii="Calibri" w:hAnsi="Calibri"/>
          <w:lang w:eastAsia="zh-CN"/>
        </w:rPr>
        <w:t>.</w:t>
      </w:r>
    </w:p>
    <w:p w14:paraId="5C069EB6" w14:textId="77777777" w:rsidR="001D351D" w:rsidRPr="0025201B" w:rsidRDefault="001D351D" w:rsidP="003228AD">
      <w:pPr>
        <w:spacing w:after="0" w:line="240" w:lineRule="auto"/>
        <w:jc w:val="both"/>
        <w:rPr>
          <w:rFonts w:ascii="Calibri" w:hAnsi="Calibri"/>
          <w:lang w:eastAsia="zh-CN"/>
        </w:rPr>
      </w:pPr>
    </w:p>
    <w:p w14:paraId="05BD1C9C" w14:textId="77777777" w:rsidR="00121884" w:rsidRDefault="00121884" w:rsidP="00121884">
      <w:pPr>
        <w:spacing w:after="0" w:line="240" w:lineRule="auto"/>
        <w:jc w:val="both"/>
        <w:rPr>
          <w:rFonts w:ascii="Calibri" w:hAnsi="Calibri"/>
          <w:b/>
          <w:u w:val="single"/>
          <w:lang w:eastAsia="zh-CN"/>
        </w:rPr>
      </w:pPr>
      <w:r w:rsidRPr="00996673">
        <w:rPr>
          <w:rFonts w:ascii="Calibri" w:hAnsi="Calibri"/>
          <w:b/>
          <w:u w:val="single"/>
          <w:lang w:eastAsia="zh-CN"/>
        </w:rPr>
        <w:t>Ponudnik mora oddati oz. naložiti v sistem e-JN v razdelek »Izjava - ponudnik« svojo izpolnjeno izjavo o izpolnjevanju zahtev naročnika (obrazec – priloga št. 4 A za ponudnika) ter v razdelek »Druge priloge« ostale izjave ter dokazila, ki so določena v zgornji tabeli.</w:t>
      </w:r>
      <w:r>
        <w:rPr>
          <w:rFonts w:ascii="Calibri" w:hAnsi="Calibri"/>
          <w:b/>
          <w:u w:val="single"/>
          <w:lang w:eastAsia="zh-CN"/>
        </w:rPr>
        <w:t xml:space="preserve"> </w:t>
      </w:r>
    </w:p>
    <w:p w14:paraId="17714D03" w14:textId="5A022C18" w:rsidR="0037066C" w:rsidRDefault="0037066C" w:rsidP="003228AD">
      <w:pPr>
        <w:spacing w:after="0" w:line="240" w:lineRule="auto"/>
        <w:jc w:val="both"/>
        <w:rPr>
          <w:rFonts w:asciiTheme="minorHAnsi" w:hAnsiTheme="minorHAnsi"/>
        </w:rPr>
      </w:pPr>
    </w:p>
    <w:p w14:paraId="7C2145B8" w14:textId="77777777" w:rsidR="00121884" w:rsidRPr="00275FA6" w:rsidRDefault="00121884" w:rsidP="00121884">
      <w:pPr>
        <w:spacing w:after="0" w:line="240" w:lineRule="auto"/>
        <w:jc w:val="both"/>
        <w:rPr>
          <w:rFonts w:asciiTheme="minorHAnsi" w:hAnsiTheme="minorHAnsi"/>
        </w:rPr>
      </w:pPr>
      <w:r w:rsidRPr="00275FA6">
        <w:rPr>
          <w:rFonts w:asciiTheme="minorHAnsi" w:hAnsiTheme="minorHAnsi"/>
        </w:rPr>
        <w:t xml:space="preserve">Za vse ostale navedene gospodarske subjekte, </w:t>
      </w:r>
      <w:r w:rsidRPr="00275FA6">
        <w:rPr>
          <w:rFonts w:asciiTheme="minorHAnsi" w:hAnsiTheme="minorHAnsi"/>
          <w:lang w:eastAsia="zh-CN"/>
        </w:rPr>
        <w:t>za katere je določeno izpolnjevanje kakršnegakoli pogoja</w:t>
      </w:r>
      <w:r w:rsidRPr="00275FA6">
        <w:rPr>
          <w:rFonts w:asciiTheme="minorHAnsi" w:hAnsiTheme="minorHAnsi"/>
        </w:rPr>
        <w:t xml:space="preserve"> (</w:t>
      </w:r>
      <w:r w:rsidRPr="00275FA6">
        <w:rPr>
          <w:rFonts w:asciiTheme="minorHAnsi" w:hAnsiTheme="minorHAnsi"/>
          <w:b/>
        </w:rPr>
        <w:t>partner, podizvajalec, drugi subjekt</w:t>
      </w:r>
      <w:r w:rsidRPr="00275FA6">
        <w:rPr>
          <w:rFonts w:asciiTheme="minorHAnsi" w:hAnsiTheme="minorHAnsi"/>
        </w:rPr>
        <w:t xml:space="preserve">) velja, da morajo oddati svojo izpolnjeno in </w:t>
      </w:r>
      <w:r w:rsidRPr="00275FA6">
        <w:rPr>
          <w:rFonts w:asciiTheme="minorHAnsi" w:hAnsiTheme="minorHAnsi"/>
          <w:u w:val="single"/>
        </w:rPr>
        <w:t>podpisano</w:t>
      </w:r>
      <w:r w:rsidRPr="00275FA6">
        <w:rPr>
          <w:rFonts w:asciiTheme="minorHAnsi" w:hAnsiTheme="minorHAnsi"/>
        </w:rPr>
        <w:t xml:space="preserve"> izjavo o i</w:t>
      </w:r>
      <w:r>
        <w:rPr>
          <w:rFonts w:asciiTheme="minorHAnsi" w:hAnsiTheme="minorHAnsi"/>
        </w:rPr>
        <w:t>zpolnjevanju zahtev naročnika (</w:t>
      </w:r>
      <w:r>
        <w:rPr>
          <w:rFonts w:asciiTheme="minorHAnsi" w:hAnsiTheme="minorHAnsi"/>
          <w:b/>
        </w:rPr>
        <w:t>obrazec – p</w:t>
      </w:r>
      <w:r w:rsidRPr="00275FA6">
        <w:rPr>
          <w:rFonts w:asciiTheme="minorHAnsi" w:hAnsiTheme="minorHAnsi"/>
          <w:b/>
        </w:rPr>
        <w:t>riloga š</w:t>
      </w:r>
      <w:r>
        <w:rPr>
          <w:rFonts w:asciiTheme="minorHAnsi" w:hAnsiTheme="minorHAnsi"/>
          <w:b/>
        </w:rPr>
        <w:t>t. 4 B za partnerja, obrazec – p</w:t>
      </w:r>
      <w:r w:rsidRPr="00275FA6">
        <w:rPr>
          <w:rFonts w:asciiTheme="minorHAnsi" w:hAnsiTheme="minorHAnsi"/>
          <w:b/>
        </w:rPr>
        <w:t xml:space="preserve">riloga št. 4 C za podizvajalca, obrazec – </w:t>
      </w:r>
      <w:r>
        <w:rPr>
          <w:rFonts w:asciiTheme="minorHAnsi" w:hAnsiTheme="minorHAnsi"/>
          <w:b/>
        </w:rPr>
        <w:t>p</w:t>
      </w:r>
      <w:r w:rsidRPr="00321972">
        <w:rPr>
          <w:rFonts w:asciiTheme="minorHAnsi" w:hAnsiTheme="minorHAnsi"/>
          <w:b/>
        </w:rPr>
        <w:t>riloga št. 4 D za vsak drug subjekt</w:t>
      </w:r>
      <w:r w:rsidRPr="00321972">
        <w:rPr>
          <w:rFonts w:asciiTheme="minorHAnsi" w:hAnsiTheme="minorHAnsi"/>
        </w:rPr>
        <w:t xml:space="preserve">, katerega zmogljivost uporablja ponudnik) in </w:t>
      </w:r>
      <w:r w:rsidRPr="006373AD">
        <w:rPr>
          <w:rFonts w:asciiTheme="minorHAnsi" w:hAnsiTheme="minorHAnsi"/>
          <w:b/>
        </w:rPr>
        <w:t>podpisana</w:t>
      </w:r>
      <w:r>
        <w:rPr>
          <w:rFonts w:asciiTheme="minorHAnsi" w:hAnsiTheme="minorHAnsi"/>
        </w:rPr>
        <w:t xml:space="preserve"> </w:t>
      </w:r>
      <w:r w:rsidRPr="00321972">
        <w:rPr>
          <w:rFonts w:asciiTheme="minorHAnsi" w:hAnsiTheme="minorHAnsi"/>
          <w:b/>
        </w:rPr>
        <w:t>dokazila/izjave,</w:t>
      </w:r>
      <w:r w:rsidRPr="00321972">
        <w:rPr>
          <w:rFonts w:asciiTheme="minorHAnsi" w:hAnsiTheme="minorHAnsi"/>
        </w:rPr>
        <w:t xml:space="preserve"> ki so dodatno zahtevana v zgornji tabeli, </w:t>
      </w:r>
      <w:r w:rsidRPr="00275FA6">
        <w:rPr>
          <w:rFonts w:asciiTheme="minorHAnsi" w:hAnsiTheme="minorHAnsi"/>
          <w:b/>
        </w:rPr>
        <w:t>ponudniku, ki jih odda in naloži v sistem e-JN</w:t>
      </w:r>
      <w:r w:rsidRPr="00275FA6">
        <w:rPr>
          <w:rFonts w:asciiTheme="minorHAnsi" w:hAnsiTheme="minorHAnsi"/>
        </w:rPr>
        <w:t>.</w:t>
      </w:r>
    </w:p>
    <w:p w14:paraId="2577B32B" w14:textId="77777777" w:rsidR="00121884" w:rsidRDefault="00121884" w:rsidP="003228AD">
      <w:pPr>
        <w:spacing w:after="0" w:line="240" w:lineRule="auto"/>
        <w:jc w:val="both"/>
        <w:rPr>
          <w:rFonts w:asciiTheme="minorHAnsi" w:hAnsiTheme="minorHAnsi"/>
        </w:rPr>
      </w:pPr>
    </w:p>
    <w:p w14:paraId="23F82105" w14:textId="686EC4A8" w:rsidR="001D351D" w:rsidRPr="000174E9" w:rsidRDefault="0037066C" w:rsidP="003228AD">
      <w:pPr>
        <w:spacing w:after="0" w:line="240" w:lineRule="auto"/>
        <w:jc w:val="both"/>
        <w:rPr>
          <w:rFonts w:asciiTheme="minorHAnsi" w:hAnsiTheme="minorHAnsi"/>
          <w:lang w:eastAsia="zh-CN"/>
        </w:rPr>
      </w:pPr>
      <w:r>
        <w:rPr>
          <w:rFonts w:asciiTheme="minorHAnsi" w:hAnsiTheme="minorHAnsi"/>
        </w:rPr>
        <w:t>Podizvajalci</w:t>
      </w:r>
      <w:r w:rsidR="001D351D" w:rsidRPr="000174E9">
        <w:rPr>
          <w:rFonts w:asciiTheme="minorHAnsi" w:hAnsiTheme="minorHAnsi"/>
          <w:lang w:eastAsia="zh-CN"/>
        </w:rPr>
        <w:t xml:space="preserve">, ki bodo v javno naročilo vključeni po sklenitvi pogodbe z glavnim izvajalcem ali s konzorcijem izvajalcev, morajo </w:t>
      </w:r>
      <w:r w:rsidR="002440D6">
        <w:rPr>
          <w:rFonts w:asciiTheme="minorHAnsi" w:hAnsiTheme="minorHAnsi"/>
          <w:lang w:eastAsia="zh-CN"/>
        </w:rPr>
        <w:t xml:space="preserve">Izjavo o izpolnjevanju zahtev naročnika ali dokazila </w:t>
      </w:r>
      <w:r w:rsidR="006E638E">
        <w:rPr>
          <w:rFonts w:asciiTheme="minorHAnsi" w:hAnsiTheme="minorHAnsi"/>
          <w:lang w:eastAsia="zh-CN"/>
        </w:rPr>
        <w:t xml:space="preserve">o neobstoju razlogov za izključitev v fizični obliki predložiti ob </w:t>
      </w:r>
      <w:r w:rsidR="001D351D" w:rsidRPr="000174E9">
        <w:rPr>
          <w:rFonts w:asciiTheme="minorHAnsi" w:hAnsiTheme="minorHAnsi"/>
          <w:lang w:eastAsia="zh-CN"/>
        </w:rPr>
        <w:t xml:space="preserve">nominaciji, pred pričetkom izvedbe del. </w:t>
      </w:r>
      <w:r w:rsidR="001D351D" w:rsidRPr="000174E9">
        <w:rPr>
          <w:rFonts w:asciiTheme="minorHAnsi" w:hAnsiTheme="minorHAnsi"/>
          <w:b/>
          <w:lang w:eastAsia="zh-CN"/>
        </w:rPr>
        <w:t>Noben naknadno angažiran podizvajalec, ki ni bil priglašen že ob oddaji ponudbe, ne sme pričeti z izvedbo del prej, preden naročnik ne odobri njegovega angažiranja.</w:t>
      </w:r>
      <w:r w:rsidR="001D351D" w:rsidRPr="000174E9">
        <w:rPr>
          <w:rFonts w:asciiTheme="minorHAnsi" w:hAnsiTheme="minorHAnsi"/>
          <w:lang w:eastAsia="zh-CN"/>
        </w:rPr>
        <w:t xml:space="preserve"> Naročnik bo podizvajalca potrdil takoj, ko bo preveril izpolnjevanje neobstoja vseh razlogov za izključitev in ustreznost dokazil, zahtevanih z dokumentacijo v zvezi z oddajo javnega naročila. Zaradi časovnega vidika trajanja preverjanja neobstoja vseh razlogov za izključitev naročnik svetuje in dopušča, da se za novo angažirane podizvajalce v fazi izvedbe pogodbe predloži dokazila o neobstoju razlogov za izključitev in ne zgolj </w:t>
      </w:r>
      <w:r w:rsidR="006E638E">
        <w:rPr>
          <w:rFonts w:asciiTheme="minorHAnsi" w:hAnsiTheme="minorHAnsi"/>
          <w:lang w:eastAsia="zh-CN"/>
        </w:rPr>
        <w:t xml:space="preserve">lastnih </w:t>
      </w:r>
      <w:r w:rsidR="001D351D" w:rsidRPr="000174E9">
        <w:rPr>
          <w:rFonts w:asciiTheme="minorHAnsi" w:hAnsiTheme="minorHAnsi"/>
          <w:lang w:eastAsia="zh-CN"/>
        </w:rPr>
        <w:t>izjav.</w:t>
      </w:r>
    </w:p>
    <w:p w14:paraId="3903D878" w14:textId="77777777" w:rsidR="0024218B" w:rsidRPr="001136A4" w:rsidRDefault="0024218B" w:rsidP="003228AD">
      <w:pPr>
        <w:spacing w:after="0" w:line="240" w:lineRule="auto"/>
        <w:jc w:val="both"/>
        <w:rPr>
          <w:rFonts w:ascii="Calibri" w:hAnsi="Calibri"/>
          <w:sz w:val="23"/>
          <w:szCs w:val="23"/>
          <w:lang w:eastAsia="zh-CN"/>
        </w:rPr>
      </w:pPr>
    </w:p>
    <w:p w14:paraId="12C8FD63" w14:textId="77777777" w:rsidR="006D1430" w:rsidRPr="001136A4" w:rsidRDefault="00257FA5" w:rsidP="003228AD">
      <w:pPr>
        <w:pStyle w:val="Slog1"/>
        <w:spacing w:line="240" w:lineRule="auto"/>
      </w:pPr>
      <w:bookmarkStart w:id="30" w:name="_Toc451354671"/>
      <w:r w:rsidRPr="001136A4">
        <w:t>Popravni mehanizem</w:t>
      </w:r>
      <w:bookmarkEnd w:id="30"/>
    </w:p>
    <w:p w14:paraId="0BA9EAC1" w14:textId="77777777" w:rsidR="0024218B" w:rsidRDefault="0024218B" w:rsidP="003228AD">
      <w:pPr>
        <w:spacing w:after="0" w:line="240" w:lineRule="auto"/>
        <w:jc w:val="both"/>
        <w:rPr>
          <w:rFonts w:ascii="Calibri" w:hAnsi="Calibri"/>
          <w:lang w:eastAsia="zh-CN"/>
        </w:rPr>
      </w:pPr>
      <w:r w:rsidRPr="0097295D">
        <w:rPr>
          <w:rFonts w:ascii="Calibri" w:hAnsi="Calibri"/>
          <w:lang w:eastAsia="zh-CN"/>
        </w:rPr>
        <w:t>Naročnik si pridržuje pravico, da na podlagi devetega odstavka 75. člena ZJN-3 oceni, da dokazi, ki jih je predložil gospodarski subjekt v okviru instituta popravnega mehanizma, zadoščajo, da se gospodarskega subjekta  ne izključi iz postopka javnega naročanja. Navedeno je naročnikova pravica in ne dolžnost.</w:t>
      </w:r>
    </w:p>
    <w:p w14:paraId="661E2D2B" w14:textId="77777777" w:rsidR="00A61A22" w:rsidRPr="0097295D" w:rsidRDefault="00A61A22" w:rsidP="003228AD">
      <w:pPr>
        <w:spacing w:after="0" w:line="240" w:lineRule="auto"/>
        <w:jc w:val="both"/>
        <w:rPr>
          <w:rFonts w:ascii="Calibri" w:hAnsi="Calibri"/>
          <w:lang w:eastAsia="zh-CN"/>
        </w:rPr>
      </w:pPr>
    </w:p>
    <w:p w14:paraId="7366365C" w14:textId="77777777" w:rsidR="003E577B" w:rsidRDefault="003E577B" w:rsidP="003228AD">
      <w:pPr>
        <w:spacing w:after="0" w:line="240" w:lineRule="auto"/>
        <w:jc w:val="both"/>
        <w:rPr>
          <w:rFonts w:ascii="Calibri" w:hAnsi="Calibri"/>
          <w:lang w:eastAsia="zh-CN"/>
        </w:rPr>
      </w:pPr>
      <w:r w:rsidRPr="00D8170C">
        <w:rPr>
          <w:rFonts w:ascii="Calibri" w:hAnsi="Calibri"/>
          <w:lang w:eastAsia="zh-CN"/>
        </w:rPr>
        <w:t>Primeri dokazil in ukrepov so navedeni v 9. odstavku 75. člena ZJN-3. Ocena je skladna z ZJN-3 prepuščena naročniku.</w:t>
      </w:r>
      <w:r>
        <w:rPr>
          <w:rFonts w:ascii="Calibri" w:hAnsi="Calibri"/>
          <w:lang w:eastAsia="zh-CN"/>
        </w:rPr>
        <w:t xml:space="preserve"> </w:t>
      </w:r>
    </w:p>
    <w:p w14:paraId="0225CC74" w14:textId="77777777" w:rsidR="008C5C02" w:rsidRPr="0025201B" w:rsidRDefault="008C5C02" w:rsidP="003228AD">
      <w:pPr>
        <w:spacing w:after="0" w:line="240" w:lineRule="auto"/>
        <w:jc w:val="both"/>
        <w:rPr>
          <w:rFonts w:ascii="Calibri" w:hAnsi="Calibri"/>
          <w:lang w:eastAsia="zh-CN"/>
        </w:rPr>
      </w:pPr>
    </w:p>
    <w:p w14:paraId="56185A43" w14:textId="77777777" w:rsidR="0024218B" w:rsidRDefault="0024218B" w:rsidP="003228AD">
      <w:pPr>
        <w:spacing w:after="0" w:line="240" w:lineRule="auto"/>
        <w:jc w:val="both"/>
        <w:rPr>
          <w:rFonts w:ascii="Calibri" w:hAnsi="Calibri"/>
          <w:lang w:eastAsia="zh-CN"/>
        </w:rPr>
      </w:pPr>
      <w:r w:rsidRPr="0097295D">
        <w:rPr>
          <w:rFonts w:ascii="Calibri" w:hAnsi="Calibri"/>
          <w:lang w:eastAsia="zh-CN"/>
        </w:rPr>
        <w:t>Če naročnik oceni, da ukrepi ne zadoščajo, gospodarskemu subjektu pošlje utemeljitev takšne odločitve.</w:t>
      </w:r>
    </w:p>
    <w:p w14:paraId="33406A8C" w14:textId="77777777" w:rsidR="003E577B" w:rsidRDefault="003E577B" w:rsidP="003228AD">
      <w:pPr>
        <w:spacing w:after="0" w:line="240" w:lineRule="auto"/>
        <w:jc w:val="both"/>
        <w:rPr>
          <w:rFonts w:ascii="Calibri" w:hAnsi="Calibri"/>
          <w:lang w:eastAsia="zh-CN"/>
        </w:rPr>
      </w:pPr>
    </w:p>
    <w:p w14:paraId="4CFC824B" w14:textId="77777777" w:rsidR="00E731F1" w:rsidRDefault="00E731F1" w:rsidP="003228AD">
      <w:pPr>
        <w:spacing w:after="0" w:line="240" w:lineRule="auto"/>
        <w:jc w:val="both"/>
        <w:rPr>
          <w:rFonts w:ascii="Calibri" w:hAnsi="Calibri"/>
          <w:lang w:eastAsia="zh-CN"/>
        </w:rPr>
      </w:pPr>
    </w:p>
    <w:p w14:paraId="0E1F653F" w14:textId="77777777" w:rsidR="00E731F1" w:rsidRDefault="00E731F1" w:rsidP="003228AD">
      <w:pPr>
        <w:spacing w:after="0" w:line="240" w:lineRule="auto"/>
        <w:jc w:val="both"/>
        <w:rPr>
          <w:rFonts w:ascii="Calibri" w:hAnsi="Calibri"/>
          <w:lang w:eastAsia="zh-CN"/>
        </w:rPr>
      </w:pPr>
    </w:p>
    <w:p w14:paraId="657BC7E0" w14:textId="77777777" w:rsidR="00E731F1" w:rsidRDefault="00E731F1" w:rsidP="003228AD">
      <w:pPr>
        <w:spacing w:after="0" w:line="240" w:lineRule="auto"/>
        <w:jc w:val="both"/>
        <w:rPr>
          <w:rFonts w:ascii="Calibri" w:hAnsi="Calibri"/>
          <w:lang w:eastAsia="zh-CN"/>
        </w:rPr>
      </w:pPr>
    </w:p>
    <w:p w14:paraId="58AFB9BC" w14:textId="77777777" w:rsidR="00E731F1" w:rsidRDefault="00E731F1" w:rsidP="003228AD">
      <w:pPr>
        <w:spacing w:after="0" w:line="240" w:lineRule="auto"/>
        <w:jc w:val="both"/>
        <w:rPr>
          <w:rFonts w:ascii="Calibri" w:hAnsi="Calibri"/>
          <w:lang w:eastAsia="zh-CN"/>
        </w:rPr>
      </w:pPr>
    </w:p>
    <w:p w14:paraId="68754792" w14:textId="77777777" w:rsidR="00E731F1" w:rsidRDefault="00E731F1" w:rsidP="003228AD">
      <w:pPr>
        <w:spacing w:after="0" w:line="240" w:lineRule="auto"/>
        <w:jc w:val="both"/>
        <w:rPr>
          <w:rFonts w:ascii="Calibri" w:hAnsi="Calibri"/>
          <w:lang w:eastAsia="zh-CN"/>
        </w:rPr>
      </w:pPr>
    </w:p>
    <w:p w14:paraId="68399FAA" w14:textId="77777777" w:rsidR="005310DA" w:rsidRPr="001136A4" w:rsidRDefault="005310DA" w:rsidP="009D1876">
      <w:pPr>
        <w:pStyle w:val="Naslov2"/>
      </w:pPr>
      <w:bookmarkStart w:id="31" w:name="_Toc451354672"/>
      <w:r w:rsidRPr="001136A4">
        <w:lastRenderedPageBreak/>
        <w:t>Pogoji za sodelovanje</w:t>
      </w:r>
      <w:bookmarkEnd w:id="31"/>
    </w:p>
    <w:p w14:paraId="05AF3AF1" w14:textId="77777777" w:rsidR="005310DA" w:rsidRPr="0097295D" w:rsidRDefault="005310DA" w:rsidP="003228AD">
      <w:pPr>
        <w:spacing w:after="0" w:line="240" w:lineRule="auto"/>
        <w:jc w:val="both"/>
        <w:rPr>
          <w:rFonts w:ascii="Calibri" w:hAnsi="Calibri"/>
          <w:lang w:eastAsia="zh-CN"/>
        </w:rPr>
      </w:pPr>
      <w:r w:rsidRPr="0097295D">
        <w:rPr>
          <w:rFonts w:ascii="Calibri" w:hAnsi="Calibri"/>
          <w:lang w:eastAsia="zh-CN"/>
        </w:rPr>
        <w:t>Naročnik določa pogoje za sodelovanje, ki so navedeni v tem poglavju dokumentacije.</w:t>
      </w:r>
    </w:p>
    <w:p w14:paraId="2E74DE88" w14:textId="77777777" w:rsidR="00086367" w:rsidRDefault="00086367" w:rsidP="003228AD">
      <w:pPr>
        <w:spacing w:after="0" w:line="240" w:lineRule="auto"/>
        <w:jc w:val="both"/>
        <w:rPr>
          <w:rFonts w:ascii="Calibri" w:hAnsi="Calibri"/>
          <w:sz w:val="23"/>
          <w:szCs w:val="23"/>
          <w:lang w:eastAsia="zh-CN"/>
        </w:rPr>
      </w:pPr>
    </w:p>
    <w:p w14:paraId="5489DCF9" w14:textId="77777777" w:rsidR="00CD5A91" w:rsidRPr="003228AD" w:rsidRDefault="00CD5A91" w:rsidP="003228AD">
      <w:pPr>
        <w:pStyle w:val="Slog2"/>
      </w:pPr>
      <w:bookmarkStart w:id="32" w:name="_Toc451354673"/>
      <w:r w:rsidRPr="003228AD">
        <w:t>Gospodarski subjekti, za katere so določeni pogoji</w:t>
      </w:r>
      <w:bookmarkEnd w:id="32"/>
    </w:p>
    <w:p w14:paraId="2740DBDD" w14:textId="77777777" w:rsidR="001D351D" w:rsidRPr="001D351D" w:rsidRDefault="001D351D" w:rsidP="003228AD">
      <w:pPr>
        <w:spacing w:after="0" w:line="240" w:lineRule="auto"/>
        <w:rPr>
          <w:rFonts w:ascii="Calibri" w:hAnsi="Calibri"/>
          <w:lang w:eastAsia="zh-CN"/>
        </w:rPr>
      </w:pPr>
      <w:r w:rsidRPr="001D351D">
        <w:rPr>
          <w:rFonts w:ascii="Calibri" w:hAnsi="Calibri"/>
          <w:lang w:eastAsia="zh-CN"/>
        </w:rPr>
        <w:t xml:space="preserve">Iz spodnje tabele je razvidno, za katere gospodarske subjekte veljajo posamezni pogoji. </w:t>
      </w:r>
    </w:p>
    <w:p w14:paraId="7E3F8240" w14:textId="77777777" w:rsidR="001D351D" w:rsidRPr="001D351D" w:rsidRDefault="001D351D" w:rsidP="003228AD">
      <w:pPr>
        <w:spacing w:after="0" w:line="240" w:lineRule="auto"/>
        <w:rPr>
          <w:rFonts w:ascii="Calibri" w:hAnsi="Calibri"/>
          <w:lang w:eastAsia="zh-CN"/>
        </w:rPr>
      </w:pPr>
    </w:p>
    <w:p w14:paraId="6574D0B3" w14:textId="77777777" w:rsidR="001D351D" w:rsidRPr="001D351D" w:rsidRDefault="001D351D" w:rsidP="003228AD">
      <w:pPr>
        <w:spacing w:after="0" w:line="240" w:lineRule="auto"/>
        <w:jc w:val="both"/>
        <w:rPr>
          <w:rFonts w:ascii="Calibri" w:hAnsi="Calibri"/>
          <w:lang w:eastAsia="zh-CN"/>
        </w:rPr>
      </w:pPr>
      <w:r w:rsidRPr="001D351D">
        <w:rPr>
          <w:rFonts w:ascii="Calibri" w:hAnsi="Calibri"/>
          <w:lang w:eastAsia="zh-CN"/>
        </w:rPr>
        <w:t>Pogoji se lahko nanašajo na naslednje gospodarske subjekte:</w:t>
      </w:r>
    </w:p>
    <w:p w14:paraId="4D77622E" w14:textId="77777777" w:rsidR="001D351D" w:rsidRPr="001D351D" w:rsidRDefault="001D351D" w:rsidP="003228AD">
      <w:pPr>
        <w:numPr>
          <w:ilvl w:val="0"/>
          <w:numId w:val="2"/>
        </w:numPr>
        <w:spacing w:after="0" w:line="240" w:lineRule="auto"/>
        <w:jc w:val="both"/>
        <w:rPr>
          <w:rFonts w:ascii="Calibri" w:hAnsi="Calibri"/>
          <w:lang w:eastAsia="zh-CN"/>
        </w:rPr>
      </w:pPr>
      <w:r w:rsidRPr="001D351D">
        <w:rPr>
          <w:rFonts w:ascii="Calibri" w:hAnsi="Calibri"/>
          <w:lang w:eastAsia="zh-CN"/>
        </w:rPr>
        <w:t>na ponudnika;</w:t>
      </w:r>
    </w:p>
    <w:p w14:paraId="77FE61EA" w14:textId="77777777" w:rsidR="001D351D" w:rsidRPr="001D351D" w:rsidRDefault="001D351D" w:rsidP="003228AD">
      <w:pPr>
        <w:numPr>
          <w:ilvl w:val="0"/>
          <w:numId w:val="2"/>
        </w:numPr>
        <w:spacing w:after="0" w:line="240" w:lineRule="auto"/>
        <w:jc w:val="both"/>
        <w:rPr>
          <w:rFonts w:ascii="Calibri" w:hAnsi="Calibri"/>
          <w:lang w:eastAsia="zh-CN"/>
        </w:rPr>
      </w:pPr>
      <w:r w:rsidRPr="001D351D">
        <w:rPr>
          <w:rFonts w:ascii="Calibri" w:hAnsi="Calibri"/>
          <w:lang w:eastAsia="zh-CN"/>
        </w:rPr>
        <w:t>na partnerje v skupni ponudbi na podlagi četrtega odstavka 10. člena ZJN-3 ;</w:t>
      </w:r>
    </w:p>
    <w:p w14:paraId="74FF3ABA" w14:textId="77777777" w:rsidR="001D351D" w:rsidRPr="001D351D" w:rsidRDefault="001D351D" w:rsidP="003228AD">
      <w:pPr>
        <w:numPr>
          <w:ilvl w:val="0"/>
          <w:numId w:val="2"/>
        </w:numPr>
        <w:spacing w:after="0" w:line="240" w:lineRule="auto"/>
        <w:jc w:val="both"/>
        <w:rPr>
          <w:rFonts w:ascii="Calibri" w:hAnsi="Calibri"/>
          <w:lang w:eastAsia="zh-CN"/>
        </w:rPr>
      </w:pPr>
      <w:r w:rsidRPr="001D351D">
        <w:rPr>
          <w:rFonts w:ascii="Calibri" w:hAnsi="Calibri"/>
          <w:lang w:eastAsia="zh-CN"/>
        </w:rPr>
        <w:t>na podizvajalce, ne glede na fazo izvedbe javnega naročila, v kateri se vključijo v izvedbo javnega naročila;</w:t>
      </w:r>
    </w:p>
    <w:p w14:paraId="7E7CE0FC" w14:textId="77777777" w:rsidR="001D351D" w:rsidRPr="001D351D" w:rsidRDefault="001D351D" w:rsidP="003228AD">
      <w:pPr>
        <w:numPr>
          <w:ilvl w:val="0"/>
          <w:numId w:val="3"/>
        </w:numPr>
        <w:spacing w:after="0" w:line="240" w:lineRule="auto"/>
        <w:jc w:val="both"/>
        <w:rPr>
          <w:rFonts w:ascii="Calibri" w:hAnsi="Calibri"/>
          <w:lang w:eastAsia="zh-CN"/>
        </w:rPr>
      </w:pPr>
      <w:r w:rsidRPr="001D351D">
        <w:rPr>
          <w:rFonts w:ascii="Calibri" w:hAnsi="Calibri"/>
          <w:lang w:eastAsia="zh-CN"/>
        </w:rPr>
        <w:t xml:space="preserve">če ponudnik v skladu z 81. členom ZJN-3 uporablja zmogljivosti drugih subjektov, na </w:t>
      </w:r>
      <w:r w:rsidRPr="001D351D">
        <w:rPr>
          <w:rFonts w:ascii="Calibri" w:hAnsi="Calibri"/>
          <w:u w:val="single"/>
          <w:lang w:eastAsia="zh-CN"/>
        </w:rPr>
        <w:t>subjekte, katerih zmogljivosti uporablja ponudnik</w:t>
      </w:r>
      <w:r w:rsidRPr="001D351D">
        <w:rPr>
          <w:rFonts w:ascii="Calibri" w:hAnsi="Calibri"/>
          <w:lang w:eastAsia="zh-CN"/>
        </w:rPr>
        <w:t>.</w:t>
      </w:r>
    </w:p>
    <w:p w14:paraId="17D027A6" w14:textId="77777777" w:rsidR="001D351D" w:rsidRPr="001D351D" w:rsidRDefault="001D351D" w:rsidP="003228AD">
      <w:pPr>
        <w:spacing w:after="0" w:line="240" w:lineRule="auto"/>
        <w:jc w:val="both"/>
        <w:rPr>
          <w:rFonts w:ascii="Calibri" w:hAnsi="Calibri"/>
          <w:lang w:eastAsia="zh-CN"/>
        </w:rPr>
      </w:pPr>
    </w:p>
    <w:p w14:paraId="7DC26548" w14:textId="77777777" w:rsidR="00121884" w:rsidRPr="00463175" w:rsidRDefault="00121884" w:rsidP="00121884">
      <w:pPr>
        <w:spacing w:after="0" w:line="240" w:lineRule="auto"/>
        <w:jc w:val="both"/>
        <w:rPr>
          <w:rFonts w:asciiTheme="minorHAnsi" w:hAnsiTheme="minorHAnsi"/>
          <w:lang w:eastAsia="zh-CN"/>
        </w:rPr>
      </w:pPr>
      <w:r w:rsidRPr="00463175">
        <w:rPr>
          <w:rFonts w:asciiTheme="minorHAnsi" w:hAnsiTheme="minorHAnsi"/>
          <w:b/>
          <w:lang w:eastAsia="zh-CN"/>
        </w:rPr>
        <w:t>Ponudnik</w:t>
      </w:r>
      <w:r w:rsidRPr="00463175">
        <w:rPr>
          <w:rFonts w:asciiTheme="minorHAnsi" w:hAnsiTheme="minorHAnsi"/>
          <w:lang w:eastAsia="zh-CN"/>
        </w:rPr>
        <w:t xml:space="preserve"> mora oddati oz. naložiti  v </w:t>
      </w:r>
      <w:r w:rsidRPr="00463175">
        <w:rPr>
          <w:rFonts w:asciiTheme="minorHAnsi" w:hAnsiTheme="minorHAnsi"/>
          <w:b/>
          <w:lang w:eastAsia="zh-CN"/>
        </w:rPr>
        <w:t>sistem e-JN</w:t>
      </w:r>
      <w:r w:rsidRPr="00463175">
        <w:rPr>
          <w:rFonts w:asciiTheme="minorHAnsi" w:hAnsiTheme="minorHAnsi"/>
          <w:lang w:eastAsia="zh-CN"/>
        </w:rPr>
        <w:t xml:space="preserve"> v razdelek »</w:t>
      </w:r>
      <w:r>
        <w:rPr>
          <w:rFonts w:asciiTheme="minorHAnsi" w:hAnsiTheme="minorHAnsi"/>
          <w:b/>
          <w:lang w:eastAsia="zh-CN"/>
        </w:rPr>
        <w:t>Izjava - ponudnik</w:t>
      </w:r>
      <w:r w:rsidRPr="00463175">
        <w:rPr>
          <w:rFonts w:asciiTheme="minorHAnsi" w:hAnsiTheme="minorHAnsi"/>
          <w:lang w:eastAsia="zh-CN"/>
        </w:rPr>
        <w:t xml:space="preserve">« svojo izpolnjeno </w:t>
      </w:r>
      <w:r w:rsidRPr="00463175">
        <w:rPr>
          <w:rFonts w:asciiTheme="minorHAnsi" w:hAnsiTheme="minorHAnsi"/>
          <w:b/>
          <w:lang w:eastAsia="zh-CN"/>
        </w:rPr>
        <w:t>izjavo</w:t>
      </w:r>
      <w:r w:rsidRPr="00463175">
        <w:rPr>
          <w:rFonts w:asciiTheme="minorHAnsi" w:hAnsiTheme="minorHAnsi"/>
          <w:lang w:eastAsia="zh-CN"/>
        </w:rPr>
        <w:t xml:space="preserve"> o izpolnjevanju zahtev naročnika (obrazec – </w:t>
      </w:r>
      <w:r>
        <w:rPr>
          <w:rFonts w:asciiTheme="minorHAnsi" w:hAnsiTheme="minorHAnsi"/>
          <w:lang w:eastAsia="zh-CN"/>
        </w:rPr>
        <w:t>p</w:t>
      </w:r>
      <w:r w:rsidRPr="00463175">
        <w:rPr>
          <w:rFonts w:asciiTheme="minorHAnsi" w:hAnsiTheme="minorHAnsi"/>
          <w:lang w:eastAsia="zh-CN"/>
        </w:rPr>
        <w:t>riloga št. 4 A za ponudnika)</w:t>
      </w:r>
      <w:r>
        <w:rPr>
          <w:rFonts w:asciiTheme="minorHAnsi" w:hAnsiTheme="minorHAnsi"/>
          <w:lang w:eastAsia="zh-CN"/>
        </w:rPr>
        <w:t xml:space="preserve"> ter v razdelek »</w:t>
      </w:r>
      <w:r w:rsidRPr="006F60B7">
        <w:rPr>
          <w:rFonts w:asciiTheme="minorHAnsi" w:hAnsiTheme="minorHAnsi"/>
          <w:b/>
          <w:lang w:eastAsia="zh-CN"/>
        </w:rPr>
        <w:t>Druge priloge</w:t>
      </w:r>
      <w:r>
        <w:rPr>
          <w:rFonts w:asciiTheme="minorHAnsi" w:hAnsiTheme="minorHAnsi"/>
          <w:lang w:eastAsia="zh-CN"/>
        </w:rPr>
        <w:t xml:space="preserve">« </w:t>
      </w:r>
      <w:r w:rsidRPr="006F60B7">
        <w:rPr>
          <w:rFonts w:asciiTheme="minorHAnsi" w:hAnsiTheme="minorHAnsi"/>
          <w:b/>
          <w:lang w:eastAsia="zh-CN"/>
        </w:rPr>
        <w:t>druge</w:t>
      </w:r>
      <w:r>
        <w:rPr>
          <w:rFonts w:asciiTheme="minorHAnsi" w:hAnsiTheme="minorHAnsi"/>
          <w:lang w:eastAsia="zh-CN"/>
        </w:rPr>
        <w:t xml:space="preserve"> </w:t>
      </w:r>
      <w:r w:rsidRPr="00463175">
        <w:rPr>
          <w:rFonts w:asciiTheme="minorHAnsi" w:hAnsiTheme="minorHAnsi"/>
          <w:b/>
          <w:lang w:eastAsia="zh-CN"/>
        </w:rPr>
        <w:t>izjave ter dokazila</w:t>
      </w:r>
      <w:r w:rsidRPr="00463175">
        <w:rPr>
          <w:rFonts w:asciiTheme="minorHAnsi" w:hAnsiTheme="minorHAnsi"/>
          <w:lang w:eastAsia="zh-CN"/>
        </w:rPr>
        <w:t>, ki so določena v spodnji tabeli.</w:t>
      </w:r>
    </w:p>
    <w:p w14:paraId="25B484A7" w14:textId="77777777" w:rsidR="00121884" w:rsidRDefault="00121884" w:rsidP="00121884">
      <w:pPr>
        <w:spacing w:after="0" w:line="240" w:lineRule="auto"/>
        <w:jc w:val="both"/>
        <w:rPr>
          <w:rFonts w:ascii="Calibri" w:hAnsi="Calibri"/>
          <w:lang w:eastAsia="zh-CN"/>
        </w:rPr>
      </w:pPr>
    </w:p>
    <w:p w14:paraId="1951BA23" w14:textId="77777777" w:rsidR="00121884" w:rsidRDefault="00121884" w:rsidP="00121884">
      <w:pPr>
        <w:spacing w:after="0" w:line="240" w:lineRule="auto"/>
        <w:jc w:val="both"/>
        <w:rPr>
          <w:rFonts w:asciiTheme="minorHAnsi" w:hAnsiTheme="minorHAnsi"/>
        </w:rPr>
      </w:pPr>
      <w:r w:rsidRPr="000A3A0D">
        <w:rPr>
          <w:rFonts w:asciiTheme="minorHAnsi" w:hAnsiTheme="minorHAnsi"/>
        </w:rPr>
        <w:t xml:space="preserve">Za vse ostale navedene gospodarske subjekte, </w:t>
      </w:r>
      <w:r w:rsidRPr="000A3A0D">
        <w:rPr>
          <w:rFonts w:asciiTheme="minorHAnsi" w:hAnsiTheme="minorHAnsi"/>
          <w:b/>
          <w:u w:val="single"/>
          <w:lang w:eastAsia="zh-CN"/>
        </w:rPr>
        <w:t>za katere je določeno izpolnjevanje kakršnegakoli pogoja</w:t>
      </w:r>
      <w:r w:rsidRPr="000A3A0D">
        <w:rPr>
          <w:rFonts w:asciiTheme="minorHAnsi" w:hAnsiTheme="minorHAnsi"/>
        </w:rPr>
        <w:t xml:space="preserve"> (</w:t>
      </w:r>
      <w:r w:rsidRPr="000A3A0D">
        <w:rPr>
          <w:rFonts w:asciiTheme="minorHAnsi" w:hAnsiTheme="minorHAnsi"/>
          <w:b/>
        </w:rPr>
        <w:t>partner, podizvajalec, drugi subjekt</w:t>
      </w:r>
      <w:r w:rsidRPr="000A3A0D">
        <w:rPr>
          <w:rFonts w:asciiTheme="minorHAnsi" w:hAnsiTheme="minorHAnsi"/>
        </w:rPr>
        <w:t xml:space="preserve">) velja, da morajo oddati svojo izpolnjeno in </w:t>
      </w:r>
      <w:r w:rsidRPr="000A3A0D">
        <w:rPr>
          <w:rFonts w:asciiTheme="minorHAnsi" w:hAnsiTheme="minorHAnsi"/>
          <w:u w:val="single"/>
        </w:rPr>
        <w:t>podpisano</w:t>
      </w:r>
      <w:r w:rsidRPr="000A3A0D">
        <w:rPr>
          <w:rFonts w:asciiTheme="minorHAnsi" w:hAnsiTheme="minorHAnsi"/>
        </w:rPr>
        <w:t xml:space="preserve"> </w:t>
      </w:r>
      <w:r w:rsidRPr="000A3A0D">
        <w:rPr>
          <w:rFonts w:asciiTheme="minorHAnsi" w:hAnsiTheme="minorHAnsi"/>
          <w:b/>
        </w:rPr>
        <w:t>izjavo</w:t>
      </w:r>
      <w:r w:rsidRPr="000A3A0D">
        <w:rPr>
          <w:rFonts w:asciiTheme="minorHAnsi" w:hAnsiTheme="minorHAnsi"/>
        </w:rPr>
        <w:t xml:space="preserve"> o izpolnjevanju zahtev naročnika (obrazec – priloga št. 4 B za partnerja, obrazec – priloga št. 4 C za podizvajalca, obrazec – priloga št. 4 D za vsak drug subjekt, katerega zmogljivost uporablja ponudnik) in </w:t>
      </w:r>
      <w:r w:rsidRPr="006373AD">
        <w:rPr>
          <w:rFonts w:asciiTheme="minorHAnsi" w:hAnsiTheme="minorHAnsi"/>
          <w:b/>
        </w:rPr>
        <w:t>podpisana</w:t>
      </w:r>
      <w:r>
        <w:rPr>
          <w:rFonts w:asciiTheme="minorHAnsi" w:hAnsiTheme="minorHAnsi"/>
        </w:rPr>
        <w:t xml:space="preserve"> </w:t>
      </w:r>
      <w:r w:rsidRPr="000A3A0D">
        <w:rPr>
          <w:rFonts w:asciiTheme="minorHAnsi" w:hAnsiTheme="minorHAnsi"/>
          <w:b/>
        </w:rPr>
        <w:t>dokazila/izjave</w:t>
      </w:r>
      <w:r w:rsidRPr="000A3A0D">
        <w:rPr>
          <w:rFonts w:asciiTheme="minorHAnsi" w:hAnsiTheme="minorHAnsi"/>
        </w:rPr>
        <w:t xml:space="preserve">, ki so dodatno zahtevana v spodnji tabeli, </w:t>
      </w:r>
      <w:r w:rsidRPr="000A3A0D">
        <w:rPr>
          <w:rFonts w:asciiTheme="minorHAnsi" w:hAnsiTheme="minorHAnsi"/>
          <w:b/>
        </w:rPr>
        <w:t>ponudniku</w:t>
      </w:r>
      <w:r w:rsidRPr="000A3A0D">
        <w:rPr>
          <w:rFonts w:asciiTheme="minorHAnsi" w:hAnsiTheme="minorHAnsi"/>
        </w:rPr>
        <w:t xml:space="preserve">, ki jih odda in naloži v </w:t>
      </w:r>
      <w:r w:rsidRPr="000A3A0D">
        <w:rPr>
          <w:rFonts w:asciiTheme="minorHAnsi" w:hAnsiTheme="minorHAnsi"/>
          <w:b/>
        </w:rPr>
        <w:t>sistem e-JN</w:t>
      </w:r>
      <w:r w:rsidRPr="000A3A0D">
        <w:rPr>
          <w:rFonts w:asciiTheme="minorHAnsi" w:hAnsiTheme="minorHAnsi"/>
        </w:rPr>
        <w:t>.</w:t>
      </w:r>
    </w:p>
    <w:p w14:paraId="6F5E7E6B" w14:textId="77777777" w:rsidR="00121884" w:rsidRPr="00463175" w:rsidRDefault="00121884" w:rsidP="00121884">
      <w:pPr>
        <w:spacing w:after="0" w:line="240" w:lineRule="auto"/>
        <w:rPr>
          <w:rFonts w:asciiTheme="minorHAnsi" w:hAnsiTheme="minorHAnsi"/>
        </w:rPr>
      </w:pPr>
    </w:p>
    <w:p w14:paraId="1724C76F" w14:textId="77777777" w:rsidR="00121884" w:rsidRPr="0025201B" w:rsidRDefault="00121884" w:rsidP="00121884">
      <w:pPr>
        <w:spacing w:after="0" w:line="240" w:lineRule="auto"/>
        <w:jc w:val="both"/>
        <w:rPr>
          <w:rFonts w:ascii="Calibri" w:hAnsi="Calibri"/>
          <w:lang w:eastAsia="zh-CN"/>
        </w:rPr>
      </w:pPr>
      <w:r w:rsidRPr="0025201B">
        <w:rPr>
          <w:rFonts w:ascii="Calibri" w:hAnsi="Calibri"/>
          <w:lang w:eastAsia="zh-CN"/>
        </w:rPr>
        <w:t>V primeru uporabe zmogljivosti drugih subjektov bo ponudnik uporabil vsa ustrezna sredstva za dokaz naročniku, da bo imel na voljo potrebna sredstva za izvedbo javnega naročila</w:t>
      </w:r>
    </w:p>
    <w:p w14:paraId="7903AAD6" w14:textId="77777777" w:rsidR="00121884" w:rsidRDefault="00121884" w:rsidP="00121884">
      <w:pPr>
        <w:spacing w:after="0" w:line="240" w:lineRule="auto"/>
        <w:jc w:val="both"/>
        <w:rPr>
          <w:rFonts w:ascii="Calibri" w:hAnsi="Calibri"/>
          <w:lang w:eastAsia="zh-CN"/>
        </w:rPr>
      </w:pPr>
      <w:r w:rsidRPr="0025201B">
        <w:rPr>
          <w:rFonts w:ascii="Calibri" w:hAnsi="Calibri"/>
          <w:lang w:eastAsia="zh-CN"/>
        </w:rPr>
        <w:t>(npr. pogodba/dogovor o sodelovanju, zagotavljanju…).</w:t>
      </w:r>
    </w:p>
    <w:p w14:paraId="1CBDD8D1" w14:textId="77777777" w:rsidR="00121884" w:rsidRPr="0025201B" w:rsidRDefault="00121884" w:rsidP="00121884">
      <w:pPr>
        <w:spacing w:after="0" w:line="240" w:lineRule="auto"/>
        <w:jc w:val="both"/>
        <w:rPr>
          <w:rFonts w:ascii="Calibri" w:hAnsi="Calibri"/>
          <w:lang w:eastAsia="zh-CN"/>
        </w:rPr>
      </w:pPr>
    </w:p>
    <w:p w14:paraId="3A33942E" w14:textId="77777777" w:rsidR="00121884" w:rsidRPr="00321972" w:rsidRDefault="00121884" w:rsidP="00121884">
      <w:pPr>
        <w:spacing w:after="0" w:line="240" w:lineRule="auto"/>
        <w:jc w:val="both"/>
        <w:rPr>
          <w:rFonts w:ascii="Calibri" w:hAnsi="Calibri"/>
          <w:u w:val="single"/>
          <w:lang w:eastAsia="zh-CN"/>
        </w:rPr>
      </w:pPr>
      <w:r w:rsidRPr="00321972">
        <w:rPr>
          <w:rFonts w:ascii="Calibri" w:hAnsi="Calibri"/>
          <w:u w:val="single"/>
          <w:lang w:eastAsia="zh-CN"/>
        </w:rPr>
        <w:t xml:space="preserve">Dokazila </w:t>
      </w:r>
      <w:r w:rsidRPr="00321972">
        <w:rPr>
          <w:rFonts w:ascii="Calibri" w:hAnsi="Calibri"/>
          <w:lang w:eastAsia="zh-CN"/>
        </w:rPr>
        <w:t xml:space="preserve">o uporabi zmogljivosti drugih subjektov </w:t>
      </w:r>
      <w:r w:rsidRPr="00321972">
        <w:rPr>
          <w:rFonts w:ascii="Calibri" w:hAnsi="Calibri"/>
          <w:u w:val="single"/>
          <w:lang w:eastAsia="zh-CN"/>
        </w:rPr>
        <w:t xml:space="preserve">ponudnik </w:t>
      </w:r>
      <w:r>
        <w:rPr>
          <w:rFonts w:ascii="Calibri" w:hAnsi="Calibri"/>
          <w:u w:val="single"/>
          <w:lang w:eastAsia="zh-CN"/>
        </w:rPr>
        <w:t>predloži/</w:t>
      </w:r>
      <w:r w:rsidRPr="00321972">
        <w:rPr>
          <w:rFonts w:ascii="Calibri" w:hAnsi="Calibri"/>
          <w:u w:val="single"/>
          <w:lang w:eastAsia="zh-CN"/>
        </w:rPr>
        <w:t xml:space="preserve">naloži že </w:t>
      </w:r>
      <w:r w:rsidRPr="00321972">
        <w:rPr>
          <w:rFonts w:ascii="Calibri" w:hAnsi="Calibri"/>
          <w:b/>
          <w:u w:val="single"/>
          <w:lang w:eastAsia="zh-CN"/>
        </w:rPr>
        <w:t>ob oddaji elektronske ponudbe</w:t>
      </w:r>
      <w:r w:rsidRPr="00321972">
        <w:rPr>
          <w:rFonts w:ascii="Calibri" w:hAnsi="Calibri"/>
          <w:u w:val="single"/>
          <w:lang w:eastAsia="zh-CN"/>
        </w:rPr>
        <w:t xml:space="preserve"> v sistem e-JN v </w:t>
      </w:r>
      <w:r w:rsidRPr="00321972">
        <w:rPr>
          <w:rFonts w:ascii="Calibri" w:hAnsi="Calibri"/>
          <w:b/>
          <w:u w:val="single"/>
          <w:lang w:eastAsia="zh-CN"/>
        </w:rPr>
        <w:t>razdelek »Druge priloge«.</w:t>
      </w:r>
    </w:p>
    <w:p w14:paraId="065501E9" w14:textId="77777777" w:rsidR="00314700" w:rsidRDefault="00314700" w:rsidP="003228AD">
      <w:pPr>
        <w:spacing w:after="0" w:line="240" w:lineRule="auto"/>
        <w:jc w:val="both"/>
        <w:rPr>
          <w:rFonts w:ascii="Calibri" w:hAnsi="Calibri"/>
          <w:lang w:eastAsia="zh-CN"/>
        </w:rPr>
      </w:pPr>
    </w:p>
    <w:p w14:paraId="791DDF2C" w14:textId="77777777" w:rsidR="005310DA" w:rsidRDefault="005310DA" w:rsidP="003228AD">
      <w:pPr>
        <w:spacing w:after="0" w:line="240" w:lineRule="auto"/>
        <w:jc w:val="both"/>
        <w:rPr>
          <w:rFonts w:ascii="Calibri" w:hAnsi="Calibri"/>
          <w:b/>
          <w:sz w:val="23"/>
          <w:szCs w:val="23"/>
          <w:lang w:eastAsia="zh-CN"/>
        </w:rPr>
      </w:pPr>
    </w:p>
    <w:p w14:paraId="0A079CFD" w14:textId="697B3002" w:rsidR="00716D37" w:rsidRPr="001136A4" w:rsidRDefault="00716D37" w:rsidP="003228AD">
      <w:pPr>
        <w:pStyle w:val="Naslov3"/>
        <w:spacing w:line="240" w:lineRule="auto"/>
        <w:sectPr w:rsidR="00716D37" w:rsidRPr="001136A4" w:rsidSect="00C9130C">
          <w:pgSz w:w="11906" w:h="16838"/>
          <w:pgMar w:top="1417" w:right="1417" w:bottom="1417" w:left="1417" w:header="708" w:footer="708" w:gutter="0"/>
          <w:cols w:space="708"/>
          <w:docGrid w:linePitch="360"/>
        </w:sectPr>
      </w:pPr>
    </w:p>
    <w:p w14:paraId="62CCA2CE" w14:textId="008EF50E" w:rsidR="005310DA" w:rsidRPr="001136A4" w:rsidRDefault="005310DA" w:rsidP="003228AD">
      <w:pPr>
        <w:pStyle w:val="Slog2"/>
      </w:pPr>
      <w:bookmarkStart w:id="33" w:name="_Toc451354674"/>
      <w:r w:rsidRPr="001136A4">
        <w:lastRenderedPageBreak/>
        <w:t>Ekonomski in finančni položaj</w:t>
      </w:r>
      <w:bookmarkEnd w:id="33"/>
    </w:p>
    <w:tbl>
      <w:tblPr>
        <w:tblStyle w:val="Tabelamrea1"/>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7"/>
        <w:gridCol w:w="1371"/>
        <w:gridCol w:w="6569"/>
        <w:gridCol w:w="5347"/>
      </w:tblGrid>
      <w:tr w:rsidR="00A448D1" w:rsidRPr="001136A4" w14:paraId="5200BD0A" w14:textId="77777777" w:rsidTr="00AE0618">
        <w:tc>
          <w:tcPr>
            <w:tcW w:w="697" w:type="dxa"/>
            <w:vAlign w:val="center"/>
          </w:tcPr>
          <w:p w14:paraId="5F8EB24B" w14:textId="77777777" w:rsidR="00A448D1" w:rsidRPr="001D73CE" w:rsidRDefault="0023442F" w:rsidP="003228AD">
            <w:pPr>
              <w:rPr>
                <w:rFonts w:ascii="Calibri" w:hAnsi="Calibri"/>
                <w:b/>
                <w:lang w:eastAsia="zh-CN"/>
              </w:rPr>
            </w:pPr>
            <w:r w:rsidRPr="001D73CE">
              <w:rPr>
                <w:rFonts w:ascii="Calibri" w:hAnsi="Calibri"/>
                <w:b/>
                <w:lang w:eastAsia="zh-CN"/>
              </w:rPr>
              <w:t>ZAP. ŠT.</w:t>
            </w:r>
          </w:p>
        </w:tc>
        <w:tc>
          <w:tcPr>
            <w:tcW w:w="1371" w:type="dxa"/>
            <w:vAlign w:val="center"/>
          </w:tcPr>
          <w:p w14:paraId="005AD1F3" w14:textId="77777777" w:rsidR="00A448D1" w:rsidRPr="00E44523" w:rsidRDefault="0023442F" w:rsidP="003228AD">
            <w:pPr>
              <w:rPr>
                <w:rFonts w:ascii="Calibri" w:hAnsi="Calibri"/>
                <w:b/>
                <w:lang w:eastAsia="zh-CN"/>
              </w:rPr>
            </w:pPr>
            <w:r w:rsidRPr="00E44523">
              <w:rPr>
                <w:rFonts w:ascii="Calibri" w:hAnsi="Calibri"/>
                <w:b/>
                <w:lang w:eastAsia="zh-CN"/>
              </w:rPr>
              <w:t>PRAVNA PODLAGA</w:t>
            </w:r>
          </w:p>
        </w:tc>
        <w:tc>
          <w:tcPr>
            <w:tcW w:w="6569" w:type="dxa"/>
            <w:vAlign w:val="center"/>
          </w:tcPr>
          <w:p w14:paraId="3734FD91" w14:textId="77777777" w:rsidR="00A448D1" w:rsidRPr="00E44523" w:rsidRDefault="0023442F" w:rsidP="003228AD">
            <w:pPr>
              <w:rPr>
                <w:rFonts w:ascii="Calibri" w:hAnsi="Calibri"/>
                <w:b/>
                <w:lang w:eastAsia="zh-CN"/>
              </w:rPr>
            </w:pPr>
            <w:r w:rsidRPr="00E44523">
              <w:rPr>
                <w:rFonts w:ascii="Calibri" w:hAnsi="Calibri"/>
                <w:b/>
                <w:lang w:eastAsia="zh-CN"/>
              </w:rPr>
              <w:t>POGOJ</w:t>
            </w:r>
          </w:p>
        </w:tc>
        <w:tc>
          <w:tcPr>
            <w:tcW w:w="5347" w:type="dxa"/>
            <w:vAlign w:val="center"/>
          </w:tcPr>
          <w:p w14:paraId="06F0768D" w14:textId="77777777" w:rsidR="00A448D1" w:rsidRPr="001D73CE" w:rsidRDefault="0023442F" w:rsidP="003228AD">
            <w:pPr>
              <w:rPr>
                <w:rFonts w:ascii="Calibri" w:hAnsi="Calibri"/>
                <w:b/>
                <w:lang w:eastAsia="zh-CN"/>
              </w:rPr>
            </w:pPr>
            <w:r w:rsidRPr="001D73CE">
              <w:rPr>
                <w:rFonts w:ascii="Calibri" w:hAnsi="Calibri"/>
                <w:b/>
                <w:lang w:eastAsia="zh-CN"/>
              </w:rPr>
              <w:t>ZA KOGA VELJA POGOJ</w:t>
            </w:r>
          </w:p>
        </w:tc>
      </w:tr>
      <w:tr w:rsidR="00DC7239" w:rsidRPr="001136A4" w14:paraId="0EACE956" w14:textId="77777777" w:rsidTr="00AE0618">
        <w:tc>
          <w:tcPr>
            <w:tcW w:w="697" w:type="dxa"/>
          </w:tcPr>
          <w:p w14:paraId="0160FCDB" w14:textId="77777777" w:rsidR="00DC7239" w:rsidRPr="000742A1" w:rsidRDefault="00DC7239" w:rsidP="003228AD">
            <w:pPr>
              <w:jc w:val="both"/>
              <w:rPr>
                <w:rFonts w:ascii="Calibri" w:hAnsi="Calibri"/>
                <w:lang w:eastAsia="zh-CN"/>
              </w:rPr>
            </w:pPr>
            <w:r w:rsidRPr="000742A1">
              <w:rPr>
                <w:rFonts w:ascii="Calibri" w:hAnsi="Calibri"/>
                <w:lang w:eastAsia="zh-CN"/>
              </w:rPr>
              <w:t>1.</w:t>
            </w:r>
          </w:p>
        </w:tc>
        <w:tc>
          <w:tcPr>
            <w:tcW w:w="1371" w:type="dxa"/>
          </w:tcPr>
          <w:p w14:paraId="00D11755" w14:textId="77777777" w:rsidR="00DC7239" w:rsidRPr="00E44523" w:rsidRDefault="00DC7239" w:rsidP="003228AD">
            <w:pPr>
              <w:rPr>
                <w:rFonts w:ascii="Calibri" w:hAnsi="Calibri"/>
                <w:lang w:eastAsia="zh-CN"/>
              </w:rPr>
            </w:pPr>
            <w:r w:rsidRPr="00E44523">
              <w:rPr>
                <w:rFonts w:ascii="Calibri" w:hAnsi="Calibri"/>
                <w:lang w:eastAsia="zh-CN"/>
              </w:rPr>
              <w:t>Peti odstavek 77. člena ZJN-3</w:t>
            </w:r>
          </w:p>
        </w:tc>
        <w:tc>
          <w:tcPr>
            <w:tcW w:w="6569" w:type="dxa"/>
          </w:tcPr>
          <w:p w14:paraId="3A54B2EE" w14:textId="6E993B9A" w:rsidR="00FC5D8A" w:rsidRPr="00E44523" w:rsidRDefault="00FC5D8A" w:rsidP="003228AD">
            <w:pPr>
              <w:jc w:val="both"/>
              <w:rPr>
                <w:rFonts w:ascii="Calibri" w:hAnsi="Calibri"/>
                <w:lang w:eastAsia="zh-CN"/>
              </w:rPr>
            </w:pPr>
            <w:r w:rsidRPr="00E44523">
              <w:rPr>
                <w:rFonts w:ascii="Calibri" w:hAnsi="Calibri"/>
                <w:lang w:eastAsia="zh-CN"/>
              </w:rPr>
              <w:t xml:space="preserve">Ponudnik bo imel v roku </w:t>
            </w:r>
            <w:r w:rsidR="009E0217" w:rsidRPr="00E44523">
              <w:rPr>
                <w:rFonts w:ascii="Calibri" w:hAnsi="Calibri"/>
                <w:lang w:eastAsia="zh-CN"/>
              </w:rPr>
              <w:t>osem (8</w:t>
            </w:r>
            <w:r w:rsidRPr="00E44523">
              <w:rPr>
                <w:rFonts w:ascii="Calibri" w:hAnsi="Calibri"/>
                <w:lang w:eastAsia="zh-CN"/>
              </w:rPr>
              <w:t xml:space="preserve">) koledarskih dni od podpisa pogodbe </w:t>
            </w:r>
            <w:r w:rsidRPr="00E44523">
              <w:rPr>
                <w:rFonts w:ascii="Calibri" w:hAnsi="Calibri"/>
                <w:b/>
                <w:lang w:eastAsia="zh-CN"/>
              </w:rPr>
              <w:t xml:space="preserve">sklenjeno zavarovanje odgovornosti za škodo, </w:t>
            </w:r>
            <w:r w:rsidRPr="00E44523">
              <w:rPr>
                <w:rFonts w:ascii="Calibri" w:hAnsi="Calibri"/>
                <w:lang w:eastAsia="zh-CN"/>
              </w:rPr>
              <w:t xml:space="preserve">za katero mora biti izkazano tudi </w:t>
            </w:r>
            <w:r w:rsidRPr="00E44523">
              <w:rPr>
                <w:rFonts w:ascii="Calibri" w:hAnsi="Calibri"/>
                <w:b/>
                <w:lang w:eastAsia="zh-CN"/>
              </w:rPr>
              <w:t>potrdilo o plačilu premije</w:t>
            </w:r>
            <w:r w:rsidRPr="00E44523">
              <w:rPr>
                <w:rFonts w:ascii="Calibri" w:hAnsi="Calibri"/>
                <w:lang w:eastAsia="zh-CN"/>
              </w:rPr>
              <w:t xml:space="preserve"> zavarovalne police</w:t>
            </w:r>
            <w:r w:rsidR="00D903D1" w:rsidRPr="00E44523">
              <w:rPr>
                <w:rFonts w:ascii="Calibri" w:hAnsi="Calibri"/>
                <w:lang w:eastAsia="zh-CN"/>
              </w:rPr>
              <w:t xml:space="preserve"> in </w:t>
            </w:r>
            <w:r w:rsidR="00D903D1" w:rsidRPr="00E44523">
              <w:rPr>
                <w:rFonts w:ascii="Calibri" w:hAnsi="Calibri"/>
                <w:b/>
                <w:lang w:eastAsia="zh-CN"/>
              </w:rPr>
              <w:t>potrdilo zavarovalnice o kritju za to polico</w:t>
            </w:r>
            <w:r w:rsidR="00D903D1" w:rsidRPr="00E44523">
              <w:rPr>
                <w:rFonts w:ascii="Calibri" w:hAnsi="Calibri"/>
                <w:lang w:eastAsia="zh-CN"/>
              </w:rPr>
              <w:t xml:space="preserve">. </w:t>
            </w:r>
          </w:p>
          <w:p w14:paraId="5F75E3F9" w14:textId="77777777" w:rsidR="00D903D1" w:rsidRPr="00E44523" w:rsidRDefault="00D903D1" w:rsidP="003228AD">
            <w:pPr>
              <w:jc w:val="both"/>
              <w:rPr>
                <w:rFonts w:ascii="Calibri" w:hAnsi="Calibri"/>
                <w:lang w:eastAsia="zh-CN"/>
              </w:rPr>
            </w:pPr>
          </w:p>
          <w:p w14:paraId="0C03DA1A" w14:textId="77777777" w:rsidR="00FC5D8A" w:rsidRPr="00E44523" w:rsidRDefault="00FC5D8A" w:rsidP="003228AD">
            <w:pPr>
              <w:jc w:val="both"/>
              <w:rPr>
                <w:rFonts w:ascii="Calibri" w:hAnsi="Calibri"/>
                <w:bCs/>
                <w:u w:val="single"/>
                <w:lang w:eastAsia="zh-CN"/>
              </w:rPr>
            </w:pPr>
            <w:r w:rsidRPr="00E44523">
              <w:rPr>
                <w:rFonts w:ascii="Calibri" w:hAnsi="Calibri"/>
                <w:u w:val="single"/>
                <w:lang w:eastAsia="zh-CN"/>
              </w:rPr>
              <w:t xml:space="preserve">Zavarovalna polica za </w:t>
            </w:r>
            <w:r w:rsidRPr="00E44523">
              <w:rPr>
                <w:rFonts w:ascii="Calibri" w:hAnsi="Calibri"/>
                <w:bCs/>
                <w:u w:val="single"/>
                <w:lang w:eastAsia="zh-CN"/>
              </w:rPr>
              <w:t>zavarovanje svoje odgovornosti za škodo</w:t>
            </w:r>
          </w:p>
          <w:p w14:paraId="6939D450" w14:textId="77777777" w:rsidR="00FC5D8A" w:rsidRPr="00E44523" w:rsidRDefault="00FC5D8A" w:rsidP="003228AD">
            <w:pPr>
              <w:jc w:val="both"/>
              <w:rPr>
                <w:rFonts w:ascii="Calibri" w:hAnsi="Calibri"/>
                <w:u w:val="single"/>
                <w:lang w:eastAsia="zh-CN"/>
              </w:rPr>
            </w:pPr>
          </w:p>
          <w:p w14:paraId="4912EC67" w14:textId="47925E94" w:rsidR="00BF6D26" w:rsidRPr="00E44523" w:rsidRDefault="00BF6D26" w:rsidP="003228AD">
            <w:pPr>
              <w:jc w:val="both"/>
              <w:rPr>
                <w:rFonts w:ascii="Calibri" w:hAnsi="Calibri"/>
                <w:bCs/>
                <w:lang w:eastAsia="zh-CN"/>
              </w:rPr>
            </w:pPr>
            <w:r w:rsidRPr="00E44523">
              <w:rPr>
                <w:rFonts w:ascii="Calibri" w:hAnsi="Calibri"/>
                <w:bCs/>
                <w:lang w:eastAsia="zh-CN"/>
              </w:rPr>
              <w:t xml:space="preserve">Izvajalec mora naročniku </w:t>
            </w:r>
            <w:r w:rsidR="009E0217" w:rsidRPr="00E44523">
              <w:rPr>
                <w:rFonts w:ascii="Calibri" w:hAnsi="Calibri"/>
                <w:b/>
                <w:bCs/>
                <w:lang w:eastAsia="zh-CN"/>
              </w:rPr>
              <w:t>najkasneje osem (8</w:t>
            </w:r>
            <w:r w:rsidRPr="00E44523">
              <w:rPr>
                <w:rFonts w:ascii="Calibri" w:hAnsi="Calibri"/>
                <w:b/>
                <w:bCs/>
                <w:lang w:eastAsia="zh-CN"/>
              </w:rPr>
              <w:t>) koledarskih dni po podpisu pogodbe</w:t>
            </w:r>
            <w:r w:rsidRPr="00E44523">
              <w:rPr>
                <w:rFonts w:ascii="Calibri" w:hAnsi="Calibri"/>
                <w:bCs/>
                <w:lang w:eastAsia="zh-CN"/>
              </w:rPr>
              <w:t xml:space="preserve"> predložiti zavarovalno polico</w:t>
            </w:r>
            <w:r w:rsidRPr="00E44523">
              <w:rPr>
                <w:rFonts w:ascii="Calibri" w:hAnsi="Calibri"/>
                <w:b/>
                <w:bCs/>
                <w:lang w:eastAsia="zh-CN"/>
              </w:rPr>
              <w:t xml:space="preserve"> za  zavarovanje</w:t>
            </w:r>
            <w:r w:rsidRPr="00E44523">
              <w:rPr>
                <w:rFonts w:ascii="Calibri" w:hAnsi="Calibri"/>
                <w:b/>
                <w:lang w:eastAsia="zh-CN"/>
              </w:rPr>
              <w:t xml:space="preserve"> </w:t>
            </w:r>
            <w:r w:rsidRPr="00E44523">
              <w:rPr>
                <w:rFonts w:ascii="Calibri" w:hAnsi="Calibri"/>
                <w:b/>
                <w:bCs/>
                <w:lang w:eastAsia="zh-CN"/>
              </w:rPr>
              <w:t xml:space="preserve">odgovornosti </w:t>
            </w:r>
            <w:r w:rsidRPr="00E44523">
              <w:rPr>
                <w:rFonts w:ascii="Calibri" w:hAnsi="Calibri"/>
                <w:bCs/>
                <w:lang w:eastAsia="zh-CN"/>
              </w:rPr>
              <w:t>za škodo, ki bi utegnila nastati naročniku storitev ali tretji osebi v zvezi z opravljanjem izvajalčeve dejavnosti</w:t>
            </w:r>
            <w:r w:rsidRPr="00E44523">
              <w:rPr>
                <w:rFonts w:ascii="Calibri" w:hAnsi="Calibri"/>
                <w:b/>
                <w:bCs/>
                <w:lang w:eastAsia="zh-CN"/>
              </w:rPr>
              <w:t xml:space="preserve"> </w:t>
            </w:r>
            <w:r w:rsidRPr="00E44523">
              <w:rPr>
                <w:rFonts w:ascii="Calibri" w:hAnsi="Calibri"/>
                <w:bCs/>
                <w:lang w:eastAsia="zh-CN"/>
              </w:rPr>
              <w:t xml:space="preserve">(vključno z delodajalčevo odgovornostjo), za zavarovalno vsoto, ki ne sme biti nižja od </w:t>
            </w:r>
            <w:r w:rsidR="001D351D" w:rsidRPr="00E44523">
              <w:rPr>
                <w:rFonts w:ascii="Calibri" w:hAnsi="Calibri"/>
                <w:b/>
                <w:bCs/>
                <w:lang w:eastAsia="zh-CN"/>
              </w:rPr>
              <w:t>50</w:t>
            </w:r>
            <w:r w:rsidRPr="00E44523">
              <w:rPr>
                <w:rFonts w:ascii="Calibri" w:hAnsi="Calibri"/>
                <w:b/>
                <w:bCs/>
                <w:lang w:eastAsia="zh-CN"/>
              </w:rPr>
              <w:t>.000</w:t>
            </w:r>
            <w:r w:rsidRPr="00E44523">
              <w:rPr>
                <w:rFonts w:ascii="Calibri" w:hAnsi="Calibri"/>
                <w:bCs/>
                <w:lang w:eastAsia="zh-CN"/>
              </w:rPr>
              <w:t xml:space="preserve"> eurov za posamezen zavarovalni primer.</w:t>
            </w:r>
          </w:p>
          <w:p w14:paraId="76040494" w14:textId="77777777" w:rsidR="00BF6D26" w:rsidRPr="00E44523" w:rsidRDefault="00BF6D26" w:rsidP="003228AD">
            <w:pPr>
              <w:jc w:val="both"/>
              <w:rPr>
                <w:rFonts w:ascii="Calibri" w:hAnsi="Calibri"/>
                <w:bCs/>
                <w:lang w:eastAsia="zh-CN"/>
              </w:rPr>
            </w:pPr>
          </w:p>
          <w:p w14:paraId="1330A7D1" w14:textId="407378BD" w:rsidR="00BF6D26" w:rsidRPr="00E44523" w:rsidRDefault="00BF6D26" w:rsidP="003228AD">
            <w:pPr>
              <w:jc w:val="both"/>
              <w:rPr>
                <w:rFonts w:ascii="Calibri" w:hAnsi="Calibri"/>
                <w:bCs/>
                <w:lang w:eastAsia="zh-CN"/>
              </w:rPr>
            </w:pPr>
            <w:r w:rsidRPr="00E44523">
              <w:rPr>
                <w:rFonts w:ascii="Calibri" w:hAnsi="Calibri"/>
                <w:bCs/>
                <w:lang w:eastAsia="zh-CN"/>
              </w:rPr>
              <w:t xml:space="preserve">Prav tako mora izvajalec v roku </w:t>
            </w:r>
            <w:r w:rsidR="009E0217" w:rsidRPr="00E44523">
              <w:rPr>
                <w:rFonts w:ascii="Calibri" w:hAnsi="Calibri"/>
                <w:bCs/>
                <w:lang w:eastAsia="zh-CN"/>
              </w:rPr>
              <w:t>osem (8</w:t>
            </w:r>
            <w:r w:rsidRPr="00E44523">
              <w:rPr>
                <w:rFonts w:ascii="Calibri" w:hAnsi="Calibri"/>
                <w:bCs/>
                <w:lang w:eastAsia="zh-CN"/>
              </w:rPr>
              <w:t>) koledarskih dni od podpisa pogodbe naročniku predložiti kopijo potrdila o plačilu p</w:t>
            </w:r>
            <w:r w:rsidR="00060B4D" w:rsidRPr="00E44523">
              <w:rPr>
                <w:rFonts w:ascii="Calibri" w:hAnsi="Calibri"/>
                <w:bCs/>
                <w:lang w:eastAsia="zh-CN"/>
              </w:rPr>
              <w:t xml:space="preserve">remije za to zavarovalno polico in potrdilo zavarovalnice o kritju. </w:t>
            </w:r>
          </w:p>
          <w:p w14:paraId="1998A145" w14:textId="77777777" w:rsidR="00B62E3F" w:rsidRPr="00E44523" w:rsidRDefault="00B62E3F" w:rsidP="003228AD">
            <w:pPr>
              <w:jc w:val="both"/>
              <w:rPr>
                <w:rFonts w:ascii="Calibri" w:hAnsi="Calibri"/>
                <w:bCs/>
                <w:lang w:eastAsia="zh-CN"/>
              </w:rPr>
            </w:pPr>
          </w:p>
          <w:p w14:paraId="7E996043" w14:textId="56A1E813" w:rsidR="00B62E3F" w:rsidRPr="00E44523" w:rsidRDefault="00B62E3F" w:rsidP="003228AD">
            <w:pPr>
              <w:jc w:val="both"/>
              <w:rPr>
                <w:rFonts w:asciiTheme="minorHAnsi" w:hAnsiTheme="minorHAnsi"/>
                <w:b/>
                <w:color w:val="auto"/>
              </w:rPr>
            </w:pPr>
            <w:r w:rsidRPr="00E44523">
              <w:rPr>
                <w:rFonts w:asciiTheme="minorHAnsi" w:hAnsiTheme="minorHAnsi"/>
                <w:color w:val="auto"/>
              </w:rPr>
              <w:t xml:space="preserve">Zavarovanje mora veljati še najmanj </w:t>
            </w:r>
            <w:r w:rsidR="002D61DB" w:rsidRPr="00DE7EB3">
              <w:rPr>
                <w:rFonts w:asciiTheme="minorHAnsi" w:hAnsiTheme="minorHAnsi"/>
                <w:color w:val="auto"/>
              </w:rPr>
              <w:t>trideset</w:t>
            </w:r>
            <w:r w:rsidR="00314700" w:rsidRPr="00DE7EB3">
              <w:rPr>
                <w:rFonts w:asciiTheme="minorHAnsi" w:hAnsiTheme="minorHAnsi"/>
                <w:color w:val="auto"/>
              </w:rPr>
              <w:t xml:space="preserve"> </w:t>
            </w:r>
            <w:r w:rsidRPr="00DE7EB3">
              <w:rPr>
                <w:rFonts w:asciiTheme="minorHAnsi" w:hAnsiTheme="minorHAnsi"/>
                <w:b/>
                <w:color w:val="auto"/>
              </w:rPr>
              <w:t>(</w:t>
            </w:r>
            <w:r w:rsidR="002D61DB" w:rsidRPr="00DE7EB3">
              <w:rPr>
                <w:rFonts w:asciiTheme="minorHAnsi" w:hAnsiTheme="minorHAnsi"/>
                <w:b/>
                <w:color w:val="auto"/>
              </w:rPr>
              <w:t>3</w:t>
            </w:r>
            <w:r w:rsidR="001C5118" w:rsidRPr="00DE7EB3">
              <w:rPr>
                <w:rFonts w:asciiTheme="minorHAnsi" w:hAnsiTheme="minorHAnsi"/>
                <w:b/>
                <w:color w:val="auto"/>
              </w:rPr>
              <w:t>0) dni od datuma</w:t>
            </w:r>
            <w:r w:rsidR="00DE7EB3" w:rsidRPr="00DE7EB3">
              <w:rPr>
                <w:rFonts w:asciiTheme="minorHAnsi" w:hAnsiTheme="minorHAnsi"/>
                <w:b/>
                <w:color w:val="auto"/>
              </w:rPr>
              <w:t xml:space="preserve"> zaključka veljavnosti pogodbe. </w:t>
            </w:r>
            <w:r w:rsidR="001C5118" w:rsidRPr="00DE7EB3">
              <w:rPr>
                <w:rFonts w:asciiTheme="minorHAnsi" w:hAnsiTheme="minorHAnsi"/>
                <w:b/>
                <w:color w:val="auto"/>
              </w:rPr>
              <w:t xml:space="preserve">  </w:t>
            </w:r>
            <w:r w:rsidR="00592D53">
              <w:rPr>
                <w:rFonts w:asciiTheme="minorHAnsi" w:hAnsiTheme="minorHAnsi"/>
                <w:b/>
                <w:color w:val="auto"/>
              </w:rPr>
              <w:t xml:space="preserve"> </w:t>
            </w:r>
          </w:p>
          <w:p w14:paraId="638F12C0" w14:textId="77777777" w:rsidR="00B62E3F" w:rsidRPr="00E44523" w:rsidRDefault="00B62E3F" w:rsidP="003228AD">
            <w:pPr>
              <w:jc w:val="both"/>
              <w:rPr>
                <w:rFonts w:asciiTheme="minorHAnsi" w:hAnsiTheme="minorHAnsi"/>
                <w:b/>
                <w:color w:val="auto"/>
              </w:rPr>
            </w:pPr>
          </w:p>
          <w:p w14:paraId="4CA2AEC1" w14:textId="77777777" w:rsidR="00BF6D26" w:rsidRPr="00E44523" w:rsidRDefault="00BF6D26" w:rsidP="003228AD">
            <w:pPr>
              <w:jc w:val="both"/>
              <w:rPr>
                <w:rFonts w:ascii="Calibri" w:hAnsi="Calibri"/>
                <w:bCs/>
                <w:lang w:eastAsia="zh-CN"/>
              </w:rPr>
            </w:pPr>
            <w:r w:rsidRPr="00E44523">
              <w:rPr>
                <w:rFonts w:ascii="Calibri" w:hAnsi="Calibri"/>
                <w:bCs/>
                <w:lang w:eastAsia="zh-CN"/>
              </w:rPr>
              <w:t>Izvajalec mora imeti ves čas svojega poslovanja zavarovano svojo odgovornost za škodo, ki bi utegnila nastati naročniku in tretjim osebam.</w:t>
            </w:r>
          </w:p>
          <w:p w14:paraId="1816F3F0" w14:textId="77777777" w:rsidR="00BF6D26" w:rsidRPr="00E44523" w:rsidRDefault="00BF6D26" w:rsidP="003228AD">
            <w:pPr>
              <w:jc w:val="both"/>
              <w:rPr>
                <w:rFonts w:ascii="Calibri" w:hAnsi="Calibri"/>
                <w:lang w:eastAsia="zh-CN"/>
              </w:rPr>
            </w:pPr>
          </w:p>
          <w:p w14:paraId="2F326A58" w14:textId="77777777" w:rsidR="00B4280B" w:rsidRPr="00E44523" w:rsidRDefault="00B4280B" w:rsidP="00B4280B">
            <w:pPr>
              <w:jc w:val="both"/>
              <w:rPr>
                <w:rFonts w:ascii="Calibri" w:hAnsi="Calibri"/>
                <w:lang w:eastAsia="zh-CN"/>
              </w:rPr>
            </w:pPr>
            <w:r w:rsidRPr="00E44523">
              <w:rPr>
                <w:rFonts w:ascii="Calibri" w:hAnsi="Calibri"/>
                <w:lang w:eastAsia="zh-CN"/>
              </w:rPr>
              <w:t xml:space="preserve">Naročnik bo v primeru obročnega ali letnega plačevanja premije kot ustrezno potrdilo o plačilu premije štel tudi potrdilo o plačilu 1. obroka oz. potrdilo o plačilu letne premije oz. drugo dokazilo, da je zavarovanje veljavno. V tem primeru bo ponudnik naročniku na njegovo zahtevo </w:t>
            </w:r>
            <w:r w:rsidRPr="00E44523">
              <w:rPr>
                <w:rFonts w:ascii="Calibri" w:hAnsi="Calibri"/>
                <w:lang w:eastAsia="zh-CN"/>
              </w:rPr>
              <w:lastRenderedPageBreak/>
              <w:t>posredoval potrdila o plačilu nadaljnjih obrokov oz. nadaljnjih letnih premij.</w:t>
            </w:r>
          </w:p>
          <w:p w14:paraId="55E858AD" w14:textId="77777777" w:rsidR="00B4280B" w:rsidRPr="00E44523" w:rsidRDefault="00B4280B" w:rsidP="00B4280B">
            <w:pPr>
              <w:jc w:val="both"/>
              <w:rPr>
                <w:rFonts w:ascii="Calibri" w:hAnsi="Calibri"/>
                <w:lang w:eastAsia="zh-CN"/>
              </w:rPr>
            </w:pPr>
            <w:r w:rsidRPr="00E44523">
              <w:rPr>
                <w:rFonts w:ascii="Calibri" w:hAnsi="Calibri"/>
                <w:lang w:eastAsia="zh-CN"/>
              </w:rPr>
              <w:t>Ponudnik je zavezan, da, na lastne stroške / v sklopu ponudbene cene, pogoje zavarovalni polici prilagodi oz. spremeni, če se bodo med trajanjem izvedbe spremenili roki za izvedbo projekta, vrednost projekta, vrsta storitve, kvaliteta ali količina.</w:t>
            </w:r>
          </w:p>
          <w:p w14:paraId="7CC46EE7" w14:textId="77777777" w:rsidR="00BF6D26" w:rsidRPr="00E44523" w:rsidRDefault="00BF6D26" w:rsidP="003228AD">
            <w:pPr>
              <w:jc w:val="both"/>
              <w:rPr>
                <w:rFonts w:ascii="Calibri" w:hAnsi="Calibri"/>
                <w:color w:val="auto"/>
              </w:rPr>
            </w:pPr>
          </w:p>
          <w:p w14:paraId="63865D00" w14:textId="34AAB2F3" w:rsidR="00B4280B" w:rsidRPr="00E44523" w:rsidRDefault="00B4280B" w:rsidP="003228AD">
            <w:pPr>
              <w:jc w:val="both"/>
              <w:rPr>
                <w:rFonts w:ascii="Calibri" w:hAnsi="Calibri"/>
                <w:color w:val="auto"/>
              </w:rPr>
            </w:pPr>
            <w:r w:rsidRPr="00E44523">
              <w:rPr>
                <w:rFonts w:ascii="Calibri" w:hAnsi="Calibri"/>
                <w:color w:val="auto"/>
              </w:rPr>
              <w:t>***</w:t>
            </w:r>
          </w:p>
          <w:p w14:paraId="1A05DDCD" w14:textId="2B5F086D" w:rsidR="00BF6D26" w:rsidRPr="00E44523" w:rsidRDefault="00BF6D26" w:rsidP="003228AD">
            <w:pPr>
              <w:jc w:val="both"/>
              <w:rPr>
                <w:rFonts w:ascii="Calibri" w:hAnsi="Calibri"/>
                <w:b/>
                <w:lang w:eastAsia="zh-CN"/>
              </w:rPr>
            </w:pPr>
            <w:r w:rsidRPr="00E44523">
              <w:rPr>
                <w:rFonts w:ascii="Calibri" w:hAnsi="Calibri"/>
                <w:b/>
                <w:lang w:eastAsia="zh-CN"/>
              </w:rPr>
              <w:t>Predložitev zavarovalne police in dokazilo o plačilu premije</w:t>
            </w:r>
            <w:r w:rsidR="00060B4D" w:rsidRPr="00E44523">
              <w:rPr>
                <w:rFonts w:ascii="Calibri" w:hAnsi="Calibri"/>
                <w:b/>
                <w:lang w:eastAsia="zh-CN"/>
              </w:rPr>
              <w:t xml:space="preserve"> ter potrdilo zavarovalnice o kritju so </w:t>
            </w:r>
            <w:r w:rsidRPr="00E44523">
              <w:rPr>
                <w:rFonts w:ascii="Calibri" w:hAnsi="Calibri"/>
                <w:b/>
                <w:lang w:eastAsia="zh-CN"/>
              </w:rPr>
              <w:t>pogoj za veljavnost pogodbe.</w:t>
            </w:r>
          </w:p>
          <w:p w14:paraId="6E1ACC40" w14:textId="77777777" w:rsidR="00BF6D26" w:rsidRPr="00E44523" w:rsidRDefault="00BF6D26" w:rsidP="003228AD">
            <w:pPr>
              <w:jc w:val="both"/>
              <w:rPr>
                <w:rFonts w:ascii="Calibri" w:hAnsi="Calibri"/>
                <w:lang w:eastAsia="zh-CN"/>
              </w:rPr>
            </w:pPr>
          </w:p>
          <w:p w14:paraId="151A97BB" w14:textId="77777777" w:rsidR="00BF6D26" w:rsidRPr="00E44523" w:rsidRDefault="00BF6D26" w:rsidP="003228AD">
            <w:pPr>
              <w:jc w:val="both"/>
              <w:rPr>
                <w:rFonts w:ascii="Calibri" w:hAnsi="Calibri"/>
                <w:lang w:eastAsia="zh-CN"/>
              </w:rPr>
            </w:pPr>
            <w:r w:rsidRPr="00E44523">
              <w:rPr>
                <w:rFonts w:ascii="Calibri" w:hAnsi="Calibri"/>
                <w:lang w:eastAsia="zh-CN"/>
              </w:rPr>
              <w:t>Ponudnik bo moral naročniku na njegovo zahtevo celoten čas veljavnosti zavarovalne police predložiti uradno potrdilo zavarovalnice, da je premija plačana in da zavarovalna polica nudi ustrezno kritje.</w:t>
            </w:r>
          </w:p>
          <w:p w14:paraId="16DF928D" w14:textId="77777777" w:rsidR="00BF6D26" w:rsidRPr="00E44523" w:rsidRDefault="00BF6D26" w:rsidP="003228AD">
            <w:pPr>
              <w:jc w:val="both"/>
              <w:rPr>
                <w:rFonts w:ascii="Calibri" w:hAnsi="Calibr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325"/>
            </w:tblGrid>
            <w:tr w:rsidR="005D4851" w:rsidRPr="00E44523" w14:paraId="25663E12" w14:textId="77777777" w:rsidTr="00BF6D26">
              <w:tc>
                <w:tcPr>
                  <w:tcW w:w="6325" w:type="dxa"/>
                  <w:tcBorders>
                    <w:top w:val="single" w:sz="8" w:space="0" w:color="96488B"/>
                    <w:left w:val="single" w:sz="8" w:space="0" w:color="96488B"/>
                    <w:bottom w:val="single" w:sz="8" w:space="0" w:color="96488B"/>
                    <w:right w:val="single" w:sz="8" w:space="0" w:color="96488B"/>
                  </w:tcBorders>
                </w:tcPr>
                <w:p w14:paraId="4919FF62" w14:textId="77777777" w:rsidR="005D4851" w:rsidRPr="00E44523" w:rsidRDefault="005D4851" w:rsidP="003228AD">
                  <w:pPr>
                    <w:spacing w:after="0" w:line="240" w:lineRule="auto"/>
                    <w:jc w:val="both"/>
                    <w:rPr>
                      <w:rFonts w:ascii="Calibri" w:hAnsi="Calibri"/>
                      <w:color w:val="auto"/>
                    </w:rPr>
                  </w:pPr>
                  <w:r w:rsidRPr="00E44523">
                    <w:rPr>
                      <w:rFonts w:ascii="Calibri" w:hAnsi="Calibri"/>
                      <w:b/>
                      <w:bCs/>
                      <w:color w:val="auto"/>
                    </w:rPr>
                    <w:t>INFORMACIJA ZA UGOTAVLJANJE SPOSOBNOSTI</w:t>
                  </w:r>
                  <w:r w:rsidRPr="00E44523">
                    <w:rPr>
                      <w:rFonts w:ascii="Calibri" w:hAnsi="Calibri"/>
                      <w:color w:val="auto"/>
                    </w:rPr>
                    <w:t xml:space="preserve">: </w:t>
                  </w:r>
                </w:p>
                <w:p w14:paraId="4D7446E6" w14:textId="77777777" w:rsidR="002A503B" w:rsidRPr="00E44523" w:rsidRDefault="002A503B" w:rsidP="003228AD">
                  <w:pPr>
                    <w:spacing w:after="0" w:line="240" w:lineRule="auto"/>
                    <w:jc w:val="both"/>
                    <w:rPr>
                      <w:rFonts w:ascii="Calibri" w:eastAsia="Calibri" w:hAnsi="Calibri" w:cs="Cambria"/>
                      <w:b/>
                      <w:color w:val="000000"/>
                    </w:rPr>
                  </w:pPr>
                </w:p>
                <w:p w14:paraId="58DCB059" w14:textId="4578FA32" w:rsidR="004F4032" w:rsidRPr="00E44523" w:rsidRDefault="00C75039" w:rsidP="00BC0C11">
                  <w:pPr>
                    <w:spacing w:after="0" w:line="240" w:lineRule="auto"/>
                    <w:jc w:val="both"/>
                    <w:rPr>
                      <w:rFonts w:ascii="Calibri" w:eastAsia="Calibri" w:hAnsi="Calibri" w:cs="Cambria"/>
                      <w:bCs/>
                      <w:color w:val="000000"/>
                    </w:rPr>
                  </w:pPr>
                  <w:r w:rsidRPr="00E44523">
                    <w:rPr>
                      <w:rFonts w:ascii="Calibri" w:eastAsia="Calibri" w:hAnsi="Calibri" w:cs="Cambria"/>
                      <w:b/>
                      <w:color w:val="000000"/>
                    </w:rPr>
                    <w:t xml:space="preserve">Izjava ponudnika </w:t>
                  </w:r>
                  <w:r w:rsidR="00BC0C11" w:rsidRPr="00E44523">
                    <w:rPr>
                      <w:rFonts w:ascii="Calibri" w:eastAsia="Calibri" w:hAnsi="Calibri" w:cs="Cambria"/>
                      <w:b/>
                      <w:color w:val="000000"/>
                    </w:rPr>
                    <w:t xml:space="preserve">o strinjanju z razpisnimi pogoji in o resničnosti podatkov, navedenih v ponudbi </w:t>
                  </w:r>
                  <w:r w:rsidR="00CD4860" w:rsidRPr="00E44523">
                    <w:rPr>
                      <w:rFonts w:ascii="Calibri" w:eastAsia="Calibri" w:hAnsi="Calibri" w:cs="Cambria"/>
                      <w:b/>
                      <w:color w:val="000000"/>
                    </w:rPr>
                    <w:t xml:space="preserve"> </w:t>
                  </w:r>
                  <w:r w:rsidR="00CD4860" w:rsidRPr="00E44523">
                    <w:rPr>
                      <w:rFonts w:ascii="Calibri" w:eastAsia="Calibri" w:hAnsi="Calibri" w:cs="Cambria"/>
                      <w:color w:val="000000"/>
                    </w:rPr>
                    <w:t>(p</w:t>
                  </w:r>
                  <w:r w:rsidR="00BC0C11" w:rsidRPr="00E44523">
                    <w:rPr>
                      <w:rFonts w:ascii="Calibri" w:eastAsia="Calibri" w:hAnsi="Calibri" w:cs="Cambria"/>
                      <w:color w:val="000000"/>
                    </w:rPr>
                    <w:t>riloga št. 7</w:t>
                  </w:r>
                  <w:r w:rsidRPr="00E44523">
                    <w:rPr>
                      <w:rFonts w:ascii="Calibri" w:eastAsia="Calibri" w:hAnsi="Calibri" w:cs="Cambria"/>
                      <w:color w:val="000000"/>
                    </w:rPr>
                    <w:t>)</w:t>
                  </w:r>
                </w:p>
              </w:tc>
            </w:tr>
          </w:tbl>
          <w:p w14:paraId="5E67F60E" w14:textId="77777777" w:rsidR="00DC7239" w:rsidRPr="00E44523" w:rsidRDefault="00DC7239" w:rsidP="003228AD">
            <w:pPr>
              <w:jc w:val="both"/>
              <w:rPr>
                <w:rFonts w:ascii="Calibri" w:hAnsi="Calibri"/>
                <w:sz w:val="23"/>
                <w:szCs w:val="23"/>
                <w:lang w:eastAsia="zh-CN"/>
              </w:rPr>
            </w:pPr>
          </w:p>
        </w:tc>
        <w:tc>
          <w:tcPr>
            <w:tcW w:w="5347" w:type="dxa"/>
          </w:tcPr>
          <w:p w14:paraId="555755CB" w14:textId="77777777" w:rsidR="00482BBC" w:rsidRPr="00B976C9" w:rsidRDefault="00482BBC" w:rsidP="003228AD">
            <w:pPr>
              <w:jc w:val="both"/>
              <w:rPr>
                <w:rFonts w:ascii="Calibri" w:hAnsi="Calibri"/>
                <w:color w:val="auto"/>
              </w:rPr>
            </w:pPr>
            <w:r w:rsidRPr="00B976C9">
              <w:rPr>
                <w:rFonts w:ascii="Calibri" w:hAnsi="Calibri"/>
                <w:color w:val="auto"/>
              </w:rPr>
              <w:lastRenderedPageBreak/>
              <w:t>Pogoj mora izpolniti ponudnik.</w:t>
            </w:r>
          </w:p>
          <w:p w14:paraId="12833D5E" w14:textId="77777777" w:rsidR="00482BBC" w:rsidRPr="00B976C9" w:rsidRDefault="00482BBC" w:rsidP="003228AD">
            <w:pPr>
              <w:jc w:val="both"/>
              <w:rPr>
                <w:rFonts w:ascii="Calibri" w:hAnsi="Calibri"/>
                <w:color w:val="auto"/>
              </w:rPr>
            </w:pPr>
          </w:p>
          <w:p w14:paraId="716D71EE" w14:textId="77777777" w:rsidR="008A4841" w:rsidRPr="00B976C9" w:rsidRDefault="00482BBC" w:rsidP="00557A5B">
            <w:pPr>
              <w:jc w:val="both"/>
              <w:rPr>
                <w:rFonts w:ascii="Calibri" w:hAnsi="Calibri"/>
                <w:lang w:eastAsia="zh-CN"/>
              </w:rPr>
            </w:pPr>
            <w:r w:rsidRPr="00B976C9">
              <w:rPr>
                <w:rFonts w:ascii="Calibri" w:hAnsi="Calibri"/>
                <w:lang w:eastAsia="zh-CN"/>
              </w:rPr>
              <w:t>Konzorcij ponudnikov postavljeni pogoj lahko izpolni tudi preko kateregakoli člana konzorcija.</w:t>
            </w:r>
            <w:r w:rsidR="008A4841" w:rsidRPr="00B976C9">
              <w:rPr>
                <w:rFonts w:ascii="Calibri" w:hAnsi="Calibri"/>
                <w:lang w:eastAsia="zh-CN"/>
              </w:rPr>
              <w:t xml:space="preserve"> </w:t>
            </w:r>
          </w:p>
          <w:p w14:paraId="606A9AEB" w14:textId="77777777" w:rsidR="008A4841" w:rsidRPr="00111956" w:rsidRDefault="008A4841" w:rsidP="00557A5B">
            <w:pPr>
              <w:jc w:val="both"/>
              <w:rPr>
                <w:rFonts w:ascii="Calibri" w:hAnsi="Calibri"/>
                <w:highlight w:val="yellow"/>
                <w:lang w:eastAsia="zh-CN"/>
              </w:rPr>
            </w:pPr>
          </w:p>
          <w:p w14:paraId="0BF7EC64" w14:textId="77777777" w:rsidR="008A4841" w:rsidRDefault="008A4841" w:rsidP="00557A5B">
            <w:pPr>
              <w:jc w:val="both"/>
              <w:rPr>
                <w:rFonts w:ascii="Calibri" w:hAnsi="Calibri"/>
                <w:lang w:eastAsia="zh-CN"/>
              </w:rPr>
            </w:pPr>
          </w:p>
          <w:p w14:paraId="69236A2B" w14:textId="55A2D9B2" w:rsidR="00FD70C2" w:rsidRPr="000742A1" w:rsidRDefault="00FD70C2" w:rsidP="00B877FF">
            <w:pPr>
              <w:jc w:val="both"/>
              <w:rPr>
                <w:rFonts w:ascii="Calibri" w:hAnsi="Calibri"/>
                <w:lang w:eastAsia="zh-CN"/>
              </w:rPr>
            </w:pPr>
          </w:p>
        </w:tc>
      </w:tr>
      <w:tr w:rsidR="00B43098" w:rsidRPr="001136A4" w14:paraId="1CC17B5E" w14:textId="77777777" w:rsidTr="00AE0618">
        <w:tc>
          <w:tcPr>
            <w:tcW w:w="697" w:type="dxa"/>
          </w:tcPr>
          <w:p w14:paraId="29382005" w14:textId="6A2CE021" w:rsidR="00B43098" w:rsidRPr="000742A1" w:rsidRDefault="00B43098" w:rsidP="003228AD">
            <w:pPr>
              <w:jc w:val="both"/>
              <w:rPr>
                <w:rFonts w:ascii="Calibri" w:hAnsi="Calibri"/>
                <w:lang w:eastAsia="zh-CN"/>
              </w:rPr>
            </w:pPr>
            <w:r>
              <w:rPr>
                <w:rFonts w:ascii="Calibri" w:hAnsi="Calibri"/>
                <w:lang w:eastAsia="zh-CN"/>
              </w:rPr>
              <w:lastRenderedPageBreak/>
              <w:t>2.</w:t>
            </w:r>
          </w:p>
        </w:tc>
        <w:tc>
          <w:tcPr>
            <w:tcW w:w="1371" w:type="dxa"/>
          </w:tcPr>
          <w:p w14:paraId="693115FD" w14:textId="20514E13" w:rsidR="00B43098" w:rsidRPr="000742A1" w:rsidRDefault="00B43098" w:rsidP="003228AD">
            <w:pPr>
              <w:rPr>
                <w:rFonts w:ascii="Calibri" w:hAnsi="Calibri"/>
                <w:lang w:eastAsia="zh-CN"/>
              </w:rPr>
            </w:pPr>
            <w:r w:rsidRPr="009F5A22">
              <w:rPr>
                <w:rFonts w:ascii="Calibri" w:hAnsi="Calibri"/>
                <w:lang w:eastAsia="zh-CN"/>
              </w:rPr>
              <w:t>Peti in šesti odstavek 76. člena ZJN-3</w:t>
            </w:r>
          </w:p>
        </w:tc>
        <w:tc>
          <w:tcPr>
            <w:tcW w:w="6569" w:type="dxa"/>
          </w:tcPr>
          <w:p w14:paraId="52AEA60C" w14:textId="4ABF68D6" w:rsidR="00B43098" w:rsidRDefault="00B43098" w:rsidP="00B43098">
            <w:pPr>
              <w:jc w:val="both"/>
              <w:rPr>
                <w:rFonts w:ascii="Calibri" w:hAnsi="Calibri"/>
                <w:lang w:eastAsia="zh-CN"/>
              </w:rPr>
            </w:pPr>
            <w:r w:rsidRPr="0022612C">
              <w:rPr>
                <w:rFonts w:ascii="Calibri" w:hAnsi="Calibri"/>
                <w:lang w:eastAsia="zh-CN"/>
              </w:rPr>
              <w:t>Letni promet (</w:t>
            </w:r>
            <w:r w:rsidRPr="0022612C">
              <w:rPr>
                <w:rFonts w:ascii="Calibri" w:hAnsi="Calibri"/>
                <w:b/>
                <w:lang w:eastAsia="zh-CN"/>
              </w:rPr>
              <w:t>višina čistih prihodkov od prodaje</w:t>
            </w:r>
            <w:r w:rsidRPr="0022612C">
              <w:rPr>
                <w:rFonts w:ascii="Calibri" w:hAnsi="Calibri"/>
                <w:lang w:eastAsia="zh-CN"/>
              </w:rPr>
              <w:t>) gospodarskega subjekta v zadnjem poslovnem letu, za katerega so podatki o letnem</w:t>
            </w:r>
            <w:r w:rsidR="00783628">
              <w:rPr>
                <w:rFonts w:ascii="Calibri" w:hAnsi="Calibri"/>
                <w:lang w:eastAsia="zh-CN"/>
              </w:rPr>
              <w:t xml:space="preserve"> </w:t>
            </w:r>
            <w:r w:rsidRPr="0022612C">
              <w:rPr>
                <w:rFonts w:ascii="Calibri" w:hAnsi="Calibri"/>
                <w:lang w:eastAsia="zh-CN"/>
              </w:rPr>
              <w:t xml:space="preserve">prometu </w:t>
            </w:r>
            <w:r w:rsidRPr="00AF73AD">
              <w:rPr>
                <w:rFonts w:ascii="Calibri" w:hAnsi="Calibri"/>
                <w:lang w:eastAsia="zh-CN"/>
              </w:rPr>
              <w:t xml:space="preserve">razpoložljivi/objavljeni/dostopni na spletni strani Ajpes, mora </w:t>
            </w:r>
            <w:r w:rsidRPr="00E44523">
              <w:rPr>
                <w:rFonts w:ascii="Calibri" w:hAnsi="Calibri"/>
                <w:lang w:eastAsia="zh-CN"/>
              </w:rPr>
              <w:t>znašati</w:t>
            </w:r>
            <w:r w:rsidR="0067486B" w:rsidRPr="00E44523">
              <w:rPr>
                <w:rFonts w:ascii="Calibri" w:hAnsi="Calibri"/>
                <w:lang w:eastAsia="zh-CN"/>
              </w:rPr>
              <w:t xml:space="preserve"> najmanj </w:t>
            </w:r>
            <w:r w:rsidR="007F1B67" w:rsidRPr="00592D53">
              <w:rPr>
                <w:rFonts w:ascii="Calibri" w:hAnsi="Calibri"/>
                <w:b/>
                <w:lang w:eastAsia="zh-CN"/>
              </w:rPr>
              <w:t>20</w:t>
            </w:r>
            <w:r w:rsidR="0067486B" w:rsidRPr="00592D53">
              <w:rPr>
                <w:rFonts w:ascii="Calibri" w:hAnsi="Calibri"/>
                <w:b/>
                <w:lang w:eastAsia="zh-CN"/>
              </w:rPr>
              <w:t>.000,00 EUR</w:t>
            </w:r>
            <w:r w:rsidR="0067486B" w:rsidRPr="00E44523">
              <w:rPr>
                <w:rFonts w:ascii="Calibri" w:hAnsi="Calibri"/>
                <w:lang w:eastAsia="zh-CN"/>
              </w:rPr>
              <w:t>.</w:t>
            </w:r>
          </w:p>
          <w:p w14:paraId="61A2CB9E" w14:textId="77777777" w:rsidR="00B43098" w:rsidRDefault="00B43098" w:rsidP="00B43098">
            <w:pPr>
              <w:jc w:val="both"/>
              <w:rPr>
                <w:rFonts w:ascii="Calibri" w:hAnsi="Calibri"/>
                <w:lang w:eastAsia="zh-CN"/>
              </w:rPr>
            </w:pPr>
          </w:p>
          <w:p w14:paraId="10B24743" w14:textId="77777777" w:rsidR="00B43098" w:rsidRDefault="00B43098" w:rsidP="00B43098">
            <w:pPr>
              <w:jc w:val="both"/>
              <w:rPr>
                <w:rFonts w:ascii="Calibri" w:hAnsi="Calibri"/>
                <w:lang w:eastAsia="zh-CN"/>
              </w:rPr>
            </w:pPr>
            <w:r w:rsidRPr="0022612C">
              <w:rPr>
                <w:rFonts w:ascii="Calibri" w:hAnsi="Calibri"/>
                <w:lang w:eastAsia="zh-CN"/>
              </w:rPr>
              <w:t>Tuji ponudnik zgoraj navedeni letni promet dokaže z izvlečki revidiranih bilanc stanja ali z drugimi računovodskimi izkazi.</w:t>
            </w:r>
          </w:p>
          <w:p w14:paraId="155F324D" w14:textId="77777777" w:rsidR="00A27227" w:rsidRPr="0022612C" w:rsidRDefault="00A27227" w:rsidP="00B43098">
            <w:pPr>
              <w:jc w:val="both"/>
              <w:rPr>
                <w:rFonts w:ascii="Calibri" w:hAnsi="Calibri"/>
                <w:lang w:eastAsia="zh-CN"/>
              </w:rPr>
            </w:pPr>
          </w:p>
          <w:p w14:paraId="05B38DAC" w14:textId="77777777" w:rsidR="00B43098" w:rsidRPr="0022612C" w:rsidRDefault="00B43098" w:rsidP="00B43098">
            <w:pPr>
              <w:jc w:val="both"/>
              <w:rPr>
                <w:rFonts w:ascii="Calibri" w:hAnsi="Calibri"/>
                <w:lang w:eastAsia="zh-CN"/>
              </w:rPr>
            </w:pPr>
            <w:r w:rsidRPr="0022612C">
              <w:rPr>
                <w:rFonts w:ascii="Calibri" w:hAnsi="Calibri"/>
                <w:lang w:eastAsia="zh-CN"/>
              </w:rPr>
              <w:t xml:space="preserve">V kolikor tuji ponudnik izvlečkov revidiranih bilanc ali drugih računovodskih izkazov ne predloži že k ponudbi (kar je dopustno), bo moral na poziv naročnika k predložitvi dokazil, naročniku predložiti ustrezna dokazila. </w:t>
            </w:r>
          </w:p>
          <w:p w14:paraId="544EA7B8" w14:textId="77777777" w:rsidR="00B43098" w:rsidRPr="0022612C" w:rsidRDefault="00B43098" w:rsidP="00B43098">
            <w:pPr>
              <w:jc w:val="both"/>
              <w:rPr>
                <w:rFonts w:ascii="Calibri" w:hAnsi="Calibri"/>
                <w:lang w:eastAsia="zh-CN"/>
              </w:rPr>
            </w:pPr>
          </w:p>
          <w:p w14:paraId="68852C70" w14:textId="77777777" w:rsidR="00B43098" w:rsidRDefault="00B43098" w:rsidP="00B43098">
            <w:pPr>
              <w:jc w:val="both"/>
              <w:rPr>
                <w:rFonts w:ascii="Calibri" w:hAnsi="Calibri"/>
                <w:i/>
                <w:sz w:val="20"/>
                <w:szCs w:val="20"/>
                <w:lang w:eastAsia="zh-CN"/>
              </w:rPr>
            </w:pPr>
            <w:r w:rsidRPr="0022612C">
              <w:rPr>
                <w:rFonts w:ascii="Calibri" w:hAnsi="Calibri"/>
                <w:i/>
                <w:sz w:val="20"/>
                <w:szCs w:val="20"/>
                <w:lang w:eastAsia="zh-CN"/>
              </w:rPr>
              <w:lastRenderedPageBreak/>
              <w:t>*če bodo ravno na dan oddaje ponudbe na spletni strani Ajpes objavljeni novi podatki o letnem prometu, bo naročnik upošteval tako višino čistih prihodkov od prodaje za novo leto kot tudi za preteklo leto (pogoj glede prihodkov bo ponudnik moral izkazati vsaj v enem izmed obeh let)</w:t>
            </w:r>
          </w:p>
          <w:p w14:paraId="36FC45A6" w14:textId="77777777" w:rsidR="00B43098" w:rsidRPr="0022612C" w:rsidRDefault="00B43098" w:rsidP="00B43098">
            <w:pPr>
              <w:jc w:val="both"/>
              <w:rPr>
                <w:rFonts w:ascii="Calibri" w:hAnsi="Calibri"/>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325"/>
            </w:tblGrid>
            <w:tr w:rsidR="00B43098" w:rsidRPr="0022612C" w14:paraId="4174C026" w14:textId="77777777" w:rsidTr="0067486B">
              <w:tc>
                <w:tcPr>
                  <w:tcW w:w="6325" w:type="dxa"/>
                  <w:tcBorders>
                    <w:top w:val="single" w:sz="8" w:space="0" w:color="96488B"/>
                    <w:left w:val="single" w:sz="8" w:space="0" w:color="96488B"/>
                    <w:bottom w:val="single" w:sz="8" w:space="0" w:color="96488B"/>
                    <w:right w:val="single" w:sz="8" w:space="0" w:color="96488B"/>
                  </w:tcBorders>
                </w:tcPr>
                <w:p w14:paraId="02944319" w14:textId="77777777" w:rsidR="00B43098" w:rsidRPr="0022612C" w:rsidRDefault="00B43098" w:rsidP="00B43098">
                  <w:pPr>
                    <w:spacing w:after="0" w:line="240" w:lineRule="auto"/>
                    <w:jc w:val="both"/>
                    <w:rPr>
                      <w:rFonts w:ascii="Calibri" w:hAnsi="Calibri"/>
                      <w:color w:val="auto"/>
                    </w:rPr>
                  </w:pPr>
                  <w:r w:rsidRPr="0022612C">
                    <w:rPr>
                      <w:rFonts w:ascii="Calibri" w:hAnsi="Calibri"/>
                      <w:b/>
                      <w:color w:val="auto"/>
                    </w:rPr>
                    <w:t>INFORMACIJA ZA UGOTAVLJANJE SPOSOBNOSTI</w:t>
                  </w:r>
                  <w:r w:rsidRPr="0022612C">
                    <w:rPr>
                      <w:rFonts w:ascii="Calibri" w:hAnsi="Calibri"/>
                      <w:color w:val="auto"/>
                    </w:rPr>
                    <w:t xml:space="preserve">: </w:t>
                  </w:r>
                </w:p>
                <w:p w14:paraId="0CDEBF5F" w14:textId="77777777" w:rsidR="00B43098" w:rsidRPr="0022612C" w:rsidRDefault="00B43098" w:rsidP="00B43098">
                  <w:pPr>
                    <w:spacing w:after="0" w:line="240" w:lineRule="auto"/>
                    <w:jc w:val="both"/>
                    <w:rPr>
                      <w:rFonts w:ascii="Calibri" w:hAnsi="Calibri"/>
                      <w:color w:val="auto"/>
                    </w:rPr>
                  </w:pPr>
                </w:p>
                <w:p w14:paraId="58605636" w14:textId="77777777" w:rsidR="00B43098" w:rsidRPr="0022612C" w:rsidRDefault="00B43098" w:rsidP="00B43098">
                  <w:pPr>
                    <w:spacing w:after="0" w:line="240" w:lineRule="auto"/>
                    <w:jc w:val="both"/>
                    <w:rPr>
                      <w:rFonts w:ascii="Calibri" w:hAnsi="Calibri"/>
                      <w:color w:val="auto"/>
                    </w:rPr>
                  </w:pPr>
                  <w:r w:rsidRPr="0022612C">
                    <w:rPr>
                      <w:rFonts w:ascii="Calibri" w:hAnsi="Calibri"/>
                      <w:b/>
                      <w:color w:val="auto"/>
                    </w:rPr>
                    <w:t>Podatki o ponudniku in drugih gospodarskih subjektih (priloga št. 2)</w:t>
                  </w:r>
                  <w:r w:rsidRPr="0022612C">
                    <w:rPr>
                      <w:rFonts w:ascii="Calibri" w:hAnsi="Calibri"/>
                      <w:color w:val="auto"/>
                    </w:rPr>
                    <w:t>, rubrika Letni promet</w:t>
                  </w:r>
                </w:p>
                <w:p w14:paraId="02D83705" w14:textId="77777777" w:rsidR="00B43098" w:rsidRPr="0022612C" w:rsidRDefault="00B43098" w:rsidP="00B43098">
                  <w:pPr>
                    <w:spacing w:after="0" w:line="240" w:lineRule="auto"/>
                    <w:jc w:val="both"/>
                    <w:rPr>
                      <w:rFonts w:ascii="Calibri" w:hAnsi="Calibri"/>
                      <w:color w:val="auto"/>
                    </w:rPr>
                  </w:pPr>
                </w:p>
                <w:p w14:paraId="7770E7AD" w14:textId="3BC3641A" w:rsidR="00B43098" w:rsidRPr="0022612C" w:rsidRDefault="00B43098" w:rsidP="00B43098">
                  <w:pPr>
                    <w:spacing w:after="0" w:line="240" w:lineRule="auto"/>
                    <w:jc w:val="both"/>
                    <w:rPr>
                      <w:rFonts w:ascii="Calibri" w:eastAsia="Calibri" w:hAnsi="Calibri" w:cs="Cambria"/>
                      <w:bCs/>
                      <w:color w:val="000000"/>
                    </w:rPr>
                  </w:pPr>
                  <w:r w:rsidRPr="0022612C">
                    <w:rPr>
                      <w:rFonts w:ascii="Calibri" w:hAnsi="Calibri"/>
                      <w:bCs/>
                      <w:color w:val="auto"/>
                    </w:rPr>
                    <w:t>P</w:t>
                  </w:r>
                  <w:r w:rsidRPr="0022612C">
                    <w:rPr>
                      <w:rFonts w:ascii="Calibri" w:hAnsi="Calibri"/>
                      <w:color w:val="auto"/>
                    </w:rPr>
                    <w:t>onudnik v prilogi št. 2 na ustrezno mesto navede letni promet (višina čistih prihodkov od prodaje) v zadnjem poslovnem letu, za katerega so podatki o letnem prometu razpoložljivi)</w:t>
                  </w:r>
                </w:p>
              </w:tc>
            </w:tr>
          </w:tbl>
          <w:p w14:paraId="1B257144" w14:textId="77777777" w:rsidR="00B43098" w:rsidRPr="00A56B4B" w:rsidRDefault="00B43098" w:rsidP="003228AD">
            <w:pPr>
              <w:jc w:val="both"/>
              <w:rPr>
                <w:rFonts w:ascii="Calibri" w:hAnsi="Calibri"/>
                <w:b/>
                <w:lang w:eastAsia="zh-CN"/>
              </w:rPr>
            </w:pPr>
          </w:p>
        </w:tc>
        <w:tc>
          <w:tcPr>
            <w:tcW w:w="5347" w:type="dxa"/>
          </w:tcPr>
          <w:p w14:paraId="76E82347" w14:textId="77777777" w:rsidR="00B43098" w:rsidRPr="009F5A22" w:rsidRDefault="00B43098" w:rsidP="00B43098">
            <w:pPr>
              <w:jc w:val="both"/>
              <w:rPr>
                <w:rFonts w:ascii="Calibri" w:hAnsi="Calibri"/>
                <w:lang w:eastAsia="zh-CN"/>
              </w:rPr>
            </w:pPr>
            <w:r w:rsidRPr="009F5A22">
              <w:rPr>
                <w:rFonts w:ascii="Calibri" w:hAnsi="Calibri"/>
                <w:lang w:eastAsia="zh-CN"/>
              </w:rPr>
              <w:lastRenderedPageBreak/>
              <w:t>Pogoj mora izpolniti ponudnik.</w:t>
            </w:r>
          </w:p>
          <w:p w14:paraId="429E54B4" w14:textId="77777777" w:rsidR="00B43098" w:rsidRPr="009F5A22" w:rsidRDefault="00B43098" w:rsidP="00B43098">
            <w:pPr>
              <w:jc w:val="both"/>
              <w:rPr>
                <w:rFonts w:ascii="Calibri" w:hAnsi="Calibri"/>
                <w:lang w:eastAsia="zh-CN"/>
              </w:rPr>
            </w:pPr>
          </w:p>
          <w:p w14:paraId="4F24453F" w14:textId="77777777" w:rsidR="00B43098" w:rsidRPr="009F5A22" w:rsidRDefault="00B43098" w:rsidP="00B43098">
            <w:pPr>
              <w:jc w:val="both"/>
              <w:rPr>
                <w:rFonts w:ascii="Calibri" w:hAnsi="Calibri"/>
                <w:lang w:eastAsia="zh-CN"/>
              </w:rPr>
            </w:pPr>
            <w:r w:rsidRPr="000174E9">
              <w:rPr>
                <w:rFonts w:asciiTheme="minorHAnsi" w:hAnsiTheme="minorHAnsi"/>
                <w:color w:val="auto"/>
              </w:rPr>
              <w:t>Pri ponudbi s partnerji in podizvaja</w:t>
            </w:r>
            <w:r>
              <w:rPr>
                <w:rFonts w:asciiTheme="minorHAnsi" w:hAnsiTheme="minorHAnsi"/>
                <w:color w:val="auto"/>
              </w:rPr>
              <w:t xml:space="preserve">lci lahko ta pogoj izpolnjujejo </w:t>
            </w:r>
            <w:r w:rsidRPr="000174E9">
              <w:rPr>
                <w:rFonts w:asciiTheme="minorHAnsi" w:hAnsiTheme="minorHAnsi"/>
                <w:color w:val="auto"/>
              </w:rPr>
              <w:t>tudi ponudnik in vsi partnerji oziroma podizvajalci skupno.</w:t>
            </w:r>
          </w:p>
          <w:p w14:paraId="0676F5D4" w14:textId="77777777" w:rsidR="00B43098" w:rsidRPr="00B976C9" w:rsidRDefault="00B43098" w:rsidP="003228AD">
            <w:pPr>
              <w:jc w:val="both"/>
              <w:rPr>
                <w:rFonts w:ascii="Calibri" w:hAnsi="Calibri"/>
                <w:color w:val="auto"/>
              </w:rPr>
            </w:pPr>
          </w:p>
        </w:tc>
      </w:tr>
    </w:tbl>
    <w:p w14:paraId="3672C76A" w14:textId="77777777" w:rsidR="00B43098" w:rsidRPr="009F5A22" w:rsidRDefault="00B43098" w:rsidP="003228AD">
      <w:pPr>
        <w:spacing w:after="0" w:line="240" w:lineRule="auto"/>
        <w:jc w:val="both"/>
        <w:rPr>
          <w:rFonts w:ascii="Calibri" w:hAnsi="Calibri"/>
          <w:lang w:eastAsia="zh-CN"/>
        </w:rPr>
      </w:pPr>
    </w:p>
    <w:p w14:paraId="33B7C217" w14:textId="77777777" w:rsidR="005310DA" w:rsidRPr="001136A4" w:rsidRDefault="005310DA" w:rsidP="003228AD">
      <w:pPr>
        <w:pStyle w:val="Slog2"/>
      </w:pPr>
      <w:bookmarkStart w:id="34" w:name="_Toc451354675"/>
      <w:r w:rsidRPr="001136A4">
        <w:t>T</w:t>
      </w:r>
      <w:r w:rsidR="001304EB" w:rsidRPr="001136A4">
        <w:t>ehnična in strokovna sposobnost</w:t>
      </w:r>
      <w:bookmarkEnd w:id="34"/>
    </w:p>
    <w:tbl>
      <w:tblPr>
        <w:tblStyle w:val="Tabelamrea1"/>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7"/>
        <w:gridCol w:w="1367"/>
        <w:gridCol w:w="6911"/>
        <w:gridCol w:w="5009"/>
      </w:tblGrid>
      <w:tr w:rsidR="00725E53" w:rsidRPr="001136A4" w14:paraId="571226FB" w14:textId="77777777" w:rsidTr="00D97584">
        <w:tc>
          <w:tcPr>
            <w:tcW w:w="697" w:type="dxa"/>
            <w:tcBorders>
              <w:top w:val="single" w:sz="8" w:space="0" w:color="auto"/>
            </w:tcBorders>
            <w:vAlign w:val="center"/>
          </w:tcPr>
          <w:p w14:paraId="2B9DBF27" w14:textId="77777777" w:rsidR="00725E53" w:rsidRPr="001136A4" w:rsidRDefault="005C2899" w:rsidP="003228AD">
            <w:pPr>
              <w:rPr>
                <w:rFonts w:ascii="Calibri" w:hAnsi="Calibri"/>
                <w:b/>
                <w:sz w:val="23"/>
                <w:szCs w:val="23"/>
                <w:lang w:eastAsia="zh-CN"/>
              </w:rPr>
            </w:pPr>
            <w:r w:rsidRPr="001136A4">
              <w:rPr>
                <w:rFonts w:ascii="Calibri" w:hAnsi="Calibri"/>
                <w:b/>
                <w:sz w:val="23"/>
                <w:szCs w:val="23"/>
                <w:lang w:eastAsia="zh-CN"/>
              </w:rPr>
              <w:t>ZAP. ŠT.</w:t>
            </w:r>
          </w:p>
        </w:tc>
        <w:tc>
          <w:tcPr>
            <w:tcW w:w="1367" w:type="dxa"/>
            <w:tcBorders>
              <w:top w:val="single" w:sz="8" w:space="0" w:color="auto"/>
            </w:tcBorders>
            <w:vAlign w:val="center"/>
          </w:tcPr>
          <w:p w14:paraId="5DBB09FE" w14:textId="77777777" w:rsidR="00725E53" w:rsidRPr="001136A4" w:rsidRDefault="005C2899" w:rsidP="003228AD">
            <w:pPr>
              <w:rPr>
                <w:rFonts w:ascii="Calibri" w:hAnsi="Calibri"/>
                <w:b/>
                <w:sz w:val="23"/>
                <w:szCs w:val="23"/>
                <w:lang w:eastAsia="zh-CN"/>
              </w:rPr>
            </w:pPr>
            <w:r w:rsidRPr="001136A4">
              <w:rPr>
                <w:rFonts w:ascii="Calibri" w:hAnsi="Calibri"/>
                <w:b/>
                <w:sz w:val="23"/>
                <w:szCs w:val="23"/>
                <w:lang w:eastAsia="zh-CN"/>
              </w:rPr>
              <w:t>PRAVNA PODLAGA</w:t>
            </w:r>
          </w:p>
        </w:tc>
        <w:tc>
          <w:tcPr>
            <w:tcW w:w="6911" w:type="dxa"/>
            <w:tcBorders>
              <w:top w:val="single" w:sz="8" w:space="0" w:color="auto"/>
            </w:tcBorders>
            <w:vAlign w:val="center"/>
          </w:tcPr>
          <w:p w14:paraId="6B7B3268" w14:textId="77777777" w:rsidR="00725E53" w:rsidRPr="001136A4" w:rsidRDefault="005C2899" w:rsidP="003228AD">
            <w:pPr>
              <w:rPr>
                <w:rFonts w:ascii="Calibri" w:hAnsi="Calibri"/>
                <w:b/>
                <w:sz w:val="23"/>
                <w:szCs w:val="23"/>
                <w:lang w:eastAsia="zh-CN"/>
              </w:rPr>
            </w:pPr>
            <w:r w:rsidRPr="001136A4">
              <w:rPr>
                <w:rFonts w:ascii="Calibri" w:hAnsi="Calibri"/>
                <w:b/>
                <w:sz w:val="23"/>
                <w:szCs w:val="23"/>
                <w:lang w:eastAsia="zh-CN"/>
              </w:rPr>
              <w:t>POGOJ</w:t>
            </w:r>
          </w:p>
        </w:tc>
        <w:tc>
          <w:tcPr>
            <w:tcW w:w="5009" w:type="dxa"/>
            <w:tcBorders>
              <w:top w:val="single" w:sz="8" w:space="0" w:color="auto"/>
            </w:tcBorders>
            <w:vAlign w:val="center"/>
          </w:tcPr>
          <w:p w14:paraId="7049B784" w14:textId="77777777" w:rsidR="00725E53" w:rsidRPr="001136A4" w:rsidRDefault="005C2899" w:rsidP="003228AD">
            <w:pPr>
              <w:rPr>
                <w:rFonts w:ascii="Calibri" w:hAnsi="Calibri"/>
                <w:b/>
                <w:sz w:val="23"/>
                <w:szCs w:val="23"/>
                <w:lang w:eastAsia="zh-CN"/>
              </w:rPr>
            </w:pPr>
            <w:r w:rsidRPr="001136A4">
              <w:rPr>
                <w:rFonts w:ascii="Calibri" w:hAnsi="Calibri"/>
                <w:b/>
                <w:sz w:val="23"/>
                <w:szCs w:val="23"/>
                <w:lang w:eastAsia="zh-CN"/>
              </w:rPr>
              <w:t>ZA KOGA VELJA POGOJ</w:t>
            </w:r>
          </w:p>
        </w:tc>
      </w:tr>
      <w:tr w:rsidR="005B73E6" w:rsidRPr="001136A4" w14:paraId="63CEC398" w14:textId="77777777" w:rsidTr="00D97584">
        <w:tc>
          <w:tcPr>
            <w:tcW w:w="697" w:type="dxa"/>
            <w:tcBorders>
              <w:bottom w:val="single" w:sz="4" w:space="0" w:color="auto"/>
            </w:tcBorders>
          </w:tcPr>
          <w:p w14:paraId="6E6E57E7" w14:textId="77777777" w:rsidR="005B73E6" w:rsidRPr="001136A4" w:rsidRDefault="005B73E6" w:rsidP="003228AD">
            <w:pPr>
              <w:jc w:val="both"/>
              <w:rPr>
                <w:rFonts w:ascii="Calibri" w:hAnsi="Calibri"/>
                <w:lang w:eastAsia="zh-CN"/>
              </w:rPr>
            </w:pPr>
            <w:r w:rsidRPr="001136A4">
              <w:rPr>
                <w:rFonts w:ascii="Calibri" w:hAnsi="Calibri"/>
                <w:lang w:eastAsia="zh-CN"/>
              </w:rPr>
              <w:t>1.</w:t>
            </w:r>
          </w:p>
        </w:tc>
        <w:tc>
          <w:tcPr>
            <w:tcW w:w="1367" w:type="dxa"/>
            <w:tcBorders>
              <w:bottom w:val="single" w:sz="4" w:space="0" w:color="auto"/>
            </w:tcBorders>
          </w:tcPr>
          <w:p w14:paraId="1A2F2844" w14:textId="77777777" w:rsidR="005B73E6" w:rsidRPr="001136A4" w:rsidRDefault="005B73E6" w:rsidP="003228AD">
            <w:pPr>
              <w:rPr>
                <w:rFonts w:ascii="Calibri" w:hAnsi="Calibri"/>
                <w:lang w:eastAsia="zh-CN"/>
              </w:rPr>
            </w:pPr>
            <w:r w:rsidRPr="001136A4">
              <w:rPr>
                <w:rFonts w:ascii="Calibri" w:hAnsi="Calibri"/>
                <w:lang w:eastAsia="zh-CN"/>
              </w:rPr>
              <w:t>Osmi odstavek 77. člena ZJN-3</w:t>
            </w:r>
          </w:p>
        </w:tc>
        <w:tc>
          <w:tcPr>
            <w:tcW w:w="6911" w:type="dxa"/>
            <w:tcBorders>
              <w:bottom w:val="single" w:sz="4" w:space="0" w:color="auto"/>
            </w:tcBorders>
          </w:tcPr>
          <w:p w14:paraId="48CB4C36" w14:textId="77777777" w:rsidR="00090F57" w:rsidRDefault="005B73E6" w:rsidP="003228AD">
            <w:pPr>
              <w:jc w:val="both"/>
              <w:rPr>
                <w:rFonts w:ascii="Calibri" w:hAnsi="Calibri"/>
                <w:lang w:eastAsia="zh-CN"/>
              </w:rPr>
            </w:pPr>
            <w:r w:rsidRPr="001136A4">
              <w:rPr>
                <w:rFonts w:ascii="Calibri" w:hAnsi="Calibri"/>
                <w:lang w:eastAsia="zh-CN"/>
              </w:rPr>
              <w:t>Ponudnik mora predložiti</w:t>
            </w:r>
            <w:r w:rsidR="00734CEB" w:rsidRPr="001136A4">
              <w:rPr>
                <w:rFonts w:ascii="Calibri" w:hAnsi="Calibri"/>
                <w:lang w:eastAsia="zh-CN"/>
              </w:rPr>
              <w:t xml:space="preserve"> /</w:t>
            </w:r>
            <w:r w:rsidR="00AC41BD">
              <w:rPr>
                <w:rFonts w:ascii="Calibri" w:hAnsi="Calibri"/>
                <w:lang w:eastAsia="zh-CN"/>
              </w:rPr>
              <w:t>naložiti/</w:t>
            </w:r>
            <w:r w:rsidR="00734CEB" w:rsidRPr="001136A4">
              <w:rPr>
                <w:rFonts w:ascii="Calibri" w:hAnsi="Calibri"/>
                <w:lang w:eastAsia="zh-CN"/>
              </w:rPr>
              <w:t>navesti</w:t>
            </w:r>
            <w:r w:rsidRPr="001136A4">
              <w:rPr>
                <w:rFonts w:ascii="Calibri" w:hAnsi="Calibri"/>
                <w:lang w:eastAsia="zh-CN"/>
              </w:rPr>
              <w:t xml:space="preserve"> najmanj</w:t>
            </w:r>
            <w:r w:rsidR="00090F57">
              <w:rPr>
                <w:rFonts w:ascii="Calibri" w:hAnsi="Calibri"/>
                <w:lang w:eastAsia="zh-CN"/>
              </w:rPr>
              <w:t>:</w:t>
            </w:r>
          </w:p>
          <w:p w14:paraId="37887C34" w14:textId="3AF8510F" w:rsidR="00EE75C7" w:rsidRPr="00C0451B" w:rsidRDefault="00CF141C" w:rsidP="008201F1">
            <w:pPr>
              <w:pStyle w:val="Odstavekseznama"/>
              <w:numPr>
                <w:ilvl w:val="0"/>
                <w:numId w:val="18"/>
              </w:numPr>
              <w:ind w:left="412"/>
              <w:jc w:val="both"/>
              <w:rPr>
                <w:rFonts w:ascii="Calibri" w:hAnsi="Calibri"/>
                <w:lang w:eastAsia="zh-CN"/>
              </w:rPr>
            </w:pPr>
            <w:r w:rsidRPr="00C0451B">
              <w:rPr>
                <w:rFonts w:ascii="Calibri" w:hAnsi="Calibri"/>
                <w:b/>
                <w:lang w:eastAsia="zh-CN"/>
              </w:rPr>
              <w:t xml:space="preserve">en </w:t>
            </w:r>
            <w:r w:rsidR="00A56B4B" w:rsidRPr="00C0451B">
              <w:rPr>
                <w:rFonts w:ascii="Calibri" w:hAnsi="Calibri"/>
                <w:b/>
                <w:lang w:eastAsia="zh-CN"/>
              </w:rPr>
              <w:t>(</w:t>
            </w:r>
            <w:r w:rsidRPr="00C0451B">
              <w:rPr>
                <w:rFonts w:ascii="Calibri" w:hAnsi="Calibri"/>
                <w:b/>
                <w:lang w:eastAsia="zh-CN"/>
              </w:rPr>
              <w:t>1</w:t>
            </w:r>
            <w:r w:rsidR="00314700" w:rsidRPr="00C0451B">
              <w:rPr>
                <w:rFonts w:ascii="Calibri" w:hAnsi="Calibri"/>
                <w:b/>
                <w:lang w:eastAsia="zh-CN"/>
              </w:rPr>
              <w:t>) referenčn</w:t>
            </w:r>
            <w:r w:rsidRPr="00C0451B">
              <w:rPr>
                <w:rFonts w:ascii="Calibri" w:hAnsi="Calibri"/>
                <w:b/>
                <w:lang w:eastAsia="zh-CN"/>
              </w:rPr>
              <w:t>i</w:t>
            </w:r>
            <w:r w:rsidR="00314700" w:rsidRPr="00C0451B">
              <w:rPr>
                <w:rFonts w:ascii="Calibri" w:hAnsi="Calibri"/>
                <w:b/>
                <w:lang w:eastAsia="zh-CN"/>
              </w:rPr>
              <w:t xml:space="preserve"> </w:t>
            </w:r>
            <w:r w:rsidR="001B2509" w:rsidRPr="00C0451B">
              <w:rPr>
                <w:rFonts w:ascii="Calibri" w:hAnsi="Calibri"/>
                <w:b/>
                <w:lang w:eastAsia="zh-CN"/>
              </w:rPr>
              <w:t>pos</w:t>
            </w:r>
            <w:r w:rsidRPr="00C0451B">
              <w:rPr>
                <w:rFonts w:ascii="Calibri" w:hAnsi="Calibri"/>
                <w:b/>
                <w:lang w:eastAsia="zh-CN"/>
              </w:rPr>
              <w:t>e</w:t>
            </w:r>
            <w:r w:rsidR="001B2509" w:rsidRPr="00C0451B">
              <w:rPr>
                <w:rFonts w:ascii="Calibri" w:hAnsi="Calibri"/>
                <w:b/>
                <w:lang w:eastAsia="zh-CN"/>
              </w:rPr>
              <w:t>l</w:t>
            </w:r>
            <w:r w:rsidR="00B62E3F" w:rsidRPr="00C0451B">
              <w:rPr>
                <w:rFonts w:ascii="Calibri" w:hAnsi="Calibri"/>
                <w:lang w:eastAsia="zh-CN"/>
              </w:rPr>
              <w:t>,</w:t>
            </w:r>
            <w:r w:rsidR="00CB58DF" w:rsidRPr="00C0451B">
              <w:rPr>
                <w:rFonts w:ascii="Calibri" w:hAnsi="Calibri"/>
                <w:lang w:eastAsia="zh-CN"/>
              </w:rPr>
              <w:t xml:space="preserve"> </w:t>
            </w:r>
            <w:r w:rsidR="001B2509" w:rsidRPr="00C0451B">
              <w:rPr>
                <w:rFonts w:ascii="Calibri" w:hAnsi="Calibri"/>
                <w:lang w:eastAsia="zh-CN"/>
              </w:rPr>
              <w:t>iz kater</w:t>
            </w:r>
            <w:r w:rsidR="00C4193F" w:rsidRPr="00C0451B">
              <w:rPr>
                <w:rFonts w:ascii="Calibri" w:hAnsi="Calibri"/>
                <w:lang w:eastAsia="zh-CN"/>
              </w:rPr>
              <w:t>ega</w:t>
            </w:r>
            <w:r w:rsidR="001B2509" w:rsidRPr="00C0451B">
              <w:rPr>
                <w:rFonts w:ascii="Calibri" w:hAnsi="Calibri"/>
                <w:lang w:eastAsia="zh-CN"/>
              </w:rPr>
              <w:t xml:space="preserve"> izhaja,</w:t>
            </w:r>
            <w:r w:rsidR="00B62E3F" w:rsidRPr="00C0451B">
              <w:rPr>
                <w:rFonts w:ascii="Calibri" w:hAnsi="Calibri"/>
                <w:lang w:eastAsia="zh-CN"/>
              </w:rPr>
              <w:t xml:space="preserve"> da je v zadnjih </w:t>
            </w:r>
            <w:r w:rsidR="008D5445" w:rsidRPr="00C0451B">
              <w:rPr>
                <w:rFonts w:ascii="Calibri" w:hAnsi="Calibri"/>
                <w:b/>
                <w:lang w:eastAsia="zh-CN"/>
              </w:rPr>
              <w:t xml:space="preserve">petih </w:t>
            </w:r>
            <w:r w:rsidR="00B62E3F" w:rsidRPr="00C0451B">
              <w:rPr>
                <w:rFonts w:ascii="Calibri" w:hAnsi="Calibri"/>
                <w:b/>
                <w:lang w:eastAsia="zh-CN"/>
              </w:rPr>
              <w:t>(</w:t>
            </w:r>
            <w:r w:rsidR="008D5445" w:rsidRPr="00C0451B">
              <w:rPr>
                <w:rFonts w:ascii="Calibri" w:hAnsi="Calibri"/>
                <w:b/>
                <w:lang w:eastAsia="zh-CN"/>
              </w:rPr>
              <w:t>5</w:t>
            </w:r>
            <w:r w:rsidR="00B62E3F" w:rsidRPr="00C0451B">
              <w:rPr>
                <w:rFonts w:ascii="Calibri" w:hAnsi="Calibri"/>
                <w:b/>
                <w:lang w:eastAsia="zh-CN"/>
              </w:rPr>
              <w:t>) letih</w:t>
            </w:r>
            <w:r w:rsidR="00B62E3F" w:rsidRPr="00C0451B">
              <w:rPr>
                <w:rFonts w:ascii="Calibri" w:hAnsi="Calibri"/>
                <w:lang w:eastAsia="zh-CN"/>
              </w:rPr>
              <w:t xml:space="preserve"> pred rokom za oddajo ponudb uspešno in kakovostno ter </w:t>
            </w:r>
            <w:r w:rsidR="00C0451B" w:rsidRPr="00C0451B">
              <w:rPr>
                <w:rFonts w:ascii="Calibri" w:hAnsi="Calibri"/>
                <w:lang w:eastAsia="zh-CN"/>
              </w:rPr>
              <w:t xml:space="preserve">v roku </w:t>
            </w:r>
            <w:r w:rsidR="0065180C" w:rsidRPr="00C0451B">
              <w:rPr>
                <w:rFonts w:ascii="Calibri" w:hAnsi="Calibri"/>
                <w:lang w:eastAsia="zh-CN"/>
              </w:rPr>
              <w:t xml:space="preserve">samostojno/s partnerjem/podizvajalci </w:t>
            </w:r>
            <w:r w:rsidR="00244E5F" w:rsidRPr="00C0451B">
              <w:rPr>
                <w:rFonts w:ascii="Calibri" w:hAnsi="Calibri"/>
                <w:lang w:eastAsia="zh-CN"/>
              </w:rPr>
              <w:t xml:space="preserve">izvedel vzdrževalna dela </w:t>
            </w:r>
            <w:r w:rsidR="007E39C3" w:rsidRPr="00C0451B">
              <w:rPr>
                <w:rFonts w:ascii="Calibri" w:hAnsi="Calibri"/>
                <w:lang w:eastAsia="zh-CN"/>
              </w:rPr>
              <w:t xml:space="preserve">v </w:t>
            </w:r>
            <w:r w:rsidR="00244E5F" w:rsidRPr="00C0451B">
              <w:rPr>
                <w:rFonts w:ascii="Calibri" w:hAnsi="Calibri"/>
                <w:lang w:eastAsia="zh-CN"/>
              </w:rPr>
              <w:t>stano</w:t>
            </w:r>
            <w:r w:rsidR="009E0217" w:rsidRPr="00C0451B">
              <w:rPr>
                <w:rFonts w:ascii="Calibri" w:hAnsi="Calibri"/>
                <w:lang w:eastAsia="zh-CN"/>
              </w:rPr>
              <w:t>vanj</w:t>
            </w:r>
            <w:r w:rsidR="007E39C3" w:rsidRPr="00C0451B">
              <w:rPr>
                <w:rFonts w:ascii="Calibri" w:hAnsi="Calibri"/>
                <w:lang w:eastAsia="zh-CN"/>
              </w:rPr>
              <w:t>ih in/ali poslovnih prostorih</w:t>
            </w:r>
            <w:r w:rsidR="009E0217" w:rsidRPr="00C0451B">
              <w:rPr>
                <w:rFonts w:ascii="Calibri" w:hAnsi="Calibri"/>
                <w:lang w:eastAsia="zh-CN"/>
              </w:rPr>
              <w:t xml:space="preserve"> </w:t>
            </w:r>
            <w:r w:rsidR="00244E5F" w:rsidRPr="00C0451B">
              <w:rPr>
                <w:rFonts w:ascii="Calibri" w:hAnsi="Calibri"/>
                <w:b/>
                <w:lang w:eastAsia="zh-CN"/>
              </w:rPr>
              <w:t>za enega naročnika</w:t>
            </w:r>
            <w:r w:rsidR="00244E5F" w:rsidRPr="00C0451B">
              <w:rPr>
                <w:rFonts w:ascii="Calibri" w:hAnsi="Calibri"/>
                <w:lang w:eastAsia="zh-CN"/>
              </w:rPr>
              <w:t xml:space="preserve">, pri čemer je </w:t>
            </w:r>
            <w:r w:rsidR="00244E5F" w:rsidRPr="00C0451B">
              <w:rPr>
                <w:rFonts w:ascii="Calibri" w:hAnsi="Calibri"/>
                <w:b/>
                <w:lang w:eastAsia="zh-CN"/>
              </w:rPr>
              <w:t>letna vrednost</w:t>
            </w:r>
            <w:r w:rsidR="00244E5F" w:rsidRPr="00C0451B">
              <w:rPr>
                <w:rFonts w:ascii="Calibri" w:hAnsi="Calibri"/>
                <w:lang w:eastAsia="zh-CN"/>
              </w:rPr>
              <w:t xml:space="preserve"> izvedenih vzdrževalnih del znašala </w:t>
            </w:r>
            <w:r w:rsidR="00C4193F" w:rsidRPr="00C0451B">
              <w:rPr>
                <w:rFonts w:ascii="Calibri" w:hAnsi="Calibri"/>
                <w:b/>
                <w:lang w:eastAsia="zh-CN"/>
              </w:rPr>
              <w:t>najmanj 15</w:t>
            </w:r>
            <w:r w:rsidR="007E39C3" w:rsidRPr="00C0451B">
              <w:rPr>
                <w:rFonts w:ascii="Calibri" w:hAnsi="Calibri"/>
                <w:b/>
                <w:lang w:eastAsia="zh-CN"/>
              </w:rPr>
              <w:t>.000,00 EUR brez DDV</w:t>
            </w:r>
            <w:r w:rsidR="007E39C3" w:rsidRPr="00C0451B">
              <w:rPr>
                <w:rFonts w:ascii="Calibri" w:hAnsi="Calibri"/>
                <w:lang w:eastAsia="zh-CN"/>
              </w:rPr>
              <w:t>, ter da je</w:t>
            </w:r>
            <w:r w:rsidR="00335570" w:rsidRPr="00C0451B">
              <w:rPr>
                <w:rFonts w:ascii="Calibri" w:hAnsi="Calibri"/>
                <w:lang w:eastAsia="zh-CN"/>
              </w:rPr>
              <w:t xml:space="preserve"> v </w:t>
            </w:r>
            <w:r w:rsidR="00335570" w:rsidRPr="00C0451B">
              <w:rPr>
                <w:rFonts w:ascii="Calibri" w:hAnsi="Calibri"/>
                <w:b/>
                <w:lang w:eastAsia="zh-CN"/>
              </w:rPr>
              <w:t>okviru</w:t>
            </w:r>
            <w:r w:rsidR="00335570" w:rsidRPr="00C0451B">
              <w:rPr>
                <w:rFonts w:ascii="Calibri" w:hAnsi="Calibri"/>
                <w:lang w:eastAsia="zh-CN"/>
              </w:rPr>
              <w:t xml:space="preserve"> </w:t>
            </w:r>
            <w:r w:rsidR="00B917FF" w:rsidRPr="00C0451B">
              <w:rPr>
                <w:rFonts w:ascii="Calibri" w:hAnsi="Calibri"/>
                <w:b/>
                <w:lang w:eastAsia="zh-CN"/>
              </w:rPr>
              <w:t>izvedb</w:t>
            </w:r>
            <w:r w:rsidR="00335570" w:rsidRPr="00C0451B">
              <w:rPr>
                <w:rFonts w:ascii="Calibri" w:hAnsi="Calibri"/>
                <w:b/>
                <w:lang w:eastAsia="zh-CN"/>
              </w:rPr>
              <w:t>e</w:t>
            </w:r>
            <w:r w:rsidR="00B917FF" w:rsidRPr="00C0451B">
              <w:rPr>
                <w:rFonts w:ascii="Calibri" w:hAnsi="Calibri"/>
                <w:b/>
                <w:lang w:eastAsia="zh-CN"/>
              </w:rPr>
              <w:t xml:space="preserve"> vzdrževalnih del</w:t>
            </w:r>
            <w:r w:rsidR="00C0451B" w:rsidRPr="00C0451B">
              <w:rPr>
                <w:rFonts w:ascii="Calibri" w:hAnsi="Calibri"/>
                <w:b/>
                <w:lang w:eastAsia="zh-CN"/>
              </w:rPr>
              <w:t xml:space="preserve"> (znotraj tega referenčnega posla)</w:t>
            </w:r>
            <w:r w:rsidR="00B917FF" w:rsidRPr="00C0451B">
              <w:rPr>
                <w:rFonts w:ascii="Calibri" w:hAnsi="Calibri"/>
                <w:b/>
                <w:lang w:eastAsia="zh-CN"/>
              </w:rPr>
              <w:t xml:space="preserve"> </w:t>
            </w:r>
            <w:r w:rsidR="007E39C3" w:rsidRPr="00C0451B">
              <w:rPr>
                <w:rFonts w:ascii="Calibri" w:hAnsi="Calibri"/>
                <w:b/>
                <w:lang w:eastAsia="zh-CN"/>
              </w:rPr>
              <w:t xml:space="preserve">zagotavljal dežurno službo 24/7/365 </w:t>
            </w:r>
            <w:r w:rsidR="007E39C3" w:rsidRPr="00C0451B">
              <w:rPr>
                <w:rFonts w:ascii="Calibri" w:hAnsi="Calibri"/>
                <w:lang w:eastAsia="zh-CN"/>
              </w:rPr>
              <w:t>(24 ur na dan, 7 dni v tednu, 365 dni na leto).</w:t>
            </w:r>
            <w:r w:rsidR="007E39C3" w:rsidRPr="00C0451B">
              <w:rPr>
                <w:rFonts w:ascii="Calibri" w:hAnsi="Calibri"/>
                <w:b/>
                <w:u w:val="single"/>
                <w:lang w:eastAsia="zh-CN"/>
              </w:rPr>
              <w:t xml:space="preserve"> </w:t>
            </w:r>
          </w:p>
          <w:p w14:paraId="65702697" w14:textId="77777777" w:rsidR="00A56B4B" w:rsidRPr="00C0451B" w:rsidRDefault="00A56B4B" w:rsidP="00A56B4B">
            <w:pPr>
              <w:jc w:val="both"/>
              <w:rPr>
                <w:rFonts w:ascii="Calibri" w:hAnsi="Calibri"/>
                <w:lang w:eastAsia="zh-CN"/>
              </w:rPr>
            </w:pPr>
          </w:p>
          <w:p w14:paraId="1645BC69" w14:textId="5228DE22" w:rsidR="00BA1E18" w:rsidRPr="00B917FF" w:rsidRDefault="00BA1E18" w:rsidP="00A56B4B">
            <w:pPr>
              <w:jc w:val="both"/>
              <w:rPr>
                <w:rFonts w:ascii="Calibri" w:hAnsi="Calibri"/>
                <w:u w:val="single"/>
                <w:lang w:eastAsia="zh-CN"/>
              </w:rPr>
            </w:pPr>
            <w:r w:rsidRPr="00C0451B">
              <w:rPr>
                <w:rFonts w:ascii="Calibri" w:hAnsi="Calibri"/>
                <w:u w:val="single"/>
                <w:lang w:eastAsia="zh-CN"/>
              </w:rPr>
              <w:t xml:space="preserve">Upoštevala se bodo vsa izvedena dela po </w:t>
            </w:r>
            <w:r w:rsidR="00C0451B" w:rsidRPr="00C0451B">
              <w:rPr>
                <w:rFonts w:ascii="Calibri" w:hAnsi="Calibri"/>
                <w:u w:val="single"/>
                <w:lang w:eastAsia="zh-CN"/>
              </w:rPr>
              <w:t xml:space="preserve">eni </w:t>
            </w:r>
            <w:r w:rsidRPr="00C0451B">
              <w:rPr>
                <w:rFonts w:ascii="Calibri" w:hAnsi="Calibri"/>
                <w:u w:val="single"/>
                <w:lang w:eastAsia="zh-CN"/>
              </w:rPr>
              <w:t>pogodbi</w:t>
            </w:r>
            <w:r w:rsidR="00C0451B" w:rsidRPr="00C0451B">
              <w:rPr>
                <w:rFonts w:ascii="Calibri" w:hAnsi="Calibri"/>
                <w:u w:val="single"/>
                <w:lang w:eastAsia="zh-CN"/>
              </w:rPr>
              <w:t>/naročilnici</w:t>
            </w:r>
            <w:r w:rsidRPr="00C0451B">
              <w:rPr>
                <w:rFonts w:ascii="Calibri" w:hAnsi="Calibri"/>
                <w:u w:val="single"/>
                <w:lang w:eastAsia="zh-CN"/>
              </w:rPr>
              <w:t>, ki vključuje izvedbo vzdrževalnih del v okviru ene pravne podlage</w:t>
            </w:r>
            <w:r w:rsidR="00C0451B" w:rsidRPr="00C0451B">
              <w:rPr>
                <w:rFonts w:ascii="Calibri" w:hAnsi="Calibri"/>
                <w:u w:val="single"/>
                <w:lang w:eastAsia="zh-CN"/>
              </w:rPr>
              <w:t xml:space="preserve">. </w:t>
            </w:r>
            <w:r w:rsidRPr="00B917FF">
              <w:rPr>
                <w:rFonts w:ascii="Calibri" w:hAnsi="Calibri"/>
                <w:u w:val="single"/>
                <w:lang w:eastAsia="zh-CN"/>
              </w:rPr>
              <w:t xml:space="preserve"> </w:t>
            </w:r>
          </w:p>
          <w:p w14:paraId="6115A41C" w14:textId="77777777" w:rsidR="00BA1E18" w:rsidRPr="004F5302" w:rsidRDefault="00BA1E18" w:rsidP="00A56B4B">
            <w:pPr>
              <w:jc w:val="both"/>
              <w:rPr>
                <w:rFonts w:ascii="Calibri" w:hAnsi="Calibri"/>
                <w:lang w:eastAsia="zh-CN"/>
              </w:rPr>
            </w:pPr>
          </w:p>
          <w:p w14:paraId="684F6331" w14:textId="2FDC43DD" w:rsidR="008D5445" w:rsidRDefault="008B41F3" w:rsidP="003228AD">
            <w:pPr>
              <w:jc w:val="both"/>
              <w:rPr>
                <w:rFonts w:ascii="Calibri" w:hAnsi="Calibri"/>
                <w:color w:val="auto"/>
              </w:rPr>
            </w:pPr>
            <w:r w:rsidRPr="00C12B80">
              <w:rPr>
                <w:rFonts w:ascii="Calibri" w:hAnsi="Calibri"/>
                <w:color w:val="auto"/>
              </w:rPr>
              <w:t>V prime</w:t>
            </w:r>
            <w:r w:rsidR="00314700">
              <w:rPr>
                <w:rFonts w:ascii="Calibri" w:hAnsi="Calibri"/>
                <w:color w:val="auto"/>
              </w:rPr>
              <w:t>ru dvoma o ustreznosti referenčnega posla</w:t>
            </w:r>
            <w:r w:rsidRPr="001136A4">
              <w:rPr>
                <w:rFonts w:ascii="Calibri" w:hAnsi="Calibri"/>
                <w:color w:val="auto"/>
              </w:rPr>
              <w:t xml:space="preserve"> naročnik ponudnikom p</w:t>
            </w:r>
            <w:r w:rsidR="00314700">
              <w:rPr>
                <w:rFonts w:ascii="Calibri" w:hAnsi="Calibri"/>
                <w:color w:val="auto"/>
              </w:rPr>
              <w:t>redlaga, da ustreznost referenčnega posla</w:t>
            </w:r>
            <w:r w:rsidRPr="001136A4">
              <w:rPr>
                <w:rFonts w:ascii="Calibri" w:hAnsi="Calibri"/>
                <w:color w:val="auto"/>
              </w:rPr>
              <w:t xml:space="preserve"> preverijo s podajo vprašanja na </w:t>
            </w:r>
            <w:r w:rsidRPr="001136A4">
              <w:rPr>
                <w:rFonts w:ascii="Calibri" w:hAnsi="Calibri"/>
                <w:color w:val="auto"/>
              </w:rPr>
              <w:lastRenderedPageBreak/>
              <w:t>portalu javnih naročil (</w:t>
            </w:r>
            <w:hyperlink r:id="rId28" w:history="1">
              <w:r w:rsidR="006C4995" w:rsidRPr="00530923">
                <w:rPr>
                  <w:rStyle w:val="Hiperpovezava"/>
                  <w:rFonts w:ascii="Calibri" w:hAnsi="Calibri"/>
                </w:rPr>
                <w:t>http://www.enarocanje.si</w:t>
              </w:r>
            </w:hyperlink>
            <w:r w:rsidRPr="001136A4">
              <w:rPr>
                <w:rFonts w:ascii="Calibri" w:hAnsi="Calibri"/>
                <w:color w:val="auto"/>
              </w:rPr>
              <w:t>)</w:t>
            </w:r>
            <w:r w:rsidR="006C4995">
              <w:rPr>
                <w:rFonts w:ascii="Calibri" w:hAnsi="Calibri"/>
                <w:color w:val="auto"/>
              </w:rPr>
              <w:t xml:space="preserve"> </w:t>
            </w:r>
            <w:r w:rsidRPr="001136A4">
              <w:rPr>
                <w:rFonts w:ascii="Calibri" w:hAnsi="Calibri"/>
                <w:color w:val="auto"/>
              </w:rPr>
              <w:t>s konkretno navedbo izvedenega projekta. Naročnik bo v najkrajšem možnem času podal pisni</w:t>
            </w:r>
            <w:r w:rsidR="00314700">
              <w:rPr>
                <w:rFonts w:ascii="Calibri" w:hAnsi="Calibri"/>
                <w:color w:val="auto"/>
              </w:rPr>
              <w:t xml:space="preserve"> odgovor o ustreznosti referenčnega posla</w:t>
            </w:r>
            <w:r w:rsidRPr="001136A4">
              <w:rPr>
                <w:rFonts w:ascii="Calibri" w:hAnsi="Calibri"/>
                <w:color w:val="auto"/>
              </w:rPr>
              <w:t>.</w:t>
            </w:r>
          </w:p>
          <w:p w14:paraId="2DBE3B9A" w14:textId="77777777" w:rsidR="00CE12DA" w:rsidRPr="001136A4" w:rsidRDefault="00CE12DA" w:rsidP="003228AD">
            <w:pPr>
              <w:jc w:val="both"/>
              <w:rPr>
                <w:rFonts w:ascii="Calibri" w:hAnsi="Calibri"/>
                <w:color w:val="auto"/>
              </w:rPr>
            </w:pPr>
          </w:p>
          <w:p w14:paraId="51C53931" w14:textId="77777777" w:rsidR="00BA1E18" w:rsidRDefault="008B41F3" w:rsidP="003228AD">
            <w:pPr>
              <w:jc w:val="both"/>
              <w:rPr>
                <w:rFonts w:ascii="Calibri" w:hAnsi="Calibri"/>
                <w:color w:val="auto"/>
              </w:rPr>
            </w:pPr>
            <w:r w:rsidRPr="001136A4">
              <w:rPr>
                <w:rFonts w:ascii="Calibri" w:hAnsi="Calibri"/>
                <w:color w:val="auto"/>
              </w:rPr>
              <w:t>Smiselno zaključenih del, ki so bila ponudniku naročena z enotno pogodbo ali naročilni</w:t>
            </w:r>
            <w:r w:rsidR="004F4806">
              <w:rPr>
                <w:rFonts w:ascii="Calibri" w:hAnsi="Calibri"/>
                <w:color w:val="auto"/>
              </w:rPr>
              <w:t>co, ponudniki ne smejo deliti (n</w:t>
            </w:r>
            <w:r w:rsidRPr="001136A4">
              <w:rPr>
                <w:rFonts w:ascii="Calibri" w:hAnsi="Calibri"/>
                <w:color w:val="auto"/>
              </w:rPr>
              <w:t xml:space="preserve">aročnik torej ne bo </w:t>
            </w:r>
            <w:r w:rsidR="00314700">
              <w:rPr>
                <w:rFonts w:ascii="Calibri" w:hAnsi="Calibri"/>
                <w:color w:val="auto"/>
              </w:rPr>
              <w:t>priznal ustreznosti več referenčnih poslov</w:t>
            </w:r>
            <w:r w:rsidRPr="001136A4">
              <w:rPr>
                <w:rFonts w:ascii="Calibri" w:hAnsi="Calibri"/>
                <w:color w:val="auto"/>
              </w:rPr>
              <w:t>, če so bil</w:t>
            </w:r>
            <w:r w:rsidR="00314700">
              <w:rPr>
                <w:rFonts w:ascii="Calibri" w:hAnsi="Calibri"/>
                <w:color w:val="auto"/>
              </w:rPr>
              <w:t>i</w:t>
            </w:r>
            <w:r w:rsidRPr="001136A4">
              <w:rPr>
                <w:rFonts w:ascii="Calibri" w:hAnsi="Calibri"/>
                <w:color w:val="auto"/>
              </w:rPr>
              <w:t xml:space="preserve"> le t</w:t>
            </w:r>
            <w:r w:rsidR="00314700">
              <w:rPr>
                <w:rFonts w:ascii="Calibri" w:hAnsi="Calibri"/>
                <w:color w:val="auto"/>
              </w:rPr>
              <w:t>i</w:t>
            </w:r>
            <w:r w:rsidRPr="001136A4">
              <w:rPr>
                <w:rFonts w:ascii="Calibri" w:hAnsi="Calibri"/>
                <w:color w:val="auto"/>
              </w:rPr>
              <w:t xml:space="preserve"> pridobljen</w:t>
            </w:r>
            <w:r w:rsidR="00314700">
              <w:rPr>
                <w:rFonts w:ascii="Calibri" w:hAnsi="Calibri"/>
                <w:color w:val="auto"/>
              </w:rPr>
              <w:t>i</w:t>
            </w:r>
            <w:r w:rsidRPr="001136A4">
              <w:rPr>
                <w:rFonts w:ascii="Calibri" w:hAnsi="Calibri"/>
                <w:color w:val="auto"/>
              </w:rPr>
              <w:t xml:space="preserve"> v okviru ene pogodbe ali ene naročilnice. Ena pog</w:t>
            </w:r>
            <w:r w:rsidR="004F4806">
              <w:rPr>
                <w:rFonts w:ascii="Calibri" w:hAnsi="Calibri"/>
                <w:color w:val="auto"/>
              </w:rPr>
              <w:t>odba/naročilnica = en</w:t>
            </w:r>
            <w:r w:rsidR="00314700">
              <w:rPr>
                <w:rFonts w:ascii="Calibri" w:hAnsi="Calibri"/>
                <w:color w:val="auto"/>
              </w:rPr>
              <w:t xml:space="preserve"> referenčni posel</w:t>
            </w:r>
            <w:r w:rsidRPr="001136A4">
              <w:rPr>
                <w:rFonts w:ascii="Calibri" w:hAnsi="Calibri"/>
                <w:color w:val="auto"/>
              </w:rPr>
              <w:t>).</w:t>
            </w:r>
            <w:r w:rsidR="00DE6D46">
              <w:rPr>
                <w:rFonts w:ascii="Calibri" w:hAnsi="Calibri"/>
                <w:color w:val="auto"/>
              </w:rPr>
              <w:t xml:space="preserve"> </w:t>
            </w:r>
          </w:p>
          <w:p w14:paraId="71367DE5" w14:textId="162FFD1F" w:rsidR="00DE6D46" w:rsidRDefault="00DE6D46" w:rsidP="003228AD">
            <w:pPr>
              <w:jc w:val="both"/>
              <w:rPr>
                <w:rFonts w:ascii="Calibri" w:hAnsi="Calibri"/>
                <w:color w:val="auto"/>
              </w:rPr>
            </w:pPr>
            <w:r>
              <w:rPr>
                <w:rFonts w:ascii="Calibri" w:hAnsi="Calibri"/>
                <w:color w:val="auto"/>
              </w:rPr>
              <w:t>S</w:t>
            </w:r>
            <w:r w:rsidRPr="001136A4">
              <w:rPr>
                <w:rFonts w:ascii="Calibri" w:hAnsi="Calibri"/>
                <w:color w:val="auto"/>
              </w:rPr>
              <w:t>eštevanje posamičnih referen</w:t>
            </w:r>
            <w:r w:rsidR="00314700">
              <w:rPr>
                <w:rFonts w:ascii="Calibri" w:hAnsi="Calibri"/>
                <w:color w:val="auto"/>
              </w:rPr>
              <w:t>čnih poslov</w:t>
            </w:r>
            <w:r w:rsidRPr="001136A4">
              <w:rPr>
                <w:rFonts w:ascii="Calibri" w:hAnsi="Calibri"/>
                <w:color w:val="auto"/>
              </w:rPr>
              <w:t xml:space="preserve"> ni dopustno, kar pomeni, da ponudnik ne sme</w:t>
            </w:r>
            <w:r w:rsidR="00314700">
              <w:rPr>
                <w:rFonts w:ascii="Calibri" w:hAnsi="Calibri"/>
                <w:color w:val="auto"/>
              </w:rPr>
              <w:t xml:space="preserve"> </w:t>
            </w:r>
            <w:r w:rsidRPr="001136A4">
              <w:rPr>
                <w:rFonts w:ascii="Calibri" w:hAnsi="Calibri"/>
                <w:color w:val="auto"/>
              </w:rPr>
              <w:t>predložiti več man</w:t>
            </w:r>
            <w:r w:rsidR="00314700">
              <w:rPr>
                <w:rFonts w:ascii="Calibri" w:hAnsi="Calibri"/>
                <w:color w:val="auto"/>
              </w:rPr>
              <w:t>jših referenčnih poslov</w:t>
            </w:r>
            <w:r w:rsidRPr="001136A4">
              <w:rPr>
                <w:rFonts w:ascii="Calibri" w:hAnsi="Calibri"/>
                <w:color w:val="auto"/>
              </w:rPr>
              <w:t>, ki potem šele v skupni (sešteti) vrednosti izpolnijo referenčni pogoj naročnika.</w:t>
            </w:r>
          </w:p>
          <w:p w14:paraId="56A04735" w14:textId="77777777" w:rsidR="00F71A83" w:rsidRPr="001136A4" w:rsidRDefault="00F71A83" w:rsidP="003228AD">
            <w:pPr>
              <w:jc w:val="both"/>
              <w:rPr>
                <w:rFonts w:ascii="Calibri" w:hAnsi="Calibri"/>
                <w:color w:val="auto"/>
              </w:rPr>
            </w:pPr>
          </w:p>
          <w:p w14:paraId="7E4ADCEF" w14:textId="534EE92B" w:rsidR="008B41F3" w:rsidRDefault="004F4806" w:rsidP="003228AD">
            <w:pPr>
              <w:jc w:val="both"/>
              <w:rPr>
                <w:rFonts w:ascii="Calibri" w:hAnsi="Calibri"/>
                <w:b/>
                <w:bCs/>
                <w:color w:val="auto"/>
                <w:u w:val="single"/>
              </w:rPr>
            </w:pPr>
            <w:r>
              <w:rPr>
                <w:rFonts w:ascii="Calibri" w:hAnsi="Calibri"/>
                <w:b/>
                <w:bCs/>
                <w:color w:val="auto"/>
                <w:u w:val="single"/>
              </w:rPr>
              <w:t>Upošteval</w:t>
            </w:r>
            <w:r w:rsidR="008B41F3" w:rsidRPr="001136A4">
              <w:rPr>
                <w:rFonts w:ascii="Calibri" w:hAnsi="Calibri"/>
                <w:b/>
                <w:bCs/>
                <w:color w:val="auto"/>
                <w:u w:val="single"/>
              </w:rPr>
              <w:t xml:space="preserve"> se bo samo zaključen</w:t>
            </w:r>
            <w:r w:rsidR="00314700">
              <w:rPr>
                <w:rFonts w:ascii="Calibri" w:hAnsi="Calibri"/>
                <w:b/>
                <w:bCs/>
                <w:color w:val="auto"/>
                <w:u w:val="single"/>
              </w:rPr>
              <w:t xml:space="preserve"> referenčni posel</w:t>
            </w:r>
            <w:r>
              <w:rPr>
                <w:rFonts w:ascii="Calibri" w:hAnsi="Calibri"/>
                <w:b/>
                <w:bCs/>
                <w:color w:val="auto"/>
                <w:u w:val="single"/>
              </w:rPr>
              <w:t xml:space="preserve"> (</w:t>
            </w:r>
            <w:r w:rsidR="008B41F3" w:rsidRPr="001136A4">
              <w:rPr>
                <w:rFonts w:ascii="Calibri" w:hAnsi="Calibri"/>
                <w:b/>
                <w:bCs/>
                <w:color w:val="auto"/>
                <w:u w:val="single"/>
              </w:rPr>
              <w:t>referenc</w:t>
            </w:r>
            <w:r>
              <w:rPr>
                <w:rFonts w:ascii="Calibri" w:hAnsi="Calibri"/>
                <w:b/>
                <w:bCs/>
                <w:color w:val="auto"/>
                <w:u w:val="single"/>
              </w:rPr>
              <w:t>a)</w:t>
            </w:r>
            <w:r w:rsidR="008B41F3" w:rsidRPr="001136A4">
              <w:rPr>
                <w:rFonts w:ascii="Calibri" w:hAnsi="Calibri"/>
                <w:b/>
                <w:bCs/>
                <w:color w:val="auto"/>
                <w:u w:val="single"/>
              </w:rPr>
              <w:t xml:space="preserve">, ki </w:t>
            </w:r>
            <w:r>
              <w:rPr>
                <w:rFonts w:ascii="Calibri" w:hAnsi="Calibri"/>
                <w:b/>
                <w:bCs/>
                <w:color w:val="auto"/>
                <w:u w:val="single"/>
              </w:rPr>
              <w:t>je bil</w:t>
            </w:r>
            <w:r w:rsidR="005422F3">
              <w:rPr>
                <w:rFonts w:ascii="Calibri" w:hAnsi="Calibri"/>
                <w:b/>
                <w:bCs/>
                <w:color w:val="auto"/>
                <w:u w:val="single"/>
              </w:rPr>
              <w:t xml:space="preserve"> tudi pričet v zadnjih </w:t>
            </w:r>
            <w:r w:rsidR="008D5445">
              <w:rPr>
                <w:rFonts w:ascii="Calibri" w:hAnsi="Calibri"/>
                <w:b/>
                <w:bCs/>
                <w:color w:val="auto"/>
                <w:u w:val="single"/>
              </w:rPr>
              <w:t>5</w:t>
            </w:r>
            <w:r w:rsidR="008B41F3" w:rsidRPr="001136A4">
              <w:rPr>
                <w:rFonts w:ascii="Calibri" w:hAnsi="Calibri"/>
                <w:b/>
                <w:bCs/>
                <w:color w:val="auto"/>
                <w:u w:val="single"/>
              </w:rPr>
              <w:t xml:space="preserve"> letih pred rokom za oddajo ponudb.</w:t>
            </w:r>
          </w:p>
          <w:p w14:paraId="5DD89CE9" w14:textId="77777777" w:rsidR="00F71A83" w:rsidRDefault="00F71A83" w:rsidP="003228AD">
            <w:pPr>
              <w:jc w:val="both"/>
              <w:rPr>
                <w:rFonts w:ascii="Calibri" w:hAnsi="Calibri"/>
                <w:b/>
                <w:bCs/>
                <w:color w:val="auto"/>
                <w:u w:val="single"/>
              </w:rPr>
            </w:pPr>
          </w:p>
          <w:p w14:paraId="3A82A6B0" w14:textId="591B7FA9" w:rsidR="004F4806" w:rsidRPr="00FE0DD1" w:rsidRDefault="004F4806" w:rsidP="004F4806">
            <w:pPr>
              <w:spacing w:after="200"/>
              <w:jc w:val="both"/>
              <w:rPr>
                <w:rFonts w:asciiTheme="minorHAnsi" w:hAnsiTheme="minorHAnsi"/>
                <w:color w:val="auto"/>
              </w:rPr>
            </w:pPr>
            <w:r w:rsidRPr="00FE0DD1">
              <w:rPr>
                <w:rFonts w:asciiTheme="minorHAnsi" w:hAnsiTheme="minorHAnsi"/>
                <w:color w:val="auto"/>
              </w:rPr>
              <w:t>N</w:t>
            </w:r>
            <w:r>
              <w:rPr>
                <w:rFonts w:asciiTheme="minorHAnsi" w:hAnsiTheme="minorHAnsi"/>
                <w:color w:val="auto"/>
              </w:rPr>
              <w:t xml:space="preserve">aročnik bo referenčni posel </w:t>
            </w:r>
            <w:r w:rsidRPr="00FE0DD1">
              <w:rPr>
                <w:rFonts w:asciiTheme="minorHAnsi" w:hAnsiTheme="minorHAnsi"/>
                <w:color w:val="auto"/>
              </w:rPr>
              <w:t>štel kot pozitivno ocenjen oz. uspeš</w:t>
            </w:r>
            <w:r>
              <w:rPr>
                <w:rFonts w:asciiTheme="minorHAnsi" w:hAnsiTheme="minorHAnsi"/>
                <w:color w:val="auto"/>
              </w:rPr>
              <w:t>e</w:t>
            </w:r>
            <w:r w:rsidRPr="00FE0DD1">
              <w:rPr>
                <w:rFonts w:asciiTheme="minorHAnsi" w:hAnsiTheme="minorHAnsi"/>
                <w:color w:val="auto"/>
              </w:rPr>
              <w:t>n in kakovost</w:t>
            </w:r>
            <w:r>
              <w:rPr>
                <w:rFonts w:asciiTheme="minorHAnsi" w:hAnsiTheme="minorHAnsi"/>
                <w:color w:val="auto"/>
              </w:rPr>
              <w:t>e</w:t>
            </w:r>
            <w:r w:rsidRPr="00FE0DD1">
              <w:rPr>
                <w:rFonts w:asciiTheme="minorHAnsi" w:hAnsiTheme="minorHAnsi"/>
                <w:color w:val="auto"/>
              </w:rPr>
              <w:t>n ter sklad</w:t>
            </w:r>
            <w:r>
              <w:rPr>
                <w:rFonts w:asciiTheme="minorHAnsi" w:hAnsiTheme="minorHAnsi"/>
                <w:color w:val="auto"/>
              </w:rPr>
              <w:t>no</w:t>
            </w:r>
            <w:r w:rsidRPr="00FE0DD1">
              <w:rPr>
                <w:rFonts w:asciiTheme="minorHAnsi" w:hAnsiTheme="minorHAnsi"/>
                <w:color w:val="auto"/>
              </w:rPr>
              <w:t xml:space="preserve"> s terminskim planom izveden</w:t>
            </w:r>
            <w:r>
              <w:rPr>
                <w:rFonts w:asciiTheme="minorHAnsi" w:hAnsiTheme="minorHAnsi"/>
                <w:color w:val="auto"/>
              </w:rPr>
              <w:t>,</w:t>
            </w:r>
            <w:r w:rsidRPr="00FE0DD1">
              <w:rPr>
                <w:rFonts w:asciiTheme="minorHAnsi" w:hAnsiTheme="minorHAnsi"/>
                <w:color w:val="auto"/>
              </w:rPr>
              <w:t xml:space="preserve"> v k</w:t>
            </w:r>
            <w:r>
              <w:rPr>
                <w:rFonts w:asciiTheme="minorHAnsi" w:hAnsiTheme="minorHAnsi"/>
                <w:color w:val="auto"/>
              </w:rPr>
              <w:t>olikor pri preverjanju referenčnega posla</w:t>
            </w:r>
            <w:r w:rsidRPr="00FE0DD1">
              <w:rPr>
                <w:rFonts w:asciiTheme="minorHAnsi" w:hAnsiTheme="minorHAnsi"/>
                <w:color w:val="auto"/>
              </w:rPr>
              <w:t xml:space="preserve"> s strani naročnika/investitorja referenčnih del ne bo preje</w:t>
            </w:r>
            <w:r>
              <w:rPr>
                <w:rFonts w:asciiTheme="minorHAnsi" w:hAnsiTheme="minorHAnsi"/>
                <w:color w:val="auto"/>
              </w:rPr>
              <w:t>l informacij, da je pri navedenem</w:t>
            </w:r>
            <w:r w:rsidRPr="00FE0DD1">
              <w:rPr>
                <w:rFonts w:asciiTheme="minorHAnsi" w:hAnsiTheme="minorHAnsi"/>
                <w:color w:val="auto"/>
              </w:rPr>
              <w:t xml:space="preserve"> referen</w:t>
            </w:r>
            <w:r>
              <w:rPr>
                <w:rFonts w:asciiTheme="minorHAnsi" w:hAnsiTheme="minorHAnsi"/>
                <w:color w:val="auto"/>
              </w:rPr>
              <w:t>čnem poslu</w:t>
            </w:r>
            <w:r w:rsidRPr="00FE0DD1">
              <w:rPr>
                <w:rFonts w:asciiTheme="minorHAnsi" w:hAnsiTheme="minorHAnsi"/>
                <w:color w:val="auto"/>
              </w:rPr>
              <w:t xml:space="preserve"> izvajalec dela opravljal nekvalitetno, z zamudo, pomanjkljivo, da ni izpolnjeval pogodbenih obveznosti; da so mu bile grajane napak</w:t>
            </w:r>
            <w:r>
              <w:rPr>
                <w:rFonts w:asciiTheme="minorHAnsi" w:hAnsiTheme="minorHAnsi"/>
                <w:color w:val="auto"/>
              </w:rPr>
              <w:t>e; da je bilo vezano na referenčni posel</w:t>
            </w:r>
            <w:r w:rsidRPr="00FE0DD1">
              <w:rPr>
                <w:rFonts w:asciiTheme="minorHAnsi" w:hAnsiTheme="minorHAnsi"/>
                <w:color w:val="auto"/>
              </w:rPr>
              <w:t xml:space="preserve"> unovčeno zavarovanje za dobro izvedbo ali odpravo napak; da je izvajalec moral plačati pogodbeno kazen in primerljivo. V ko</w:t>
            </w:r>
            <w:r>
              <w:rPr>
                <w:rFonts w:asciiTheme="minorHAnsi" w:hAnsiTheme="minorHAnsi"/>
                <w:color w:val="auto"/>
              </w:rPr>
              <w:t>likor referenčni posel</w:t>
            </w:r>
            <w:r w:rsidRPr="00FE0DD1">
              <w:rPr>
                <w:rFonts w:asciiTheme="minorHAnsi" w:hAnsiTheme="minorHAnsi"/>
                <w:color w:val="auto"/>
              </w:rPr>
              <w:t xml:space="preserve"> ne bo ocenjen pozitivno,</w:t>
            </w:r>
            <w:r>
              <w:rPr>
                <w:rFonts w:asciiTheme="minorHAnsi" w:hAnsiTheme="minorHAnsi"/>
                <w:color w:val="auto"/>
              </w:rPr>
              <w:t xml:space="preserve"> ga</w:t>
            </w:r>
            <w:r w:rsidRPr="00FE0DD1">
              <w:rPr>
                <w:rFonts w:asciiTheme="minorHAnsi" w:hAnsiTheme="minorHAnsi"/>
                <w:color w:val="auto"/>
              </w:rPr>
              <w:t xml:space="preserve"> bo naročnik štel za neustrezn</w:t>
            </w:r>
            <w:r>
              <w:rPr>
                <w:rFonts w:asciiTheme="minorHAnsi" w:hAnsiTheme="minorHAnsi"/>
                <w:color w:val="auto"/>
              </w:rPr>
              <w:t>ega</w:t>
            </w:r>
            <w:r w:rsidRPr="00FE0DD1">
              <w:rPr>
                <w:rFonts w:asciiTheme="minorHAnsi" w:hAnsiTheme="minorHAnsi"/>
                <w:color w:val="auto"/>
              </w:rPr>
              <w:t>.</w:t>
            </w:r>
          </w:p>
          <w:p w14:paraId="4C084708" w14:textId="0D7C05FA" w:rsidR="008B41F3" w:rsidRDefault="008B41F3" w:rsidP="003228AD">
            <w:pPr>
              <w:jc w:val="both"/>
              <w:rPr>
                <w:rFonts w:ascii="Calibri" w:hAnsi="Calibri"/>
                <w:color w:val="auto"/>
              </w:rPr>
            </w:pPr>
            <w:r w:rsidRPr="001136A4">
              <w:rPr>
                <w:rFonts w:ascii="Calibri" w:hAnsi="Calibri"/>
                <w:color w:val="auto"/>
              </w:rPr>
              <w:t>Za vsa navedena dela oziroma storitve ponudnik navede ustrezne podatke (naziv naročila, obdobje izvajanja del (mesec in leto pričetka; mesec in leto zaključka), opis del</w:t>
            </w:r>
            <w:r w:rsidR="00BA1E18">
              <w:rPr>
                <w:rFonts w:ascii="Calibri" w:hAnsi="Calibri"/>
                <w:color w:val="auto"/>
              </w:rPr>
              <w:t xml:space="preserve">, zagotavljanje dežurne službe, </w:t>
            </w:r>
            <w:r w:rsidRPr="001136A4">
              <w:rPr>
                <w:rFonts w:ascii="Calibri" w:hAnsi="Calibri"/>
                <w:color w:val="auto"/>
              </w:rPr>
              <w:t>naziv naročnika, vrednost del, kontaktno osebo …).</w:t>
            </w:r>
          </w:p>
          <w:p w14:paraId="69FE112C" w14:textId="77777777" w:rsidR="00BA1E18" w:rsidRPr="001136A4" w:rsidRDefault="00BA1E18" w:rsidP="003228AD">
            <w:pPr>
              <w:jc w:val="both"/>
              <w:rPr>
                <w:rFonts w:ascii="Calibri" w:hAnsi="Calibri"/>
                <w:color w:val="auto"/>
              </w:rPr>
            </w:pPr>
          </w:p>
          <w:p w14:paraId="5F20BDC9" w14:textId="7456E0E4" w:rsidR="008C5C02" w:rsidRDefault="008B41F3" w:rsidP="003228AD">
            <w:pPr>
              <w:jc w:val="both"/>
              <w:rPr>
                <w:rFonts w:ascii="Calibri" w:hAnsi="Calibri"/>
                <w:color w:val="auto"/>
              </w:rPr>
            </w:pPr>
            <w:r w:rsidRPr="001136A4">
              <w:rPr>
                <w:rFonts w:ascii="Calibri" w:hAnsi="Calibri"/>
                <w:color w:val="auto"/>
              </w:rPr>
              <w:t>Naročnik si pridržuje pravico, da predložene referen</w:t>
            </w:r>
            <w:r w:rsidR="00314700">
              <w:rPr>
                <w:rFonts w:ascii="Calibri" w:hAnsi="Calibri"/>
                <w:color w:val="auto"/>
              </w:rPr>
              <w:t>čne posle</w:t>
            </w:r>
            <w:r w:rsidRPr="001136A4">
              <w:rPr>
                <w:rFonts w:ascii="Calibri" w:hAnsi="Calibri"/>
                <w:color w:val="auto"/>
              </w:rPr>
              <w:t xml:space="preserve"> preveri sam pri investitorju in jih ne upošteva, v kolikor le-teh ne bo mogoče pridobiti </w:t>
            </w:r>
            <w:r w:rsidRPr="001136A4">
              <w:rPr>
                <w:rFonts w:ascii="Calibri" w:hAnsi="Calibri"/>
                <w:color w:val="auto"/>
              </w:rPr>
              <w:lastRenderedPageBreak/>
              <w:t>oz. preveriti (preverba istovrstnosti referenčnih del in referenčne višine posla).</w:t>
            </w:r>
          </w:p>
          <w:p w14:paraId="52E5BE84" w14:textId="77777777" w:rsidR="00BA1E18" w:rsidRDefault="00BA1E18" w:rsidP="003228AD">
            <w:pPr>
              <w:jc w:val="both"/>
              <w:rPr>
                <w:rFonts w:ascii="Calibri" w:hAnsi="Calibri"/>
                <w:color w:val="auto"/>
              </w:rPr>
            </w:pPr>
          </w:p>
          <w:p w14:paraId="13321CC1" w14:textId="30243E44" w:rsidR="004F4032" w:rsidRDefault="008B41F3" w:rsidP="003228AD">
            <w:pPr>
              <w:jc w:val="both"/>
              <w:rPr>
                <w:rFonts w:ascii="Calibri" w:hAnsi="Calibri"/>
                <w:color w:val="auto"/>
              </w:rPr>
            </w:pPr>
            <w:r w:rsidRPr="001136A4">
              <w:rPr>
                <w:rFonts w:ascii="Calibri" w:hAnsi="Calibri"/>
                <w:color w:val="auto"/>
              </w:rPr>
              <w:t>Naročnik lahko domneva, da gospodarski subjekt nima zahtevanih strokovnih sposobnosti, če naročnik pri gospodarskem subjektu zasledi nasprotje interesov, ki bi lahko negativno vplivali na izvedbo javnega naročila.</w:t>
            </w:r>
          </w:p>
          <w:p w14:paraId="79758D64" w14:textId="77777777" w:rsidR="00CE12DA" w:rsidRPr="001136A4" w:rsidRDefault="00CE12DA" w:rsidP="003228AD">
            <w:pPr>
              <w:jc w:val="both"/>
              <w:rPr>
                <w:rFonts w:ascii="Calibri" w:hAnsi="Calibr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7"/>
            </w:tblGrid>
            <w:tr w:rsidR="006A11CF" w:rsidRPr="001136A4" w14:paraId="67E53797" w14:textId="77777777" w:rsidTr="008B41F3">
              <w:tc>
                <w:tcPr>
                  <w:tcW w:w="6667" w:type="dxa"/>
                  <w:tcBorders>
                    <w:top w:val="single" w:sz="8" w:space="0" w:color="96488B"/>
                    <w:left w:val="single" w:sz="8" w:space="0" w:color="96488B"/>
                    <w:bottom w:val="single" w:sz="8" w:space="0" w:color="96488B"/>
                    <w:right w:val="single" w:sz="8" w:space="0" w:color="96488B"/>
                  </w:tcBorders>
                </w:tcPr>
                <w:p w14:paraId="15513830" w14:textId="6FE95D7F" w:rsidR="0055414C" w:rsidRPr="001136A4" w:rsidRDefault="006A11CF" w:rsidP="00B877FF">
                  <w:pPr>
                    <w:spacing w:after="0" w:line="240" w:lineRule="auto"/>
                    <w:jc w:val="both"/>
                    <w:rPr>
                      <w:rFonts w:ascii="Calibri" w:eastAsia="Calibri" w:hAnsi="Calibri" w:cs="Cambria"/>
                      <w:bCs/>
                      <w:color w:val="000000"/>
                    </w:rPr>
                  </w:pPr>
                  <w:r w:rsidRPr="00980F83">
                    <w:rPr>
                      <w:rFonts w:ascii="Calibri" w:hAnsi="Calibri"/>
                      <w:b/>
                      <w:bCs/>
                      <w:color w:val="auto"/>
                    </w:rPr>
                    <w:t>INFORMACIJA ZA UGOTAVLJANJE SPOSOBNOSTI</w:t>
                  </w:r>
                  <w:r w:rsidRPr="00980F83">
                    <w:rPr>
                      <w:rFonts w:ascii="Calibri" w:hAnsi="Calibri"/>
                      <w:color w:val="auto"/>
                    </w:rPr>
                    <w:t xml:space="preserve">: </w:t>
                  </w:r>
                  <w:r w:rsidR="009F426F" w:rsidRPr="00CF379B">
                    <w:rPr>
                      <w:rFonts w:ascii="Calibri" w:eastAsia="Calibri" w:hAnsi="Calibri" w:cs="Cambria"/>
                      <w:b/>
                      <w:bCs/>
                      <w:color w:val="000000"/>
                    </w:rPr>
                    <w:t>S</w:t>
                  </w:r>
                  <w:r w:rsidRPr="00CF379B">
                    <w:rPr>
                      <w:rFonts w:ascii="Calibri" w:eastAsia="Calibri" w:hAnsi="Calibri" w:cs="Cambria"/>
                      <w:b/>
                      <w:bCs/>
                      <w:color w:val="000000"/>
                    </w:rPr>
                    <w:t xml:space="preserve">eznam referenčnih </w:t>
                  </w:r>
                  <w:r w:rsidRPr="00E44523">
                    <w:rPr>
                      <w:rFonts w:ascii="Calibri" w:eastAsia="Calibri" w:hAnsi="Calibri" w:cs="Cambria"/>
                      <w:b/>
                      <w:bCs/>
                      <w:color w:val="000000"/>
                    </w:rPr>
                    <w:t xml:space="preserve">poslov </w:t>
                  </w:r>
                  <w:r w:rsidR="00CD4860" w:rsidRPr="00E44523">
                    <w:rPr>
                      <w:rFonts w:ascii="Calibri" w:eastAsia="Calibri" w:hAnsi="Calibri" w:cs="Cambria"/>
                      <w:bCs/>
                      <w:color w:val="000000"/>
                    </w:rPr>
                    <w:t>(p</w:t>
                  </w:r>
                  <w:r w:rsidRPr="00E44523">
                    <w:rPr>
                      <w:rFonts w:ascii="Calibri" w:eastAsia="Calibri" w:hAnsi="Calibri" w:cs="Cambria"/>
                      <w:bCs/>
                      <w:color w:val="000000"/>
                    </w:rPr>
                    <w:t xml:space="preserve">riloga št. </w:t>
                  </w:r>
                  <w:r w:rsidR="00BC0C11" w:rsidRPr="00E44523">
                    <w:rPr>
                      <w:rFonts w:ascii="Calibri" w:eastAsia="Calibri" w:hAnsi="Calibri" w:cs="Cambria"/>
                      <w:bCs/>
                      <w:color w:val="000000"/>
                    </w:rPr>
                    <w:t>9</w:t>
                  </w:r>
                  <w:r w:rsidRPr="00E44523">
                    <w:rPr>
                      <w:rFonts w:ascii="Calibri" w:eastAsia="Calibri" w:hAnsi="Calibri" w:cs="Cambria"/>
                      <w:bCs/>
                      <w:color w:val="000000"/>
                    </w:rPr>
                    <w:t xml:space="preserve">) </w:t>
                  </w:r>
                  <w:r w:rsidRPr="00E44523">
                    <w:rPr>
                      <w:rFonts w:ascii="Calibri" w:hAnsi="Calibri"/>
                      <w:color w:val="auto"/>
                    </w:rPr>
                    <w:t>za vsako</w:t>
                  </w:r>
                  <w:r w:rsidRPr="001136A4">
                    <w:rPr>
                      <w:rFonts w:ascii="Calibri" w:hAnsi="Calibri"/>
                      <w:color w:val="auto"/>
                    </w:rPr>
                    <w:t xml:space="preserve"> priglašeno referenco.</w:t>
                  </w:r>
                </w:p>
              </w:tc>
            </w:tr>
          </w:tbl>
          <w:p w14:paraId="0485D350" w14:textId="77777777" w:rsidR="004F4032" w:rsidRDefault="004F4032" w:rsidP="009F426F">
            <w:pPr>
              <w:jc w:val="both"/>
              <w:rPr>
                <w:rFonts w:asciiTheme="minorHAnsi" w:hAnsiTheme="minorHAnsi"/>
                <w:b/>
                <w:i/>
                <w:color w:val="auto"/>
              </w:rPr>
            </w:pPr>
          </w:p>
          <w:p w14:paraId="1E805447" w14:textId="3DA994B2" w:rsidR="009F426F" w:rsidRPr="009044B7" w:rsidRDefault="009044B7" w:rsidP="009F426F">
            <w:pPr>
              <w:jc w:val="both"/>
              <w:rPr>
                <w:rFonts w:asciiTheme="minorHAnsi" w:hAnsiTheme="minorHAnsi"/>
                <w:b/>
                <w:i/>
                <w:color w:val="auto"/>
              </w:rPr>
            </w:pPr>
            <w:r w:rsidRPr="009044B7">
              <w:rPr>
                <w:rFonts w:asciiTheme="minorHAnsi" w:hAnsiTheme="minorHAnsi"/>
                <w:b/>
                <w:i/>
                <w:color w:val="auto"/>
              </w:rPr>
              <w:t xml:space="preserve">Ponudniki v obrazec Seznam referenčnih poslov navedejo vse zahtevane podatke s strani naročnika. </w:t>
            </w:r>
          </w:p>
          <w:p w14:paraId="71ECC70E" w14:textId="77777777" w:rsidR="00B16D61" w:rsidRDefault="00B16D61" w:rsidP="003228AD">
            <w:pPr>
              <w:jc w:val="both"/>
              <w:rPr>
                <w:rFonts w:ascii="Calibri" w:hAnsi="Calibri"/>
                <w:color w:val="auto"/>
              </w:rPr>
            </w:pPr>
          </w:p>
          <w:p w14:paraId="37F1FDC6" w14:textId="171A4698" w:rsidR="002E7436" w:rsidRPr="001136A4" w:rsidRDefault="009F426F" w:rsidP="003228AD">
            <w:pPr>
              <w:jc w:val="both"/>
              <w:rPr>
                <w:rFonts w:ascii="Calibri" w:hAnsi="Calibri"/>
                <w:lang w:eastAsia="zh-CN"/>
              </w:rPr>
            </w:pPr>
            <w:r>
              <w:rPr>
                <w:rFonts w:ascii="Calibri" w:hAnsi="Calibri"/>
                <w:color w:val="auto"/>
              </w:rPr>
              <w:t>N</w:t>
            </w:r>
            <w:r w:rsidR="00236F3B" w:rsidRPr="001136A4">
              <w:rPr>
                <w:rFonts w:ascii="Calibri" w:hAnsi="Calibri"/>
                <w:color w:val="auto"/>
              </w:rPr>
              <w:t>aročnik si pridržuje pravico, da referenčni pogoj v fazi pregledovanja ponudb preveri preko referenčnih potrdil (lahko tudi v obliki ustreznih elektronskih sporočil) referenčnih investitorjev, pridržuje pa si tudi pravico, da referenco preveri s kopijo izvajalske pogodbe z naročnikom referenčnega dela, s kopijami dodatkov k izvajalskim pogodbam z naročnikom referenčnega dela (če spreminjajo vrednost del, vsebina del ali rok izvedbe), obračunskimi situacijami, s kopijami potrjenih računov, vključno z rekapitulacijo in specifikacijo izvedenih del (prikazom vseh postavk popisa/obračuna).</w:t>
            </w:r>
          </w:p>
        </w:tc>
        <w:tc>
          <w:tcPr>
            <w:tcW w:w="5009" w:type="dxa"/>
            <w:tcBorders>
              <w:bottom w:val="single" w:sz="4" w:space="0" w:color="auto"/>
            </w:tcBorders>
          </w:tcPr>
          <w:p w14:paraId="4145EA52" w14:textId="77777777" w:rsidR="008B41F3" w:rsidRPr="001136A4" w:rsidRDefault="008B41F3" w:rsidP="003228AD">
            <w:pPr>
              <w:jc w:val="both"/>
              <w:rPr>
                <w:rFonts w:ascii="Calibri" w:hAnsi="Calibri"/>
                <w:lang w:eastAsia="zh-CN"/>
              </w:rPr>
            </w:pPr>
            <w:r w:rsidRPr="001136A4">
              <w:rPr>
                <w:rFonts w:ascii="Calibri" w:hAnsi="Calibri"/>
                <w:lang w:eastAsia="zh-CN"/>
              </w:rPr>
              <w:lastRenderedPageBreak/>
              <w:t>Pogoj mora izpolniti ponudnik.</w:t>
            </w:r>
          </w:p>
          <w:p w14:paraId="323B337E" w14:textId="77777777" w:rsidR="008B41F3" w:rsidRPr="001136A4" w:rsidRDefault="008B41F3" w:rsidP="003228AD">
            <w:pPr>
              <w:jc w:val="both"/>
              <w:rPr>
                <w:rFonts w:ascii="Calibri" w:hAnsi="Calibri"/>
                <w:lang w:eastAsia="zh-CN"/>
              </w:rPr>
            </w:pPr>
          </w:p>
          <w:p w14:paraId="24332B3D" w14:textId="77777777" w:rsidR="008B41F3" w:rsidRPr="001136A4" w:rsidRDefault="008B41F3" w:rsidP="003228AD">
            <w:pPr>
              <w:jc w:val="both"/>
              <w:rPr>
                <w:rFonts w:ascii="Calibri" w:hAnsi="Calibri"/>
                <w:lang w:eastAsia="zh-CN"/>
              </w:rPr>
            </w:pPr>
            <w:r w:rsidRPr="001136A4">
              <w:rPr>
                <w:rFonts w:ascii="Calibri" w:hAnsi="Calibri"/>
                <w:lang w:eastAsia="zh-CN"/>
              </w:rPr>
              <w:t>Konzorcij ponudnikov postavljeni pogoj lahko izpolni preko kateregakoli člana konzorcija.</w:t>
            </w:r>
          </w:p>
          <w:p w14:paraId="5A0E7B0E" w14:textId="77777777" w:rsidR="008B41F3" w:rsidRPr="001136A4" w:rsidRDefault="008B41F3" w:rsidP="003228AD">
            <w:pPr>
              <w:jc w:val="both"/>
              <w:rPr>
                <w:rFonts w:ascii="Calibri" w:hAnsi="Calibri"/>
                <w:lang w:eastAsia="zh-CN"/>
              </w:rPr>
            </w:pPr>
          </w:p>
          <w:p w14:paraId="559D7167" w14:textId="131CDA83" w:rsidR="008B41F3" w:rsidRDefault="008B41F3" w:rsidP="003228AD">
            <w:pPr>
              <w:jc w:val="both"/>
              <w:rPr>
                <w:rFonts w:ascii="Calibri" w:hAnsi="Calibri"/>
                <w:lang w:eastAsia="zh-CN"/>
              </w:rPr>
            </w:pPr>
            <w:r w:rsidRPr="00410A32">
              <w:rPr>
                <w:rFonts w:ascii="Calibri" w:hAnsi="Calibri"/>
                <w:lang w:eastAsia="zh-CN"/>
              </w:rPr>
              <w:t xml:space="preserve">Ponudnik lahko pogoj izpolni tudi </w:t>
            </w:r>
            <w:r w:rsidR="004B6CE3" w:rsidRPr="00410A32">
              <w:rPr>
                <w:rFonts w:ascii="Calibri" w:hAnsi="Calibri"/>
                <w:lang w:eastAsia="zh-CN"/>
              </w:rPr>
              <w:t>preko posameznega podizvajalca.</w:t>
            </w:r>
            <w:r w:rsidR="004B6CE3">
              <w:rPr>
                <w:rFonts w:ascii="Calibri" w:hAnsi="Calibri"/>
                <w:lang w:eastAsia="zh-CN"/>
              </w:rPr>
              <w:t xml:space="preserve"> </w:t>
            </w:r>
          </w:p>
          <w:p w14:paraId="68E5F01F" w14:textId="77777777" w:rsidR="00AC673A" w:rsidRPr="001136A4" w:rsidRDefault="00AC673A" w:rsidP="003228AD">
            <w:pPr>
              <w:jc w:val="both"/>
              <w:rPr>
                <w:rFonts w:ascii="Calibri" w:hAnsi="Calibri"/>
                <w:lang w:eastAsia="zh-CN"/>
              </w:rPr>
            </w:pPr>
          </w:p>
          <w:p w14:paraId="6CD0618A" w14:textId="62D47A97" w:rsidR="008B41F3" w:rsidRDefault="008B41F3" w:rsidP="003228AD">
            <w:pPr>
              <w:jc w:val="both"/>
              <w:rPr>
                <w:rFonts w:ascii="Calibri" w:hAnsi="Calibri"/>
                <w:lang w:eastAsia="zh-CN"/>
              </w:rPr>
            </w:pPr>
            <w:r w:rsidRPr="001136A4">
              <w:rPr>
                <w:rFonts w:ascii="Calibri" w:hAnsi="Calibri"/>
                <w:lang w:eastAsia="zh-CN"/>
              </w:rPr>
              <w:t>Ustrezno referenco tako predloži eden izmed sodelujočih.</w:t>
            </w:r>
          </w:p>
          <w:p w14:paraId="0D162851" w14:textId="77777777" w:rsidR="006534B0" w:rsidRPr="001136A4" w:rsidRDefault="006534B0" w:rsidP="003228AD">
            <w:pPr>
              <w:jc w:val="both"/>
              <w:rPr>
                <w:rFonts w:ascii="Calibri" w:hAnsi="Calibri"/>
                <w:lang w:eastAsia="zh-CN"/>
              </w:rPr>
            </w:pPr>
          </w:p>
          <w:p w14:paraId="505552B6" w14:textId="77777777" w:rsidR="001351B3" w:rsidRDefault="008B41F3" w:rsidP="003228AD">
            <w:pPr>
              <w:jc w:val="both"/>
              <w:rPr>
                <w:rFonts w:ascii="Calibri" w:hAnsi="Calibri"/>
              </w:rPr>
            </w:pPr>
            <w:r w:rsidRPr="001136A4">
              <w:rPr>
                <w:rFonts w:ascii="Calibri" w:hAnsi="Calibri"/>
                <w:lang w:eastAsia="zh-CN"/>
              </w:rPr>
              <w:t>Ponudnik lahko pogoj izpolni tudi preko posameznega podizvajalca, vendar bo r</w:t>
            </w:r>
            <w:r w:rsidRPr="001136A4">
              <w:rPr>
                <w:rFonts w:ascii="Calibri" w:hAnsi="Calibri"/>
              </w:rPr>
              <w:t xml:space="preserve">eferenca podizvajalca priznana samo, če bo podizvajalec, ki ima referenco, </w:t>
            </w:r>
            <w:r w:rsidRPr="007A1E06">
              <w:rPr>
                <w:rFonts w:ascii="Calibri" w:hAnsi="Calibri"/>
              </w:rPr>
              <w:t>tudi dejanski izvajalec predmetnega javnega naročila.</w:t>
            </w:r>
            <w:r w:rsidRPr="001136A4">
              <w:rPr>
                <w:rFonts w:ascii="Calibri" w:hAnsi="Calibri"/>
              </w:rPr>
              <w:t xml:space="preserve"> </w:t>
            </w:r>
            <w:r w:rsidRPr="001136A4">
              <w:rPr>
                <w:rFonts w:ascii="Calibri" w:hAnsi="Calibri"/>
              </w:rPr>
              <w:lastRenderedPageBreak/>
              <w:t>Če bo izvajalec podizvajalca, s katerim bo dokazoval izpolnjevanje referenčnega pogoja, po sklenitvi pogodbe spremenil, mora nov podizvajalec izpolniti isti referenčni pogoj, kot ga je izpolnjeval zamenjani podizvajalec. V nasprotnem primeru bo naročnik ravnal v skladu z določilom pogodbe.</w:t>
            </w:r>
          </w:p>
          <w:p w14:paraId="7452DDD1" w14:textId="77777777" w:rsidR="00471853" w:rsidRDefault="00471853" w:rsidP="003228AD">
            <w:pPr>
              <w:jc w:val="both"/>
              <w:rPr>
                <w:rFonts w:ascii="Calibri" w:hAnsi="Calibri"/>
              </w:rPr>
            </w:pPr>
          </w:p>
          <w:p w14:paraId="2A1482A1" w14:textId="77777777" w:rsidR="00471853" w:rsidRPr="000174E9" w:rsidRDefault="00471853" w:rsidP="003228AD">
            <w:pPr>
              <w:spacing w:after="200"/>
              <w:jc w:val="both"/>
              <w:rPr>
                <w:rFonts w:asciiTheme="minorHAnsi" w:hAnsiTheme="minorHAnsi"/>
                <w:lang w:eastAsia="zh-CN"/>
              </w:rPr>
            </w:pPr>
            <w:r w:rsidRPr="00216025">
              <w:rPr>
                <w:rFonts w:asciiTheme="minorHAnsi" w:hAnsiTheme="minorHAnsi"/>
                <w:lang w:eastAsia="zh-CN"/>
              </w:rPr>
              <w:t>Ponudnik pa v podizvajanje ne sme oddati celotnega javnega naročila (100%), kar potrjuje tudi dopis oziroma tolmačenje Direktorata za javno naročanje št. 430-77/2016/7 z dne 30.03.2016).</w:t>
            </w:r>
          </w:p>
          <w:p w14:paraId="18C1F488" w14:textId="3119F78F" w:rsidR="00471853" w:rsidRPr="001136A4" w:rsidRDefault="00471853" w:rsidP="003228AD">
            <w:pPr>
              <w:jc w:val="both"/>
              <w:rPr>
                <w:rFonts w:ascii="Calibri" w:hAnsi="Calibri"/>
                <w:sz w:val="23"/>
                <w:szCs w:val="23"/>
                <w:lang w:eastAsia="zh-CN"/>
              </w:rPr>
            </w:pPr>
          </w:p>
        </w:tc>
      </w:tr>
      <w:tr w:rsidR="006922C3" w:rsidRPr="001136A4" w14:paraId="485DF1EB" w14:textId="77777777" w:rsidTr="009E0217">
        <w:trPr>
          <w:trHeight w:val="567"/>
        </w:trPr>
        <w:tc>
          <w:tcPr>
            <w:tcW w:w="697" w:type="dxa"/>
            <w:tcBorders>
              <w:top w:val="single" w:sz="4" w:space="0" w:color="auto"/>
              <w:left w:val="single" w:sz="4" w:space="0" w:color="auto"/>
              <w:bottom w:val="single" w:sz="4" w:space="0" w:color="auto"/>
              <w:right w:val="dotted" w:sz="4" w:space="0" w:color="auto"/>
            </w:tcBorders>
          </w:tcPr>
          <w:p w14:paraId="0E329548" w14:textId="5E284FFE" w:rsidR="006922C3" w:rsidRPr="001136A4" w:rsidRDefault="003243E0" w:rsidP="003228AD">
            <w:pPr>
              <w:jc w:val="both"/>
              <w:rPr>
                <w:rFonts w:ascii="Calibri" w:hAnsi="Calibri"/>
                <w:lang w:eastAsia="zh-CN"/>
              </w:rPr>
            </w:pPr>
            <w:r w:rsidRPr="001136A4">
              <w:rPr>
                <w:rFonts w:ascii="Calibri" w:hAnsi="Calibri"/>
                <w:lang w:eastAsia="zh-CN"/>
              </w:rPr>
              <w:lastRenderedPageBreak/>
              <w:t>2</w:t>
            </w:r>
            <w:r w:rsidR="006922C3" w:rsidRPr="001136A4">
              <w:rPr>
                <w:rFonts w:ascii="Calibri" w:hAnsi="Calibri"/>
                <w:lang w:eastAsia="zh-CN"/>
              </w:rPr>
              <w:t>.</w:t>
            </w:r>
          </w:p>
        </w:tc>
        <w:tc>
          <w:tcPr>
            <w:tcW w:w="1367" w:type="dxa"/>
            <w:tcBorders>
              <w:top w:val="single" w:sz="4" w:space="0" w:color="auto"/>
              <w:left w:val="dotted" w:sz="4" w:space="0" w:color="auto"/>
              <w:bottom w:val="single" w:sz="4" w:space="0" w:color="auto"/>
              <w:right w:val="dotted" w:sz="4" w:space="0" w:color="auto"/>
            </w:tcBorders>
          </w:tcPr>
          <w:p w14:paraId="4595B6AF" w14:textId="77777777" w:rsidR="006F00C2" w:rsidRPr="001136A4" w:rsidRDefault="00CD72EA" w:rsidP="003228AD">
            <w:pPr>
              <w:rPr>
                <w:rFonts w:ascii="Calibri" w:hAnsi="Calibri"/>
                <w:lang w:eastAsia="zh-CN"/>
              </w:rPr>
            </w:pPr>
            <w:r w:rsidRPr="001136A4">
              <w:rPr>
                <w:rFonts w:ascii="Calibri" w:hAnsi="Calibri"/>
                <w:lang w:eastAsia="zh-CN"/>
              </w:rPr>
              <w:t>j) točka osmega odstavka</w:t>
            </w:r>
            <w:r w:rsidR="006922C3" w:rsidRPr="001136A4">
              <w:rPr>
                <w:rFonts w:ascii="Calibri" w:hAnsi="Calibri"/>
                <w:lang w:eastAsia="zh-CN"/>
              </w:rPr>
              <w:t xml:space="preserve"> 77. člena ZJN-3</w:t>
            </w:r>
          </w:p>
          <w:p w14:paraId="1B8E3503" w14:textId="77777777" w:rsidR="006922C3" w:rsidRPr="001136A4" w:rsidRDefault="006F00C2" w:rsidP="003228AD">
            <w:pPr>
              <w:rPr>
                <w:rFonts w:ascii="Calibri" w:hAnsi="Calibri"/>
                <w:lang w:eastAsia="zh-CN"/>
              </w:rPr>
            </w:pPr>
            <w:r w:rsidRPr="001136A4">
              <w:rPr>
                <w:rFonts w:ascii="Calibri" w:hAnsi="Calibri"/>
                <w:lang w:eastAsia="zh-CN"/>
              </w:rPr>
              <w:t>in 94. člen ZJN-3</w:t>
            </w:r>
            <w:r w:rsidR="006922C3" w:rsidRPr="001136A4">
              <w:rPr>
                <w:rFonts w:ascii="Calibri" w:hAnsi="Calibri"/>
                <w:lang w:eastAsia="zh-CN"/>
              </w:rPr>
              <w:t xml:space="preserve"> </w:t>
            </w:r>
          </w:p>
        </w:tc>
        <w:tc>
          <w:tcPr>
            <w:tcW w:w="6911" w:type="dxa"/>
            <w:tcBorders>
              <w:top w:val="single" w:sz="4" w:space="0" w:color="auto"/>
              <w:left w:val="dotted" w:sz="4" w:space="0" w:color="auto"/>
              <w:bottom w:val="single" w:sz="4" w:space="0" w:color="auto"/>
              <w:right w:val="dotted" w:sz="4" w:space="0" w:color="auto"/>
            </w:tcBorders>
          </w:tcPr>
          <w:p w14:paraId="473C0C67" w14:textId="2E1FD1F9" w:rsidR="007123C4" w:rsidRDefault="006922C3" w:rsidP="003228AD">
            <w:pPr>
              <w:jc w:val="both"/>
              <w:rPr>
                <w:rFonts w:ascii="Calibri" w:hAnsi="Calibri"/>
                <w:lang w:eastAsia="zh-CN"/>
              </w:rPr>
            </w:pPr>
            <w:r w:rsidRPr="001136A4">
              <w:rPr>
                <w:rFonts w:ascii="Calibri" w:hAnsi="Calibri"/>
                <w:lang w:eastAsia="zh-CN"/>
              </w:rPr>
              <w:t>Ponudn</w:t>
            </w:r>
            <w:r w:rsidR="00CD72EA" w:rsidRPr="001136A4">
              <w:rPr>
                <w:rFonts w:ascii="Calibri" w:hAnsi="Calibri"/>
                <w:lang w:eastAsia="zh-CN"/>
              </w:rPr>
              <w:t xml:space="preserve">ik, ki namerava oddati del javnega naročila v podizvajanje </w:t>
            </w:r>
            <w:r w:rsidR="007123C4" w:rsidRPr="001136A4">
              <w:rPr>
                <w:rFonts w:ascii="Calibri" w:hAnsi="Calibri"/>
                <w:lang w:eastAsia="zh-CN"/>
              </w:rPr>
              <w:t>poda in podpiše</w:t>
            </w:r>
            <w:r w:rsidR="00AC41BD">
              <w:rPr>
                <w:rFonts w:ascii="Calibri" w:hAnsi="Calibri"/>
                <w:lang w:eastAsia="zh-CN"/>
              </w:rPr>
              <w:t xml:space="preserve"> ter naloži</w:t>
            </w:r>
            <w:r w:rsidR="007123C4" w:rsidRPr="001136A4">
              <w:rPr>
                <w:rFonts w:ascii="Calibri" w:hAnsi="Calibri"/>
                <w:lang w:eastAsia="zh-CN"/>
              </w:rPr>
              <w:t xml:space="preserve"> izjavo ponudnika o nastopanju s podizvajalci </w:t>
            </w:r>
            <w:r w:rsidR="00CD4860">
              <w:rPr>
                <w:rFonts w:ascii="Calibri" w:hAnsi="Calibri"/>
                <w:b/>
                <w:lang w:eastAsia="zh-CN"/>
              </w:rPr>
              <w:t>(p</w:t>
            </w:r>
            <w:r w:rsidR="007123C4" w:rsidRPr="001136A4">
              <w:rPr>
                <w:rFonts w:ascii="Calibri" w:hAnsi="Calibri"/>
                <w:b/>
                <w:lang w:eastAsia="zh-CN"/>
              </w:rPr>
              <w:t xml:space="preserve">riloga št. </w:t>
            </w:r>
            <w:r w:rsidR="00AF362D" w:rsidRPr="001136A4">
              <w:rPr>
                <w:rFonts w:ascii="Calibri" w:hAnsi="Calibri"/>
                <w:b/>
                <w:lang w:eastAsia="zh-CN"/>
              </w:rPr>
              <w:t xml:space="preserve">3 </w:t>
            </w:r>
            <w:r w:rsidR="00282295" w:rsidRPr="001136A4">
              <w:rPr>
                <w:rFonts w:ascii="Calibri" w:hAnsi="Calibri"/>
                <w:b/>
                <w:lang w:eastAsia="zh-CN"/>
              </w:rPr>
              <w:t>A</w:t>
            </w:r>
            <w:r w:rsidR="007123C4" w:rsidRPr="001136A4">
              <w:rPr>
                <w:rFonts w:ascii="Calibri" w:hAnsi="Calibri"/>
                <w:b/>
                <w:lang w:eastAsia="zh-CN"/>
              </w:rPr>
              <w:t>)</w:t>
            </w:r>
            <w:r w:rsidR="004A0794" w:rsidRPr="001136A4">
              <w:rPr>
                <w:rFonts w:ascii="Calibri" w:hAnsi="Calibri"/>
                <w:lang w:eastAsia="zh-CN"/>
              </w:rPr>
              <w:t>.</w:t>
            </w:r>
          </w:p>
          <w:p w14:paraId="75985D60" w14:textId="77777777" w:rsidR="00F71A83" w:rsidRPr="001136A4" w:rsidRDefault="00F71A83" w:rsidP="003228AD">
            <w:pPr>
              <w:jc w:val="both"/>
              <w:rPr>
                <w:rFonts w:ascii="Calibri" w:hAnsi="Calibri"/>
                <w:b/>
                <w:lang w:eastAsia="zh-CN"/>
              </w:rPr>
            </w:pPr>
          </w:p>
          <w:p w14:paraId="052C70EF" w14:textId="7EE28FB5" w:rsidR="004F4032" w:rsidRDefault="00282295" w:rsidP="003228AD">
            <w:pPr>
              <w:jc w:val="both"/>
              <w:rPr>
                <w:rFonts w:ascii="Calibri" w:hAnsi="Calibri"/>
                <w:lang w:eastAsia="zh-CN"/>
              </w:rPr>
            </w:pPr>
            <w:r w:rsidRPr="001136A4">
              <w:rPr>
                <w:rFonts w:ascii="Calibri" w:hAnsi="Calibri"/>
                <w:lang w:eastAsia="zh-CN"/>
              </w:rPr>
              <w:t>Podizvajalec, ki zahteva izvajanje neposrednih plačil s strani naročnika</w:t>
            </w:r>
            <w:r w:rsidR="00E05356" w:rsidRPr="001136A4">
              <w:rPr>
                <w:rFonts w:ascii="Calibri" w:hAnsi="Calibri"/>
                <w:lang w:eastAsia="zh-CN"/>
              </w:rPr>
              <w:t>,</w:t>
            </w:r>
            <w:r w:rsidRPr="001136A4">
              <w:rPr>
                <w:rFonts w:ascii="Calibri" w:hAnsi="Calibri"/>
                <w:lang w:eastAsia="zh-CN"/>
              </w:rPr>
              <w:t xml:space="preserve"> </w:t>
            </w:r>
            <w:r w:rsidR="005B4722">
              <w:rPr>
                <w:rFonts w:ascii="Calibri" w:hAnsi="Calibri"/>
                <w:lang w:eastAsia="zh-CN"/>
              </w:rPr>
              <w:t xml:space="preserve">poda </w:t>
            </w:r>
            <w:r w:rsidR="00272812" w:rsidRPr="001136A4">
              <w:rPr>
                <w:rFonts w:ascii="Calibri" w:hAnsi="Calibri"/>
                <w:lang w:eastAsia="zh-CN"/>
              </w:rPr>
              <w:t>in podpiše</w:t>
            </w:r>
            <w:r w:rsidR="00FD099F">
              <w:rPr>
                <w:rFonts w:ascii="Calibri" w:hAnsi="Calibri"/>
                <w:lang w:eastAsia="zh-CN"/>
              </w:rPr>
              <w:t xml:space="preserve"> ter naloži</w:t>
            </w:r>
            <w:r w:rsidR="00272812" w:rsidRPr="001136A4">
              <w:rPr>
                <w:rFonts w:ascii="Calibri" w:hAnsi="Calibri"/>
                <w:lang w:eastAsia="zh-CN"/>
              </w:rPr>
              <w:t xml:space="preserve"> </w:t>
            </w:r>
            <w:r w:rsidR="00F82291" w:rsidRPr="001136A4">
              <w:rPr>
                <w:rFonts w:ascii="Calibri" w:hAnsi="Calibri"/>
                <w:lang w:eastAsia="zh-CN"/>
              </w:rPr>
              <w:t xml:space="preserve">izjavo podizvajalca o neposrednih plačilih in soglasje o poravnavi podizvajalčeve terjatve do glavnega izvajalca s strani naročnika </w:t>
            </w:r>
            <w:r w:rsidR="004B0BF5">
              <w:rPr>
                <w:rFonts w:ascii="Calibri" w:hAnsi="Calibri"/>
                <w:b/>
                <w:lang w:eastAsia="zh-CN"/>
              </w:rPr>
              <w:t>(p</w:t>
            </w:r>
            <w:r w:rsidR="00272812" w:rsidRPr="001136A4">
              <w:rPr>
                <w:rFonts w:ascii="Calibri" w:hAnsi="Calibri"/>
                <w:b/>
                <w:lang w:eastAsia="zh-CN"/>
              </w:rPr>
              <w:t xml:space="preserve">riloga št. </w:t>
            </w:r>
            <w:r w:rsidR="00AF362D" w:rsidRPr="001136A4">
              <w:rPr>
                <w:rFonts w:ascii="Calibri" w:hAnsi="Calibri"/>
                <w:b/>
                <w:lang w:eastAsia="zh-CN"/>
              </w:rPr>
              <w:t xml:space="preserve">3 </w:t>
            </w:r>
            <w:r w:rsidR="00272812" w:rsidRPr="001136A4">
              <w:rPr>
                <w:rFonts w:ascii="Calibri" w:hAnsi="Calibri"/>
                <w:b/>
                <w:lang w:eastAsia="zh-CN"/>
              </w:rPr>
              <w:t>B)</w:t>
            </w:r>
            <w:r w:rsidR="004A0794" w:rsidRPr="001136A4">
              <w:rPr>
                <w:rFonts w:ascii="Calibri" w:hAnsi="Calibri"/>
                <w:lang w:eastAsia="zh-CN"/>
              </w:rPr>
              <w:t>.</w:t>
            </w:r>
          </w:p>
          <w:p w14:paraId="279530C9" w14:textId="77777777" w:rsidR="00B877FF" w:rsidRDefault="00B877FF" w:rsidP="003228AD">
            <w:pPr>
              <w:jc w:val="both"/>
              <w:rPr>
                <w:rFonts w:ascii="Calibri" w:hAnsi="Calibri"/>
                <w:lang w:eastAsia="zh-CN"/>
              </w:rPr>
            </w:pPr>
          </w:p>
          <w:tbl>
            <w:tblPr>
              <w:tblStyle w:val="Tabelamrea1"/>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6675"/>
            </w:tblGrid>
            <w:tr w:rsidR="008A29BE" w:rsidRPr="001136A4" w14:paraId="26DB74E7" w14:textId="77777777" w:rsidTr="008B41F3">
              <w:tc>
                <w:tcPr>
                  <w:tcW w:w="6675" w:type="dxa"/>
                </w:tcPr>
                <w:p w14:paraId="735188F7" w14:textId="5FBEECC6" w:rsidR="00F71A83" w:rsidRDefault="008A29BE" w:rsidP="00CF11C3">
                  <w:pPr>
                    <w:jc w:val="both"/>
                    <w:rPr>
                      <w:rFonts w:ascii="Calibri" w:hAnsi="Calibri"/>
                      <w:b/>
                      <w:lang w:eastAsia="zh-CN"/>
                    </w:rPr>
                  </w:pPr>
                  <w:r w:rsidRPr="001136A4">
                    <w:rPr>
                      <w:rFonts w:ascii="Calibri" w:hAnsi="Calibri"/>
                      <w:b/>
                      <w:sz w:val="23"/>
                      <w:szCs w:val="23"/>
                      <w:lang w:eastAsia="zh-CN"/>
                    </w:rPr>
                    <w:lastRenderedPageBreak/>
                    <w:t>INFORMACIJA ZA UGOTAVLJANJE SPOSOBNOSTI</w:t>
                  </w:r>
                  <w:r w:rsidRPr="001136A4">
                    <w:rPr>
                      <w:rFonts w:ascii="Calibri" w:hAnsi="Calibri"/>
                      <w:sz w:val="23"/>
                      <w:szCs w:val="23"/>
                      <w:lang w:eastAsia="zh-CN"/>
                    </w:rPr>
                    <w:t xml:space="preserve">: </w:t>
                  </w:r>
                  <w:r w:rsidR="00F71A83" w:rsidRPr="00F71A83">
                    <w:rPr>
                      <w:rFonts w:ascii="Calibri" w:hAnsi="Calibri"/>
                      <w:b/>
                      <w:lang w:eastAsia="zh-CN"/>
                    </w:rPr>
                    <w:t>Izjava ponudnika o nastopanju s podizvajalci (priloga št. 3 A).</w:t>
                  </w:r>
                </w:p>
                <w:p w14:paraId="196DDD9C" w14:textId="757719E8" w:rsidR="004F4032" w:rsidRPr="004F4032" w:rsidRDefault="00F71A83" w:rsidP="00331FB5">
                  <w:pPr>
                    <w:jc w:val="both"/>
                    <w:rPr>
                      <w:rFonts w:ascii="Calibri" w:hAnsi="Calibri"/>
                      <w:sz w:val="23"/>
                      <w:szCs w:val="23"/>
                      <w:lang w:eastAsia="zh-CN"/>
                    </w:rPr>
                  </w:pPr>
                  <w:r w:rsidRPr="00F71A83">
                    <w:rPr>
                      <w:rFonts w:ascii="Calibri" w:hAnsi="Calibri"/>
                      <w:b/>
                      <w:lang w:eastAsia="zh-CN"/>
                    </w:rPr>
                    <w:t>Izjava podizvajalca o neposrednih plačilih</w:t>
                  </w:r>
                  <w:r w:rsidRPr="00F71A83">
                    <w:rPr>
                      <w:rFonts w:ascii="Calibri" w:hAnsi="Calibri"/>
                      <w:lang w:eastAsia="zh-CN"/>
                    </w:rPr>
                    <w:t xml:space="preserve"> in </w:t>
                  </w:r>
                  <w:r w:rsidRPr="00F71A83">
                    <w:rPr>
                      <w:rFonts w:ascii="Calibri" w:hAnsi="Calibri"/>
                      <w:b/>
                      <w:lang w:eastAsia="zh-CN"/>
                    </w:rPr>
                    <w:t>soglasje o poravnavi podizvajalčeve terjatve do glavnega izvajalca s strani</w:t>
                  </w:r>
                  <w:r w:rsidRPr="00F71A83">
                    <w:rPr>
                      <w:rFonts w:ascii="Calibri" w:hAnsi="Calibri"/>
                      <w:lang w:eastAsia="zh-CN"/>
                    </w:rPr>
                    <w:t xml:space="preserve"> </w:t>
                  </w:r>
                  <w:r w:rsidRPr="00F71A83">
                    <w:rPr>
                      <w:rFonts w:ascii="Calibri" w:hAnsi="Calibri"/>
                      <w:b/>
                      <w:lang w:eastAsia="zh-CN"/>
                    </w:rPr>
                    <w:t>naročnika</w:t>
                  </w:r>
                  <w:r w:rsidRPr="00F71A83">
                    <w:rPr>
                      <w:rFonts w:ascii="Calibri" w:hAnsi="Calibri"/>
                      <w:lang w:eastAsia="zh-CN"/>
                    </w:rPr>
                    <w:t xml:space="preserve"> </w:t>
                  </w:r>
                  <w:r w:rsidRPr="00F71A83">
                    <w:rPr>
                      <w:rFonts w:ascii="Calibri" w:hAnsi="Calibri"/>
                      <w:b/>
                      <w:lang w:eastAsia="zh-CN"/>
                    </w:rPr>
                    <w:t>(priloga št. 3 B).</w:t>
                  </w:r>
                </w:p>
              </w:tc>
            </w:tr>
          </w:tbl>
          <w:p w14:paraId="1660DD0E" w14:textId="77777777" w:rsidR="006922C3" w:rsidRPr="001136A4" w:rsidRDefault="006922C3" w:rsidP="003228AD">
            <w:pPr>
              <w:jc w:val="both"/>
              <w:rPr>
                <w:rFonts w:ascii="Calibri" w:hAnsi="Calibri"/>
                <w:sz w:val="23"/>
                <w:szCs w:val="23"/>
                <w:lang w:eastAsia="zh-CN"/>
              </w:rPr>
            </w:pPr>
          </w:p>
        </w:tc>
        <w:tc>
          <w:tcPr>
            <w:tcW w:w="5009" w:type="dxa"/>
            <w:tcBorders>
              <w:top w:val="single" w:sz="4" w:space="0" w:color="auto"/>
              <w:left w:val="dotted" w:sz="4" w:space="0" w:color="auto"/>
              <w:bottom w:val="single" w:sz="4" w:space="0" w:color="auto"/>
              <w:right w:val="single" w:sz="4" w:space="0" w:color="auto"/>
            </w:tcBorders>
          </w:tcPr>
          <w:p w14:paraId="1D0D0D9F" w14:textId="77777777" w:rsidR="006922C3" w:rsidRPr="00A52166" w:rsidRDefault="00CD72EA" w:rsidP="003228AD">
            <w:pPr>
              <w:jc w:val="both"/>
              <w:rPr>
                <w:rFonts w:ascii="Calibri" w:hAnsi="Calibri"/>
                <w:lang w:eastAsia="zh-CN"/>
              </w:rPr>
            </w:pPr>
            <w:r w:rsidRPr="00A52166">
              <w:rPr>
                <w:rFonts w:ascii="Calibri" w:hAnsi="Calibri"/>
                <w:lang w:eastAsia="zh-CN"/>
              </w:rPr>
              <w:lastRenderedPageBreak/>
              <w:t>Pogoj mora izpolniti ponudnik oziroma konzorcij ponudnikov, ki namerava oddati del javnega naročila v podizvajanje</w:t>
            </w:r>
            <w:r w:rsidR="00AF362D" w:rsidRPr="00A52166">
              <w:rPr>
                <w:rFonts w:ascii="Calibri" w:hAnsi="Calibri"/>
                <w:lang w:eastAsia="zh-CN"/>
              </w:rPr>
              <w:t xml:space="preserve"> (priloga št. 3 </w:t>
            </w:r>
            <w:r w:rsidR="00272812" w:rsidRPr="00A52166">
              <w:rPr>
                <w:rFonts w:ascii="Calibri" w:hAnsi="Calibri"/>
                <w:lang w:eastAsia="zh-CN"/>
              </w:rPr>
              <w:t>A)</w:t>
            </w:r>
            <w:r w:rsidRPr="00A52166">
              <w:rPr>
                <w:rFonts w:ascii="Calibri" w:hAnsi="Calibri"/>
                <w:lang w:eastAsia="zh-CN"/>
              </w:rPr>
              <w:t>.</w:t>
            </w:r>
          </w:p>
          <w:p w14:paraId="18D054B2" w14:textId="77777777" w:rsidR="00272812" w:rsidRPr="001136A4" w:rsidRDefault="00272812" w:rsidP="003228AD">
            <w:pPr>
              <w:jc w:val="both"/>
              <w:rPr>
                <w:rFonts w:ascii="Calibri" w:hAnsi="Calibri"/>
                <w:sz w:val="23"/>
                <w:szCs w:val="23"/>
                <w:lang w:eastAsia="zh-CN"/>
              </w:rPr>
            </w:pPr>
          </w:p>
          <w:p w14:paraId="0B4DF288" w14:textId="217D5DB2" w:rsidR="00945CCA" w:rsidRPr="001136A4" w:rsidRDefault="00272812" w:rsidP="00B877FF">
            <w:pPr>
              <w:jc w:val="both"/>
              <w:rPr>
                <w:rFonts w:ascii="Calibri" w:hAnsi="Calibri"/>
                <w:sz w:val="23"/>
                <w:szCs w:val="23"/>
                <w:lang w:eastAsia="zh-CN"/>
              </w:rPr>
            </w:pPr>
            <w:r w:rsidRPr="00A52166">
              <w:rPr>
                <w:rFonts w:ascii="Calibri" w:hAnsi="Calibri"/>
                <w:lang w:eastAsia="zh-CN"/>
              </w:rPr>
              <w:t>Pogoj mora izpolniti vsak podizvajalec, ki zahteva izvajanje neposrednih plačil s</w:t>
            </w:r>
            <w:r w:rsidR="00AF362D" w:rsidRPr="00A52166">
              <w:rPr>
                <w:rFonts w:ascii="Calibri" w:hAnsi="Calibri"/>
                <w:lang w:eastAsia="zh-CN"/>
              </w:rPr>
              <w:t xml:space="preserve"> strani naročnika (priloga št. 3 </w:t>
            </w:r>
            <w:r w:rsidRPr="00A52166">
              <w:rPr>
                <w:rFonts w:ascii="Calibri" w:hAnsi="Calibri"/>
                <w:lang w:eastAsia="zh-CN"/>
              </w:rPr>
              <w:t>B).</w:t>
            </w:r>
          </w:p>
        </w:tc>
      </w:tr>
      <w:tr w:rsidR="0095341D" w:rsidRPr="001136A4" w14:paraId="1B3BF356" w14:textId="77777777" w:rsidTr="00331FB5">
        <w:trPr>
          <w:trHeight w:val="1865"/>
        </w:trPr>
        <w:tc>
          <w:tcPr>
            <w:tcW w:w="697" w:type="dxa"/>
            <w:tcBorders>
              <w:top w:val="single" w:sz="4" w:space="0" w:color="auto"/>
              <w:bottom w:val="single" w:sz="4" w:space="0" w:color="auto"/>
            </w:tcBorders>
          </w:tcPr>
          <w:p w14:paraId="5716AC25" w14:textId="77777777" w:rsidR="0095341D" w:rsidRPr="001136A4" w:rsidRDefault="0095341D" w:rsidP="003228AD">
            <w:pPr>
              <w:jc w:val="both"/>
              <w:rPr>
                <w:rFonts w:ascii="Calibri" w:hAnsi="Calibri"/>
                <w:lang w:eastAsia="zh-CN"/>
              </w:rPr>
            </w:pPr>
            <w:r w:rsidRPr="001136A4">
              <w:rPr>
                <w:rFonts w:ascii="Calibri" w:hAnsi="Calibri"/>
                <w:lang w:eastAsia="zh-CN"/>
              </w:rPr>
              <w:lastRenderedPageBreak/>
              <w:t>3.</w:t>
            </w:r>
          </w:p>
        </w:tc>
        <w:tc>
          <w:tcPr>
            <w:tcW w:w="1367" w:type="dxa"/>
            <w:tcBorders>
              <w:top w:val="single" w:sz="4" w:space="0" w:color="auto"/>
              <w:bottom w:val="single" w:sz="4" w:space="0" w:color="auto"/>
            </w:tcBorders>
          </w:tcPr>
          <w:p w14:paraId="1BD6F73D" w14:textId="77777777" w:rsidR="0095341D" w:rsidRPr="001136A4" w:rsidRDefault="0095341D" w:rsidP="003228AD">
            <w:pPr>
              <w:rPr>
                <w:rFonts w:ascii="Calibri" w:hAnsi="Calibri"/>
                <w:sz w:val="23"/>
                <w:szCs w:val="23"/>
                <w:lang w:eastAsia="zh-CN"/>
              </w:rPr>
            </w:pPr>
            <w:r w:rsidRPr="001136A4">
              <w:rPr>
                <w:rFonts w:ascii="Calibri" w:hAnsi="Calibri"/>
              </w:rPr>
              <w:t xml:space="preserve">j) točka osmega odstavka 77. člena ZJN-3 </w:t>
            </w:r>
          </w:p>
        </w:tc>
        <w:tc>
          <w:tcPr>
            <w:tcW w:w="6911" w:type="dxa"/>
            <w:tcBorders>
              <w:top w:val="single" w:sz="4" w:space="0" w:color="auto"/>
              <w:bottom w:val="single" w:sz="4" w:space="0" w:color="auto"/>
            </w:tcBorders>
          </w:tcPr>
          <w:p w14:paraId="20D792F0" w14:textId="77777777" w:rsidR="0095341D" w:rsidRDefault="0095341D" w:rsidP="003228AD">
            <w:pPr>
              <w:jc w:val="both"/>
              <w:rPr>
                <w:rFonts w:ascii="Calibri" w:hAnsi="Calibri"/>
                <w:color w:val="auto"/>
              </w:rPr>
            </w:pPr>
            <w:r w:rsidRPr="001136A4">
              <w:rPr>
                <w:rFonts w:ascii="Calibri" w:hAnsi="Calibri"/>
                <w:color w:val="auto"/>
              </w:rPr>
              <w:t xml:space="preserve">Ponudnik, ki namerava oddati del javnega naročila v podizvajanje mora navesti delež javnega naročila, ki ga morebiti namerava oddati v podizvajanje. </w:t>
            </w:r>
          </w:p>
          <w:p w14:paraId="19820C4E" w14:textId="77777777" w:rsidR="00F71A83" w:rsidRDefault="00F71A83" w:rsidP="003228AD">
            <w:pPr>
              <w:jc w:val="both"/>
              <w:rPr>
                <w:rFonts w:ascii="Calibri" w:hAnsi="Calibr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7"/>
            </w:tblGrid>
            <w:tr w:rsidR="0095341D" w:rsidRPr="001136A4" w14:paraId="15C26C55" w14:textId="77777777" w:rsidTr="008B41F3">
              <w:tc>
                <w:tcPr>
                  <w:tcW w:w="6667" w:type="dxa"/>
                  <w:tcBorders>
                    <w:top w:val="single" w:sz="8" w:space="0" w:color="96488B"/>
                    <w:left w:val="single" w:sz="8" w:space="0" w:color="96488B"/>
                    <w:bottom w:val="single" w:sz="8" w:space="0" w:color="96488B"/>
                    <w:right w:val="single" w:sz="8" w:space="0" w:color="96488B"/>
                  </w:tcBorders>
                </w:tcPr>
                <w:p w14:paraId="18E49F5D" w14:textId="22309B72" w:rsidR="004F4032" w:rsidRPr="001136A4" w:rsidRDefault="0095341D" w:rsidP="00331FB5">
                  <w:pPr>
                    <w:spacing w:after="0" w:line="240" w:lineRule="auto"/>
                    <w:jc w:val="both"/>
                    <w:rPr>
                      <w:rFonts w:ascii="Calibri" w:hAnsi="Calibri"/>
                      <w:color w:val="auto"/>
                    </w:rPr>
                  </w:pPr>
                  <w:r w:rsidRPr="001136A4">
                    <w:rPr>
                      <w:rFonts w:ascii="Calibri" w:hAnsi="Calibri"/>
                      <w:b/>
                      <w:bCs/>
                      <w:color w:val="auto"/>
                    </w:rPr>
                    <w:t>INFORMACIJA ZA UGOTAVLJANJE SPOSOBNOSTI</w:t>
                  </w:r>
                  <w:r w:rsidRPr="001136A4">
                    <w:rPr>
                      <w:rFonts w:ascii="Calibri" w:hAnsi="Calibri"/>
                      <w:color w:val="auto"/>
                    </w:rPr>
                    <w:t xml:space="preserve">: </w:t>
                  </w:r>
                  <w:r w:rsidR="00EB0635" w:rsidRPr="001136A4">
                    <w:rPr>
                      <w:rFonts w:ascii="Calibri" w:hAnsi="Calibri"/>
                      <w:b/>
                      <w:color w:val="auto"/>
                    </w:rPr>
                    <w:t xml:space="preserve">Izjava ponudnika </w:t>
                  </w:r>
                  <w:r w:rsidR="00236F3B" w:rsidRPr="001136A4">
                    <w:rPr>
                      <w:rFonts w:ascii="Calibri" w:hAnsi="Calibri"/>
                      <w:b/>
                      <w:color w:val="auto"/>
                    </w:rPr>
                    <w:t xml:space="preserve">o </w:t>
                  </w:r>
                  <w:r w:rsidR="00EB0635" w:rsidRPr="001136A4">
                    <w:rPr>
                      <w:rFonts w:ascii="Calibri" w:hAnsi="Calibri"/>
                      <w:b/>
                      <w:color w:val="auto"/>
                    </w:rPr>
                    <w:t xml:space="preserve">nastopanju s podizvajalci </w:t>
                  </w:r>
                  <w:r w:rsidR="00CD4860" w:rsidRPr="000A415E">
                    <w:rPr>
                      <w:rFonts w:ascii="Calibri" w:hAnsi="Calibri"/>
                      <w:color w:val="auto"/>
                    </w:rPr>
                    <w:t>(p</w:t>
                  </w:r>
                  <w:r w:rsidR="00EB0635" w:rsidRPr="000A415E">
                    <w:rPr>
                      <w:rFonts w:ascii="Calibri" w:hAnsi="Calibri"/>
                      <w:color w:val="auto"/>
                    </w:rPr>
                    <w:t>riloga št. 3 A), rubrika: Delež del, ki jih</w:t>
                  </w:r>
                  <w:r w:rsidR="00212D46" w:rsidRPr="000A415E">
                    <w:rPr>
                      <w:rFonts w:ascii="Calibri" w:hAnsi="Calibri"/>
                      <w:color w:val="auto"/>
                    </w:rPr>
                    <w:t xml:space="preserve"> bo izvedel podizvajalec (v %).</w:t>
                  </w:r>
                </w:p>
              </w:tc>
            </w:tr>
          </w:tbl>
          <w:p w14:paraId="5EC2BF89" w14:textId="77777777" w:rsidR="0095341D" w:rsidRPr="001136A4" w:rsidRDefault="0095341D" w:rsidP="003228AD">
            <w:pPr>
              <w:jc w:val="both"/>
              <w:rPr>
                <w:rFonts w:ascii="Calibri" w:hAnsi="Calibri"/>
                <w:sz w:val="23"/>
                <w:szCs w:val="23"/>
                <w:lang w:eastAsia="zh-CN"/>
              </w:rPr>
            </w:pPr>
          </w:p>
        </w:tc>
        <w:tc>
          <w:tcPr>
            <w:tcW w:w="5009" w:type="dxa"/>
            <w:tcBorders>
              <w:top w:val="single" w:sz="4" w:space="0" w:color="auto"/>
              <w:bottom w:val="single" w:sz="4" w:space="0" w:color="auto"/>
            </w:tcBorders>
          </w:tcPr>
          <w:p w14:paraId="20323AED" w14:textId="77777777" w:rsidR="0095341D" w:rsidRDefault="0095341D" w:rsidP="003228AD">
            <w:pPr>
              <w:jc w:val="both"/>
              <w:rPr>
                <w:rFonts w:ascii="Calibri" w:hAnsi="Calibri"/>
              </w:rPr>
            </w:pPr>
            <w:r w:rsidRPr="001136A4">
              <w:rPr>
                <w:rFonts w:ascii="Calibri" w:hAnsi="Calibri"/>
              </w:rPr>
              <w:t>Pogoj mora izpolniti ponudnik oziroma konzorcij ponudnikov, ki namerava oddati del javnega naročila v podizvajanje.</w:t>
            </w:r>
          </w:p>
          <w:p w14:paraId="35AE0EA7" w14:textId="77777777" w:rsidR="00CD4860" w:rsidRDefault="00CD4860" w:rsidP="003228AD">
            <w:pPr>
              <w:jc w:val="both"/>
              <w:rPr>
                <w:rFonts w:ascii="Calibri" w:hAnsi="Calibri"/>
                <w:sz w:val="23"/>
                <w:szCs w:val="23"/>
                <w:lang w:eastAsia="zh-CN"/>
              </w:rPr>
            </w:pPr>
          </w:p>
          <w:p w14:paraId="703ACF9F" w14:textId="6B0BA007" w:rsidR="00945CCA" w:rsidRPr="00A52166" w:rsidRDefault="00945CCA" w:rsidP="003228AD">
            <w:pPr>
              <w:jc w:val="both"/>
              <w:rPr>
                <w:rFonts w:ascii="Calibri" w:hAnsi="Calibri"/>
                <w:lang w:eastAsia="zh-CN"/>
              </w:rPr>
            </w:pPr>
            <w:r w:rsidRPr="00A52166">
              <w:rPr>
                <w:rFonts w:ascii="Calibri" w:hAnsi="Calibri"/>
                <w:lang w:eastAsia="zh-CN"/>
              </w:rPr>
              <w:t>Ponudnik v podizvajanje ne sme oddati celotnega javnega naročila (podizvajalec ne sme izvesti 100% del).</w:t>
            </w:r>
          </w:p>
        </w:tc>
      </w:tr>
      <w:tr w:rsidR="004533BA" w:rsidRPr="001136A4" w14:paraId="5EC0B052" w14:textId="77777777" w:rsidTr="00DF541F">
        <w:trPr>
          <w:trHeight w:val="566"/>
        </w:trPr>
        <w:tc>
          <w:tcPr>
            <w:tcW w:w="697" w:type="dxa"/>
            <w:tcBorders>
              <w:top w:val="single" w:sz="4" w:space="0" w:color="auto"/>
              <w:left w:val="single" w:sz="4" w:space="0" w:color="auto"/>
              <w:bottom w:val="single" w:sz="4" w:space="0" w:color="auto"/>
            </w:tcBorders>
          </w:tcPr>
          <w:p w14:paraId="486ADFB6" w14:textId="6B0792CD" w:rsidR="004533BA" w:rsidRPr="001136A4" w:rsidRDefault="004F4032" w:rsidP="004533BA">
            <w:pPr>
              <w:jc w:val="both"/>
              <w:rPr>
                <w:rFonts w:ascii="Calibri" w:hAnsi="Calibri"/>
                <w:lang w:eastAsia="zh-CN"/>
              </w:rPr>
            </w:pPr>
            <w:r>
              <w:rPr>
                <w:rFonts w:ascii="Calibri" w:hAnsi="Calibri"/>
                <w:lang w:eastAsia="zh-CN"/>
              </w:rPr>
              <w:t>4</w:t>
            </w:r>
            <w:r w:rsidR="004533BA" w:rsidRPr="001136A4">
              <w:rPr>
                <w:rFonts w:ascii="Calibri" w:hAnsi="Calibri"/>
                <w:lang w:eastAsia="zh-CN"/>
              </w:rPr>
              <w:t>.</w:t>
            </w:r>
          </w:p>
        </w:tc>
        <w:tc>
          <w:tcPr>
            <w:tcW w:w="1367" w:type="dxa"/>
            <w:tcBorders>
              <w:top w:val="single" w:sz="4" w:space="0" w:color="auto"/>
              <w:bottom w:val="single" w:sz="4" w:space="0" w:color="auto"/>
            </w:tcBorders>
          </w:tcPr>
          <w:p w14:paraId="4715165E" w14:textId="4C469CC3" w:rsidR="004533BA" w:rsidRPr="001136A4" w:rsidRDefault="004533BA" w:rsidP="004533BA">
            <w:pPr>
              <w:rPr>
                <w:rFonts w:ascii="Calibri" w:hAnsi="Calibri"/>
              </w:rPr>
            </w:pPr>
            <w:r w:rsidRPr="001136A4">
              <w:rPr>
                <w:rFonts w:ascii="Calibri" w:hAnsi="Calibri"/>
              </w:rPr>
              <w:t>Osmi odstavek 77. člena ZJN-3 ter drugi odstavek 10. člena ZJN-3</w:t>
            </w:r>
          </w:p>
        </w:tc>
        <w:tc>
          <w:tcPr>
            <w:tcW w:w="6911" w:type="dxa"/>
            <w:tcBorders>
              <w:top w:val="single" w:sz="4" w:space="0" w:color="auto"/>
              <w:bottom w:val="single" w:sz="4" w:space="0" w:color="auto"/>
            </w:tcBorders>
          </w:tcPr>
          <w:p w14:paraId="59BAD12C" w14:textId="77777777" w:rsidR="004533BA" w:rsidRDefault="004533BA" w:rsidP="004533BA">
            <w:pPr>
              <w:jc w:val="both"/>
              <w:rPr>
                <w:rFonts w:ascii="Calibri" w:hAnsi="Calibri"/>
                <w:color w:val="auto"/>
              </w:rPr>
            </w:pPr>
            <w:r w:rsidRPr="001136A4">
              <w:rPr>
                <w:rFonts w:ascii="Calibri" w:hAnsi="Calibri"/>
                <w:color w:val="auto"/>
              </w:rPr>
              <w:t xml:space="preserve">Ponudnik bo moral razpolagati z zadostnim številom usposobljenega  strokovnega kadra in izpolnjevati druge kadrovske oz. tehnične pogoje, potrebne za izvedbo del. </w:t>
            </w:r>
          </w:p>
          <w:p w14:paraId="38471B37" w14:textId="77777777" w:rsidR="00CF141C" w:rsidRDefault="00CF141C" w:rsidP="004533BA">
            <w:pPr>
              <w:jc w:val="both"/>
              <w:rPr>
                <w:rFonts w:ascii="Calibri" w:hAnsi="Calibri"/>
                <w:color w:val="auto"/>
              </w:rPr>
            </w:pPr>
          </w:p>
          <w:p w14:paraId="5CD1EE1B" w14:textId="41DA4BAC" w:rsidR="00C80682" w:rsidRPr="00E0220B" w:rsidRDefault="00CF141C" w:rsidP="00C80682">
            <w:pPr>
              <w:jc w:val="both"/>
              <w:rPr>
                <w:rFonts w:ascii="Calibri" w:eastAsia="Times New Roman" w:hAnsi="Calibri" w:cs="Arial"/>
                <w:b/>
                <w:kern w:val="3"/>
                <w:lang w:eastAsia="zh-CN"/>
              </w:rPr>
            </w:pPr>
            <w:r>
              <w:rPr>
                <w:rFonts w:ascii="Calibri" w:hAnsi="Calibri"/>
                <w:color w:val="auto"/>
              </w:rPr>
              <w:t>Ponudnik bo moral zagotoviti dežurno službo, to pomeni, da bo dosegljiv 24 ur dnevno, vse dni v letu ter da se bo moral na poziv naročnika oz. upravnika oglasiti takoj oz. najkasneje v roku 15 minut od prejema poziva (čas za prejem poziva).</w:t>
            </w:r>
            <w:r w:rsidR="00C80682">
              <w:rPr>
                <w:rFonts w:ascii="Calibri" w:hAnsi="Calibri"/>
                <w:color w:val="auto"/>
              </w:rPr>
              <w:t xml:space="preserve"> </w:t>
            </w:r>
            <w:r>
              <w:rPr>
                <w:rFonts w:ascii="Calibri" w:hAnsi="Calibri"/>
                <w:color w:val="auto"/>
              </w:rPr>
              <w:t>Ponudnik bo moral zagotavljati odziv</w:t>
            </w:r>
            <w:r w:rsidR="00C80682">
              <w:rPr>
                <w:rFonts w:ascii="Calibri" w:hAnsi="Calibri"/>
                <w:color w:val="auto"/>
              </w:rPr>
              <w:t xml:space="preserve">ni čas, in sicer v roku dveh ur, čas od prejema naročila/poziva naročnika ali upravnika do pregleda napake/poškodbe (čas za pregled okvare) na objektu. </w:t>
            </w:r>
          </w:p>
          <w:p w14:paraId="216CA817" w14:textId="77777777" w:rsidR="00CF379B" w:rsidRDefault="00CF379B" w:rsidP="004533BA">
            <w:pPr>
              <w:jc w:val="both"/>
              <w:rPr>
                <w:rFonts w:ascii="Calibri" w:hAnsi="Calibr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7"/>
            </w:tblGrid>
            <w:tr w:rsidR="004533BA" w:rsidRPr="001136A4" w14:paraId="502D58AE" w14:textId="77777777" w:rsidTr="00DE6D46">
              <w:trPr>
                <w:trHeight w:val="259"/>
              </w:trPr>
              <w:tc>
                <w:tcPr>
                  <w:tcW w:w="6667" w:type="dxa"/>
                  <w:tcBorders>
                    <w:top w:val="single" w:sz="8" w:space="0" w:color="96488B"/>
                    <w:left w:val="single" w:sz="8" w:space="0" w:color="96488B"/>
                    <w:bottom w:val="single" w:sz="8" w:space="0" w:color="96488B"/>
                    <w:right w:val="single" w:sz="8" w:space="0" w:color="96488B"/>
                  </w:tcBorders>
                </w:tcPr>
                <w:p w14:paraId="430286DD" w14:textId="418A89B5" w:rsidR="00F61F6D" w:rsidRPr="00E44523" w:rsidRDefault="004533BA" w:rsidP="004533BA">
                  <w:pPr>
                    <w:spacing w:after="0" w:line="240" w:lineRule="auto"/>
                    <w:jc w:val="both"/>
                    <w:rPr>
                      <w:rFonts w:asciiTheme="minorHAnsi" w:hAnsiTheme="minorHAnsi"/>
                      <w:color w:val="auto"/>
                    </w:rPr>
                  </w:pPr>
                  <w:r w:rsidRPr="001136A4">
                    <w:rPr>
                      <w:rFonts w:ascii="Calibri" w:hAnsi="Calibri"/>
                      <w:b/>
                      <w:bCs/>
                      <w:color w:val="auto"/>
                    </w:rPr>
                    <w:t>INFORMACIJA ZA UGOTAVLJANJE SPOSOBNOSTI</w:t>
                  </w:r>
                  <w:r w:rsidRPr="001136A4">
                    <w:rPr>
                      <w:rFonts w:ascii="Calibri" w:hAnsi="Calibri"/>
                      <w:color w:val="auto"/>
                    </w:rPr>
                    <w:t xml:space="preserve">: </w:t>
                  </w:r>
                  <w:r w:rsidRPr="001177E5">
                    <w:rPr>
                      <w:rFonts w:asciiTheme="minorHAnsi" w:hAnsiTheme="minorHAnsi"/>
                      <w:b/>
                      <w:color w:val="auto"/>
                    </w:rPr>
                    <w:t>Izjava</w:t>
                  </w:r>
                  <w:r>
                    <w:rPr>
                      <w:rFonts w:asciiTheme="minorHAnsi" w:hAnsiTheme="minorHAnsi"/>
                      <w:b/>
                      <w:color w:val="auto"/>
                    </w:rPr>
                    <w:t xml:space="preserve"> o kadrovski sposobnosti in tehnični usposobljenosti</w:t>
                  </w:r>
                  <w:r w:rsidRPr="001177E5">
                    <w:rPr>
                      <w:rFonts w:asciiTheme="minorHAnsi" w:hAnsiTheme="minorHAnsi"/>
                      <w:color w:val="auto"/>
                    </w:rPr>
                    <w:t xml:space="preserve">, da bo ponudnik razpolagal z </w:t>
                  </w:r>
                  <w:r w:rsidRPr="00E44523">
                    <w:rPr>
                      <w:rFonts w:asciiTheme="minorHAnsi" w:hAnsiTheme="minorHAnsi"/>
                      <w:color w:val="auto"/>
                    </w:rPr>
                    <w:t xml:space="preserve">zadostnim številom usposobljenega strokovnega kadra in da bo izpolnjeval druge kadrovske oz. tehnične pogoje, potrebne za izvedbo del (priloga št. </w:t>
                  </w:r>
                  <w:r w:rsidR="00591E3C" w:rsidRPr="00E44523">
                    <w:rPr>
                      <w:rFonts w:asciiTheme="minorHAnsi" w:hAnsiTheme="minorHAnsi"/>
                      <w:color w:val="auto"/>
                    </w:rPr>
                    <w:t>8</w:t>
                  </w:r>
                  <w:r w:rsidRPr="00E44523">
                    <w:rPr>
                      <w:rFonts w:asciiTheme="minorHAnsi" w:hAnsiTheme="minorHAnsi"/>
                      <w:color w:val="auto"/>
                    </w:rPr>
                    <w:t>).</w:t>
                  </w:r>
                </w:p>
                <w:p w14:paraId="2BBBA2EF" w14:textId="77777777" w:rsidR="00B877FF" w:rsidRPr="00E44523" w:rsidRDefault="00B877FF" w:rsidP="004533BA">
                  <w:pPr>
                    <w:spacing w:after="0" w:line="240" w:lineRule="auto"/>
                    <w:jc w:val="both"/>
                    <w:rPr>
                      <w:rFonts w:asciiTheme="minorHAnsi" w:hAnsiTheme="minorHAnsi"/>
                      <w:color w:val="auto"/>
                    </w:rPr>
                  </w:pPr>
                </w:p>
                <w:p w14:paraId="158FFEC4" w14:textId="19068364" w:rsidR="004F4032" w:rsidRPr="001136A4" w:rsidRDefault="004533BA" w:rsidP="00331FB5">
                  <w:pPr>
                    <w:spacing w:after="0" w:line="240" w:lineRule="auto"/>
                    <w:jc w:val="both"/>
                    <w:rPr>
                      <w:rFonts w:ascii="Calibri" w:hAnsi="Calibri"/>
                      <w:color w:val="auto"/>
                    </w:rPr>
                  </w:pPr>
                  <w:r w:rsidRPr="00E44523">
                    <w:rPr>
                      <w:rFonts w:asciiTheme="minorHAnsi" w:hAnsiTheme="minorHAnsi"/>
                      <w:color w:val="auto"/>
                    </w:rPr>
                    <w:t>Z izjavo</w:t>
                  </w:r>
                  <w:r w:rsidRPr="00E44523">
                    <w:rPr>
                      <w:rFonts w:asciiTheme="minorHAnsi" w:hAnsiTheme="minorHAnsi"/>
                      <w:b/>
                      <w:color w:val="auto"/>
                    </w:rPr>
                    <w:t xml:space="preserve"> </w:t>
                  </w:r>
                  <w:r w:rsidRPr="00E44523">
                    <w:rPr>
                      <w:rFonts w:asciiTheme="minorHAnsi" w:hAnsiTheme="minorHAnsi"/>
                      <w:color w:val="auto"/>
                    </w:rPr>
                    <w:t>ponudnik potrdi, da bo razpolagal z zadostnim številom usposobljenega</w:t>
                  </w:r>
                  <w:r>
                    <w:rPr>
                      <w:rFonts w:asciiTheme="minorHAnsi" w:hAnsiTheme="minorHAnsi"/>
                      <w:color w:val="auto"/>
                    </w:rPr>
                    <w:t xml:space="preserve"> s</w:t>
                  </w:r>
                  <w:r w:rsidRPr="00411E7D">
                    <w:rPr>
                      <w:rFonts w:asciiTheme="minorHAnsi" w:hAnsiTheme="minorHAnsi"/>
                      <w:color w:val="auto"/>
                    </w:rPr>
                    <w:t xml:space="preserve">trokovnega kadra in da bo izpolnjeval druge kadrovske oz. tehnične pogoje, potrebne za </w:t>
                  </w:r>
                  <w:r>
                    <w:rPr>
                      <w:rFonts w:asciiTheme="minorHAnsi" w:hAnsiTheme="minorHAnsi"/>
                      <w:color w:val="auto"/>
                    </w:rPr>
                    <w:t>izvedbo del.</w:t>
                  </w:r>
                  <w:r w:rsidR="00F61F6D">
                    <w:rPr>
                      <w:rFonts w:asciiTheme="minorHAnsi" w:hAnsiTheme="minorHAnsi"/>
                      <w:color w:val="auto"/>
                    </w:rPr>
                    <w:t xml:space="preserve"> </w:t>
                  </w:r>
                </w:p>
              </w:tc>
            </w:tr>
          </w:tbl>
          <w:p w14:paraId="0F07F868" w14:textId="77777777" w:rsidR="004533BA" w:rsidRPr="001136A4" w:rsidRDefault="004533BA" w:rsidP="004533BA">
            <w:pPr>
              <w:jc w:val="both"/>
              <w:rPr>
                <w:rFonts w:ascii="Calibri" w:hAnsi="Calibri"/>
                <w:color w:val="auto"/>
                <w:sz w:val="23"/>
                <w:szCs w:val="23"/>
              </w:rPr>
            </w:pPr>
          </w:p>
        </w:tc>
        <w:tc>
          <w:tcPr>
            <w:tcW w:w="5009" w:type="dxa"/>
            <w:tcBorders>
              <w:top w:val="single" w:sz="4" w:space="0" w:color="auto"/>
              <w:bottom w:val="single" w:sz="4" w:space="0" w:color="auto"/>
              <w:right w:val="single" w:sz="4" w:space="0" w:color="auto"/>
            </w:tcBorders>
          </w:tcPr>
          <w:p w14:paraId="147131A2" w14:textId="7C7E2848" w:rsidR="004533BA" w:rsidRDefault="004533BA" w:rsidP="004533BA">
            <w:pPr>
              <w:jc w:val="both"/>
              <w:rPr>
                <w:rFonts w:ascii="Calibri" w:hAnsi="Calibri"/>
                <w:color w:val="auto"/>
              </w:rPr>
            </w:pPr>
            <w:r>
              <w:rPr>
                <w:rFonts w:ascii="Calibri" w:hAnsi="Calibri"/>
                <w:color w:val="auto"/>
              </w:rPr>
              <w:t xml:space="preserve">Pogoj mora izpolniti ponudnik ali partner. </w:t>
            </w:r>
          </w:p>
          <w:p w14:paraId="0D11B475" w14:textId="77777777" w:rsidR="004533BA" w:rsidRPr="001136A4" w:rsidRDefault="004533BA" w:rsidP="004533BA">
            <w:pPr>
              <w:jc w:val="both"/>
              <w:rPr>
                <w:rFonts w:ascii="Calibri" w:hAnsi="Calibri"/>
                <w:color w:val="auto"/>
              </w:rPr>
            </w:pPr>
          </w:p>
          <w:p w14:paraId="23E9D995" w14:textId="77777777" w:rsidR="004533BA" w:rsidRDefault="004533BA" w:rsidP="004533BA">
            <w:pPr>
              <w:jc w:val="both"/>
              <w:rPr>
                <w:rFonts w:ascii="Calibri" w:hAnsi="Calibri"/>
                <w:color w:val="auto"/>
              </w:rPr>
            </w:pPr>
            <w:r w:rsidRPr="001136A4">
              <w:rPr>
                <w:rFonts w:ascii="Calibri" w:hAnsi="Calibri"/>
                <w:color w:val="auto"/>
              </w:rPr>
              <w:t>Pri skupni ponudbi lahko pogoj kadrovske sposobnosti izpolnjujejo partnerji skupaj.</w:t>
            </w:r>
          </w:p>
          <w:p w14:paraId="7B44AF7D" w14:textId="77777777" w:rsidR="004533BA" w:rsidRPr="001136A4" w:rsidRDefault="004533BA" w:rsidP="004533BA">
            <w:pPr>
              <w:jc w:val="both"/>
              <w:rPr>
                <w:rFonts w:ascii="Calibri" w:hAnsi="Calibri"/>
                <w:color w:val="auto"/>
              </w:rPr>
            </w:pPr>
          </w:p>
          <w:p w14:paraId="3A1C2D6F" w14:textId="77777777" w:rsidR="004533BA" w:rsidRPr="00A70B80" w:rsidRDefault="004533BA" w:rsidP="004533BA">
            <w:pPr>
              <w:jc w:val="both"/>
              <w:rPr>
                <w:rFonts w:ascii="Calibri" w:eastAsia="Times New Roman" w:hAnsi="Calibri" w:cs="Times New Roman"/>
                <w:color w:val="auto"/>
              </w:rPr>
            </w:pPr>
            <w:r w:rsidRPr="001136A4">
              <w:rPr>
                <w:rFonts w:ascii="Calibri" w:hAnsi="Calibri"/>
                <w:color w:val="auto"/>
              </w:rPr>
              <w:t>Pri ponudbi s podizvajalci lahko pogoj kadrovske sposobnosti ponudnik izpolni s podizvajalcem</w:t>
            </w:r>
            <w:r>
              <w:rPr>
                <w:rFonts w:ascii="Calibri" w:hAnsi="Calibri"/>
                <w:color w:val="auto"/>
              </w:rPr>
              <w:t xml:space="preserve"> </w:t>
            </w:r>
            <w:r w:rsidRPr="00A70B80">
              <w:rPr>
                <w:rFonts w:ascii="Calibri" w:eastAsia="Times New Roman" w:hAnsi="Calibri" w:cs="Times New Roman"/>
                <w:color w:val="auto"/>
              </w:rPr>
              <w:t>v primeru, da bo podizvajalec, ki ta pogoj izpolnjuje, tudi dejanski izvajalec predmetnega javnega naročila. V kolikor bo izvajalec podizvajalca, s katerim bo dokazoval izpolnjevanje pogoja, po sklenitvi pogodbe spremenil, mora nov podizvajalec izpolniti isti pogoj, kot ga je izpolnjeval zamenjani podizvajalec. V nasprotnem primeru bo naročnik ravnal v skladu z določilom pogodbe.</w:t>
            </w:r>
          </w:p>
          <w:p w14:paraId="6F72C804" w14:textId="77777777" w:rsidR="004533BA" w:rsidRDefault="004533BA" w:rsidP="004533BA">
            <w:pPr>
              <w:jc w:val="both"/>
              <w:rPr>
                <w:rFonts w:ascii="Calibri" w:hAnsi="Calibri"/>
                <w:color w:val="auto"/>
              </w:rPr>
            </w:pPr>
            <w:r>
              <w:rPr>
                <w:rFonts w:ascii="Calibri" w:hAnsi="Calibri"/>
                <w:color w:val="auto"/>
              </w:rPr>
              <w:t xml:space="preserve">Pogoj kadrovske sposobnosti in tehnične usposobljenosti lahko ponudnik izpolni tudi s sklicevanjem na zmogljivost drugega subjekta (81. člen ZJN-3). </w:t>
            </w:r>
          </w:p>
          <w:p w14:paraId="47A54FC7" w14:textId="77777777" w:rsidR="007401C1" w:rsidRDefault="004533BA" w:rsidP="004533BA">
            <w:pPr>
              <w:jc w:val="both"/>
              <w:rPr>
                <w:rFonts w:asciiTheme="minorHAnsi" w:hAnsiTheme="minorHAnsi"/>
                <w:lang w:eastAsia="zh-CN"/>
              </w:rPr>
            </w:pPr>
            <w:r w:rsidRPr="00980F83">
              <w:rPr>
                <w:rFonts w:asciiTheme="minorHAnsi" w:hAnsiTheme="minorHAnsi"/>
                <w:lang w:eastAsia="zh-CN"/>
              </w:rPr>
              <w:t xml:space="preserve">V kolikor ponudnik zahteve glede izobrazbe in strokovne usposobljenosti kadrov izkaže z uporabo </w:t>
            </w:r>
            <w:r w:rsidRPr="00980F83">
              <w:rPr>
                <w:rFonts w:asciiTheme="minorHAnsi" w:hAnsiTheme="minorHAnsi"/>
                <w:lang w:eastAsia="zh-CN"/>
              </w:rPr>
              <w:lastRenderedPageBreak/>
              <w:t>zmogljivosti drugih subjektov, morajo ti drugi subjekti pri izvedbi javnega naročila obvezno izvesti gradnje ali storitve, za katere so bile zahtevane te zmogljivosti.</w:t>
            </w:r>
          </w:p>
          <w:p w14:paraId="3FD1629B" w14:textId="4F8A6305" w:rsidR="004533BA" w:rsidRPr="001136A4" w:rsidRDefault="004533BA" w:rsidP="00DF541F">
            <w:pPr>
              <w:jc w:val="both"/>
              <w:rPr>
                <w:rFonts w:ascii="Calibri" w:hAnsi="Calibri"/>
              </w:rPr>
            </w:pPr>
            <w:r w:rsidRPr="00980F83">
              <w:rPr>
                <w:rFonts w:asciiTheme="minorHAnsi" w:hAnsiTheme="minorHAnsi"/>
                <w:lang w:eastAsia="zh-CN"/>
              </w:rPr>
              <w:t xml:space="preserve"> V tem primeru mora drug subjekt v ponudbi </w:t>
            </w:r>
            <w:r w:rsidRPr="0046224E">
              <w:rPr>
                <w:rFonts w:asciiTheme="minorHAnsi" w:hAnsiTheme="minorHAnsi"/>
                <w:b/>
                <w:lang w:eastAsia="zh-CN"/>
              </w:rPr>
              <w:t>obvezno nastopati kot partner ali podizvajalec.</w:t>
            </w:r>
            <w:r w:rsidRPr="00980F83">
              <w:rPr>
                <w:rFonts w:asciiTheme="minorHAnsi" w:hAnsiTheme="minorHAnsi"/>
                <w:lang w:eastAsia="zh-CN"/>
              </w:rPr>
              <w:t xml:space="preserve"> </w:t>
            </w:r>
          </w:p>
        </w:tc>
      </w:tr>
    </w:tbl>
    <w:p w14:paraId="768E2EC6" w14:textId="090654EE" w:rsidR="007401C1" w:rsidRDefault="007401C1" w:rsidP="003228AD">
      <w:pPr>
        <w:pStyle w:val="Slog2"/>
        <w:numPr>
          <w:ilvl w:val="0"/>
          <w:numId w:val="0"/>
        </w:numPr>
        <w:ind w:left="785"/>
      </w:pPr>
    </w:p>
    <w:p w14:paraId="1C97C560" w14:textId="057BB3F1" w:rsidR="004F4032" w:rsidRDefault="004F4032" w:rsidP="003228AD">
      <w:pPr>
        <w:pStyle w:val="Slog2"/>
        <w:numPr>
          <w:ilvl w:val="0"/>
          <w:numId w:val="0"/>
        </w:numPr>
        <w:ind w:left="785"/>
      </w:pPr>
      <w:r>
        <w:t>8.2.4 Zahteve, ki se nanašajo na Uredbo o zelenem javnem naročanju</w:t>
      </w:r>
    </w:p>
    <w:tbl>
      <w:tblPr>
        <w:tblStyle w:val="Tabelamrea14"/>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6"/>
        <w:gridCol w:w="1369"/>
        <w:gridCol w:w="6895"/>
        <w:gridCol w:w="5024"/>
      </w:tblGrid>
      <w:tr w:rsidR="004F4032" w:rsidRPr="007D7EED" w14:paraId="4273AE31" w14:textId="77777777" w:rsidTr="009B45BA">
        <w:tc>
          <w:tcPr>
            <w:tcW w:w="696" w:type="dxa"/>
            <w:vAlign w:val="center"/>
          </w:tcPr>
          <w:p w14:paraId="4CA49D66" w14:textId="77777777" w:rsidR="004F4032" w:rsidRPr="007D7EED" w:rsidRDefault="004F4032" w:rsidP="009B45BA">
            <w:pPr>
              <w:rPr>
                <w:rFonts w:ascii="Calibri" w:hAnsi="Calibri"/>
                <w:b/>
                <w:lang w:eastAsia="zh-CN"/>
              </w:rPr>
            </w:pPr>
            <w:r w:rsidRPr="007D7EED">
              <w:rPr>
                <w:rFonts w:ascii="Calibri" w:hAnsi="Calibri"/>
                <w:b/>
                <w:lang w:eastAsia="zh-CN"/>
              </w:rPr>
              <w:t>ZAP. ŠT.</w:t>
            </w:r>
          </w:p>
        </w:tc>
        <w:tc>
          <w:tcPr>
            <w:tcW w:w="1369" w:type="dxa"/>
            <w:vAlign w:val="center"/>
          </w:tcPr>
          <w:p w14:paraId="62373D46" w14:textId="77777777" w:rsidR="004F4032" w:rsidRPr="007D7EED" w:rsidRDefault="004F4032" w:rsidP="009B45BA">
            <w:pPr>
              <w:rPr>
                <w:rFonts w:ascii="Calibri" w:hAnsi="Calibri"/>
                <w:b/>
                <w:lang w:eastAsia="zh-CN"/>
              </w:rPr>
            </w:pPr>
            <w:r w:rsidRPr="007D7EED">
              <w:rPr>
                <w:rFonts w:ascii="Calibri" w:hAnsi="Calibri"/>
                <w:b/>
                <w:lang w:eastAsia="zh-CN"/>
              </w:rPr>
              <w:t>PRAVNA PODLAGA</w:t>
            </w:r>
          </w:p>
        </w:tc>
        <w:tc>
          <w:tcPr>
            <w:tcW w:w="6895" w:type="dxa"/>
            <w:vAlign w:val="center"/>
          </w:tcPr>
          <w:p w14:paraId="7C36A3DB" w14:textId="77777777" w:rsidR="004F4032" w:rsidRPr="007D7EED" w:rsidRDefault="004F4032" w:rsidP="009B45BA">
            <w:pPr>
              <w:spacing w:after="100" w:afterAutospacing="1"/>
              <w:rPr>
                <w:rFonts w:ascii="Calibri" w:hAnsi="Calibri"/>
                <w:b/>
                <w:lang w:eastAsia="zh-CN"/>
              </w:rPr>
            </w:pPr>
            <w:r w:rsidRPr="007D7EED">
              <w:rPr>
                <w:rFonts w:ascii="Calibri" w:hAnsi="Calibri"/>
                <w:b/>
                <w:lang w:eastAsia="zh-CN"/>
              </w:rPr>
              <w:t>POGOJ</w:t>
            </w:r>
          </w:p>
        </w:tc>
        <w:tc>
          <w:tcPr>
            <w:tcW w:w="5024" w:type="dxa"/>
            <w:vAlign w:val="center"/>
          </w:tcPr>
          <w:p w14:paraId="57390B4F" w14:textId="77777777" w:rsidR="004F4032" w:rsidRPr="007D7EED" w:rsidRDefault="004F4032" w:rsidP="009B45BA">
            <w:pPr>
              <w:rPr>
                <w:rFonts w:ascii="Calibri" w:hAnsi="Calibri"/>
                <w:b/>
                <w:lang w:eastAsia="zh-CN"/>
              </w:rPr>
            </w:pPr>
            <w:r w:rsidRPr="007D7EED">
              <w:rPr>
                <w:rFonts w:ascii="Calibri" w:hAnsi="Calibri"/>
                <w:b/>
                <w:lang w:eastAsia="zh-CN"/>
              </w:rPr>
              <w:t>ZA KOGA VELJA POGOJ</w:t>
            </w:r>
          </w:p>
        </w:tc>
      </w:tr>
      <w:tr w:rsidR="004F4032" w:rsidRPr="007D7EED" w14:paraId="12F0120A" w14:textId="77777777" w:rsidTr="009B45BA">
        <w:trPr>
          <w:trHeight w:val="992"/>
        </w:trPr>
        <w:tc>
          <w:tcPr>
            <w:tcW w:w="696" w:type="dxa"/>
          </w:tcPr>
          <w:p w14:paraId="6AEE5521" w14:textId="77777777" w:rsidR="004F4032" w:rsidRPr="007D7EED" w:rsidRDefault="004F4032" w:rsidP="009B45BA">
            <w:pPr>
              <w:jc w:val="both"/>
              <w:rPr>
                <w:rFonts w:ascii="Calibri" w:hAnsi="Calibri"/>
                <w:lang w:eastAsia="zh-CN"/>
              </w:rPr>
            </w:pPr>
            <w:r w:rsidRPr="007D7EED">
              <w:rPr>
                <w:rFonts w:ascii="Calibri" w:hAnsi="Calibri"/>
                <w:lang w:eastAsia="zh-CN"/>
              </w:rPr>
              <w:t>1.</w:t>
            </w:r>
          </w:p>
        </w:tc>
        <w:tc>
          <w:tcPr>
            <w:tcW w:w="1369" w:type="dxa"/>
          </w:tcPr>
          <w:p w14:paraId="5444D031" w14:textId="77777777" w:rsidR="004F4032" w:rsidRPr="007D7EED" w:rsidRDefault="004F4032" w:rsidP="009B45BA">
            <w:pPr>
              <w:rPr>
                <w:rFonts w:ascii="Calibri" w:hAnsi="Calibri"/>
                <w:lang w:eastAsia="zh-CN"/>
              </w:rPr>
            </w:pPr>
            <w:r w:rsidRPr="007D7EED">
              <w:rPr>
                <w:rFonts w:ascii="Calibri" w:hAnsi="Calibri"/>
                <w:lang w:eastAsia="zh-CN"/>
              </w:rPr>
              <w:t>Tretji odstavek 116. člena ZJN-3</w:t>
            </w:r>
          </w:p>
        </w:tc>
        <w:tc>
          <w:tcPr>
            <w:tcW w:w="6895" w:type="dxa"/>
          </w:tcPr>
          <w:p w14:paraId="1A387531" w14:textId="7ABF326B" w:rsidR="00BC0C11" w:rsidRPr="00BC0C11" w:rsidRDefault="004F4032" w:rsidP="00BC0C11">
            <w:pPr>
              <w:jc w:val="both"/>
              <w:rPr>
                <w:rFonts w:asciiTheme="minorHAnsi" w:hAnsiTheme="minorHAnsi" w:cstheme="minorHAnsi"/>
                <w:sz w:val="23"/>
                <w:szCs w:val="23"/>
                <w:lang w:eastAsia="zh-CN"/>
              </w:rPr>
            </w:pPr>
            <w:r w:rsidRPr="001177E5">
              <w:rPr>
                <w:rFonts w:asciiTheme="minorHAnsi" w:hAnsiTheme="minorHAnsi"/>
                <w:lang w:eastAsia="zh-CN"/>
              </w:rPr>
              <w:t>Ponudnik se zavezuje, da bo pri oddaji ponudbe in izvedbi javnega naročila</w:t>
            </w:r>
            <w:r w:rsidR="00240CBD">
              <w:rPr>
                <w:rFonts w:asciiTheme="minorHAnsi" w:hAnsiTheme="minorHAnsi"/>
                <w:lang w:eastAsia="zh-CN"/>
              </w:rPr>
              <w:t xml:space="preserve"> (v kolikor </w:t>
            </w:r>
            <w:r w:rsidR="000A2ACE">
              <w:rPr>
                <w:rFonts w:asciiTheme="minorHAnsi" w:hAnsiTheme="minorHAnsi"/>
                <w:lang w:eastAsia="zh-CN"/>
              </w:rPr>
              <w:t xml:space="preserve">in kadar je to </w:t>
            </w:r>
            <w:r w:rsidR="00240CBD">
              <w:rPr>
                <w:rFonts w:asciiTheme="minorHAnsi" w:hAnsiTheme="minorHAnsi"/>
                <w:lang w:eastAsia="zh-CN"/>
              </w:rPr>
              <w:t>primerno)</w:t>
            </w:r>
            <w:r w:rsidRPr="001177E5">
              <w:rPr>
                <w:rFonts w:asciiTheme="minorHAnsi" w:hAnsiTheme="minorHAnsi"/>
                <w:lang w:eastAsia="zh-CN"/>
              </w:rPr>
              <w:t xml:space="preserve"> upošteval </w:t>
            </w:r>
            <w:r w:rsidR="002D61DB">
              <w:rPr>
                <w:rFonts w:asciiTheme="minorHAnsi" w:hAnsiTheme="minorHAnsi"/>
                <w:lang w:eastAsia="zh-CN"/>
              </w:rPr>
              <w:t xml:space="preserve">zahteve naročnika, ki se nanašajo na </w:t>
            </w:r>
            <w:r w:rsidRPr="001177E5">
              <w:rPr>
                <w:rFonts w:asciiTheme="minorHAnsi" w:hAnsiTheme="minorHAnsi"/>
                <w:lang w:eastAsia="zh-CN"/>
              </w:rPr>
              <w:t>Uredbo o zelenem javnem naročanju</w:t>
            </w:r>
            <w:r w:rsidR="002D61DB">
              <w:rPr>
                <w:rFonts w:asciiTheme="minorHAnsi" w:hAnsiTheme="minorHAnsi"/>
                <w:lang w:eastAsia="zh-CN"/>
              </w:rPr>
              <w:t xml:space="preserve"> </w:t>
            </w:r>
            <w:r w:rsidR="002D61DB" w:rsidRPr="007907AD">
              <w:rPr>
                <w:rFonts w:asciiTheme="minorHAnsi" w:hAnsiTheme="minorHAnsi" w:cstheme="minorHAnsi"/>
                <w:sz w:val="23"/>
                <w:szCs w:val="23"/>
                <w:lang w:eastAsia="zh-CN"/>
              </w:rPr>
              <w:t>(Ur. l. RS, št. 51/17)</w:t>
            </w:r>
            <w:r w:rsidR="00240CBD">
              <w:rPr>
                <w:rFonts w:asciiTheme="minorHAnsi" w:hAnsiTheme="minorHAnsi" w:cstheme="minorHAnsi"/>
                <w:sz w:val="23"/>
                <w:szCs w:val="23"/>
                <w:lang w:eastAsia="zh-CN"/>
              </w:rPr>
              <w:t xml:space="preserve"> tem dosegel cilje, ki so določeni v 2. odstavku 6. člena Uredbe, v točkah 11, 12, 13, 20, 21 in 25: </w:t>
            </w:r>
          </w:p>
          <w:p w14:paraId="0FFC1A94" w14:textId="76713262" w:rsidR="002D61DB" w:rsidRPr="00AB6042" w:rsidRDefault="002D61DB" w:rsidP="007F49F5">
            <w:pPr>
              <w:pStyle w:val="Odstavekseznama"/>
              <w:numPr>
                <w:ilvl w:val="0"/>
                <w:numId w:val="41"/>
              </w:numPr>
              <w:rPr>
                <w:rFonts w:asciiTheme="minorHAnsi" w:eastAsia="Calibri" w:hAnsiTheme="minorHAnsi" w:cstheme="minorHAnsi"/>
                <w:color w:val="auto"/>
                <w:sz w:val="23"/>
                <w:szCs w:val="23"/>
              </w:rPr>
            </w:pPr>
            <w:r w:rsidRPr="00BC0C11">
              <w:rPr>
                <w:rFonts w:asciiTheme="minorHAnsi" w:eastAsia="Calibri" w:hAnsiTheme="minorHAnsi" w:cstheme="minorHAnsi"/>
                <w:color w:val="auto"/>
                <w:sz w:val="23"/>
                <w:szCs w:val="23"/>
              </w:rPr>
              <w:t xml:space="preserve">delež grelnikov vode, grelnikov prostorov in njihovih kombinacij ter hranilnikov </w:t>
            </w:r>
            <w:r w:rsidRPr="00AB6042">
              <w:rPr>
                <w:rFonts w:asciiTheme="minorHAnsi" w:eastAsia="Calibri" w:hAnsiTheme="minorHAnsi" w:cstheme="minorHAnsi"/>
                <w:color w:val="auto"/>
                <w:sz w:val="23"/>
                <w:szCs w:val="23"/>
              </w:rPr>
              <w:t>tople vode, ki so uvrščeni v najvišji energijski razred, dostopen na trgu, znaša najmanj 85 %;</w:t>
            </w:r>
          </w:p>
          <w:p w14:paraId="0171DFAD" w14:textId="6B06BB1D" w:rsidR="00BC0C11" w:rsidRPr="00AB6042" w:rsidRDefault="00BC0C11" w:rsidP="007F49F5">
            <w:pPr>
              <w:pStyle w:val="Odstavekseznama"/>
              <w:numPr>
                <w:ilvl w:val="0"/>
                <w:numId w:val="41"/>
              </w:numPr>
              <w:jc w:val="both"/>
              <w:rPr>
                <w:rFonts w:asciiTheme="minorHAnsi" w:hAnsiTheme="minorHAnsi" w:cstheme="minorHAnsi"/>
                <w:color w:val="auto"/>
              </w:rPr>
            </w:pPr>
            <w:r w:rsidRPr="00AB6042">
              <w:rPr>
                <w:rFonts w:asciiTheme="minorHAnsi" w:hAnsiTheme="minorHAnsi" w:cstheme="minorHAnsi"/>
                <w:color w:val="auto"/>
              </w:rPr>
              <w:t>delež sanitarnih armatur, ki so nameščene v nestanovanjskih prostorih za več uporabnikov in pogosto uporabo ter omogočajo omejitev časa posamezne uporabe vode, znaša najmanj 70%;</w:t>
            </w:r>
          </w:p>
          <w:p w14:paraId="55944D3F" w14:textId="16C3F299" w:rsidR="002D61DB" w:rsidRPr="00BC0C11" w:rsidRDefault="002D61DB" w:rsidP="007F49F5">
            <w:pPr>
              <w:pStyle w:val="Odstavekseznama"/>
              <w:numPr>
                <w:ilvl w:val="0"/>
                <w:numId w:val="41"/>
              </w:numPr>
              <w:rPr>
                <w:rFonts w:asciiTheme="minorHAnsi" w:eastAsia="Calibri" w:hAnsiTheme="minorHAnsi" w:cstheme="minorHAnsi"/>
                <w:color w:val="auto"/>
                <w:sz w:val="23"/>
                <w:szCs w:val="23"/>
              </w:rPr>
            </w:pPr>
            <w:r w:rsidRPr="00BC0C11">
              <w:rPr>
                <w:rFonts w:asciiTheme="minorHAnsi" w:eastAsia="Calibri" w:hAnsiTheme="minorHAnsi" w:cstheme="minorHAnsi"/>
                <w:color w:val="auto"/>
                <w:sz w:val="23"/>
                <w:szCs w:val="23"/>
              </w:rPr>
              <w:t>delež splakovalnih sistemov iz opreme za stranišča na splakovanje in opreme za pisoarje, ki vključuje napravo za varčevanje z vodo, znaša najmanj 60 %;</w:t>
            </w:r>
          </w:p>
          <w:p w14:paraId="63FF974C" w14:textId="169AF98D" w:rsidR="002D61DB" w:rsidRPr="00BC0C11" w:rsidRDefault="002D61DB" w:rsidP="007F49F5">
            <w:pPr>
              <w:pStyle w:val="Odstavekseznama"/>
              <w:numPr>
                <w:ilvl w:val="0"/>
                <w:numId w:val="41"/>
              </w:numPr>
              <w:rPr>
                <w:rFonts w:asciiTheme="minorHAnsi" w:eastAsia="Calibri" w:hAnsiTheme="minorHAnsi" w:cstheme="minorHAnsi"/>
                <w:color w:val="auto"/>
                <w:sz w:val="23"/>
                <w:szCs w:val="23"/>
              </w:rPr>
            </w:pPr>
            <w:r w:rsidRPr="00BC0C11">
              <w:rPr>
                <w:rFonts w:asciiTheme="minorHAnsi" w:eastAsia="Calibri" w:hAnsiTheme="minorHAnsi" w:cstheme="minorHAnsi"/>
                <w:color w:val="auto"/>
                <w:sz w:val="23"/>
                <w:szCs w:val="23"/>
              </w:rPr>
              <w:t>delež električnih sijalk, ki so uvrščene v najvišji energijski razred, dostopen na trgu, znaša najmanj 90 %;</w:t>
            </w:r>
          </w:p>
          <w:p w14:paraId="5F5C3B97" w14:textId="7CBDCD6A" w:rsidR="002D61DB" w:rsidRPr="00BC0C11" w:rsidRDefault="002D61DB" w:rsidP="007F49F5">
            <w:pPr>
              <w:pStyle w:val="Odstavekseznama"/>
              <w:numPr>
                <w:ilvl w:val="0"/>
                <w:numId w:val="41"/>
              </w:numPr>
              <w:rPr>
                <w:rFonts w:asciiTheme="minorHAnsi" w:eastAsia="Calibri" w:hAnsiTheme="minorHAnsi" w:cstheme="minorHAnsi"/>
                <w:color w:val="auto"/>
                <w:sz w:val="23"/>
                <w:szCs w:val="23"/>
              </w:rPr>
            </w:pPr>
            <w:r w:rsidRPr="00BC0C11">
              <w:rPr>
                <w:rFonts w:asciiTheme="minorHAnsi" w:eastAsia="Calibri" w:hAnsiTheme="minorHAnsi" w:cstheme="minorHAnsi"/>
                <w:color w:val="auto"/>
                <w:sz w:val="23"/>
                <w:szCs w:val="23"/>
              </w:rPr>
              <w:t>delež svetilk, ki omogoča uporabo električnih sijalk, uvrščenih v najvišji energijski razred, dosto</w:t>
            </w:r>
            <w:r w:rsidR="00BC0C11">
              <w:rPr>
                <w:rFonts w:asciiTheme="minorHAnsi" w:eastAsia="Calibri" w:hAnsiTheme="minorHAnsi" w:cstheme="minorHAnsi"/>
                <w:color w:val="auto"/>
                <w:sz w:val="23"/>
                <w:szCs w:val="23"/>
              </w:rPr>
              <w:t>pen na trgu, znaša najmanj 90 %;</w:t>
            </w:r>
          </w:p>
          <w:p w14:paraId="05B36ACF" w14:textId="77777777" w:rsidR="00BC0C11" w:rsidRDefault="00BC0C11" w:rsidP="007F49F5">
            <w:pPr>
              <w:pStyle w:val="Odstavekseznama"/>
              <w:numPr>
                <w:ilvl w:val="0"/>
                <w:numId w:val="41"/>
              </w:numPr>
              <w:jc w:val="both"/>
              <w:rPr>
                <w:rFonts w:asciiTheme="minorHAnsi" w:hAnsiTheme="minorHAnsi" w:cstheme="minorHAnsi"/>
                <w:color w:val="auto"/>
              </w:rPr>
            </w:pPr>
            <w:r>
              <w:rPr>
                <w:rFonts w:asciiTheme="minorHAnsi" w:hAnsiTheme="minorHAnsi" w:cstheme="minorHAnsi"/>
                <w:color w:val="auto"/>
              </w:rPr>
              <w:t>delež univerzalnih čistil, ki ustrezajo kriterijem glede strupenosti za vodne organizme in zahtevam za pridobitev znaka za okolje EU za čistila za trdne površine glede izločenih ali prepovedanih sestavin, znaša glede na prostornino vseh artiklov univerzalnih čistil najmanj 30%.</w:t>
            </w:r>
          </w:p>
          <w:tbl>
            <w:tblPr>
              <w:tblStyle w:val="Tabelamrea14"/>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6656"/>
            </w:tblGrid>
            <w:tr w:rsidR="004F4032" w:rsidRPr="003530DE" w14:paraId="7E0D1D12" w14:textId="77777777" w:rsidTr="009B45BA">
              <w:trPr>
                <w:trHeight w:val="851"/>
              </w:trPr>
              <w:tc>
                <w:tcPr>
                  <w:tcW w:w="6656" w:type="dxa"/>
                </w:tcPr>
                <w:p w14:paraId="31301484" w14:textId="15699D4A" w:rsidR="002D61DB" w:rsidRPr="00C0451B" w:rsidRDefault="004F4032" w:rsidP="00C0451B">
                  <w:pPr>
                    <w:jc w:val="both"/>
                    <w:rPr>
                      <w:rFonts w:asciiTheme="minorHAnsi" w:hAnsiTheme="minorHAnsi"/>
                      <w:lang w:eastAsia="zh-CN"/>
                    </w:rPr>
                  </w:pPr>
                  <w:r w:rsidRPr="00C0451B">
                    <w:rPr>
                      <w:rFonts w:asciiTheme="minorHAnsi" w:hAnsiTheme="minorHAnsi"/>
                      <w:b/>
                      <w:lang w:eastAsia="zh-CN"/>
                    </w:rPr>
                    <w:lastRenderedPageBreak/>
                    <w:t>INFORMACIJE ZA UGOTAVLJANJE SPOSOBNOSTI</w:t>
                  </w:r>
                  <w:r w:rsidRPr="00C0451B">
                    <w:rPr>
                      <w:rFonts w:asciiTheme="minorHAnsi" w:hAnsiTheme="minorHAnsi"/>
                      <w:lang w:eastAsia="zh-CN"/>
                    </w:rPr>
                    <w:t xml:space="preserve">: </w:t>
                  </w:r>
                  <w:r w:rsidRPr="00C0451B">
                    <w:rPr>
                      <w:rFonts w:asciiTheme="minorHAnsi" w:hAnsiTheme="minorHAnsi"/>
                      <w:b/>
                      <w:lang w:eastAsia="zh-CN"/>
                    </w:rPr>
                    <w:t xml:space="preserve">Izjava ponudnika o </w:t>
                  </w:r>
                  <w:r w:rsidR="00BC0C11" w:rsidRPr="00C0451B">
                    <w:rPr>
                      <w:rFonts w:asciiTheme="minorHAnsi" w:hAnsiTheme="minorHAnsi"/>
                      <w:b/>
                      <w:lang w:eastAsia="zh-CN"/>
                    </w:rPr>
                    <w:t xml:space="preserve">izpolnjevanje temeljnih okoljskih zahtev </w:t>
                  </w:r>
                  <w:r w:rsidRPr="00C0451B">
                    <w:rPr>
                      <w:rFonts w:asciiTheme="minorHAnsi" w:hAnsiTheme="minorHAnsi"/>
                      <w:lang w:eastAsia="zh-CN"/>
                    </w:rPr>
                    <w:t xml:space="preserve">(priloga št. </w:t>
                  </w:r>
                  <w:r w:rsidR="00BC0C11" w:rsidRPr="00C0451B">
                    <w:rPr>
                      <w:rFonts w:asciiTheme="minorHAnsi" w:hAnsiTheme="minorHAnsi"/>
                      <w:lang w:eastAsia="zh-CN"/>
                    </w:rPr>
                    <w:t>10</w:t>
                  </w:r>
                  <w:r w:rsidRPr="00C0451B">
                    <w:rPr>
                      <w:rFonts w:asciiTheme="minorHAnsi" w:hAnsiTheme="minorHAnsi"/>
                      <w:lang w:eastAsia="zh-CN"/>
                    </w:rPr>
                    <w:t>)</w:t>
                  </w:r>
                  <w:r w:rsidR="002D61DB" w:rsidRPr="00C0451B">
                    <w:rPr>
                      <w:rFonts w:asciiTheme="minorHAnsi" w:hAnsiTheme="minorHAnsi"/>
                      <w:lang w:eastAsia="zh-CN"/>
                    </w:rPr>
                    <w:t xml:space="preserve"> </w:t>
                  </w:r>
                </w:p>
                <w:p w14:paraId="42F2F77C" w14:textId="0B39F4F5" w:rsidR="002D61DB" w:rsidRPr="003530DE" w:rsidRDefault="002D61DB" w:rsidP="00C0451B">
                  <w:pPr>
                    <w:jc w:val="both"/>
                    <w:rPr>
                      <w:rFonts w:ascii="Calibri" w:hAnsi="Calibri"/>
                      <w:lang w:eastAsia="zh-CN"/>
                    </w:rPr>
                  </w:pPr>
                  <w:r w:rsidRPr="00C0451B">
                    <w:rPr>
                      <w:rFonts w:asciiTheme="minorHAnsi" w:hAnsiTheme="minorHAnsi" w:cstheme="minorHAnsi"/>
                      <w:lang w:eastAsia="zh-CN"/>
                    </w:rPr>
                    <w:t>Naročnik bo zgornje navedbe dodatno preveril tako, da bo izbranega ponudnika pozval k predložitvi tehnične dokumentacije (dokazil in certifikatov),</w:t>
                  </w:r>
                  <w:r w:rsidR="00DF541F" w:rsidRPr="00C0451B">
                    <w:rPr>
                      <w:rFonts w:asciiTheme="minorHAnsi" w:hAnsiTheme="minorHAnsi" w:cstheme="minorHAnsi"/>
                      <w:lang w:eastAsia="zh-CN"/>
                    </w:rPr>
                    <w:t xml:space="preserve"> iz katerih</w:t>
                  </w:r>
                  <w:r w:rsidRPr="00C0451B">
                    <w:rPr>
                      <w:rFonts w:asciiTheme="minorHAnsi" w:hAnsiTheme="minorHAnsi" w:cstheme="minorHAnsi"/>
                      <w:lang w:eastAsia="zh-CN"/>
                    </w:rPr>
                    <w:t xml:space="preserve"> izhaja, da izpolnjuje</w:t>
                  </w:r>
                  <w:r w:rsidR="00DF541F" w:rsidRPr="00C0451B">
                    <w:rPr>
                      <w:rFonts w:asciiTheme="minorHAnsi" w:hAnsiTheme="minorHAnsi" w:cstheme="minorHAnsi"/>
                      <w:lang w:eastAsia="zh-CN"/>
                    </w:rPr>
                    <w:t>jo</w:t>
                  </w:r>
                  <w:r w:rsidRPr="00C0451B">
                    <w:rPr>
                      <w:rFonts w:asciiTheme="minorHAnsi" w:hAnsiTheme="minorHAnsi" w:cstheme="minorHAnsi"/>
                      <w:lang w:eastAsia="zh-CN"/>
                    </w:rPr>
                    <w:t xml:space="preserve"> doseganje ciljev v skladu z Uredbo.</w:t>
                  </w:r>
                  <w:r w:rsidR="00CB7C54" w:rsidRPr="00C0451B">
                    <w:rPr>
                      <w:rFonts w:asciiTheme="minorHAnsi" w:hAnsiTheme="minorHAnsi" w:cstheme="minorHAnsi"/>
                      <w:lang w:eastAsia="zh-CN"/>
                    </w:rPr>
                    <w:t xml:space="preserve"> </w:t>
                  </w:r>
                  <w:r w:rsidRPr="00C0451B">
                    <w:rPr>
                      <w:rFonts w:asciiTheme="minorHAnsi" w:hAnsiTheme="minorHAnsi" w:cstheme="minorHAnsi"/>
                      <w:lang w:eastAsia="zh-CN"/>
                    </w:rPr>
                    <w:t>Ponudnik v fazi oddaje ponudbe za ponujeno opremo in material ne oddaja dokazil in certifikatov.</w:t>
                  </w:r>
                </w:p>
              </w:tc>
            </w:tr>
          </w:tbl>
          <w:p w14:paraId="58213140" w14:textId="77777777" w:rsidR="004F4032" w:rsidRPr="003530DE" w:rsidRDefault="004F4032" w:rsidP="009B45BA">
            <w:pPr>
              <w:jc w:val="both"/>
              <w:rPr>
                <w:rFonts w:ascii="Calibri" w:hAnsi="Calibri"/>
                <w:lang w:eastAsia="zh-CN"/>
              </w:rPr>
            </w:pPr>
          </w:p>
        </w:tc>
        <w:tc>
          <w:tcPr>
            <w:tcW w:w="5024" w:type="dxa"/>
          </w:tcPr>
          <w:p w14:paraId="0C6B4BE1" w14:textId="77777777" w:rsidR="004F4032" w:rsidRPr="007D7EED" w:rsidRDefault="004F4032" w:rsidP="00BA1E18">
            <w:pPr>
              <w:jc w:val="both"/>
              <w:rPr>
                <w:rFonts w:ascii="Calibri" w:hAnsi="Calibri"/>
                <w:lang w:eastAsia="zh-CN"/>
              </w:rPr>
            </w:pPr>
            <w:r w:rsidRPr="007D7EED">
              <w:rPr>
                <w:rFonts w:ascii="Calibri" w:hAnsi="Calibri"/>
                <w:lang w:eastAsia="zh-CN"/>
              </w:rPr>
              <w:lastRenderedPageBreak/>
              <w:t xml:space="preserve">Pogoj mora izpolniti </w:t>
            </w:r>
            <w:r w:rsidRPr="00CF11C3">
              <w:rPr>
                <w:rFonts w:ascii="Calibri" w:hAnsi="Calibri"/>
                <w:b/>
                <w:lang w:eastAsia="zh-CN"/>
              </w:rPr>
              <w:t>ponudnik</w:t>
            </w:r>
            <w:r w:rsidRPr="007D7EED">
              <w:rPr>
                <w:rFonts w:ascii="Calibri" w:hAnsi="Calibri"/>
                <w:lang w:eastAsia="zh-CN"/>
              </w:rPr>
              <w:t xml:space="preserve"> in vsak član v </w:t>
            </w:r>
            <w:r w:rsidRPr="00CF11C3">
              <w:rPr>
                <w:rFonts w:ascii="Calibri" w:hAnsi="Calibri"/>
                <w:b/>
                <w:lang w:eastAsia="zh-CN"/>
              </w:rPr>
              <w:t>konzorciju</w:t>
            </w:r>
            <w:r w:rsidRPr="007D7EED">
              <w:rPr>
                <w:rFonts w:ascii="Calibri" w:hAnsi="Calibri"/>
                <w:lang w:eastAsia="zh-CN"/>
              </w:rPr>
              <w:t xml:space="preserve"> ponudnika</w:t>
            </w:r>
            <w:r>
              <w:rPr>
                <w:rFonts w:ascii="Calibri" w:hAnsi="Calibri"/>
                <w:lang w:eastAsia="zh-CN"/>
              </w:rPr>
              <w:t xml:space="preserve"> (</w:t>
            </w:r>
            <w:r w:rsidRPr="00CF11C3">
              <w:rPr>
                <w:rFonts w:ascii="Calibri" w:hAnsi="Calibri"/>
                <w:b/>
                <w:lang w:eastAsia="zh-CN"/>
              </w:rPr>
              <w:t>partner</w:t>
            </w:r>
            <w:r>
              <w:rPr>
                <w:rFonts w:ascii="Calibri" w:hAnsi="Calibri"/>
                <w:lang w:eastAsia="zh-CN"/>
              </w:rPr>
              <w:t xml:space="preserve">) </w:t>
            </w:r>
            <w:r w:rsidRPr="007D7EED">
              <w:rPr>
                <w:rFonts w:ascii="Calibri" w:hAnsi="Calibri"/>
                <w:lang w:eastAsia="zh-CN"/>
              </w:rPr>
              <w:t xml:space="preserve">ter vsak </w:t>
            </w:r>
            <w:r w:rsidRPr="00CF11C3">
              <w:rPr>
                <w:rFonts w:ascii="Calibri" w:hAnsi="Calibri"/>
                <w:b/>
                <w:color w:val="auto"/>
                <w:lang w:eastAsia="zh-CN"/>
              </w:rPr>
              <w:t>podizvajalec</w:t>
            </w:r>
            <w:r w:rsidRPr="007D7EED">
              <w:rPr>
                <w:rFonts w:ascii="Calibri" w:hAnsi="Calibri"/>
                <w:lang w:eastAsia="zh-CN"/>
              </w:rPr>
              <w:t>.</w:t>
            </w:r>
          </w:p>
          <w:p w14:paraId="0B4AB23C" w14:textId="77777777" w:rsidR="004F4032" w:rsidRPr="007D7EED" w:rsidRDefault="004F4032" w:rsidP="00BA1E18">
            <w:pPr>
              <w:jc w:val="both"/>
              <w:rPr>
                <w:rFonts w:ascii="Calibri" w:hAnsi="Calibri"/>
                <w:lang w:eastAsia="zh-CN"/>
              </w:rPr>
            </w:pPr>
          </w:p>
          <w:p w14:paraId="4BA463D0" w14:textId="4725FF4B" w:rsidR="004F4032" w:rsidRPr="007D7EED" w:rsidRDefault="00CF11C3" w:rsidP="00BA1E18">
            <w:pPr>
              <w:jc w:val="both"/>
              <w:rPr>
                <w:rFonts w:ascii="Calibri" w:hAnsi="Calibri"/>
                <w:color w:val="auto"/>
                <w:lang w:eastAsia="zh-CN"/>
              </w:rPr>
            </w:pPr>
            <w:r>
              <w:rPr>
                <w:rFonts w:ascii="Calibri" w:hAnsi="Calibri"/>
                <w:lang w:eastAsia="zh-CN"/>
              </w:rPr>
              <w:t>Torej izjavo (</w:t>
            </w:r>
            <w:r w:rsidR="004F4032">
              <w:rPr>
                <w:rFonts w:ascii="Calibri" w:hAnsi="Calibri"/>
                <w:lang w:eastAsia="zh-CN"/>
              </w:rPr>
              <w:t xml:space="preserve">priloga št. </w:t>
            </w:r>
            <w:r w:rsidR="00BC0C11">
              <w:rPr>
                <w:rFonts w:ascii="Calibri" w:hAnsi="Calibri"/>
                <w:lang w:eastAsia="zh-CN"/>
              </w:rPr>
              <w:t>10</w:t>
            </w:r>
            <w:r>
              <w:rPr>
                <w:rFonts w:ascii="Calibri" w:hAnsi="Calibri"/>
                <w:lang w:eastAsia="zh-CN"/>
              </w:rPr>
              <w:t>)</w:t>
            </w:r>
            <w:r w:rsidR="004F4032" w:rsidRPr="007D7EED">
              <w:rPr>
                <w:rFonts w:ascii="Calibri" w:hAnsi="Calibri"/>
                <w:lang w:eastAsia="zh-CN"/>
              </w:rPr>
              <w:t xml:space="preserve"> priložijo</w:t>
            </w:r>
            <w:r w:rsidR="004F4032">
              <w:rPr>
                <w:rFonts w:ascii="Calibri" w:hAnsi="Calibri"/>
                <w:lang w:eastAsia="zh-CN"/>
              </w:rPr>
              <w:t xml:space="preserve">/naložijo ponudnik </w:t>
            </w:r>
            <w:r w:rsidR="004F4032" w:rsidRPr="007D7EED">
              <w:rPr>
                <w:rFonts w:ascii="Calibri" w:hAnsi="Calibri"/>
                <w:lang w:eastAsia="zh-CN"/>
              </w:rPr>
              <w:t>in vs</w:t>
            </w:r>
            <w:r>
              <w:rPr>
                <w:rFonts w:ascii="Calibri" w:hAnsi="Calibri"/>
                <w:lang w:eastAsia="zh-CN"/>
              </w:rPr>
              <w:t xml:space="preserve">ak član </w:t>
            </w:r>
            <w:r w:rsidRPr="002D61DB">
              <w:rPr>
                <w:rFonts w:ascii="Calibri" w:hAnsi="Calibri"/>
                <w:u w:val="single"/>
                <w:lang w:eastAsia="zh-CN"/>
              </w:rPr>
              <w:t>v</w:t>
            </w:r>
            <w:r w:rsidR="00BA1E18">
              <w:rPr>
                <w:rFonts w:ascii="Calibri" w:hAnsi="Calibri"/>
                <w:u w:val="single"/>
                <w:lang w:eastAsia="zh-CN"/>
              </w:rPr>
              <w:t xml:space="preserve"> </w:t>
            </w:r>
            <w:r w:rsidRPr="002D61DB">
              <w:rPr>
                <w:rFonts w:ascii="Calibri" w:hAnsi="Calibri"/>
                <w:u w:val="single"/>
                <w:lang w:eastAsia="zh-CN"/>
              </w:rPr>
              <w:t xml:space="preserve">konzorciju ponudnika </w:t>
            </w:r>
            <w:r w:rsidR="004F4032" w:rsidRPr="002D61DB">
              <w:rPr>
                <w:rFonts w:ascii="Calibri" w:hAnsi="Calibri"/>
                <w:u w:val="single"/>
                <w:lang w:eastAsia="zh-CN"/>
              </w:rPr>
              <w:t xml:space="preserve">ter vsak </w:t>
            </w:r>
            <w:r w:rsidR="004F4032" w:rsidRPr="002D61DB">
              <w:rPr>
                <w:rFonts w:ascii="Calibri" w:hAnsi="Calibri"/>
                <w:color w:val="auto"/>
                <w:u w:val="single"/>
                <w:lang w:eastAsia="zh-CN"/>
              </w:rPr>
              <w:t>podizvajalec</w:t>
            </w:r>
            <w:r w:rsidR="002D61DB" w:rsidRPr="002D61DB">
              <w:rPr>
                <w:rFonts w:ascii="Calibri" w:hAnsi="Calibri"/>
                <w:color w:val="auto"/>
                <w:u w:val="single"/>
                <w:lang w:eastAsia="zh-CN"/>
              </w:rPr>
              <w:t xml:space="preserve">, </w:t>
            </w:r>
            <w:r w:rsidR="002D61DB" w:rsidRPr="002D61DB">
              <w:rPr>
                <w:rFonts w:asciiTheme="minorHAnsi" w:hAnsiTheme="minorHAnsi" w:cstheme="minorHAnsi"/>
                <w:color w:val="auto"/>
                <w:sz w:val="23"/>
                <w:szCs w:val="23"/>
                <w:u w:val="single"/>
                <w:lang w:eastAsia="zh-CN"/>
              </w:rPr>
              <w:t>v primeru, ko bodo izvajali dela, za katera je zahtevano spoštovanje ciljev iz Uredb</w:t>
            </w:r>
            <w:r w:rsidR="002D61DB">
              <w:rPr>
                <w:rFonts w:asciiTheme="minorHAnsi" w:hAnsiTheme="minorHAnsi" w:cstheme="minorHAnsi"/>
                <w:color w:val="auto"/>
                <w:sz w:val="23"/>
                <w:szCs w:val="23"/>
                <w:u w:val="single"/>
                <w:lang w:eastAsia="zh-CN"/>
              </w:rPr>
              <w:t>e o zelenem javnem naročanju</w:t>
            </w:r>
            <w:r w:rsidR="002D61DB" w:rsidRPr="007C54DC">
              <w:rPr>
                <w:rFonts w:asciiTheme="minorHAnsi" w:hAnsiTheme="minorHAnsi" w:cstheme="minorHAnsi"/>
                <w:color w:val="auto"/>
                <w:sz w:val="23"/>
                <w:szCs w:val="23"/>
                <w:lang w:eastAsia="zh-CN"/>
              </w:rPr>
              <w:t>.</w:t>
            </w:r>
          </w:p>
          <w:p w14:paraId="7C960F5B" w14:textId="77777777" w:rsidR="004F4032" w:rsidRPr="007D7EED" w:rsidRDefault="004F4032" w:rsidP="00BA1E18">
            <w:pPr>
              <w:jc w:val="both"/>
              <w:rPr>
                <w:rFonts w:ascii="Calibri" w:hAnsi="Calibri"/>
                <w:color w:val="auto"/>
                <w:lang w:eastAsia="zh-CN"/>
              </w:rPr>
            </w:pPr>
          </w:p>
          <w:p w14:paraId="70DC48CC" w14:textId="7A1EA21E" w:rsidR="002D61DB" w:rsidRPr="007C54DC" w:rsidRDefault="002D61DB" w:rsidP="00BA1E18">
            <w:p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Naročnik si pridržuje pravico, da v času izvajanja </w:t>
            </w:r>
            <w:r>
              <w:rPr>
                <w:rFonts w:asciiTheme="minorHAnsi" w:hAnsiTheme="minorHAnsi" w:cstheme="minorHAnsi"/>
                <w:sz w:val="23"/>
                <w:szCs w:val="23"/>
                <w:lang w:eastAsia="zh-CN"/>
              </w:rPr>
              <w:t>pogodbe</w:t>
            </w:r>
            <w:r w:rsidRPr="007C54DC">
              <w:rPr>
                <w:rFonts w:asciiTheme="minorHAnsi" w:hAnsiTheme="minorHAnsi" w:cstheme="minorHAnsi"/>
                <w:sz w:val="23"/>
                <w:szCs w:val="23"/>
                <w:lang w:eastAsia="zh-CN"/>
              </w:rPr>
              <w:t xml:space="preserve"> od izvajalca zahteva, da poleg izjave, ki jo v fazi oddaje javnega naročila šteje kot ustrezno dokazilo, predloži tudi druga dokazila skladno z določili Uredbe o zelenem javnem naročanju!</w:t>
            </w:r>
          </w:p>
          <w:p w14:paraId="4DE1ABED" w14:textId="77777777" w:rsidR="002D61DB" w:rsidRPr="007C54DC" w:rsidRDefault="002D61DB" w:rsidP="00BA1E18">
            <w:pPr>
              <w:jc w:val="both"/>
              <w:rPr>
                <w:rFonts w:asciiTheme="minorHAnsi" w:hAnsiTheme="minorHAnsi" w:cstheme="minorHAnsi"/>
                <w:sz w:val="23"/>
                <w:szCs w:val="23"/>
                <w:lang w:eastAsia="zh-CN"/>
              </w:rPr>
            </w:pPr>
          </w:p>
          <w:p w14:paraId="658D79A3" w14:textId="6879BA58" w:rsidR="002D61DB" w:rsidRPr="007C54DC" w:rsidRDefault="002D61DB" w:rsidP="00BA1E18">
            <w:p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Ponudnik s podpisom potrjuje, da je seznanjen, da lahko naročnik v primeru nespoštovanja okoljskih vidikov odstopi od </w:t>
            </w:r>
            <w:r>
              <w:rPr>
                <w:rFonts w:asciiTheme="minorHAnsi" w:hAnsiTheme="minorHAnsi" w:cstheme="minorHAnsi"/>
                <w:sz w:val="23"/>
                <w:szCs w:val="23"/>
                <w:lang w:eastAsia="zh-CN"/>
              </w:rPr>
              <w:t xml:space="preserve">pogodbe. </w:t>
            </w:r>
          </w:p>
          <w:p w14:paraId="43E1F649" w14:textId="77777777" w:rsidR="00E263C0" w:rsidRDefault="00E263C0" w:rsidP="00CF11C3">
            <w:pPr>
              <w:jc w:val="both"/>
              <w:rPr>
                <w:rFonts w:asciiTheme="minorHAnsi" w:hAnsiTheme="minorHAnsi"/>
                <w:lang w:eastAsia="zh-CN"/>
              </w:rPr>
            </w:pPr>
          </w:p>
          <w:p w14:paraId="119EC4C9" w14:textId="1D003DF5" w:rsidR="004F4032" w:rsidRPr="007D7EED" w:rsidRDefault="004F4032" w:rsidP="00CF11C3">
            <w:pPr>
              <w:jc w:val="both"/>
              <w:rPr>
                <w:rFonts w:ascii="Calibri" w:hAnsi="Calibri"/>
                <w:lang w:eastAsia="zh-CN"/>
              </w:rPr>
            </w:pPr>
          </w:p>
        </w:tc>
      </w:tr>
    </w:tbl>
    <w:p w14:paraId="0E9D8930" w14:textId="77777777" w:rsidR="004F4032" w:rsidRPr="001136A4" w:rsidRDefault="004F4032" w:rsidP="003228AD">
      <w:pPr>
        <w:tabs>
          <w:tab w:val="left" w:pos="1110"/>
        </w:tabs>
        <w:spacing w:line="240" w:lineRule="auto"/>
        <w:rPr>
          <w:rFonts w:ascii="Calibri" w:hAnsi="Calibri"/>
          <w:sz w:val="23"/>
          <w:szCs w:val="23"/>
          <w:lang w:eastAsia="zh-CN"/>
        </w:rPr>
        <w:sectPr w:rsidR="004F4032" w:rsidRPr="001136A4" w:rsidSect="00DE6D46">
          <w:headerReference w:type="default" r:id="rId29"/>
          <w:pgSz w:w="16838" w:h="11906" w:orient="landscape"/>
          <w:pgMar w:top="1417" w:right="1417" w:bottom="1276" w:left="1417" w:header="708" w:footer="708" w:gutter="0"/>
          <w:cols w:space="708"/>
          <w:docGrid w:linePitch="360"/>
        </w:sectPr>
      </w:pPr>
    </w:p>
    <w:p w14:paraId="076C1630" w14:textId="47DDE95F" w:rsidR="006750E4" w:rsidRPr="000F54B8" w:rsidRDefault="00EA5995" w:rsidP="003228AD">
      <w:pPr>
        <w:pStyle w:val="Naslov1"/>
        <w:framePr w:wrap="around"/>
      </w:pPr>
      <w:bookmarkStart w:id="35" w:name="_Toc451354677"/>
      <w:r w:rsidRPr="000F54B8">
        <w:lastRenderedPageBreak/>
        <w:t>INFORMACIJE ZA UGOTAVLJ</w:t>
      </w:r>
      <w:r w:rsidR="00F50C01" w:rsidRPr="000F54B8">
        <w:t>A</w:t>
      </w:r>
      <w:r w:rsidRPr="000F54B8">
        <w:t>NJE SPOSOBNOSTI</w:t>
      </w:r>
      <w:bookmarkEnd w:id="35"/>
    </w:p>
    <w:p w14:paraId="589BDD4B" w14:textId="4AF2BF42" w:rsidR="006D1430" w:rsidRPr="000F54B8" w:rsidRDefault="006D1430" w:rsidP="003228AD">
      <w:pPr>
        <w:spacing w:after="0" w:line="240" w:lineRule="auto"/>
        <w:rPr>
          <w:rFonts w:ascii="Calibri" w:hAnsi="Calibri"/>
          <w:sz w:val="23"/>
          <w:szCs w:val="23"/>
          <w:lang w:eastAsia="zh-CN"/>
        </w:rPr>
      </w:pPr>
    </w:p>
    <w:p w14:paraId="6E856660" w14:textId="77777777" w:rsidR="00A86981" w:rsidRPr="000F54B8" w:rsidRDefault="00A86981" w:rsidP="003228AD">
      <w:pPr>
        <w:spacing w:after="0" w:line="240" w:lineRule="auto"/>
        <w:rPr>
          <w:rFonts w:ascii="Calibri" w:hAnsi="Calibri"/>
          <w:sz w:val="23"/>
          <w:szCs w:val="23"/>
          <w:lang w:eastAsia="zh-CN"/>
        </w:rPr>
      </w:pPr>
    </w:p>
    <w:p w14:paraId="0EB572CE" w14:textId="77777777" w:rsidR="00A86981" w:rsidRPr="000F54B8" w:rsidRDefault="00A86981" w:rsidP="003228AD">
      <w:pPr>
        <w:spacing w:after="0" w:line="240" w:lineRule="auto"/>
        <w:rPr>
          <w:rFonts w:ascii="Calibri" w:hAnsi="Calibri"/>
          <w:sz w:val="23"/>
          <w:szCs w:val="23"/>
          <w:lang w:eastAsia="zh-CN"/>
        </w:rPr>
      </w:pPr>
    </w:p>
    <w:p w14:paraId="6201FB1C" w14:textId="124DCC82" w:rsidR="00EB0635" w:rsidRPr="000F54B8" w:rsidRDefault="00121884" w:rsidP="009D1876">
      <w:pPr>
        <w:pStyle w:val="Naslov2"/>
      </w:pPr>
      <w:r>
        <w:t>Izjava o izpolnjevanju zahtev naročnika</w:t>
      </w:r>
    </w:p>
    <w:p w14:paraId="01CFC268" w14:textId="77777777" w:rsidR="00121884" w:rsidRPr="0025201B" w:rsidRDefault="00121884" w:rsidP="00121884">
      <w:pPr>
        <w:spacing w:after="0" w:line="240" w:lineRule="auto"/>
        <w:jc w:val="both"/>
        <w:rPr>
          <w:rFonts w:ascii="Calibri" w:hAnsi="Calibri"/>
          <w:lang w:eastAsia="zh-CN"/>
        </w:rPr>
      </w:pPr>
      <w:r w:rsidRPr="0025201B">
        <w:rPr>
          <w:rFonts w:ascii="Calibri" w:hAnsi="Calibri"/>
          <w:lang w:eastAsia="zh-CN"/>
        </w:rPr>
        <w:t>Ob predložitvi ponudb naročnik namesto potrdil, ki jih izdajajo javni organi ali tretje osebe, v skladu s prvim odstavkom 79. člena ZJN-3 sprejme lastno izjavo, kot predhodni dokaz, da določen gospodarski subjekt:</w:t>
      </w:r>
    </w:p>
    <w:p w14:paraId="1A61C030" w14:textId="77777777" w:rsidR="00121884" w:rsidRDefault="00121884" w:rsidP="008201F1">
      <w:pPr>
        <w:pStyle w:val="Odstavekseznama"/>
        <w:numPr>
          <w:ilvl w:val="0"/>
          <w:numId w:val="16"/>
        </w:numPr>
        <w:spacing w:after="0" w:line="240" w:lineRule="auto"/>
        <w:jc w:val="both"/>
        <w:rPr>
          <w:rFonts w:ascii="Calibri" w:hAnsi="Calibri"/>
          <w:lang w:eastAsia="zh-CN"/>
        </w:rPr>
      </w:pPr>
      <w:r w:rsidRPr="0025201B">
        <w:rPr>
          <w:rFonts w:ascii="Calibri" w:hAnsi="Calibri"/>
          <w:lang w:eastAsia="zh-CN"/>
        </w:rPr>
        <w:t>ni v enem od položajev iz 75. člena ZJN-3 navedenih v tej dokumentaciji v zvezi z oddajo javnega naročila in v obrazcu Izjava o izpolnjevanju zahtev naročnika (4 A, 4 B, 4 C, 4 D),</w:t>
      </w:r>
    </w:p>
    <w:p w14:paraId="3316B1F4" w14:textId="77777777" w:rsidR="00121884" w:rsidRPr="0025201B" w:rsidRDefault="00121884" w:rsidP="00121884">
      <w:pPr>
        <w:pStyle w:val="Odstavekseznama"/>
        <w:spacing w:after="0" w:line="240" w:lineRule="auto"/>
        <w:jc w:val="both"/>
        <w:rPr>
          <w:rFonts w:ascii="Calibri" w:hAnsi="Calibri"/>
          <w:lang w:eastAsia="zh-CN"/>
        </w:rPr>
      </w:pPr>
    </w:p>
    <w:p w14:paraId="08B5B72F" w14:textId="77777777" w:rsidR="00121884" w:rsidRPr="0025201B" w:rsidRDefault="00121884" w:rsidP="008201F1">
      <w:pPr>
        <w:pStyle w:val="Odstavekseznama"/>
        <w:numPr>
          <w:ilvl w:val="0"/>
          <w:numId w:val="16"/>
        </w:numPr>
        <w:spacing w:after="0" w:line="240" w:lineRule="auto"/>
        <w:jc w:val="both"/>
        <w:rPr>
          <w:rFonts w:ascii="Calibri" w:hAnsi="Calibri"/>
          <w:lang w:eastAsia="zh-CN"/>
        </w:rPr>
      </w:pPr>
      <w:r w:rsidRPr="0025201B">
        <w:rPr>
          <w:rFonts w:ascii="Calibri" w:hAnsi="Calibri"/>
          <w:lang w:eastAsia="zh-CN"/>
        </w:rPr>
        <w:t>izpolnjuje ustrezne pogoje za sodelovanje, določene v skladu s 76. členom ZJN-3;</w:t>
      </w:r>
    </w:p>
    <w:p w14:paraId="3E413BE0" w14:textId="77777777" w:rsidR="00121884" w:rsidRPr="0025201B" w:rsidRDefault="00121884" w:rsidP="00121884">
      <w:pPr>
        <w:spacing w:after="0" w:line="240" w:lineRule="auto"/>
        <w:jc w:val="both"/>
        <w:rPr>
          <w:rFonts w:ascii="Calibri" w:hAnsi="Calibri"/>
          <w:lang w:eastAsia="zh-CN"/>
        </w:rPr>
      </w:pPr>
    </w:p>
    <w:p w14:paraId="67A2C3E2" w14:textId="77777777" w:rsidR="00121884" w:rsidRPr="0025201B" w:rsidRDefault="00121884" w:rsidP="00121884">
      <w:pPr>
        <w:spacing w:after="0" w:line="240" w:lineRule="auto"/>
        <w:jc w:val="both"/>
        <w:rPr>
          <w:rFonts w:ascii="Calibri" w:hAnsi="Calibri"/>
          <w:lang w:eastAsia="zh-CN"/>
        </w:rPr>
      </w:pPr>
      <w:r w:rsidRPr="0025201B">
        <w:rPr>
          <w:rFonts w:ascii="Calibri" w:hAnsi="Calibri"/>
          <w:lang w:eastAsia="zh-CN"/>
        </w:rPr>
        <w:t>Izjava o izpolnjev</w:t>
      </w:r>
      <w:r>
        <w:rPr>
          <w:rFonts w:ascii="Calibri" w:hAnsi="Calibri"/>
          <w:lang w:eastAsia="zh-CN"/>
        </w:rPr>
        <w:t>anju zahtev naročnika (obrazec priloga št. 4 A, obrazec priloga št. 4 B, obrazec priloga št. 4 C, obrazec p</w:t>
      </w:r>
      <w:r w:rsidRPr="0025201B">
        <w:rPr>
          <w:rFonts w:ascii="Calibri" w:hAnsi="Calibri"/>
          <w:lang w:eastAsia="zh-CN"/>
        </w:rPr>
        <w:t>riloga št. 4 D) predstavlja uradno izjavo gospodarskega subjekta, da ne obstajajo razlogi za izključitev in da izpolnjuje pogoje za sodelovanje, hkrati pa zagotavlja ustrezne informacije, ki jih zahteva naročnik. Vključuje pa tudi uradno izjavo o tem, da bo gospodarski subjekt na zahtevo in brez odlašanja sposoben predložiti ta dokazila.</w:t>
      </w:r>
    </w:p>
    <w:p w14:paraId="6A41A830" w14:textId="77777777" w:rsidR="00121884" w:rsidRPr="0025201B" w:rsidRDefault="00121884" w:rsidP="00121884">
      <w:pPr>
        <w:spacing w:after="0" w:line="240" w:lineRule="auto"/>
        <w:jc w:val="both"/>
        <w:rPr>
          <w:rFonts w:ascii="Calibri" w:hAnsi="Calibri"/>
          <w:lang w:eastAsia="zh-CN"/>
        </w:rPr>
      </w:pPr>
    </w:p>
    <w:p w14:paraId="73DE39A3" w14:textId="77777777" w:rsidR="00121884" w:rsidRPr="0025201B" w:rsidRDefault="00121884" w:rsidP="00121884">
      <w:pPr>
        <w:spacing w:after="0" w:line="240" w:lineRule="auto"/>
        <w:jc w:val="both"/>
        <w:rPr>
          <w:rFonts w:ascii="Calibri" w:hAnsi="Calibri"/>
          <w:lang w:eastAsia="zh-CN"/>
        </w:rPr>
      </w:pPr>
      <w:r w:rsidRPr="0025201B">
        <w:rPr>
          <w:rFonts w:ascii="Calibri" w:hAnsi="Calibri"/>
          <w:lang w:eastAsia="zh-CN"/>
        </w:rPr>
        <w:t>Z izjavo prav tako gospodarski subjekt potrjuje, da je na zahtevo in brez odlašanja sposoben predložiti ustrezna dokazila.</w:t>
      </w:r>
    </w:p>
    <w:p w14:paraId="2F561A40" w14:textId="77777777" w:rsidR="00121884" w:rsidRPr="0025201B" w:rsidRDefault="00121884" w:rsidP="00121884">
      <w:pPr>
        <w:spacing w:after="0" w:line="240" w:lineRule="auto"/>
        <w:jc w:val="both"/>
        <w:rPr>
          <w:rFonts w:ascii="Calibri" w:hAnsi="Calibri"/>
          <w:lang w:eastAsia="zh-CN"/>
        </w:rPr>
      </w:pPr>
    </w:p>
    <w:p w14:paraId="1539E2CB" w14:textId="77777777" w:rsidR="00121884" w:rsidRPr="00B2572F" w:rsidRDefault="00121884" w:rsidP="00121884">
      <w:pPr>
        <w:spacing w:after="0" w:line="240" w:lineRule="auto"/>
        <w:jc w:val="both"/>
        <w:rPr>
          <w:rFonts w:ascii="Calibri" w:hAnsi="Calibri"/>
          <w:b/>
          <w:u w:val="single"/>
          <w:lang w:eastAsia="zh-CN"/>
        </w:rPr>
      </w:pPr>
      <w:r w:rsidRPr="0025201B">
        <w:rPr>
          <w:rFonts w:ascii="Calibri" w:hAnsi="Calibri"/>
          <w:b/>
          <w:u w:val="single"/>
          <w:lang w:eastAsia="zh-CN"/>
        </w:rPr>
        <w:t>Izjavo o izpolnjevanju zahtev naročnika</w:t>
      </w:r>
      <w:r>
        <w:rPr>
          <w:rFonts w:ascii="Calibri" w:hAnsi="Calibri"/>
          <w:b/>
          <w:u w:val="single"/>
          <w:lang w:eastAsia="zh-CN"/>
        </w:rPr>
        <w:t xml:space="preserve"> (obrazec p</w:t>
      </w:r>
      <w:r w:rsidRPr="0025201B">
        <w:rPr>
          <w:rFonts w:ascii="Calibri" w:hAnsi="Calibri"/>
          <w:b/>
          <w:u w:val="single"/>
          <w:lang w:eastAsia="zh-CN"/>
        </w:rPr>
        <w:t xml:space="preserve">riloga št. 4) </w:t>
      </w:r>
      <w:r>
        <w:rPr>
          <w:rFonts w:ascii="Calibri" w:hAnsi="Calibri"/>
          <w:b/>
          <w:u w:val="single"/>
          <w:lang w:eastAsia="zh-CN"/>
        </w:rPr>
        <w:t>se obvezno naloži v sistem e-JN v razdelek »</w:t>
      </w:r>
      <w:r w:rsidRPr="008A3272">
        <w:rPr>
          <w:rFonts w:ascii="Calibri" w:hAnsi="Calibri"/>
          <w:b/>
          <w:u w:val="single"/>
          <w:lang w:eastAsia="zh-CN"/>
        </w:rPr>
        <w:t>Izjava - ponudnik« za ponudnika oz. v razdelek »Izjava – ostali sodelujoči</w:t>
      </w:r>
      <w:r w:rsidRPr="00B2572F">
        <w:rPr>
          <w:rFonts w:ascii="Calibri" w:hAnsi="Calibri"/>
          <w:b/>
          <w:u w:val="single"/>
          <w:lang w:eastAsia="zh-CN"/>
        </w:rPr>
        <w:t xml:space="preserve">« za partnerja – vsakega člana v konzorciju ponudnika (skupna ponudba), vsakega </w:t>
      </w:r>
      <w:r w:rsidRPr="00B2572F">
        <w:rPr>
          <w:rFonts w:ascii="Calibri" w:hAnsi="Calibri"/>
          <w:b/>
          <w:color w:val="auto"/>
          <w:u w:val="single"/>
          <w:lang w:eastAsia="zh-CN"/>
        </w:rPr>
        <w:t xml:space="preserve">podizvajalca, </w:t>
      </w:r>
      <w:r w:rsidRPr="00B2572F">
        <w:rPr>
          <w:rFonts w:ascii="Calibri" w:hAnsi="Calibri"/>
          <w:b/>
          <w:u w:val="single"/>
          <w:lang w:eastAsia="zh-CN"/>
        </w:rPr>
        <w:t>vsakega drugega subjekta, katerega zmogljivosti skladno z 81. členom ZJN-3 uporablja ponudnik.</w:t>
      </w:r>
    </w:p>
    <w:p w14:paraId="68BE3B8B" w14:textId="77777777" w:rsidR="00121884" w:rsidRPr="0025201B" w:rsidRDefault="00121884" w:rsidP="00121884">
      <w:pPr>
        <w:tabs>
          <w:tab w:val="left" w:pos="2010"/>
        </w:tabs>
        <w:spacing w:after="0" w:line="240" w:lineRule="auto"/>
        <w:jc w:val="both"/>
        <w:rPr>
          <w:rFonts w:ascii="Calibri" w:hAnsi="Calibri"/>
          <w:lang w:eastAsia="zh-CN"/>
        </w:rPr>
      </w:pPr>
      <w:r w:rsidRPr="0025201B">
        <w:rPr>
          <w:rFonts w:ascii="Calibri" w:hAnsi="Calibri"/>
          <w:lang w:eastAsia="zh-CN"/>
        </w:rPr>
        <w:tab/>
      </w:r>
    </w:p>
    <w:p w14:paraId="64FF2D5E" w14:textId="73DF4048" w:rsidR="00121884" w:rsidRPr="0025201B" w:rsidRDefault="00121884" w:rsidP="00121884">
      <w:pPr>
        <w:spacing w:after="0" w:line="240" w:lineRule="auto"/>
        <w:jc w:val="both"/>
        <w:rPr>
          <w:rFonts w:ascii="Calibri" w:hAnsi="Calibri"/>
          <w:lang w:eastAsia="zh-CN"/>
        </w:rPr>
      </w:pPr>
      <w:r w:rsidRPr="0025201B">
        <w:rPr>
          <w:rFonts w:ascii="Calibri" w:hAnsi="Calibri"/>
          <w:lang w:eastAsia="zh-CN"/>
        </w:rPr>
        <w:t>Ponudnik naloži</w:t>
      </w:r>
      <w:r>
        <w:rPr>
          <w:rFonts w:ascii="Calibri" w:hAnsi="Calibri"/>
          <w:lang w:eastAsia="zh-CN"/>
        </w:rPr>
        <w:t xml:space="preserve"> obrazec p</w:t>
      </w:r>
      <w:r w:rsidRPr="0025201B">
        <w:rPr>
          <w:rFonts w:ascii="Calibri" w:hAnsi="Calibri"/>
          <w:lang w:eastAsia="zh-CN"/>
        </w:rPr>
        <w:t>riloga št. 4 A, vsak partner</w:t>
      </w:r>
      <w:r>
        <w:rPr>
          <w:rFonts w:ascii="Calibri" w:hAnsi="Calibri"/>
          <w:lang w:eastAsia="zh-CN"/>
        </w:rPr>
        <w:t xml:space="preserve"> ustrezno izpolni </w:t>
      </w:r>
      <w:r w:rsidRPr="0025201B">
        <w:rPr>
          <w:rFonts w:ascii="Calibri" w:hAnsi="Calibri"/>
          <w:lang w:eastAsia="zh-CN"/>
        </w:rPr>
        <w:t xml:space="preserve">obrazec </w:t>
      </w:r>
      <w:r>
        <w:rPr>
          <w:rFonts w:ascii="Calibri" w:hAnsi="Calibri"/>
          <w:lang w:eastAsia="zh-CN"/>
        </w:rPr>
        <w:t xml:space="preserve">priloga št. 4 B, </w:t>
      </w:r>
      <w:r w:rsidRPr="0025201B">
        <w:rPr>
          <w:rFonts w:ascii="Calibri" w:hAnsi="Calibri"/>
          <w:lang w:eastAsia="zh-CN"/>
        </w:rPr>
        <w:t>vsak podiz</w:t>
      </w:r>
      <w:r>
        <w:rPr>
          <w:rFonts w:ascii="Calibri" w:hAnsi="Calibri"/>
          <w:lang w:eastAsia="zh-CN"/>
        </w:rPr>
        <w:t xml:space="preserve">vajalec obrazec priloga št. 4 C, </w:t>
      </w:r>
      <w:r w:rsidRPr="0025201B">
        <w:rPr>
          <w:rFonts w:ascii="Calibri" w:hAnsi="Calibri"/>
          <w:lang w:eastAsia="zh-CN"/>
        </w:rPr>
        <w:t>vsak drug</w:t>
      </w:r>
      <w:r>
        <w:rPr>
          <w:rFonts w:ascii="Calibri" w:hAnsi="Calibri"/>
          <w:lang w:eastAsia="zh-CN"/>
        </w:rPr>
        <w:t>i</w:t>
      </w:r>
      <w:r w:rsidRPr="0025201B">
        <w:rPr>
          <w:rFonts w:ascii="Calibri" w:hAnsi="Calibri"/>
          <w:lang w:eastAsia="zh-CN"/>
        </w:rPr>
        <w:t xml:space="preserve"> subjekt </w:t>
      </w:r>
      <w:r w:rsidR="0067486B">
        <w:rPr>
          <w:rFonts w:ascii="Calibri" w:hAnsi="Calibri"/>
          <w:lang w:eastAsia="zh-CN"/>
        </w:rPr>
        <w:t xml:space="preserve">obrazec priloga št. 4 D. </w:t>
      </w:r>
      <w:r>
        <w:rPr>
          <w:rFonts w:ascii="Calibri" w:hAnsi="Calibri"/>
          <w:lang w:eastAsia="zh-CN"/>
        </w:rPr>
        <w:t xml:space="preserve">Obrazce priloga št. 4 B, 4 C in 4 D v razdelek »Izjava – ostali sodelujoči« naloži ponudnik. </w:t>
      </w:r>
    </w:p>
    <w:p w14:paraId="2C7C623D" w14:textId="77777777" w:rsidR="00121884" w:rsidRPr="0025201B" w:rsidRDefault="00121884" w:rsidP="00121884">
      <w:pPr>
        <w:spacing w:after="0" w:line="240" w:lineRule="auto"/>
        <w:jc w:val="both"/>
        <w:rPr>
          <w:rFonts w:ascii="Calibri" w:hAnsi="Calibri"/>
          <w:lang w:eastAsia="zh-CN"/>
        </w:rPr>
      </w:pPr>
    </w:p>
    <w:p w14:paraId="3AD19800" w14:textId="77777777" w:rsidR="00121884" w:rsidRPr="0025201B" w:rsidRDefault="00121884" w:rsidP="00121884">
      <w:pPr>
        <w:spacing w:after="0" w:line="240" w:lineRule="auto"/>
        <w:jc w:val="both"/>
        <w:rPr>
          <w:rFonts w:ascii="Calibri" w:hAnsi="Calibri"/>
          <w:lang w:eastAsia="zh-CN"/>
        </w:rPr>
      </w:pPr>
      <w:r w:rsidRPr="0025201B">
        <w:rPr>
          <w:rFonts w:ascii="Calibri" w:hAnsi="Calibri"/>
          <w:lang w:eastAsia="zh-CN"/>
        </w:rPr>
        <w:t>Obstoj in vsebino navedb v ponudbi bo naročnik preverjal skladno s 3. odstavkom 47. člena ZJN-3.</w:t>
      </w:r>
    </w:p>
    <w:p w14:paraId="71BBDE4D" w14:textId="77777777" w:rsidR="00734CCB" w:rsidRPr="001D73CE" w:rsidRDefault="00734CCB" w:rsidP="003228AD">
      <w:pPr>
        <w:spacing w:after="0" w:line="240" w:lineRule="auto"/>
        <w:jc w:val="both"/>
        <w:rPr>
          <w:rFonts w:ascii="Calibri" w:hAnsi="Calibri"/>
          <w:lang w:eastAsia="zh-CN"/>
        </w:rPr>
      </w:pPr>
    </w:p>
    <w:p w14:paraId="51FEBCB3" w14:textId="77777777" w:rsidR="00F40465" w:rsidRPr="001136A4" w:rsidRDefault="00F40465" w:rsidP="009D1876">
      <w:pPr>
        <w:pStyle w:val="Naslov2"/>
      </w:pPr>
      <w:bookmarkStart w:id="36" w:name="_Toc451354679"/>
      <w:r w:rsidRPr="001136A4">
        <w:t xml:space="preserve">Preverjanje </w:t>
      </w:r>
      <w:r w:rsidR="00904B37" w:rsidRPr="001136A4">
        <w:t>uradno dostopnih</w:t>
      </w:r>
      <w:r w:rsidRPr="001136A4">
        <w:t xml:space="preserve"> podatkov</w:t>
      </w:r>
      <w:bookmarkEnd w:id="36"/>
      <w:r w:rsidRPr="001136A4">
        <w:t xml:space="preserve"> </w:t>
      </w:r>
    </w:p>
    <w:p w14:paraId="274F5BD5" w14:textId="77777777" w:rsidR="00121884" w:rsidRDefault="00121884" w:rsidP="00121884">
      <w:pPr>
        <w:spacing w:after="0" w:line="240" w:lineRule="auto"/>
        <w:jc w:val="both"/>
        <w:rPr>
          <w:rFonts w:ascii="Calibri" w:hAnsi="Calibri"/>
          <w:lang w:eastAsia="zh-CN"/>
        </w:rPr>
      </w:pPr>
      <w:r w:rsidRPr="0025201B">
        <w:rPr>
          <w:rFonts w:ascii="Calibri" w:hAnsi="Calibri"/>
          <w:lang w:eastAsia="zh-CN"/>
        </w:rPr>
        <w:t>Na podlagi osmega odstavka 79. člena ZJN-3 gospodarski subjekt ni dolžan predložiti/naložiti dokazil ali drugih listinskih dokazov, če lahko naročnik potrdila ali druge potrebne informacije pridobi brezplačno z neposrednim dostopom do nacionalne baze podatkov katere koli države članice, kakršne so nacionalni register javnih naročil, elektronski register podjetij, elektronski sistem za shranjevanje dokumentov ali predkvalifikacijski sistem. Gospodarski subjekt prav tako ni dolžan predložiti/naložiti dokazil, če naročnik že ima te dokumente zaradi prejšnjega oddanega javnega naročila ali sklenjenega okvirnega sporazuma in so ti dokumenti še vedno veljavni.</w:t>
      </w:r>
    </w:p>
    <w:p w14:paraId="2A82C589" w14:textId="77777777" w:rsidR="00121884" w:rsidRPr="0025201B" w:rsidRDefault="00121884" w:rsidP="00121884">
      <w:pPr>
        <w:spacing w:after="0" w:line="240" w:lineRule="auto"/>
        <w:jc w:val="both"/>
        <w:rPr>
          <w:rFonts w:ascii="Calibri" w:hAnsi="Calibri"/>
          <w:lang w:eastAsia="zh-CN"/>
        </w:rPr>
      </w:pPr>
    </w:p>
    <w:p w14:paraId="75E0D35C" w14:textId="77777777" w:rsidR="00121884" w:rsidRPr="0025201B" w:rsidRDefault="00121884" w:rsidP="00121884">
      <w:pPr>
        <w:spacing w:after="0" w:line="240" w:lineRule="auto"/>
        <w:jc w:val="both"/>
        <w:rPr>
          <w:rFonts w:ascii="Calibri" w:hAnsi="Calibri"/>
          <w:lang w:eastAsia="zh-CN"/>
        </w:rPr>
      </w:pPr>
      <w:r w:rsidRPr="0025201B">
        <w:rPr>
          <w:rFonts w:ascii="Calibri" w:hAnsi="Calibri"/>
          <w:lang w:eastAsia="zh-CN"/>
        </w:rPr>
        <w:t>Podatke, ki se vodijo v uradnih evidencah in ponudnik za njih ni predložil/naložil dokazila sam, lahko naročnik namesto v uradni evidenci, na podlagi devetega odstavka 77. člena ZJN-3  preveri v enotnem informacijskem sistemu, ki predstavlja zbirko podatkov o ponudnikih ter njihovih ponudbah in ga vodi ministrstvo, pristojno za javna naročila, če ponudnik v tem sistemu naročnika izkazljivo potrdi. V obrazcu Izjava o izpolnjevanju zahtev naročnika gospodarski subjekt poda soglasje za preveritev ponudbe v skladu z 89. členom ZJN-3 v enotnem informacijskem sistemu – eDosje iz 9. odstavka 77. člena ZJN-3.</w:t>
      </w:r>
    </w:p>
    <w:p w14:paraId="4D197246" w14:textId="77777777" w:rsidR="00121884" w:rsidRPr="0025201B" w:rsidRDefault="00121884" w:rsidP="00121884">
      <w:pPr>
        <w:spacing w:after="0" w:line="240" w:lineRule="auto"/>
        <w:jc w:val="both"/>
        <w:rPr>
          <w:rFonts w:ascii="Calibri" w:hAnsi="Calibri"/>
          <w:lang w:eastAsia="zh-CN"/>
        </w:rPr>
      </w:pPr>
      <w:r w:rsidRPr="0025201B">
        <w:rPr>
          <w:rFonts w:ascii="Calibri" w:hAnsi="Calibri"/>
          <w:lang w:eastAsia="zh-CN"/>
        </w:rPr>
        <w:tab/>
      </w:r>
    </w:p>
    <w:p w14:paraId="6441B906" w14:textId="77777777" w:rsidR="00121884" w:rsidRDefault="00121884" w:rsidP="00121884">
      <w:pPr>
        <w:spacing w:after="0" w:line="240" w:lineRule="auto"/>
        <w:jc w:val="both"/>
        <w:rPr>
          <w:rFonts w:ascii="Calibri" w:hAnsi="Calibri"/>
          <w:lang w:eastAsia="zh-CN"/>
        </w:rPr>
      </w:pPr>
      <w:r w:rsidRPr="0025201B">
        <w:rPr>
          <w:rFonts w:ascii="Calibri" w:hAnsi="Calibri"/>
          <w:lang w:eastAsia="zh-CN"/>
        </w:rPr>
        <w:lastRenderedPageBreak/>
        <w:t>V kolikor takšna preveritev v uradnih evidencah ne bo mogoča, bo naročnik ravnal v skladu z naslednjo točko (9.3. Preverjanje podatkov, ki niso uradno dostopni) te dokumentacije.</w:t>
      </w:r>
    </w:p>
    <w:p w14:paraId="335E6BF7" w14:textId="77777777" w:rsidR="004533BA" w:rsidRPr="0025201B" w:rsidRDefault="004533BA" w:rsidP="00121884">
      <w:pPr>
        <w:spacing w:after="0" w:line="240" w:lineRule="auto"/>
        <w:jc w:val="both"/>
        <w:rPr>
          <w:rFonts w:ascii="Calibri" w:hAnsi="Calibri"/>
          <w:lang w:eastAsia="zh-CN"/>
        </w:rPr>
      </w:pPr>
    </w:p>
    <w:p w14:paraId="4A314DBE" w14:textId="77777777" w:rsidR="00F40465" w:rsidRPr="001136A4" w:rsidRDefault="00F40465" w:rsidP="009D1876">
      <w:pPr>
        <w:pStyle w:val="Naslov2"/>
      </w:pPr>
      <w:bookmarkStart w:id="37" w:name="_Toc451354680"/>
      <w:r w:rsidRPr="001136A4">
        <w:t>Preverjanje podatkov, ki niso uradno dostopni</w:t>
      </w:r>
      <w:bookmarkEnd w:id="37"/>
    </w:p>
    <w:p w14:paraId="7D05EAF7" w14:textId="77777777" w:rsidR="007B6E9C" w:rsidRPr="0025201B" w:rsidRDefault="007B6E9C" w:rsidP="003228AD">
      <w:pPr>
        <w:spacing w:after="0" w:line="240" w:lineRule="auto"/>
        <w:jc w:val="both"/>
        <w:rPr>
          <w:rFonts w:ascii="Calibri" w:hAnsi="Calibri"/>
          <w:lang w:eastAsia="zh-CN"/>
        </w:rPr>
      </w:pPr>
      <w:r w:rsidRPr="0025201B">
        <w:rPr>
          <w:rFonts w:ascii="Calibri" w:hAnsi="Calibri"/>
          <w:lang w:eastAsia="zh-CN"/>
        </w:rPr>
        <w:t xml:space="preserve">Naročnik si pridržuje pravico, da pred sprejemom odločitve o oddaji javnega naročila od ponudnika, kateremu se je odločil oddati javno naročilo ter od drugih ponudnikov, zahteva, da predloži vsa dokazila v skladu s 77. členom ZJN-3 in druga dokazila, ki niso uradno dostopna v javnih evidencah. </w:t>
      </w:r>
    </w:p>
    <w:p w14:paraId="519893BF" w14:textId="77777777" w:rsidR="00166168" w:rsidRPr="000174E9" w:rsidRDefault="00166168" w:rsidP="003228AD">
      <w:pPr>
        <w:spacing w:after="0" w:line="240" w:lineRule="auto"/>
        <w:jc w:val="both"/>
        <w:rPr>
          <w:rFonts w:asciiTheme="minorHAnsi" w:hAnsiTheme="minorHAnsi"/>
          <w:lang w:eastAsia="zh-CN"/>
        </w:rPr>
      </w:pPr>
    </w:p>
    <w:p w14:paraId="6568E0E6" w14:textId="77777777" w:rsidR="00166168" w:rsidRDefault="00166168" w:rsidP="003228AD">
      <w:pPr>
        <w:spacing w:after="0" w:line="240" w:lineRule="auto"/>
        <w:jc w:val="both"/>
        <w:rPr>
          <w:rFonts w:asciiTheme="minorHAnsi" w:eastAsia="SimSun" w:hAnsiTheme="minorHAnsi"/>
          <w:b/>
          <w:lang w:eastAsia="zh-CN"/>
        </w:rPr>
      </w:pPr>
      <w:r w:rsidRPr="000174E9">
        <w:rPr>
          <w:rFonts w:asciiTheme="minorHAnsi" w:eastAsia="SimSun" w:hAnsiTheme="minorHAnsi"/>
          <w:b/>
          <w:lang w:eastAsia="zh-CN"/>
        </w:rPr>
        <w:t>Naročnik si pridržuje pravico, da za vsakega od postavljenih  pogojev zahteva dodatna dokazila, listine, izpise, potrdila kot na primer: kopije sklenjenih pogodb za referenčne posle, podatke o referenčnih poslih, obračunske situacije, končni obračun ipd... ali druga dokazila, iz katerih je razvidno izpolnjevanje posameznega pogoja.</w:t>
      </w:r>
    </w:p>
    <w:p w14:paraId="56CA22E2" w14:textId="77777777" w:rsidR="004533BA" w:rsidRDefault="004533BA" w:rsidP="003228AD">
      <w:pPr>
        <w:spacing w:after="0" w:line="240" w:lineRule="auto"/>
        <w:jc w:val="both"/>
        <w:rPr>
          <w:rFonts w:asciiTheme="minorHAnsi" w:eastAsia="SimSun" w:hAnsiTheme="minorHAnsi"/>
          <w:b/>
          <w:lang w:eastAsia="zh-CN"/>
        </w:rPr>
      </w:pPr>
    </w:p>
    <w:p w14:paraId="28D557FA" w14:textId="77777777" w:rsidR="00904B37" w:rsidRPr="001136A4" w:rsidRDefault="00904B37" w:rsidP="009D1876">
      <w:pPr>
        <w:pStyle w:val="Naslov2"/>
      </w:pPr>
      <w:bookmarkStart w:id="38" w:name="_Toc451354681"/>
      <w:r w:rsidRPr="001136A4">
        <w:t>Pridobivanje podatkov na druge načine</w:t>
      </w:r>
      <w:bookmarkEnd w:id="38"/>
    </w:p>
    <w:p w14:paraId="6359318B" w14:textId="77777777" w:rsidR="00894E0E" w:rsidRDefault="00894E0E" w:rsidP="003228AD">
      <w:pPr>
        <w:spacing w:after="0" w:line="240" w:lineRule="auto"/>
        <w:jc w:val="both"/>
        <w:rPr>
          <w:rFonts w:ascii="Calibri" w:hAnsi="Calibri"/>
          <w:lang w:eastAsia="zh-CN"/>
        </w:rPr>
      </w:pPr>
      <w:r w:rsidRPr="001D73CE">
        <w:rPr>
          <w:rFonts w:ascii="Calibri" w:hAnsi="Calibri"/>
          <w:lang w:eastAsia="zh-CN"/>
        </w:rPr>
        <w:t>V kolikor bo naročnik kakšen podatek o izpolnjevanju razlogov za izključitev ali neizpolnjevanju pogojev pridobil na drugačen način, kakor preko dokazil iz uradno dostopnih podatkov, na primer preko konkurenčnih ponudnikov ali preko tretjih gospodarskih subjektov, drugih naročnikov in podobno, si naročnik pridržuje pravico, da takšne informacije in podatke preveri.</w:t>
      </w:r>
    </w:p>
    <w:p w14:paraId="31475C70" w14:textId="77777777" w:rsidR="00F71A83" w:rsidRPr="001D73CE" w:rsidRDefault="00F71A83" w:rsidP="003228AD">
      <w:pPr>
        <w:spacing w:after="0" w:line="240" w:lineRule="auto"/>
        <w:jc w:val="both"/>
        <w:rPr>
          <w:rFonts w:ascii="Calibri" w:hAnsi="Calibri"/>
          <w:lang w:eastAsia="zh-CN"/>
        </w:rPr>
      </w:pPr>
    </w:p>
    <w:p w14:paraId="6FCE7FD4" w14:textId="60561E1F" w:rsidR="00894E0E" w:rsidRPr="001D73CE" w:rsidRDefault="00894E0E" w:rsidP="003228AD">
      <w:pPr>
        <w:spacing w:after="0" w:line="240" w:lineRule="auto"/>
        <w:jc w:val="both"/>
        <w:rPr>
          <w:rFonts w:ascii="Calibri" w:hAnsi="Calibri"/>
          <w:lang w:eastAsia="zh-CN"/>
        </w:rPr>
      </w:pPr>
      <w:r w:rsidRPr="001D73CE">
        <w:rPr>
          <w:rFonts w:ascii="Calibri" w:hAnsi="Calibri"/>
          <w:lang w:eastAsia="zh-CN"/>
        </w:rPr>
        <w:t xml:space="preserve">V ta namen ima naročnik pravico, da od ponudnika zahteva dokazila v zvezi s pridobljenim podatkom ali informacijo, ki ga mora ponudnik predložiti v roku, ki ga bo določil naročnik v pozivu in bo praviloma znašal </w:t>
      </w:r>
      <w:r w:rsidRPr="001D73CE">
        <w:rPr>
          <w:rFonts w:ascii="Calibri" w:hAnsi="Calibri"/>
          <w:b/>
          <w:lang w:eastAsia="zh-CN"/>
        </w:rPr>
        <w:t>tri (3) delovne dni</w:t>
      </w:r>
      <w:r w:rsidR="00760614">
        <w:rPr>
          <w:rFonts w:ascii="Calibri" w:hAnsi="Calibri"/>
          <w:b/>
          <w:lang w:eastAsia="zh-CN"/>
        </w:rPr>
        <w:t xml:space="preserve"> (odvisno od obsežnosti dokazil)</w:t>
      </w:r>
      <w:r w:rsidRPr="001D73CE">
        <w:rPr>
          <w:rFonts w:ascii="Calibri" w:hAnsi="Calibri"/>
          <w:lang w:eastAsia="zh-CN"/>
        </w:rPr>
        <w:t xml:space="preserve">, sicer lahko naročnik ponudbo izloči iz postopka oddaje javnega naročila. </w:t>
      </w:r>
    </w:p>
    <w:p w14:paraId="7E6372DF" w14:textId="77777777" w:rsidR="003E3DDF" w:rsidRPr="001136A4" w:rsidRDefault="003E3DDF" w:rsidP="003228AD">
      <w:pPr>
        <w:spacing w:after="0" w:line="240" w:lineRule="auto"/>
        <w:jc w:val="both"/>
        <w:rPr>
          <w:rFonts w:ascii="Calibri" w:hAnsi="Calibri"/>
          <w:sz w:val="23"/>
          <w:szCs w:val="23"/>
          <w:lang w:eastAsia="zh-CN"/>
        </w:rPr>
      </w:pPr>
    </w:p>
    <w:p w14:paraId="5BDB378B" w14:textId="20304E9C" w:rsidR="00F40465" w:rsidRPr="001136A4" w:rsidRDefault="00F40465" w:rsidP="009D1876">
      <w:pPr>
        <w:pStyle w:val="Naslov2"/>
      </w:pPr>
      <w:bookmarkStart w:id="39" w:name="_Toc451354682"/>
      <w:r w:rsidRPr="001136A4">
        <w:t>Pojasnila</w:t>
      </w:r>
      <w:r w:rsidR="00EF0283">
        <w:t>, dopolnitve, popravki</w:t>
      </w:r>
      <w:r w:rsidRPr="001136A4">
        <w:t xml:space="preserve"> ponudb</w:t>
      </w:r>
      <w:bookmarkEnd w:id="39"/>
    </w:p>
    <w:p w14:paraId="03EEB1A8" w14:textId="3E0BDDB2" w:rsidR="00F40465" w:rsidRDefault="00F40465" w:rsidP="003228AD">
      <w:pPr>
        <w:spacing w:after="0" w:line="240" w:lineRule="auto"/>
        <w:jc w:val="both"/>
        <w:rPr>
          <w:rFonts w:ascii="Calibri" w:hAnsi="Calibri"/>
          <w:lang w:eastAsia="zh-CN"/>
        </w:rPr>
      </w:pPr>
      <w:r w:rsidRPr="001D73CE">
        <w:rPr>
          <w:rFonts w:ascii="Calibri" w:hAnsi="Calibri"/>
          <w:lang w:eastAsia="zh-CN"/>
        </w:rPr>
        <w:t>Naročnik lahko na podlagi sedmega odstavka 79. člena ZJN-3 pozove gospodarske subjekte, da dopolnijo ali pojasnijo potrdila, predložena</w:t>
      </w:r>
      <w:r w:rsidR="0040751A" w:rsidRPr="001D73CE">
        <w:rPr>
          <w:rFonts w:ascii="Calibri" w:hAnsi="Calibri"/>
          <w:lang w:eastAsia="zh-CN"/>
        </w:rPr>
        <w:t>/naložena</w:t>
      </w:r>
      <w:r w:rsidRPr="001D73CE">
        <w:rPr>
          <w:rFonts w:ascii="Calibri" w:hAnsi="Calibri"/>
          <w:lang w:eastAsia="zh-CN"/>
        </w:rPr>
        <w:t xml:space="preserve"> v skladu s 77. in 78. členom ZJN-3.</w:t>
      </w:r>
    </w:p>
    <w:p w14:paraId="40D4B3BD" w14:textId="77777777" w:rsidR="00EF0283" w:rsidRPr="001D73CE" w:rsidRDefault="00EF0283" w:rsidP="003228AD">
      <w:pPr>
        <w:spacing w:after="0" w:line="240" w:lineRule="auto"/>
        <w:jc w:val="both"/>
        <w:rPr>
          <w:rFonts w:ascii="Calibri" w:hAnsi="Calibri"/>
          <w:lang w:eastAsia="zh-CN"/>
        </w:rPr>
      </w:pPr>
    </w:p>
    <w:p w14:paraId="7F8C34DB" w14:textId="77777777" w:rsidR="00EF0283" w:rsidRDefault="00EF0283" w:rsidP="00EF0283">
      <w:pPr>
        <w:spacing w:after="0" w:line="240" w:lineRule="auto"/>
        <w:jc w:val="both"/>
        <w:rPr>
          <w:rFonts w:ascii="Calibri" w:hAnsi="Calibri"/>
        </w:rPr>
      </w:pPr>
      <w:r w:rsidRPr="001D73CE">
        <w:rPr>
          <w:rFonts w:ascii="Calibri" w:hAnsi="Calibri"/>
        </w:rPr>
        <w:t xml:space="preserve">Naročnik </w:t>
      </w:r>
      <w:r w:rsidRPr="00166168">
        <w:rPr>
          <w:rFonts w:ascii="Calibri" w:hAnsi="Calibri"/>
          <w:b/>
        </w:rPr>
        <w:t>lahko</w:t>
      </w:r>
      <w:r>
        <w:rPr>
          <w:rFonts w:ascii="Calibri" w:hAnsi="Calibri"/>
        </w:rPr>
        <w:t xml:space="preserve"> </w:t>
      </w:r>
      <w:r w:rsidRPr="001D73CE">
        <w:rPr>
          <w:rFonts w:ascii="Calibri" w:hAnsi="Calibri"/>
        </w:rPr>
        <w:t>glede predloženih listin v ponudbi v okviru zakonskih določb, zlasti 89. člena ZJN-3, od ponudnika zahteva dopolnitve, popravke ali spremembe, pojasnila, dodatna stvarna dokazila ali odpravo računskih napak.</w:t>
      </w:r>
    </w:p>
    <w:p w14:paraId="6F7820AC" w14:textId="77777777" w:rsidR="00EF0283" w:rsidRDefault="00EF0283" w:rsidP="00EF0283">
      <w:pPr>
        <w:spacing w:after="0" w:line="240" w:lineRule="auto"/>
        <w:jc w:val="both"/>
        <w:rPr>
          <w:rFonts w:ascii="Calibri" w:hAnsi="Calibri"/>
        </w:rPr>
      </w:pPr>
    </w:p>
    <w:p w14:paraId="397598EA" w14:textId="77777777" w:rsidR="00EF0283" w:rsidRDefault="00EF0283" w:rsidP="00EF0283">
      <w:pPr>
        <w:spacing w:after="0" w:line="240" w:lineRule="auto"/>
        <w:jc w:val="both"/>
        <w:rPr>
          <w:rFonts w:ascii="Calibri" w:hAnsi="Calibri"/>
        </w:rPr>
      </w:pPr>
      <w:r w:rsidRPr="009D1876">
        <w:rPr>
          <w:rFonts w:ascii="Calibri" w:hAnsi="Calibri"/>
        </w:rPr>
        <w:t xml:space="preserve">Naročnik bo ponudnike na morebitno dopolnitev/pojasnilo </w:t>
      </w:r>
      <w:r w:rsidRPr="009D1876">
        <w:rPr>
          <w:rFonts w:ascii="Calibri" w:hAnsi="Calibri"/>
          <w:b/>
        </w:rPr>
        <w:t>pozval preko informacijskega sistema e-JN</w:t>
      </w:r>
      <w:r w:rsidRPr="009D1876">
        <w:rPr>
          <w:rFonts w:ascii="Calibri" w:hAnsi="Calibri"/>
        </w:rPr>
        <w:t>, zato naj ponudniki pozorno spremljajo e-poštni naslov, ki so ga navedli v informacijskem sistemu e-JN.</w:t>
      </w:r>
    </w:p>
    <w:p w14:paraId="5BCE9349" w14:textId="77777777" w:rsidR="003F308D" w:rsidRDefault="003F308D" w:rsidP="00EF0283">
      <w:pPr>
        <w:spacing w:after="0" w:line="240" w:lineRule="auto"/>
        <w:jc w:val="both"/>
        <w:rPr>
          <w:rFonts w:ascii="Calibri" w:hAnsi="Calibri"/>
        </w:rPr>
      </w:pPr>
    </w:p>
    <w:p w14:paraId="1EF5357B" w14:textId="77777777" w:rsidR="003F308D" w:rsidRDefault="003F308D" w:rsidP="00EF0283">
      <w:pPr>
        <w:spacing w:after="0" w:line="240" w:lineRule="auto"/>
        <w:jc w:val="both"/>
        <w:rPr>
          <w:rFonts w:ascii="Calibri" w:hAnsi="Calibri"/>
        </w:rPr>
      </w:pPr>
    </w:p>
    <w:p w14:paraId="401180FB" w14:textId="77777777" w:rsidR="003F308D" w:rsidRDefault="003F308D" w:rsidP="00EF0283">
      <w:pPr>
        <w:spacing w:after="0" w:line="240" w:lineRule="auto"/>
        <w:jc w:val="both"/>
        <w:rPr>
          <w:rFonts w:ascii="Calibri" w:hAnsi="Calibri"/>
        </w:rPr>
      </w:pPr>
    </w:p>
    <w:p w14:paraId="7A8DFA17" w14:textId="77777777" w:rsidR="003F308D" w:rsidRDefault="003F308D" w:rsidP="00EF0283">
      <w:pPr>
        <w:spacing w:after="0" w:line="240" w:lineRule="auto"/>
        <w:jc w:val="both"/>
        <w:rPr>
          <w:rFonts w:ascii="Calibri" w:hAnsi="Calibri"/>
        </w:rPr>
      </w:pPr>
    </w:p>
    <w:p w14:paraId="33C04D8D" w14:textId="77777777" w:rsidR="003F308D" w:rsidRDefault="003F308D" w:rsidP="00EF0283">
      <w:pPr>
        <w:spacing w:after="0" w:line="240" w:lineRule="auto"/>
        <w:jc w:val="both"/>
        <w:rPr>
          <w:rFonts w:ascii="Calibri" w:hAnsi="Calibri"/>
        </w:rPr>
      </w:pPr>
    </w:p>
    <w:p w14:paraId="736BE42D" w14:textId="77777777" w:rsidR="003F308D" w:rsidRDefault="003F308D" w:rsidP="00EF0283">
      <w:pPr>
        <w:spacing w:after="0" w:line="240" w:lineRule="auto"/>
        <w:jc w:val="both"/>
        <w:rPr>
          <w:rFonts w:ascii="Calibri" w:hAnsi="Calibri"/>
        </w:rPr>
      </w:pPr>
    </w:p>
    <w:p w14:paraId="0D1D76E8" w14:textId="77777777" w:rsidR="003F308D" w:rsidRDefault="003F308D" w:rsidP="00EF0283">
      <w:pPr>
        <w:spacing w:after="0" w:line="240" w:lineRule="auto"/>
        <w:jc w:val="both"/>
        <w:rPr>
          <w:rFonts w:ascii="Calibri" w:hAnsi="Calibri"/>
        </w:rPr>
      </w:pPr>
    </w:p>
    <w:p w14:paraId="3E674CC4" w14:textId="77777777" w:rsidR="003F308D" w:rsidRDefault="003F308D" w:rsidP="00EF0283">
      <w:pPr>
        <w:spacing w:after="0" w:line="240" w:lineRule="auto"/>
        <w:jc w:val="both"/>
        <w:rPr>
          <w:rFonts w:ascii="Calibri" w:hAnsi="Calibri"/>
        </w:rPr>
      </w:pPr>
    </w:p>
    <w:p w14:paraId="1BF8D4AC" w14:textId="77777777" w:rsidR="003F308D" w:rsidRDefault="003F308D" w:rsidP="00EF0283">
      <w:pPr>
        <w:spacing w:after="0" w:line="240" w:lineRule="auto"/>
        <w:jc w:val="both"/>
        <w:rPr>
          <w:rFonts w:ascii="Calibri" w:hAnsi="Calibri"/>
        </w:rPr>
      </w:pPr>
    </w:p>
    <w:p w14:paraId="34037951" w14:textId="77777777" w:rsidR="003F308D" w:rsidRDefault="003F308D" w:rsidP="00EF0283">
      <w:pPr>
        <w:spacing w:after="0" w:line="240" w:lineRule="auto"/>
        <w:jc w:val="both"/>
        <w:rPr>
          <w:rFonts w:ascii="Calibri" w:hAnsi="Calibri"/>
        </w:rPr>
      </w:pPr>
    </w:p>
    <w:p w14:paraId="0451E010" w14:textId="77777777" w:rsidR="003F308D" w:rsidRDefault="003F308D" w:rsidP="00EF0283">
      <w:pPr>
        <w:spacing w:after="0" w:line="240" w:lineRule="auto"/>
        <w:jc w:val="both"/>
        <w:rPr>
          <w:rFonts w:ascii="Calibri" w:hAnsi="Calibri"/>
        </w:rPr>
      </w:pPr>
    </w:p>
    <w:p w14:paraId="540D6BCD" w14:textId="77777777" w:rsidR="003F308D" w:rsidRDefault="003F308D" w:rsidP="00EF0283">
      <w:pPr>
        <w:spacing w:after="0" w:line="240" w:lineRule="auto"/>
        <w:jc w:val="both"/>
        <w:rPr>
          <w:rFonts w:ascii="Calibri" w:hAnsi="Calibri"/>
        </w:rPr>
      </w:pPr>
    </w:p>
    <w:p w14:paraId="58286A97" w14:textId="3BC7E435" w:rsidR="00B4794B" w:rsidRPr="003228AD" w:rsidRDefault="00B4794B" w:rsidP="003228AD">
      <w:pPr>
        <w:pStyle w:val="Naslov1"/>
        <w:framePr w:wrap="around"/>
      </w:pPr>
      <w:bookmarkStart w:id="40" w:name="_Toc451354686"/>
      <w:r w:rsidRPr="003228AD">
        <w:lastRenderedPageBreak/>
        <w:t>MERILA</w:t>
      </w:r>
      <w:bookmarkEnd w:id="40"/>
    </w:p>
    <w:p w14:paraId="218E120D" w14:textId="77777777" w:rsidR="00325B06" w:rsidRPr="003228AD" w:rsidRDefault="00325B06" w:rsidP="003228AD">
      <w:pPr>
        <w:spacing w:after="0" w:line="240" w:lineRule="auto"/>
        <w:rPr>
          <w:rFonts w:asciiTheme="minorHAnsi" w:hAnsiTheme="minorHAnsi" w:cstheme="minorHAnsi"/>
          <w:sz w:val="24"/>
          <w:szCs w:val="24"/>
          <w:lang w:eastAsia="zh-CN"/>
        </w:rPr>
      </w:pPr>
    </w:p>
    <w:p w14:paraId="6257457A" w14:textId="77777777" w:rsidR="00981A33" w:rsidRPr="009F5A22" w:rsidRDefault="00981A33" w:rsidP="003228AD">
      <w:pPr>
        <w:spacing w:after="0" w:line="240" w:lineRule="auto"/>
        <w:rPr>
          <w:rFonts w:asciiTheme="minorHAnsi" w:hAnsiTheme="minorHAnsi" w:cstheme="minorHAnsi"/>
          <w:sz w:val="23"/>
          <w:szCs w:val="23"/>
          <w:lang w:eastAsia="zh-CN"/>
        </w:rPr>
      </w:pPr>
    </w:p>
    <w:p w14:paraId="49114178" w14:textId="77777777" w:rsidR="00416ADD" w:rsidRPr="009F5A22" w:rsidRDefault="00416ADD" w:rsidP="003228AD">
      <w:pPr>
        <w:widowControl w:val="0"/>
        <w:tabs>
          <w:tab w:val="right" w:pos="2556"/>
          <w:tab w:val="right" w:pos="5609"/>
        </w:tabs>
        <w:suppressAutoHyphens/>
        <w:autoSpaceDN w:val="0"/>
        <w:spacing w:after="0" w:line="240" w:lineRule="auto"/>
        <w:jc w:val="both"/>
        <w:textAlignment w:val="baseline"/>
        <w:rPr>
          <w:rFonts w:asciiTheme="minorHAnsi" w:hAnsiTheme="minorHAnsi" w:cstheme="minorHAnsi"/>
          <w:sz w:val="23"/>
          <w:szCs w:val="23"/>
          <w:lang w:eastAsia="zh-CN"/>
        </w:rPr>
      </w:pPr>
      <w:bookmarkStart w:id="41" w:name="bookmark78"/>
    </w:p>
    <w:p w14:paraId="360984DE" w14:textId="3C90F475" w:rsidR="00416ADD" w:rsidRPr="00BC5CEE" w:rsidRDefault="00416ADD" w:rsidP="009D1876">
      <w:pPr>
        <w:pStyle w:val="Naslov2"/>
      </w:pPr>
      <w:bookmarkStart w:id="42" w:name="_Toc451354687"/>
      <w:r w:rsidRPr="00BC5CEE">
        <w:t>Določitev meril</w:t>
      </w:r>
      <w:bookmarkEnd w:id="42"/>
      <w:r w:rsidR="0067486B">
        <w:t xml:space="preserve"> </w:t>
      </w:r>
    </w:p>
    <w:p w14:paraId="6420340A" w14:textId="77777777" w:rsidR="00CA2B6A" w:rsidRDefault="00CA2B6A" w:rsidP="00CA2B6A">
      <w:pPr>
        <w:spacing w:after="0" w:line="240" w:lineRule="auto"/>
        <w:jc w:val="both"/>
        <w:rPr>
          <w:rFonts w:ascii="Calibri" w:hAnsi="Calibri"/>
        </w:rPr>
      </w:pPr>
      <w:bookmarkStart w:id="43" w:name="_Toc451354688"/>
      <w:bookmarkEnd w:id="41"/>
      <w:r w:rsidRPr="00825E1E">
        <w:rPr>
          <w:rFonts w:ascii="Calibri" w:hAnsi="Calibri"/>
        </w:rPr>
        <w:t xml:space="preserve">Merilo za izbor izvajalca je ekonomsko najugodnejša ponudba. Merila </w:t>
      </w:r>
      <w:r>
        <w:rPr>
          <w:rFonts w:ascii="Calibri" w:hAnsi="Calibri"/>
        </w:rPr>
        <w:t xml:space="preserve">za ocenjevanje ponudb so ovrednotena na sledeči način: </w:t>
      </w:r>
      <w:r w:rsidRPr="00825E1E">
        <w:rPr>
          <w:rFonts w:ascii="Calibri" w:hAnsi="Calibri"/>
        </w:rPr>
        <w:t xml:space="preserve"> </w:t>
      </w:r>
    </w:p>
    <w:tbl>
      <w:tblPr>
        <w:tblpPr w:leftFromText="141" w:rightFromText="141" w:vertAnchor="text" w:horzAnchor="margin" w:tblpY="31"/>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5887"/>
        <w:gridCol w:w="2409"/>
      </w:tblGrid>
      <w:tr w:rsidR="00CA2B6A" w:rsidRPr="00825E1E" w14:paraId="59176702" w14:textId="77777777" w:rsidTr="007E39C3">
        <w:tc>
          <w:tcPr>
            <w:tcW w:w="6733" w:type="dxa"/>
            <w:gridSpan w:val="2"/>
          </w:tcPr>
          <w:p w14:paraId="427947AA" w14:textId="77777777" w:rsidR="00CA2B6A" w:rsidRPr="00825E1E" w:rsidRDefault="00CA2B6A" w:rsidP="007E39C3">
            <w:pPr>
              <w:spacing w:after="0" w:line="240" w:lineRule="auto"/>
              <w:jc w:val="center"/>
              <w:rPr>
                <w:rFonts w:ascii="Calibri" w:hAnsi="Calibri"/>
                <w:color w:val="auto"/>
              </w:rPr>
            </w:pPr>
            <w:r w:rsidRPr="00825E1E">
              <w:rPr>
                <w:rFonts w:ascii="Calibri" w:hAnsi="Calibri"/>
                <w:color w:val="auto"/>
              </w:rPr>
              <w:t>ELEMENT MERILA</w:t>
            </w:r>
          </w:p>
        </w:tc>
        <w:tc>
          <w:tcPr>
            <w:tcW w:w="2409" w:type="dxa"/>
            <w:shd w:val="clear" w:color="auto" w:fill="auto"/>
          </w:tcPr>
          <w:p w14:paraId="41BF0B0A" w14:textId="77777777" w:rsidR="00CA2B6A" w:rsidRPr="00825E1E" w:rsidRDefault="00CA2B6A" w:rsidP="007E39C3">
            <w:pPr>
              <w:spacing w:after="0" w:line="240" w:lineRule="auto"/>
              <w:jc w:val="center"/>
              <w:rPr>
                <w:rFonts w:ascii="Calibri" w:hAnsi="Calibri"/>
                <w:color w:val="auto"/>
              </w:rPr>
            </w:pPr>
            <w:r w:rsidRPr="00825E1E">
              <w:rPr>
                <w:rFonts w:ascii="Calibri" w:hAnsi="Calibri"/>
                <w:color w:val="auto"/>
              </w:rPr>
              <w:t>NAJVIŠJE ŠTEVILO TOČK</w:t>
            </w:r>
          </w:p>
        </w:tc>
      </w:tr>
      <w:tr w:rsidR="00CA2B6A" w:rsidRPr="00825E1E" w14:paraId="6A824E03" w14:textId="77777777" w:rsidTr="007E39C3">
        <w:tc>
          <w:tcPr>
            <w:tcW w:w="846" w:type="dxa"/>
          </w:tcPr>
          <w:p w14:paraId="71D79289" w14:textId="77777777" w:rsidR="00CA2B6A" w:rsidRPr="00825E1E" w:rsidRDefault="00CA2B6A" w:rsidP="007E39C3">
            <w:pPr>
              <w:spacing w:after="0" w:line="240" w:lineRule="auto"/>
              <w:jc w:val="center"/>
              <w:rPr>
                <w:rFonts w:ascii="Calibri" w:hAnsi="Calibri"/>
                <w:color w:val="auto"/>
              </w:rPr>
            </w:pPr>
            <w:r w:rsidRPr="00825E1E">
              <w:rPr>
                <w:rFonts w:ascii="Calibri" w:hAnsi="Calibri"/>
                <w:color w:val="auto"/>
              </w:rPr>
              <w:t>A</w:t>
            </w:r>
          </w:p>
        </w:tc>
        <w:tc>
          <w:tcPr>
            <w:tcW w:w="5887" w:type="dxa"/>
            <w:vAlign w:val="center"/>
          </w:tcPr>
          <w:p w14:paraId="761D97AA" w14:textId="51ED7925" w:rsidR="00CA2B6A" w:rsidRPr="00825E1E" w:rsidRDefault="00CA2B6A" w:rsidP="00CA2B6A">
            <w:pPr>
              <w:spacing w:after="0" w:line="240" w:lineRule="auto"/>
              <w:rPr>
                <w:rFonts w:ascii="Calibri" w:hAnsi="Calibri"/>
                <w:color w:val="auto"/>
              </w:rPr>
            </w:pPr>
            <w:r w:rsidRPr="00825E1E">
              <w:rPr>
                <w:rFonts w:ascii="Calibri" w:hAnsi="Calibri"/>
                <w:color w:val="auto"/>
              </w:rPr>
              <w:t>Končna ponudbena cena v EUR brez DDV</w:t>
            </w:r>
            <w:r w:rsidRPr="00825E1E">
              <w:rPr>
                <w:rFonts w:asciiTheme="minorHAnsi" w:eastAsia="Calibri" w:hAnsiTheme="minorHAnsi" w:cstheme="minorHAnsi"/>
                <w:kern w:val="3"/>
                <w:lang w:eastAsia="zh-CN"/>
              </w:rPr>
              <w:t xml:space="preserve"> </w:t>
            </w:r>
          </w:p>
        </w:tc>
        <w:tc>
          <w:tcPr>
            <w:tcW w:w="2409" w:type="dxa"/>
          </w:tcPr>
          <w:p w14:paraId="6850455F" w14:textId="77777777" w:rsidR="00CA2B6A" w:rsidRPr="00825E1E" w:rsidRDefault="00CA2B6A" w:rsidP="007E39C3">
            <w:pPr>
              <w:spacing w:after="0" w:line="240" w:lineRule="auto"/>
              <w:jc w:val="center"/>
              <w:rPr>
                <w:rFonts w:ascii="Calibri" w:hAnsi="Calibri"/>
                <w:color w:val="auto"/>
              </w:rPr>
            </w:pPr>
            <w:r w:rsidRPr="00825E1E">
              <w:rPr>
                <w:rFonts w:ascii="Calibri" w:hAnsi="Calibri"/>
                <w:color w:val="auto"/>
              </w:rPr>
              <w:t>95</w:t>
            </w:r>
          </w:p>
        </w:tc>
      </w:tr>
      <w:tr w:rsidR="00CA2B6A" w:rsidRPr="00825E1E" w14:paraId="140B570D" w14:textId="77777777" w:rsidTr="007E39C3">
        <w:trPr>
          <w:trHeight w:val="592"/>
        </w:trPr>
        <w:tc>
          <w:tcPr>
            <w:tcW w:w="846" w:type="dxa"/>
            <w:vAlign w:val="center"/>
          </w:tcPr>
          <w:p w14:paraId="23F7B6A3" w14:textId="77777777" w:rsidR="00CA2B6A" w:rsidRPr="00825E1E" w:rsidRDefault="00CA2B6A" w:rsidP="007E39C3">
            <w:pPr>
              <w:spacing w:after="0" w:line="240" w:lineRule="auto"/>
              <w:jc w:val="center"/>
              <w:rPr>
                <w:rFonts w:ascii="Calibri" w:hAnsi="Calibri"/>
                <w:color w:val="auto"/>
              </w:rPr>
            </w:pPr>
            <w:r w:rsidRPr="00825E1E">
              <w:rPr>
                <w:rFonts w:ascii="Calibri" w:hAnsi="Calibri"/>
                <w:color w:val="auto"/>
              </w:rPr>
              <w:t>B</w:t>
            </w:r>
          </w:p>
        </w:tc>
        <w:tc>
          <w:tcPr>
            <w:tcW w:w="5887" w:type="dxa"/>
            <w:vAlign w:val="center"/>
          </w:tcPr>
          <w:p w14:paraId="7126541E" w14:textId="77777777" w:rsidR="00CA2B6A" w:rsidRPr="00825E1E" w:rsidRDefault="00CA2B6A" w:rsidP="007E39C3">
            <w:pPr>
              <w:spacing w:after="0" w:line="240" w:lineRule="auto"/>
              <w:rPr>
                <w:rFonts w:ascii="Calibri" w:hAnsi="Calibri"/>
                <w:color w:val="auto"/>
              </w:rPr>
            </w:pPr>
            <w:r w:rsidRPr="00643134">
              <w:rPr>
                <w:rFonts w:asciiTheme="minorHAnsi" w:eastAsia="Calibri" w:hAnsiTheme="minorHAnsi" w:cstheme="minorHAnsi"/>
                <w:kern w:val="3"/>
                <w:lang w:eastAsia="zh-CN"/>
              </w:rPr>
              <w:t xml:space="preserve">Sklenjena in veljavna podjetniška kolektivna pogodba </w:t>
            </w:r>
          </w:p>
        </w:tc>
        <w:tc>
          <w:tcPr>
            <w:tcW w:w="2409" w:type="dxa"/>
          </w:tcPr>
          <w:p w14:paraId="6675F8FC" w14:textId="77777777" w:rsidR="00CA2B6A" w:rsidRPr="00825E1E" w:rsidRDefault="00CA2B6A" w:rsidP="007E39C3">
            <w:pPr>
              <w:spacing w:after="0" w:line="240" w:lineRule="auto"/>
              <w:jc w:val="center"/>
              <w:rPr>
                <w:rFonts w:ascii="Calibri" w:hAnsi="Calibri"/>
                <w:color w:val="auto"/>
              </w:rPr>
            </w:pPr>
            <w:r w:rsidRPr="00825E1E">
              <w:rPr>
                <w:rFonts w:ascii="Calibri" w:hAnsi="Calibri"/>
                <w:color w:val="auto"/>
              </w:rPr>
              <w:t>5</w:t>
            </w:r>
          </w:p>
          <w:p w14:paraId="56DDBF93" w14:textId="77777777" w:rsidR="00CA2B6A" w:rsidRPr="00825E1E" w:rsidRDefault="00CA2B6A" w:rsidP="007E39C3">
            <w:pPr>
              <w:spacing w:after="0" w:line="240" w:lineRule="auto"/>
              <w:jc w:val="center"/>
              <w:rPr>
                <w:rFonts w:ascii="Calibri" w:hAnsi="Calibri"/>
                <w:color w:val="auto"/>
              </w:rPr>
            </w:pPr>
          </w:p>
        </w:tc>
      </w:tr>
      <w:tr w:rsidR="00CA2B6A" w:rsidRPr="00825E1E" w14:paraId="6AA2A3B4" w14:textId="77777777" w:rsidTr="007E39C3">
        <w:tc>
          <w:tcPr>
            <w:tcW w:w="6733" w:type="dxa"/>
            <w:gridSpan w:val="2"/>
          </w:tcPr>
          <w:p w14:paraId="12174FBD" w14:textId="77777777" w:rsidR="00CA2B6A" w:rsidRPr="00825E1E" w:rsidRDefault="00CA2B6A" w:rsidP="007E39C3">
            <w:pPr>
              <w:spacing w:after="0" w:line="240" w:lineRule="auto"/>
              <w:jc w:val="center"/>
              <w:rPr>
                <w:rFonts w:ascii="Calibri" w:hAnsi="Calibri"/>
                <w:bCs/>
                <w:color w:val="auto"/>
              </w:rPr>
            </w:pPr>
            <w:r w:rsidRPr="00825E1E">
              <w:rPr>
                <w:rFonts w:ascii="Calibri" w:hAnsi="Calibri"/>
                <w:bCs/>
                <w:color w:val="auto"/>
              </w:rPr>
              <w:t>SKUPAJ</w:t>
            </w:r>
          </w:p>
        </w:tc>
        <w:tc>
          <w:tcPr>
            <w:tcW w:w="2409" w:type="dxa"/>
            <w:shd w:val="clear" w:color="auto" w:fill="auto"/>
          </w:tcPr>
          <w:p w14:paraId="235ABA1D" w14:textId="77777777" w:rsidR="00CA2B6A" w:rsidRPr="00825E1E" w:rsidRDefault="00CA2B6A" w:rsidP="007E39C3">
            <w:pPr>
              <w:spacing w:after="0" w:line="240" w:lineRule="auto"/>
              <w:jc w:val="center"/>
              <w:rPr>
                <w:rFonts w:ascii="Calibri" w:hAnsi="Calibri"/>
                <w:bCs/>
                <w:color w:val="auto"/>
              </w:rPr>
            </w:pPr>
            <w:r w:rsidRPr="00825E1E">
              <w:rPr>
                <w:rFonts w:ascii="Calibri" w:hAnsi="Calibri"/>
                <w:bCs/>
                <w:color w:val="auto"/>
              </w:rPr>
              <w:t>100</w:t>
            </w:r>
          </w:p>
        </w:tc>
      </w:tr>
    </w:tbl>
    <w:p w14:paraId="03FB11CF" w14:textId="77777777" w:rsidR="003F308D" w:rsidRDefault="003F308D" w:rsidP="00CA2B6A">
      <w:pPr>
        <w:widowControl w:val="0"/>
        <w:tabs>
          <w:tab w:val="right" w:pos="2556"/>
          <w:tab w:val="right" w:pos="5609"/>
        </w:tabs>
        <w:suppressAutoHyphens/>
        <w:autoSpaceDN w:val="0"/>
        <w:spacing w:after="0" w:line="240" w:lineRule="auto"/>
        <w:jc w:val="both"/>
        <w:textAlignment w:val="baseline"/>
        <w:rPr>
          <w:rFonts w:asciiTheme="minorHAnsi" w:eastAsia="Calibri" w:hAnsiTheme="minorHAnsi" w:cstheme="minorHAnsi"/>
          <w:kern w:val="3"/>
          <w:lang w:eastAsia="zh-CN"/>
        </w:rPr>
      </w:pPr>
    </w:p>
    <w:p w14:paraId="7C6F20EE" w14:textId="77777777" w:rsidR="00CA2B6A" w:rsidRPr="0083756F" w:rsidRDefault="00CA2B6A" w:rsidP="00CA2B6A">
      <w:pPr>
        <w:widowControl w:val="0"/>
        <w:tabs>
          <w:tab w:val="right" w:pos="2556"/>
          <w:tab w:val="right" w:pos="5609"/>
        </w:tabs>
        <w:suppressAutoHyphens/>
        <w:autoSpaceDN w:val="0"/>
        <w:spacing w:after="0" w:line="240" w:lineRule="auto"/>
        <w:jc w:val="both"/>
        <w:textAlignment w:val="baseline"/>
        <w:rPr>
          <w:rFonts w:asciiTheme="minorHAnsi" w:eastAsia="Calibri" w:hAnsiTheme="minorHAnsi" w:cstheme="minorHAnsi"/>
          <w:kern w:val="3"/>
          <w:lang w:eastAsia="zh-CN"/>
        </w:rPr>
      </w:pPr>
      <w:r w:rsidRPr="0083756F">
        <w:rPr>
          <w:rFonts w:asciiTheme="minorHAnsi" w:eastAsia="Calibri" w:hAnsiTheme="minorHAnsi" w:cstheme="minorHAnsi"/>
          <w:kern w:val="3"/>
          <w:lang w:eastAsia="zh-CN"/>
        </w:rPr>
        <w:t xml:space="preserve">Skupno število točk = A + B </w:t>
      </w:r>
    </w:p>
    <w:p w14:paraId="4E4F43EB" w14:textId="14EEE19A" w:rsidR="00CA2B6A" w:rsidRDefault="00CA2B6A" w:rsidP="00CA2B6A">
      <w:pPr>
        <w:widowControl w:val="0"/>
        <w:tabs>
          <w:tab w:val="right" w:pos="2556"/>
          <w:tab w:val="right" w:pos="5609"/>
        </w:tabs>
        <w:suppressAutoHyphens/>
        <w:autoSpaceDN w:val="0"/>
        <w:spacing w:after="0" w:line="240" w:lineRule="auto"/>
        <w:jc w:val="both"/>
        <w:textAlignment w:val="baseline"/>
        <w:rPr>
          <w:rFonts w:asciiTheme="minorHAnsi" w:eastAsia="Calibri" w:hAnsiTheme="minorHAnsi" w:cstheme="minorHAnsi"/>
          <w:kern w:val="3"/>
          <w:lang w:eastAsia="zh-CN"/>
        </w:rPr>
      </w:pPr>
      <w:r w:rsidRPr="0083756F">
        <w:rPr>
          <w:rFonts w:asciiTheme="minorHAnsi" w:eastAsia="Calibri" w:hAnsiTheme="minorHAnsi" w:cstheme="minorHAnsi"/>
          <w:kern w:val="3"/>
          <w:lang w:eastAsia="zh-CN"/>
        </w:rPr>
        <w:t>Maksimalno št. točk</w:t>
      </w:r>
      <w:r w:rsidR="004A017E">
        <w:rPr>
          <w:rFonts w:asciiTheme="minorHAnsi" w:eastAsia="Calibri" w:hAnsiTheme="minorHAnsi" w:cstheme="minorHAnsi"/>
          <w:kern w:val="3"/>
          <w:lang w:eastAsia="zh-CN"/>
        </w:rPr>
        <w:t xml:space="preserve"> </w:t>
      </w:r>
      <w:r w:rsidRPr="0083756F">
        <w:rPr>
          <w:rFonts w:asciiTheme="minorHAnsi" w:eastAsia="Calibri" w:hAnsiTheme="minorHAnsi" w:cstheme="minorHAnsi"/>
          <w:kern w:val="3"/>
          <w:lang w:eastAsia="zh-CN"/>
        </w:rPr>
        <w:t>=</w:t>
      </w:r>
      <w:r w:rsidR="004A017E">
        <w:rPr>
          <w:rFonts w:asciiTheme="minorHAnsi" w:eastAsia="Calibri" w:hAnsiTheme="minorHAnsi" w:cstheme="minorHAnsi"/>
          <w:kern w:val="3"/>
          <w:lang w:eastAsia="zh-CN"/>
        </w:rPr>
        <w:t xml:space="preserve"> </w:t>
      </w:r>
      <w:r w:rsidRPr="00825E1E">
        <w:rPr>
          <w:rFonts w:asciiTheme="minorHAnsi" w:eastAsia="Calibri" w:hAnsiTheme="minorHAnsi" w:cstheme="minorHAnsi"/>
          <w:kern w:val="3"/>
          <w:lang w:eastAsia="zh-CN"/>
        </w:rPr>
        <w:t>95</w:t>
      </w:r>
      <w:r w:rsidR="004A017E">
        <w:rPr>
          <w:rFonts w:asciiTheme="minorHAnsi" w:eastAsia="Calibri" w:hAnsiTheme="minorHAnsi" w:cstheme="minorHAnsi"/>
          <w:kern w:val="3"/>
          <w:lang w:eastAsia="zh-CN"/>
        </w:rPr>
        <w:t xml:space="preserve"> </w:t>
      </w:r>
      <w:r w:rsidRPr="00825E1E">
        <w:rPr>
          <w:rFonts w:asciiTheme="minorHAnsi" w:eastAsia="Calibri" w:hAnsiTheme="minorHAnsi" w:cstheme="minorHAnsi"/>
          <w:kern w:val="3"/>
          <w:lang w:eastAsia="zh-CN"/>
        </w:rPr>
        <w:t>+</w:t>
      </w:r>
      <w:r w:rsidR="004A017E">
        <w:rPr>
          <w:rFonts w:asciiTheme="minorHAnsi" w:eastAsia="Calibri" w:hAnsiTheme="minorHAnsi" w:cstheme="minorHAnsi"/>
          <w:kern w:val="3"/>
          <w:lang w:eastAsia="zh-CN"/>
        </w:rPr>
        <w:t xml:space="preserve"> </w:t>
      </w:r>
      <w:r w:rsidRPr="00825E1E">
        <w:rPr>
          <w:rFonts w:asciiTheme="minorHAnsi" w:eastAsia="Calibri" w:hAnsiTheme="minorHAnsi" w:cstheme="minorHAnsi"/>
          <w:kern w:val="3"/>
          <w:lang w:eastAsia="zh-CN"/>
        </w:rPr>
        <w:t>5</w:t>
      </w:r>
      <w:r w:rsidR="004A017E">
        <w:rPr>
          <w:rFonts w:asciiTheme="minorHAnsi" w:eastAsia="Calibri" w:hAnsiTheme="minorHAnsi" w:cstheme="minorHAnsi"/>
          <w:kern w:val="3"/>
          <w:lang w:eastAsia="zh-CN"/>
        </w:rPr>
        <w:t xml:space="preserve"> </w:t>
      </w:r>
      <w:r w:rsidRPr="0083756F">
        <w:rPr>
          <w:rFonts w:asciiTheme="minorHAnsi" w:eastAsia="Calibri" w:hAnsiTheme="minorHAnsi" w:cstheme="minorHAnsi"/>
          <w:kern w:val="3"/>
          <w:lang w:eastAsia="zh-CN"/>
        </w:rPr>
        <w:t>=</w:t>
      </w:r>
      <w:r w:rsidR="004A017E">
        <w:rPr>
          <w:rFonts w:asciiTheme="minorHAnsi" w:eastAsia="Calibri" w:hAnsiTheme="minorHAnsi" w:cstheme="minorHAnsi"/>
          <w:kern w:val="3"/>
          <w:lang w:eastAsia="zh-CN"/>
        </w:rPr>
        <w:t xml:space="preserve"> </w:t>
      </w:r>
      <w:r w:rsidRPr="0083756F">
        <w:rPr>
          <w:rFonts w:asciiTheme="minorHAnsi" w:eastAsia="Calibri" w:hAnsiTheme="minorHAnsi" w:cstheme="minorHAnsi"/>
          <w:kern w:val="3"/>
          <w:lang w:eastAsia="zh-CN"/>
        </w:rPr>
        <w:t>100</w:t>
      </w:r>
    </w:p>
    <w:p w14:paraId="51E6EDB1" w14:textId="77777777" w:rsidR="003F308D" w:rsidRDefault="003F308D" w:rsidP="00CA2B6A">
      <w:pPr>
        <w:widowControl w:val="0"/>
        <w:tabs>
          <w:tab w:val="right" w:pos="2556"/>
          <w:tab w:val="right" w:pos="5609"/>
        </w:tabs>
        <w:suppressAutoHyphens/>
        <w:autoSpaceDN w:val="0"/>
        <w:spacing w:after="0" w:line="240" w:lineRule="auto"/>
        <w:jc w:val="both"/>
        <w:textAlignment w:val="baseline"/>
        <w:rPr>
          <w:rFonts w:asciiTheme="minorHAnsi" w:eastAsia="Calibri" w:hAnsiTheme="minorHAnsi" w:cstheme="minorHAnsi"/>
          <w:kern w:val="3"/>
          <w:lang w:eastAsia="zh-CN"/>
        </w:rPr>
      </w:pPr>
    </w:p>
    <w:p w14:paraId="1D9B65AD" w14:textId="1C99626C" w:rsidR="003F308D" w:rsidRPr="00BC5CEE" w:rsidRDefault="003F308D" w:rsidP="003F308D">
      <w:pPr>
        <w:pStyle w:val="Naslov2"/>
      </w:pPr>
      <w:r>
        <w:t xml:space="preserve">Kriterij </w:t>
      </w:r>
      <w:r w:rsidRPr="003F308D">
        <w:t>za izračun števila točk za posamezna merila za razvrstitev</w:t>
      </w:r>
    </w:p>
    <w:p w14:paraId="6FF90CD3" w14:textId="77777777" w:rsidR="003F308D" w:rsidRPr="003F308D" w:rsidRDefault="003F308D" w:rsidP="003F308D">
      <w:pPr>
        <w:rPr>
          <w:rFonts w:ascii="Calibri" w:hAnsi="Calibri" w:cs="Calibri"/>
          <w:b/>
          <w:color w:val="auto"/>
          <w:lang w:eastAsia="zh-CN"/>
        </w:rPr>
      </w:pPr>
      <w:r w:rsidRPr="003F308D">
        <w:rPr>
          <w:rFonts w:ascii="Calibri" w:hAnsi="Calibri" w:cs="Calibri"/>
          <w:b/>
          <w:color w:val="auto"/>
          <w:lang w:eastAsia="zh-CN"/>
        </w:rPr>
        <w:t>A - KONČNA PONUDBENA CENA BREZ DDV</w:t>
      </w:r>
    </w:p>
    <w:p w14:paraId="406DEECB" w14:textId="43617C09" w:rsidR="003F308D" w:rsidRPr="003F308D" w:rsidRDefault="003F308D" w:rsidP="003F308D">
      <w:pPr>
        <w:rPr>
          <w:rFonts w:ascii="Calibri" w:hAnsi="Calibri" w:cs="Calibri"/>
          <w:color w:val="auto"/>
          <w:lang w:eastAsia="zh-CN"/>
        </w:rPr>
      </w:pPr>
      <w:r w:rsidRPr="003F308D">
        <w:rPr>
          <w:rFonts w:ascii="Calibri" w:hAnsi="Calibri" w:cs="Calibri"/>
          <w:color w:val="auto"/>
          <w:lang w:eastAsia="zh-CN"/>
        </w:rPr>
        <w:t>Naročnik bo vezano na merilo A »Končna ponudbena cena brez DDV« ponudbe točkoval na sledeči način:</w:t>
      </w:r>
    </w:p>
    <w:p w14:paraId="546EAA33" w14:textId="6FC21CC1" w:rsidR="003F308D" w:rsidRPr="003F308D" w:rsidRDefault="003F308D" w:rsidP="003F308D">
      <w:pPr>
        <w:widowControl w:val="0"/>
        <w:tabs>
          <w:tab w:val="right" w:pos="2556"/>
          <w:tab w:val="right" w:pos="5609"/>
        </w:tabs>
        <w:suppressAutoHyphens/>
        <w:autoSpaceDN w:val="0"/>
        <w:spacing w:after="0" w:line="240" w:lineRule="auto"/>
        <w:jc w:val="both"/>
        <w:textAlignment w:val="baseline"/>
        <w:rPr>
          <w:rFonts w:ascii="Calibri" w:hAnsi="Calibri" w:cs="Arial"/>
          <w:color w:val="auto"/>
          <w:kern w:val="3"/>
          <w:lang w:eastAsia="zh-CN"/>
        </w:rPr>
      </w:pPr>
      <w:r w:rsidRPr="003F308D">
        <w:rPr>
          <w:rFonts w:ascii="Calibri" w:hAnsi="Calibri" w:cs="Arial"/>
          <w:color w:val="auto"/>
          <w:kern w:val="3"/>
          <w:lang w:eastAsia="zh-CN"/>
        </w:rPr>
        <w:t>Število točk = (najnižja končna ponudbena cena brez DDV/ponujena končna ponudbena cena brez DDV) X 95</w:t>
      </w:r>
    </w:p>
    <w:p w14:paraId="3484592B" w14:textId="77777777" w:rsidR="003F308D" w:rsidRPr="003F308D" w:rsidRDefault="003F308D" w:rsidP="003F308D">
      <w:pPr>
        <w:widowControl w:val="0"/>
        <w:tabs>
          <w:tab w:val="right" w:pos="2556"/>
          <w:tab w:val="right" w:pos="5609"/>
        </w:tabs>
        <w:suppressAutoHyphens/>
        <w:autoSpaceDN w:val="0"/>
        <w:spacing w:after="0" w:line="240" w:lineRule="auto"/>
        <w:textAlignment w:val="baseline"/>
        <w:rPr>
          <w:rFonts w:ascii="Calibri" w:hAnsi="Calibri" w:cs="Arial"/>
          <w:b/>
          <w:color w:val="auto"/>
          <w:kern w:val="3"/>
          <w:lang w:eastAsia="zh-CN"/>
        </w:rPr>
      </w:pPr>
    </w:p>
    <w:p w14:paraId="545D9D03" w14:textId="77777777" w:rsidR="003F308D" w:rsidRPr="003F308D" w:rsidRDefault="003F308D" w:rsidP="003F308D">
      <w:pPr>
        <w:widowControl w:val="0"/>
        <w:tabs>
          <w:tab w:val="right" w:pos="2556"/>
          <w:tab w:val="right" w:pos="5609"/>
        </w:tabs>
        <w:suppressAutoHyphens/>
        <w:autoSpaceDN w:val="0"/>
        <w:spacing w:after="0" w:line="240" w:lineRule="auto"/>
        <w:jc w:val="both"/>
        <w:textAlignment w:val="baseline"/>
        <w:rPr>
          <w:rFonts w:ascii="Calibri" w:hAnsi="Calibri" w:cs="Arial"/>
          <w:b/>
          <w:color w:val="auto"/>
          <w:kern w:val="3"/>
          <w:lang w:eastAsia="zh-CN"/>
        </w:rPr>
      </w:pPr>
      <w:r w:rsidRPr="003F308D">
        <w:rPr>
          <w:rFonts w:ascii="Calibri" w:hAnsi="Calibri" w:cs="Arial"/>
          <w:b/>
          <w:color w:val="auto"/>
          <w:kern w:val="3"/>
          <w:lang w:eastAsia="zh-CN"/>
        </w:rPr>
        <w:t xml:space="preserve">B – SKLENJENA IN VELJAVNA PODJETNIŠKA </w:t>
      </w:r>
      <w:r w:rsidRPr="003F308D">
        <w:rPr>
          <w:rFonts w:asciiTheme="minorHAnsi" w:eastAsia="Calibri" w:hAnsiTheme="minorHAnsi" w:cstheme="minorHAnsi"/>
          <w:b/>
          <w:kern w:val="3"/>
          <w:lang w:eastAsia="zh-CN"/>
        </w:rPr>
        <w:t xml:space="preserve">KOLEKTIVNA POGODBA </w:t>
      </w:r>
    </w:p>
    <w:p w14:paraId="265D667D" w14:textId="77777777" w:rsidR="003F308D" w:rsidRPr="003F308D" w:rsidRDefault="003F308D" w:rsidP="003F308D">
      <w:pPr>
        <w:widowControl w:val="0"/>
        <w:tabs>
          <w:tab w:val="right" w:pos="2556"/>
          <w:tab w:val="right" w:pos="5609"/>
        </w:tabs>
        <w:suppressAutoHyphens/>
        <w:autoSpaceDN w:val="0"/>
        <w:spacing w:after="0" w:line="240" w:lineRule="auto"/>
        <w:jc w:val="both"/>
        <w:textAlignment w:val="baseline"/>
        <w:rPr>
          <w:rFonts w:ascii="Calibri" w:hAnsi="Calibri" w:cs="Arial"/>
          <w:b/>
          <w:color w:val="auto"/>
          <w:kern w:val="3"/>
          <w:lang w:eastAsia="zh-CN"/>
        </w:rPr>
      </w:pPr>
    </w:p>
    <w:p w14:paraId="6831A08D" w14:textId="77777777" w:rsidR="003F308D" w:rsidRDefault="003F308D" w:rsidP="003F308D">
      <w:pPr>
        <w:spacing w:after="0" w:line="240" w:lineRule="auto"/>
        <w:jc w:val="both"/>
        <w:rPr>
          <w:rFonts w:asciiTheme="minorHAnsi" w:hAnsiTheme="minorHAnsi"/>
          <w:color w:val="auto"/>
          <w:lang w:eastAsia="zh-CN"/>
        </w:rPr>
      </w:pPr>
      <w:r w:rsidRPr="003F308D">
        <w:rPr>
          <w:rFonts w:asciiTheme="minorHAnsi" w:hAnsiTheme="minorHAnsi"/>
          <w:color w:val="auto"/>
          <w:lang w:eastAsia="zh-CN"/>
        </w:rPr>
        <w:t>Naročnik bo vezano na merilo B »Sklenjena in veljavna podjetniška kolektivna pogodba« ponudbe točkoval na sledeči način:</w:t>
      </w:r>
    </w:p>
    <w:tbl>
      <w:tblPr>
        <w:tblStyle w:val="Tabelamrea12"/>
        <w:tblW w:w="0" w:type="auto"/>
        <w:tblLook w:val="04A0" w:firstRow="1" w:lastRow="0" w:firstColumn="1" w:lastColumn="0" w:noHBand="0" w:noVBand="1"/>
      </w:tblPr>
      <w:tblGrid>
        <w:gridCol w:w="4537"/>
        <w:gridCol w:w="4525"/>
      </w:tblGrid>
      <w:tr w:rsidR="003F308D" w:rsidRPr="003F308D" w14:paraId="3DB4248D" w14:textId="77777777" w:rsidTr="007E39C3">
        <w:trPr>
          <w:trHeight w:val="721"/>
        </w:trPr>
        <w:tc>
          <w:tcPr>
            <w:tcW w:w="4537" w:type="dxa"/>
          </w:tcPr>
          <w:p w14:paraId="52E92494" w14:textId="77777777" w:rsidR="003F308D" w:rsidRPr="003F308D" w:rsidRDefault="003F308D" w:rsidP="003F308D">
            <w:pPr>
              <w:widowControl w:val="0"/>
              <w:tabs>
                <w:tab w:val="right" w:pos="2556"/>
                <w:tab w:val="right" w:pos="5609"/>
              </w:tabs>
              <w:suppressAutoHyphens/>
              <w:autoSpaceDN w:val="0"/>
              <w:jc w:val="center"/>
              <w:textAlignment w:val="baseline"/>
              <w:rPr>
                <w:rFonts w:ascii="Calibri" w:hAnsi="Calibri" w:cs="Arial"/>
                <w:b/>
                <w:color w:val="auto"/>
                <w:kern w:val="3"/>
                <w:lang w:eastAsia="zh-CN"/>
              </w:rPr>
            </w:pPr>
            <w:r w:rsidRPr="003F308D">
              <w:rPr>
                <w:rFonts w:ascii="Calibri" w:hAnsi="Calibri" w:cs="Arial"/>
                <w:b/>
                <w:color w:val="auto"/>
                <w:kern w:val="3"/>
                <w:lang w:eastAsia="zh-CN"/>
              </w:rPr>
              <w:t xml:space="preserve">Ponudnik ima sklenjeno in veljavno podjetniško kolektivno pogodbo  </w:t>
            </w:r>
          </w:p>
        </w:tc>
        <w:tc>
          <w:tcPr>
            <w:tcW w:w="4525" w:type="dxa"/>
          </w:tcPr>
          <w:p w14:paraId="552D160F" w14:textId="77777777" w:rsidR="003F308D" w:rsidRPr="003F308D" w:rsidRDefault="003F308D" w:rsidP="003F308D">
            <w:pPr>
              <w:widowControl w:val="0"/>
              <w:tabs>
                <w:tab w:val="right" w:pos="2556"/>
                <w:tab w:val="right" w:pos="5609"/>
              </w:tabs>
              <w:suppressAutoHyphens/>
              <w:autoSpaceDN w:val="0"/>
              <w:jc w:val="center"/>
              <w:textAlignment w:val="baseline"/>
              <w:rPr>
                <w:rFonts w:ascii="Calibri" w:hAnsi="Calibri" w:cs="Arial"/>
                <w:color w:val="auto"/>
                <w:kern w:val="3"/>
                <w:lang w:eastAsia="zh-CN"/>
              </w:rPr>
            </w:pPr>
            <w:r w:rsidRPr="003F308D">
              <w:rPr>
                <w:rFonts w:ascii="Calibri" w:hAnsi="Calibri" w:cs="Arial"/>
                <w:color w:val="auto"/>
                <w:kern w:val="3"/>
                <w:lang w:eastAsia="zh-CN"/>
              </w:rPr>
              <w:t>Število točk</w:t>
            </w:r>
          </w:p>
        </w:tc>
      </w:tr>
      <w:tr w:rsidR="003F308D" w:rsidRPr="003F308D" w14:paraId="092F006E" w14:textId="77777777" w:rsidTr="007E39C3">
        <w:tc>
          <w:tcPr>
            <w:tcW w:w="4537" w:type="dxa"/>
          </w:tcPr>
          <w:p w14:paraId="42EB0CAA" w14:textId="77777777" w:rsidR="003F308D" w:rsidRPr="003F308D" w:rsidRDefault="003F308D" w:rsidP="003F308D">
            <w:pPr>
              <w:widowControl w:val="0"/>
              <w:tabs>
                <w:tab w:val="right" w:pos="2556"/>
                <w:tab w:val="right" w:pos="5609"/>
              </w:tabs>
              <w:suppressAutoHyphens/>
              <w:autoSpaceDN w:val="0"/>
              <w:jc w:val="center"/>
              <w:textAlignment w:val="baseline"/>
              <w:rPr>
                <w:rFonts w:ascii="Calibri" w:hAnsi="Calibri" w:cs="Arial"/>
                <w:b/>
                <w:color w:val="auto"/>
                <w:kern w:val="3"/>
                <w:lang w:eastAsia="zh-CN"/>
              </w:rPr>
            </w:pPr>
            <w:r w:rsidRPr="003F308D">
              <w:rPr>
                <w:rFonts w:ascii="Calibri" w:hAnsi="Calibri" w:cs="Arial"/>
                <w:b/>
                <w:color w:val="auto"/>
                <w:kern w:val="3"/>
                <w:lang w:eastAsia="zh-CN"/>
              </w:rPr>
              <w:t>NE</w:t>
            </w:r>
          </w:p>
          <w:p w14:paraId="4E51AE9F" w14:textId="77777777" w:rsidR="003F308D" w:rsidRPr="003F308D" w:rsidRDefault="003F308D" w:rsidP="003F308D">
            <w:pPr>
              <w:widowControl w:val="0"/>
              <w:tabs>
                <w:tab w:val="right" w:pos="2556"/>
                <w:tab w:val="right" w:pos="5609"/>
              </w:tabs>
              <w:suppressAutoHyphens/>
              <w:autoSpaceDN w:val="0"/>
              <w:jc w:val="center"/>
              <w:textAlignment w:val="baseline"/>
              <w:rPr>
                <w:rFonts w:ascii="Calibri" w:hAnsi="Calibri" w:cs="Arial"/>
                <w:b/>
                <w:color w:val="auto"/>
                <w:kern w:val="3"/>
                <w:lang w:eastAsia="zh-CN"/>
              </w:rPr>
            </w:pPr>
          </w:p>
        </w:tc>
        <w:tc>
          <w:tcPr>
            <w:tcW w:w="4525" w:type="dxa"/>
          </w:tcPr>
          <w:p w14:paraId="2EA4F3F0" w14:textId="77777777" w:rsidR="003F308D" w:rsidRPr="003F308D" w:rsidRDefault="003F308D" w:rsidP="003F308D">
            <w:pPr>
              <w:widowControl w:val="0"/>
              <w:tabs>
                <w:tab w:val="right" w:pos="2556"/>
                <w:tab w:val="right" w:pos="5609"/>
              </w:tabs>
              <w:suppressAutoHyphens/>
              <w:autoSpaceDN w:val="0"/>
              <w:jc w:val="center"/>
              <w:textAlignment w:val="baseline"/>
              <w:rPr>
                <w:rFonts w:ascii="Calibri" w:hAnsi="Calibri" w:cs="Arial"/>
                <w:b/>
                <w:color w:val="auto"/>
                <w:kern w:val="3"/>
                <w:lang w:eastAsia="zh-CN"/>
              </w:rPr>
            </w:pPr>
            <w:r w:rsidRPr="003F308D">
              <w:rPr>
                <w:rFonts w:ascii="Calibri" w:hAnsi="Calibri" w:cs="Arial"/>
                <w:b/>
                <w:color w:val="auto"/>
                <w:kern w:val="3"/>
                <w:lang w:eastAsia="zh-CN"/>
              </w:rPr>
              <w:t>0</w:t>
            </w:r>
          </w:p>
        </w:tc>
      </w:tr>
      <w:tr w:rsidR="003F308D" w:rsidRPr="003F308D" w14:paraId="16EE7BEC" w14:textId="77777777" w:rsidTr="007E39C3">
        <w:tc>
          <w:tcPr>
            <w:tcW w:w="4537" w:type="dxa"/>
          </w:tcPr>
          <w:p w14:paraId="6B301EF3" w14:textId="77777777" w:rsidR="003F308D" w:rsidRPr="003F308D" w:rsidRDefault="003F308D" w:rsidP="003F308D">
            <w:pPr>
              <w:widowControl w:val="0"/>
              <w:tabs>
                <w:tab w:val="right" w:pos="2556"/>
                <w:tab w:val="right" w:pos="5609"/>
              </w:tabs>
              <w:suppressAutoHyphens/>
              <w:autoSpaceDN w:val="0"/>
              <w:jc w:val="center"/>
              <w:textAlignment w:val="baseline"/>
              <w:rPr>
                <w:rFonts w:ascii="Calibri" w:hAnsi="Calibri" w:cs="Arial"/>
                <w:b/>
                <w:color w:val="auto"/>
                <w:kern w:val="3"/>
                <w:lang w:eastAsia="zh-CN"/>
              </w:rPr>
            </w:pPr>
            <w:r w:rsidRPr="003F308D">
              <w:rPr>
                <w:rFonts w:ascii="Calibri" w:hAnsi="Calibri" w:cs="Arial"/>
                <w:b/>
                <w:color w:val="auto"/>
                <w:kern w:val="3"/>
                <w:lang w:eastAsia="zh-CN"/>
              </w:rPr>
              <w:t>DA</w:t>
            </w:r>
          </w:p>
          <w:p w14:paraId="302049D0" w14:textId="77777777" w:rsidR="003F308D" w:rsidRPr="003F308D" w:rsidRDefault="003F308D" w:rsidP="003F308D">
            <w:pPr>
              <w:widowControl w:val="0"/>
              <w:tabs>
                <w:tab w:val="right" w:pos="2556"/>
                <w:tab w:val="right" w:pos="5609"/>
              </w:tabs>
              <w:suppressAutoHyphens/>
              <w:autoSpaceDN w:val="0"/>
              <w:jc w:val="center"/>
              <w:textAlignment w:val="baseline"/>
              <w:rPr>
                <w:rFonts w:ascii="Calibri" w:hAnsi="Calibri" w:cs="Arial"/>
                <w:b/>
                <w:color w:val="auto"/>
                <w:kern w:val="3"/>
                <w:lang w:eastAsia="zh-CN"/>
              </w:rPr>
            </w:pPr>
          </w:p>
        </w:tc>
        <w:tc>
          <w:tcPr>
            <w:tcW w:w="4525" w:type="dxa"/>
          </w:tcPr>
          <w:p w14:paraId="61BC7C03" w14:textId="77777777" w:rsidR="003F308D" w:rsidRPr="003F308D" w:rsidRDefault="003F308D" w:rsidP="003F308D">
            <w:pPr>
              <w:widowControl w:val="0"/>
              <w:tabs>
                <w:tab w:val="right" w:pos="2556"/>
                <w:tab w:val="right" w:pos="5609"/>
              </w:tabs>
              <w:suppressAutoHyphens/>
              <w:autoSpaceDN w:val="0"/>
              <w:jc w:val="center"/>
              <w:textAlignment w:val="baseline"/>
              <w:rPr>
                <w:rFonts w:ascii="Calibri" w:hAnsi="Calibri" w:cs="Arial"/>
                <w:b/>
                <w:color w:val="auto"/>
                <w:kern w:val="3"/>
                <w:lang w:eastAsia="zh-CN"/>
              </w:rPr>
            </w:pPr>
            <w:r w:rsidRPr="003F308D">
              <w:rPr>
                <w:rFonts w:ascii="Calibri" w:hAnsi="Calibri" w:cs="Arial"/>
                <w:b/>
                <w:color w:val="auto"/>
                <w:kern w:val="3"/>
                <w:lang w:eastAsia="zh-CN"/>
              </w:rPr>
              <w:t>5</w:t>
            </w:r>
          </w:p>
        </w:tc>
      </w:tr>
    </w:tbl>
    <w:p w14:paraId="5614D7BD" w14:textId="77777777" w:rsidR="003F308D" w:rsidRPr="003F308D" w:rsidRDefault="003F308D" w:rsidP="003F308D">
      <w:pPr>
        <w:widowControl w:val="0"/>
        <w:tabs>
          <w:tab w:val="right" w:pos="2556"/>
          <w:tab w:val="right" w:pos="5609"/>
        </w:tabs>
        <w:suppressAutoHyphens/>
        <w:autoSpaceDN w:val="0"/>
        <w:spacing w:after="0" w:line="240" w:lineRule="auto"/>
        <w:jc w:val="both"/>
        <w:textAlignment w:val="baseline"/>
        <w:rPr>
          <w:rFonts w:ascii="Calibri" w:hAnsi="Calibri" w:cs="Arial"/>
          <w:color w:val="auto"/>
          <w:kern w:val="3"/>
          <w:highlight w:val="yellow"/>
          <w:lang w:eastAsia="zh-CN"/>
        </w:rPr>
      </w:pPr>
    </w:p>
    <w:p w14:paraId="78A540AD" w14:textId="77777777" w:rsidR="003F308D" w:rsidRPr="003F308D" w:rsidRDefault="003F308D" w:rsidP="003F308D">
      <w:pPr>
        <w:widowControl w:val="0"/>
        <w:tabs>
          <w:tab w:val="right" w:pos="2556"/>
          <w:tab w:val="right" w:pos="5609"/>
        </w:tabs>
        <w:suppressAutoHyphens/>
        <w:autoSpaceDN w:val="0"/>
        <w:spacing w:after="0" w:line="240" w:lineRule="auto"/>
        <w:jc w:val="both"/>
        <w:textAlignment w:val="baseline"/>
        <w:rPr>
          <w:rFonts w:ascii="Calibri" w:hAnsi="Calibri" w:cs="Arial"/>
          <w:color w:val="auto"/>
          <w:kern w:val="3"/>
          <w:lang w:eastAsia="zh-CN"/>
        </w:rPr>
      </w:pPr>
      <w:r w:rsidRPr="003F308D">
        <w:rPr>
          <w:rFonts w:ascii="Calibri" w:hAnsi="Calibri" w:cs="Arial"/>
          <w:color w:val="auto"/>
          <w:kern w:val="3"/>
          <w:lang w:eastAsia="zh-CN"/>
        </w:rPr>
        <w:t xml:space="preserve">Naročnik je skladno z določili 67.a člena ZJN-3 določil dodatno socialno merilo - sklenjena in veljavna podjetniška kolektivna pogodba - ki se upošteva pri ocenjevanju ponudb. Naročnik bo kot ustrezno sklenjeno in veljavno podjetniško kolektivno pogodbo upošteval, če bodo v pogodbi določeni kriteriji, ki presegajo minimalno obveznost delodajalca do delavca. Pogodba mora biti veljavna za celoten čas veljavnosti pogodbe, ki jo bo naročnik sklenil s ponudnikom.  </w:t>
      </w:r>
    </w:p>
    <w:p w14:paraId="76AF36F0" w14:textId="77777777" w:rsidR="003F308D" w:rsidRPr="003F308D" w:rsidRDefault="003F308D" w:rsidP="003F308D">
      <w:pPr>
        <w:widowControl w:val="0"/>
        <w:tabs>
          <w:tab w:val="right" w:pos="2556"/>
          <w:tab w:val="right" w:pos="5609"/>
        </w:tabs>
        <w:suppressAutoHyphens/>
        <w:autoSpaceDN w:val="0"/>
        <w:spacing w:after="0" w:line="240" w:lineRule="auto"/>
        <w:jc w:val="both"/>
        <w:textAlignment w:val="baseline"/>
        <w:rPr>
          <w:rFonts w:ascii="Calibri" w:hAnsi="Calibri" w:cs="Arial"/>
          <w:color w:val="auto"/>
          <w:kern w:val="3"/>
          <w:lang w:eastAsia="zh-CN"/>
        </w:rPr>
      </w:pPr>
    </w:p>
    <w:p w14:paraId="3ADB8C66" w14:textId="77777777" w:rsidR="003F308D" w:rsidRPr="003F308D" w:rsidRDefault="003F308D" w:rsidP="003F308D">
      <w:pPr>
        <w:widowControl w:val="0"/>
        <w:tabs>
          <w:tab w:val="right" w:pos="2556"/>
          <w:tab w:val="right" w:pos="5609"/>
        </w:tabs>
        <w:suppressAutoHyphens/>
        <w:autoSpaceDN w:val="0"/>
        <w:spacing w:after="0" w:line="240" w:lineRule="auto"/>
        <w:jc w:val="both"/>
        <w:textAlignment w:val="baseline"/>
        <w:rPr>
          <w:rFonts w:ascii="Calibri" w:hAnsi="Calibri" w:cs="Arial"/>
          <w:color w:val="auto"/>
          <w:kern w:val="3"/>
          <w:lang w:eastAsia="zh-CN"/>
        </w:rPr>
      </w:pPr>
      <w:r w:rsidRPr="003F308D">
        <w:rPr>
          <w:rFonts w:ascii="Calibri" w:hAnsi="Calibri" w:cs="Arial"/>
          <w:color w:val="auto"/>
          <w:kern w:val="3"/>
          <w:lang w:eastAsia="zh-CN"/>
        </w:rPr>
        <w:t xml:space="preserve">Naročnik bo ponudniku dodelil dodatne točke v okviru tega merila, </w:t>
      </w:r>
      <w:r w:rsidRPr="003F308D">
        <w:rPr>
          <w:rFonts w:ascii="Calibri" w:hAnsi="Calibri" w:cs="Arial"/>
          <w:b/>
          <w:color w:val="auto"/>
          <w:kern w:val="3"/>
          <w:lang w:eastAsia="zh-CN"/>
        </w:rPr>
        <w:t>če bo že ob oddaji ponudbe predložil fotokopijo sklenjene in veljavne podjetniške kolektivne pogodbe</w:t>
      </w:r>
      <w:r w:rsidRPr="003F308D">
        <w:rPr>
          <w:rFonts w:ascii="Calibri" w:hAnsi="Calibri" w:cs="Arial"/>
          <w:color w:val="auto"/>
          <w:kern w:val="3"/>
          <w:lang w:eastAsia="zh-CN"/>
        </w:rPr>
        <w:t>. Pogoj v okviru merila B mora izpolnjevati ponudnik ali partner.</w:t>
      </w:r>
    </w:p>
    <w:p w14:paraId="13A5FE99" w14:textId="77777777" w:rsidR="003F308D" w:rsidRPr="003F308D" w:rsidRDefault="003F308D" w:rsidP="003F308D">
      <w:pPr>
        <w:widowControl w:val="0"/>
        <w:tabs>
          <w:tab w:val="right" w:pos="2556"/>
          <w:tab w:val="right" w:pos="5609"/>
        </w:tabs>
        <w:suppressAutoHyphens/>
        <w:autoSpaceDN w:val="0"/>
        <w:spacing w:after="0" w:line="240" w:lineRule="auto"/>
        <w:jc w:val="both"/>
        <w:textAlignment w:val="baseline"/>
        <w:rPr>
          <w:rFonts w:ascii="Calibri" w:hAnsi="Calibri" w:cs="Arial"/>
          <w:color w:val="auto"/>
          <w:kern w:val="3"/>
          <w:lang w:eastAsia="zh-CN"/>
        </w:rPr>
      </w:pPr>
    </w:p>
    <w:p w14:paraId="6224E961" w14:textId="77777777" w:rsidR="003F308D" w:rsidRPr="003F308D" w:rsidRDefault="003F308D" w:rsidP="003F308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color w:val="auto"/>
          <w:kern w:val="3"/>
          <w:lang w:eastAsia="zh-CN"/>
        </w:rPr>
      </w:pPr>
      <w:r w:rsidRPr="003F308D">
        <w:rPr>
          <w:rFonts w:asciiTheme="minorHAnsi" w:eastAsia="Calibri" w:hAnsiTheme="minorHAnsi" w:cs="Arial"/>
          <w:b/>
          <w:color w:val="auto"/>
          <w:kern w:val="3"/>
          <w:lang w:eastAsia="zh-CN"/>
        </w:rPr>
        <w:t xml:space="preserve">Skladno s 6. odstavkom 89. člena ZJN-3 ponudnik ne sme dopolnjevati ali popravljati ponudbe v okviru meril. Torej naknadna predložitev dokazil, vezanih na merila, ni dopustna. </w:t>
      </w:r>
    </w:p>
    <w:p w14:paraId="2D1BDD43" w14:textId="77777777" w:rsidR="003F308D" w:rsidRPr="003F308D" w:rsidRDefault="003F308D" w:rsidP="003F308D">
      <w:pPr>
        <w:widowControl w:val="0"/>
        <w:tabs>
          <w:tab w:val="right" w:pos="2556"/>
          <w:tab w:val="right" w:pos="5609"/>
        </w:tabs>
        <w:suppressAutoHyphens/>
        <w:autoSpaceDN w:val="0"/>
        <w:spacing w:after="0" w:line="240" w:lineRule="auto"/>
        <w:jc w:val="both"/>
        <w:textAlignment w:val="baseline"/>
        <w:rPr>
          <w:rFonts w:ascii="Calibri" w:hAnsi="Calibri" w:cs="Arial"/>
          <w:b/>
          <w:color w:val="auto"/>
          <w:kern w:val="3"/>
          <w:lang w:eastAsia="zh-CN"/>
        </w:rPr>
      </w:pPr>
      <w:r w:rsidRPr="003F308D">
        <w:rPr>
          <w:rFonts w:ascii="Calibri" w:hAnsi="Calibri" w:cs="Arial"/>
          <w:b/>
          <w:color w:val="auto"/>
          <w:kern w:val="3"/>
          <w:lang w:eastAsia="zh-CN"/>
        </w:rPr>
        <w:t>DODATNO MERILO v primeru ponudbe z enakim številom točk:</w:t>
      </w:r>
    </w:p>
    <w:p w14:paraId="38460F62" w14:textId="77777777" w:rsidR="003F308D" w:rsidRPr="003F308D" w:rsidRDefault="003F308D" w:rsidP="003F308D">
      <w:pPr>
        <w:spacing w:after="0" w:line="240" w:lineRule="auto"/>
        <w:jc w:val="both"/>
        <w:rPr>
          <w:rFonts w:asciiTheme="minorHAnsi" w:eastAsia="Calibri" w:hAnsiTheme="minorHAnsi" w:cs="Arial"/>
          <w:color w:val="auto"/>
          <w:kern w:val="3"/>
          <w:lang w:eastAsia="zh-CN"/>
        </w:rPr>
      </w:pPr>
      <w:r w:rsidRPr="003F308D">
        <w:rPr>
          <w:rFonts w:asciiTheme="minorHAnsi" w:eastAsia="Calibri" w:hAnsiTheme="minorHAnsi" w:cs="Arial"/>
          <w:color w:val="auto"/>
          <w:kern w:val="3"/>
          <w:lang w:eastAsia="zh-CN"/>
        </w:rPr>
        <w:lastRenderedPageBreak/>
        <w:t xml:space="preserve">V kolikor bo več ponudnikov predložilo dopustno ponudbo z enakim najnižjim številom točk, bo naročnik ponudnika izbral z žrebom. Ponudnike, ki so oddali dopustne ponudbe z enakim najnižjim številom točk, bo naročnik pisno obvestil o žrebu in jim omogočil prisotnost na žrebu. Žreb po potekal v prostorih naročnika. </w:t>
      </w:r>
    </w:p>
    <w:p w14:paraId="72C8FBFD" w14:textId="77777777" w:rsidR="003F308D" w:rsidRPr="003F308D" w:rsidRDefault="003F308D" w:rsidP="003F308D">
      <w:pPr>
        <w:spacing w:after="0" w:line="240" w:lineRule="auto"/>
        <w:jc w:val="both"/>
        <w:rPr>
          <w:rFonts w:asciiTheme="minorHAnsi" w:eastAsia="Calibri" w:hAnsiTheme="minorHAnsi" w:cs="Arial"/>
          <w:color w:val="auto"/>
          <w:kern w:val="3"/>
          <w:lang w:eastAsia="zh-CN"/>
        </w:rPr>
      </w:pPr>
    </w:p>
    <w:p w14:paraId="23780D80" w14:textId="77777777" w:rsidR="003F308D" w:rsidRPr="003F308D" w:rsidRDefault="003F308D" w:rsidP="003F308D">
      <w:pPr>
        <w:spacing w:after="0" w:line="240" w:lineRule="auto"/>
        <w:jc w:val="both"/>
        <w:rPr>
          <w:rFonts w:asciiTheme="minorHAnsi" w:eastAsia="Calibri" w:hAnsiTheme="minorHAnsi" w:cs="Arial"/>
          <w:color w:val="auto"/>
          <w:kern w:val="3"/>
          <w:lang w:eastAsia="zh-CN"/>
        </w:rPr>
      </w:pPr>
      <w:r w:rsidRPr="003F308D">
        <w:rPr>
          <w:rFonts w:asciiTheme="minorHAnsi" w:eastAsia="Calibri" w:hAnsiTheme="minorHAnsi" w:cs="Arial"/>
          <w:color w:val="auto"/>
          <w:kern w:val="3"/>
          <w:lang w:eastAsia="zh-CN"/>
        </w:rPr>
        <w:t>Naročnik bo na žrebu za vsakega ponudnika na enak prazen list papirja (posebej za vsakega ponudnika) zapisal naziv ponudnika, naziv javnega naročila in število doseženih točk. Te liste bo naročnik nato ustrezno prepognil na način, da bodo v takšni obliki, da na prvi pogled ne bo razvidno, kateri list je od katerega ponudnika. Ustrezno zakrite in prepognjene liste (ustrezno zakritost bodo pregledali tudi ponudniki) bo naročnik vstavil v vrečko/škatlo neprozorne barve, liste premešal in nato brez gledanja v vrečko/škatlo pričel z žrebom.</w:t>
      </w:r>
    </w:p>
    <w:p w14:paraId="4FAAB340" w14:textId="77777777" w:rsidR="003F308D" w:rsidRPr="003F308D" w:rsidRDefault="003F308D" w:rsidP="003F308D">
      <w:pPr>
        <w:spacing w:after="0" w:line="240" w:lineRule="auto"/>
        <w:jc w:val="both"/>
        <w:rPr>
          <w:rFonts w:asciiTheme="minorHAnsi" w:eastAsia="Calibri" w:hAnsiTheme="minorHAnsi" w:cs="Arial"/>
          <w:color w:val="auto"/>
          <w:kern w:val="3"/>
          <w:lang w:eastAsia="zh-CN"/>
        </w:rPr>
      </w:pPr>
    </w:p>
    <w:p w14:paraId="21ED74D6" w14:textId="03D792BC" w:rsidR="003F308D" w:rsidRDefault="003F308D" w:rsidP="003F308D">
      <w:pPr>
        <w:spacing w:after="0" w:line="240" w:lineRule="auto"/>
        <w:rPr>
          <w:rFonts w:ascii="Calibri" w:hAnsi="Calibri"/>
        </w:rPr>
      </w:pPr>
      <w:r w:rsidRPr="003F308D">
        <w:rPr>
          <w:rFonts w:asciiTheme="minorHAnsi" w:eastAsia="Calibri" w:hAnsiTheme="minorHAnsi" w:cs="Arial"/>
          <w:color w:val="auto"/>
          <w:kern w:val="3"/>
          <w:lang w:eastAsia="zh-CN"/>
        </w:rPr>
        <w:t>Izmed ponudnikov bo izbran tisti ponudnik, ki bo prvi izžreban. Naročnik bo o žrebu vodil zapisnik, ki ga bo vročil ponudnikom, ki so oddali dopustne ponudbe z enakim najnižjim številom</w:t>
      </w:r>
      <w:r>
        <w:rPr>
          <w:rFonts w:asciiTheme="minorHAnsi" w:eastAsia="Calibri" w:hAnsiTheme="minorHAnsi" w:cs="Arial"/>
          <w:color w:val="auto"/>
          <w:kern w:val="3"/>
          <w:lang w:eastAsia="zh-CN"/>
        </w:rPr>
        <w:t xml:space="preserve"> točk. </w:t>
      </w:r>
    </w:p>
    <w:p w14:paraId="4049ABB1" w14:textId="77777777" w:rsidR="003F308D" w:rsidRDefault="003F308D" w:rsidP="003228AD">
      <w:pPr>
        <w:spacing w:after="0" w:line="240" w:lineRule="auto"/>
        <w:rPr>
          <w:rFonts w:ascii="Calibri" w:hAnsi="Calibri"/>
        </w:rPr>
      </w:pPr>
    </w:p>
    <w:p w14:paraId="08B186B5" w14:textId="4944AC42" w:rsidR="00B4794B" w:rsidRPr="003228AD" w:rsidRDefault="00166980" w:rsidP="003228AD">
      <w:pPr>
        <w:pStyle w:val="Naslov1"/>
        <w:framePr w:wrap="around"/>
      </w:pPr>
      <w:r w:rsidRPr="003228AD">
        <w:t>PONUDBA</w:t>
      </w:r>
      <w:bookmarkEnd w:id="43"/>
    </w:p>
    <w:p w14:paraId="1D897133" w14:textId="77777777" w:rsidR="00250C72" w:rsidRPr="003228AD" w:rsidRDefault="00250C72" w:rsidP="003228AD">
      <w:pPr>
        <w:spacing w:after="0" w:line="240" w:lineRule="auto"/>
        <w:rPr>
          <w:rFonts w:ascii="Calibri" w:hAnsi="Calibri"/>
          <w:sz w:val="24"/>
          <w:szCs w:val="24"/>
          <w:lang w:eastAsia="zh-CN"/>
        </w:rPr>
      </w:pPr>
    </w:p>
    <w:p w14:paraId="3CC861C8" w14:textId="77777777" w:rsidR="00325B06" w:rsidRPr="001136A4" w:rsidRDefault="00325B06" w:rsidP="003228AD">
      <w:pPr>
        <w:spacing w:after="0" w:line="240" w:lineRule="auto"/>
        <w:rPr>
          <w:rFonts w:ascii="Calibri" w:hAnsi="Calibri"/>
          <w:sz w:val="23"/>
          <w:szCs w:val="23"/>
          <w:lang w:eastAsia="zh-CN"/>
        </w:rPr>
      </w:pPr>
    </w:p>
    <w:p w14:paraId="6E5C0E98" w14:textId="77777777" w:rsidR="00325B06" w:rsidRPr="001136A4" w:rsidRDefault="00325B06" w:rsidP="003228AD">
      <w:pPr>
        <w:spacing w:after="0" w:line="240" w:lineRule="auto"/>
        <w:rPr>
          <w:rFonts w:ascii="Calibri" w:hAnsi="Calibri"/>
          <w:sz w:val="23"/>
          <w:szCs w:val="23"/>
          <w:lang w:eastAsia="zh-CN"/>
        </w:rPr>
      </w:pPr>
    </w:p>
    <w:p w14:paraId="5CA8CE5C" w14:textId="77777777" w:rsidR="00250C72" w:rsidRDefault="00250C72" w:rsidP="009D1876">
      <w:pPr>
        <w:pStyle w:val="Naslov2"/>
      </w:pPr>
      <w:bookmarkStart w:id="44" w:name="_Toc451354689"/>
      <w:r w:rsidRPr="001136A4">
        <w:t>Oblika ponudbe</w:t>
      </w:r>
      <w:bookmarkEnd w:id="44"/>
    </w:p>
    <w:p w14:paraId="5EC33C19" w14:textId="38010504" w:rsidR="00733D5E" w:rsidRPr="00980F83" w:rsidRDefault="00733D5E" w:rsidP="00733D5E">
      <w:pPr>
        <w:rPr>
          <w:rFonts w:asciiTheme="minorHAnsi" w:hAnsiTheme="minorHAnsi"/>
          <w:b/>
          <w:u w:val="single"/>
          <w:lang w:eastAsia="zh-CN"/>
        </w:rPr>
      </w:pPr>
      <w:r w:rsidRPr="00980F83">
        <w:rPr>
          <w:rFonts w:asciiTheme="minorHAnsi" w:hAnsiTheme="minorHAnsi"/>
          <w:b/>
          <w:u w:val="single"/>
          <w:lang w:eastAsia="zh-CN"/>
        </w:rPr>
        <w:t xml:space="preserve">Ponudnik ponudbo predloži v elektronski obliki. </w:t>
      </w:r>
    </w:p>
    <w:p w14:paraId="6C5D53F6" w14:textId="538EC475" w:rsidR="00F71A83" w:rsidRPr="00980F83" w:rsidRDefault="00F71A83" w:rsidP="003228AD">
      <w:pPr>
        <w:shd w:val="clear" w:color="auto" w:fill="FFFFFF"/>
        <w:suppressAutoHyphens/>
        <w:autoSpaceDN w:val="0"/>
        <w:spacing w:after="0" w:line="240" w:lineRule="auto"/>
        <w:ind w:right="20"/>
        <w:jc w:val="both"/>
        <w:textAlignment w:val="baseline"/>
        <w:rPr>
          <w:rFonts w:asciiTheme="minorHAnsi" w:eastAsia="Calibri" w:hAnsiTheme="minorHAnsi" w:cs="Arial"/>
          <w:b/>
          <w:kern w:val="3"/>
          <w:u w:val="single"/>
          <w:lang w:eastAsia="zh-CN"/>
        </w:rPr>
      </w:pPr>
      <w:r w:rsidRPr="00980F83">
        <w:rPr>
          <w:rFonts w:asciiTheme="minorHAnsi" w:eastAsia="Calibri" w:hAnsiTheme="minorHAnsi" w:cs="Arial"/>
          <w:b/>
          <w:kern w:val="3"/>
          <w:u w:val="single"/>
          <w:lang w:eastAsia="zh-CN"/>
        </w:rPr>
        <w:t>Podpisan in izpolnjen obrazec »Povzetek predračuna« (priloga št. 1 A) ponudnik »naloži« v .pdf datoteki (skenogram), ki bo dostopna na javnem odpiranju ponudb, v informacijski sistem e-JN v razdelek »Predračun«.</w:t>
      </w:r>
    </w:p>
    <w:p w14:paraId="536AE3AD" w14:textId="77777777" w:rsidR="00F71A83" w:rsidRPr="00980F83" w:rsidRDefault="00F71A83" w:rsidP="003228AD">
      <w:pPr>
        <w:shd w:val="clear" w:color="auto" w:fill="FFFFFF"/>
        <w:suppressAutoHyphens/>
        <w:autoSpaceDN w:val="0"/>
        <w:spacing w:after="0" w:line="240" w:lineRule="auto"/>
        <w:ind w:right="20"/>
        <w:jc w:val="both"/>
        <w:textAlignment w:val="baseline"/>
        <w:rPr>
          <w:rFonts w:asciiTheme="minorHAnsi" w:eastAsia="Calibri" w:hAnsiTheme="minorHAnsi" w:cs="Arial"/>
          <w:b/>
          <w:kern w:val="3"/>
          <w:u w:val="single"/>
          <w:lang w:eastAsia="zh-CN"/>
        </w:rPr>
      </w:pPr>
    </w:p>
    <w:p w14:paraId="628EDCB2" w14:textId="425EBD14" w:rsidR="00515A58" w:rsidRDefault="00121884" w:rsidP="00515A58">
      <w:pPr>
        <w:spacing w:after="0" w:line="240" w:lineRule="auto"/>
        <w:jc w:val="both"/>
        <w:rPr>
          <w:rFonts w:ascii="Calibri" w:eastAsia="Calibri" w:hAnsi="Calibri" w:cs="Arial"/>
          <w:b/>
          <w:kern w:val="3"/>
          <w:u w:val="single"/>
          <w:lang w:eastAsia="zh-CN"/>
        </w:rPr>
      </w:pPr>
      <w:r>
        <w:rPr>
          <w:rFonts w:ascii="Calibri" w:eastAsia="Calibri" w:hAnsi="Calibri" w:cs="Arial"/>
          <w:b/>
          <w:kern w:val="3"/>
          <w:u w:val="single"/>
          <w:lang w:eastAsia="zh-CN"/>
        </w:rPr>
        <w:t>Izpolnjeno izjavo o izpolnjevanju zahtev naročnika mora ponudnik naložiti v informacijski sistem e-JN v razdelek »Izjava – ponudnik« (priloga št. 4 A).</w:t>
      </w:r>
    </w:p>
    <w:p w14:paraId="653566FE" w14:textId="77777777" w:rsidR="00121884" w:rsidRDefault="00121884" w:rsidP="00515A58">
      <w:pPr>
        <w:spacing w:after="0" w:line="240" w:lineRule="auto"/>
        <w:jc w:val="both"/>
        <w:rPr>
          <w:rFonts w:ascii="Calibri" w:eastAsia="Calibri" w:hAnsi="Calibri" w:cs="Arial"/>
          <w:b/>
          <w:kern w:val="3"/>
          <w:u w:val="single"/>
          <w:lang w:eastAsia="zh-CN"/>
        </w:rPr>
      </w:pPr>
    </w:p>
    <w:p w14:paraId="0A89CB10" w14:textId="77777777" w:rsidR="00121884" w:rsidRPr="0025201B" w:rsidRDefault="00121884" w:rsidP="00121884">
      <w:pPr>
        <w:shd w:val="clear" w:color="auto" w:fill="FFFFFF"/>
        <w:suppressAutoHyphens/>
        <w:autoSpaceDN w:val="0"/>
        <w:spacing w:after="0" w:line="240" w:lineRule="auto"/>
        <w:ind w:right="20"/>
        <w:jc w:val="both"/>
        <w:textAlignment w:val="baseline"/>
        <w:rPr>
          <w:rFonts w:ascii="Calibri" w:eastAsia="Calibri" w:hAnsi="Calibri" w:cs="Arial"/>
          <w:b/>
          <w:kern w:val="3"/>
          <w:u w:val="single"/>
          <w:lang w:eastAsia="zh-CN"/>
        </w:rPr>
      </w:pPr>
      <w:r>
        <w:rPr>
          <w:rFonts w:ascii="Calibri" w:eastAsia="Calibri" w:hAnsi="Calibri" w:cs="Arial"/>
          <w:b/>
          <w:kern w:val="3"/>
          <w:u w:val="single"/>
          <w:lang w:eastAsia="zh-CN"/>
        </w:rPr>
        <w:t xml:space="preserve">Izpolnjeno in podpisano izjavo o izpolnjevanju zahtev naročnika mora ponudnik za vse ostale sodelujoče naložiti v informacijski sistem e-JN v razdelek »Izjava – ostali sodelujoči« (priloga št. 4 B za vsakega partnerja, priloga št. 4 C za vsakega podizvajalca, priloga 4 D za vsak drug subjekt, na katerega zmogljivost se sklicuje). </w:t>
      </w:r>
    </w:p>
    <w:p w14:paraId="478873A5" w14:textId="77777777" w:rsidR="00121884" w:rsidRPr="00980F83" w:rsidRDefault="00121884" w:rsidP="00515A58">
      <w:pPr>
        <w:spacing w:after="0" w:line="240" w:lineRule="auto"/>
        <w:jc w:val="both"/>
        <w:rPr>
          <w:rFonts w:asciiTheme="minorHAnsi" w:hAnsiTheme="minorHAnsi"/>
          <w:b/>
          <w:u w:val="single"/>
          <w:lang w:eastAsia="zh-CN"/>
        </w:rPr>
      </w:pPr>
    </w:p>
    <w:p w14:paraId="7A7AFCF7" w14:textId="3D6E059F" w:rsidR="00515A58" w:rsidRPr="00980F83" w:rsidRDefault="00515A58" w:rsidP="00515A58">
      <w:pPr>
        <w:spacing w:after="0" w:line="240" w:lineRule="auto"/>
        <w:jc w:val="both"/>
        <w:rPr>
          <w:rFonts w:asciiTheme="minorHAnsi" w:hAnsiTheme="minorHAnsi"/>
          <w:b/>
          <w:u w:val="single"/>
          <w:lang w:eastAsia="zh-CN"/>
        </w:rPr>
      </w:pPr>
      <w:r w:rsidRPr="00980F83">
        <w:rPr>
          <w:rFonts w:asciiTheme="minorHAnsi" w:hAnsiTheme="minorHAnsi"/>
          <w:b/>
          <w:u w:val="single"/>
          <w:lang w:eastAsia="zh-CN"/>
        </w:rPr>
        <w:t xml:space="preserve">Ostalo ponudbeno dokumentacijo, vključno z vsemi obrazci, dokazili in ostalim zahtevanim s predmetno dokumentacijo v zvezi z oddajo javnega naročila ter vključno s popisom del v Excel </w:t>
      </w:r>
      <w:r w:rsidR="00053CDB">
        <w:rPr>
          <w:rFonts w:asciiTheme="minorHAnsi" w:hAnsiTheme="minorHAnsi"/>
          <w:b/>
          <w:u w:val="single"/>
          <w:lang w:eastAsia="zh-CN"/>
        </w:rPr>
        <w:t>obliki (izpolnjena Excel datotek</w:t>
      </w:r>
      <w:r w:rsidRPr="00980F83">
        <w:rPr>
          <w:rFonts w:asciiTheme="minorHAnsi" w:hAnsiTheme="minorHAnsi"/>
          <w:b/>
          <w:u w:val="single"/>
          <w:lang w:eastAsia="zh-CN"/>
        </w:rPr>
        <w:t>a.xls) mora ponudnik »naložiti« v informacijski sistem e-JN v razdelek »Druge priloge«.</w:t>
      </w:r>
    </w:p>
    <w:p w14:paraId="61124ADC" w14:textId="77777777" w:rsidR="00733D5E" w:rsidRPr="00980F83" w:rsidRDefault="00733D5E" w:rsidP="003228AD">
      <w:pPr>
        <w:shd w:val="clear" w:color="auto" w:fill="FFFFFF"/>
        <w:suppressAutoHyphens/>
        <w:autoSpaceDN w:val="0"/>
        <w:spacing w:after="0" w:line="240" w:lineRule="auto"/>
        <w:ind w:right="20"/>
        <w:jc w:val="both"/>
        <w:textAlignment w:val="baseline"/>
        <w:rPr>
          <w:rFonts w:asciiTheme="minorHAnsi" w:eastAsia="Calibri" w:hAnsiTheme="minorHAnsi" w:cs="Arial"/>
          <w:b/>
          <w:kern w:val="3"/>
          <w:u w:val="single"/>
          <w:lang w:eastAsia="zh-CN"/>
        </w:rPr>
      </w:pPr>
    </w:p>
    <w:p w14:paraId="6280C01F" w14:textId="77777777" w:rsidR="00515A58" w:rsidRPr="00515A58" w:rsidRDefault="00515A58" w:rsidP="00515A58">
      <w:pPr>
        <w:suppressAutoHyphens/>
        <w:autoSpaceDN w:val="0"/>
        <w:snapToGrid w:val="0"/>
        <w:ind w:right="6"/>
        <w:jc w:val="both"/>
        <w:textAlignment w:val="baseline"/>
        <w:rPr>
          <w:rFonts w:asciiTheme="minorHAnsi" w:hAnsiTheme="minorHAnsi" w:cs="Cambria"/>
          <w:bCs/>
          <w:kern w:val="3"/>
          <w:lang w:eastAsia="zh-CN"/>
        </w:rPr>
      </w:pPr>
      <w:r w:rsidRPr="00515A58">
        <w:rPr>
          <w:rFonts w:asciiTheme="minorHAnsi" w:hAnsiTheme="minorHAnsi" w:cs="Cambria"/>
          <w:bCs/>
          <w:kern w:val="3"/>
          <w:lang w:eastAsia="zh-CN"/>
        </w:rPr>
        <w:t xml:space="preserve">V primeru, ko bo ponudnik v razdelek »Predračun« naložil drug obrazec (npr. lasten predračun, rekapitulacija, popis, izsek popisa) bo naročnik štel, da je ponudnik predložil ustrezen obrazec v kolikor bo iz obrazca razvidna končna ponudbena cena, prav tako bo v temu primeru naročnik štel, da se z oddajo ponudbe ponudnika strinja z vsemi zahtevami in obveznostmi navedenimi v obrazcu </w:t>
      </w:r>
      <w:r w:rsidRPr="00515A58">
        <w:rPr>
          <w:rFonts w:asciiTheme="minorHAnsi" w:hAnsiTheme="minorHAnsi"/>
          <w:u w:val="single"/>
          <w:lang w:eastAsia="zh-CN"/>
        </w:rPr>
        <w:t>»Povzetek predračuna« (Priloga 1 A).</w:t>
      </w:r>
    </w:p>
    <w:p w14:paraId="471BC4CB" w14:textId="77777777" w:rsidR="004A11DC" w:rsidRDefault="004A11DC" w:rsidP="004A11DC">
      <w:pPr>
        <w:spacing w:after="0" w:line="240" w:lineRule="auto"/>
        <w:jc w:val="both"/>
        <w:rPr>
          <w:rFonts w:asciiTheme="minorHAnsi" w:hAnsiTheme="minorHAnsi"/>
          <w:lang w:eastAsia="zh-CN"/>
        </w:rPr>
      </w:pPr>
      <w:r w:rsidRPr="007243D6">
        <w:rPr>
          <w:rFonts w:asciiTheme="minorHAnsi" w:hAnsiTheme="minorHAnsi"/>
          <w:lang w:eastAsia="zh-CN"/>
        </w:rPr>
        <w:t xml:space="preserve">Velikost datotek je omejena na 100 MB (če je treba, naj ponudniki velikost datotek z ustreznim </w:t>
      </w:r>
      <w:r w:rsidRPr="008131AC">
        <w:rPr>
          <w:rFonts w:asciiTheme="minorHAnsi" w:hAnsiTheme="minorHAnsi"/>
          <w:lang w:eastAsia="zh-CN"/>
        </w:rPr>
        <w:t>programom skrčijo).</w:t>
      </w:r>
    </w:p>
    <w:p w14:paraId="0F597432" w14:textId="77777777" w:rsidR="004A11DC" w:rsidRPr="008131AC" w:rsidRDefault="004A11DC" w:rsidP="004A11DC">
      <w:pPr>
        <w:spacing w:after="0" w:line="240" w:lineRule="auto"/>
        <w:jc w:val="both"/>
        <w:rPr>
          <w:rFonts w:asciiTheme="minorHAnsi" w:hAnsiTheme="minorHAnsi"/>
          <w:lang w:eastAsia="zh-CN"/>
        </w:rPr>
      </w:pPr>
    </w:p>
    <w:p w14:paraId="75CB4A79" w14:textId="72269FFD" w:rsidR="004A11DC" w:rsidRPr="008131AC" w:rsidRDefault="004A11DC" w:rsidP="004A11DC">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Arial"/>
          <w:b/>
          <w:bCs/>
          <w:kern w:val="3"/>
          <w:u w:val="single"/>
          <w:lang w:eastAsia="zh-CN"/>
        </w:rPr>
      </w:pPr>
      <w:r w:rsidRPr="008131AC">
        <w:rPr>
          <w:rFonts w:asciiTheme="minorHAnsi" w:eastAsia="Calibri" w:hAnsiTheme="minorHAnsi" w:cs="Arial"/>
          <w:b/>
          <w:bCs/>
          <w:kern w:val="3"/>
          <w:u w:val="single"/>
          <w:lang w:eastAsia="zh-CN"/>
        </w:rPr>
        <w:t>V primeru razlik med ponudbenim predračunom (</w:t>
      </w:r>
      <w:r w:rsidR="00FD21B9">
        <w:rPr>
          <w:rFonts w:asciiTheme="minorHAnsi" w:eastAsia="Calibri" w:hAnsiTheme="minorHAnsi" w:cs="Arial"/>
          <w:b/>
          <w:bCs/>
          <w:kern w:val="3"/>
          <w:u w:val="single"/>
          <w:lang w:eastAsia="zh-CN"/>
        </w:rPr>
        <w:t>popisom del</w:t>
      </w:r>
      <w:r w:rsidRPr="008131AC">
        <w:rPr>
          <w:rFonts w:asciiTheme="minorHAnsi" w:eastAsia="Calibri" w:hAnsiTheme="minorHAnsi" w:cs="Arial"/>
          <w:b/>
          <w:bCs/>
          <w:kern w:val="3"/>
          <w:u w:val="single"/>
          <w:lang w:eastAsia="zh-CN"/>
        </w:rPr>
        <w:t>) in obrazcem priloga št. 1 A – Povzetek predračuna se upošteva ponudbeni predračun (</w:t>
      </w:r>
      <w:r w:rsidR="00FD21B9">
        <w:rPr>
          <w:rFonts w:asciiTheme="minorHAnsi" w:eastAsia="Calibri" w:hAnsiTheme="minorHAnsi" w:cs="Arial"/>
          <w:b/>
          <w:bCs/>
          <w:kern w:val="3"/>
          <w:u w:val="single"/>
          <w:lang w:eastAsia="zh-CN"/>
        </w:rPr>
        <w:t>popis del</w:t>
      </w:r>
      <w:r w:rsidRPr="008131AC">
        <w:rPr>
          <w:rFonts w:asciiTheme="minorHAnsi" w:eastAsia="Calibri" w:hAnsiTheme="minorHAnsi" w:cs="Arial"/>
          <w:b/>
          <w:bCs/>
          <w:kern w:val="3"/>
          <w:u w:val="single"/>
          <w:lang w:eastAsia="zh-CN"/>
        </w:rPr>
        <w:t>).</w:t>
      </w:r>
    </w:p>
    <w:p w14:paraId="12F4F986" w14:textId="77777777" w:rsidR="004A11DC" w:rsidRPr="008131AC" w:rsidRDefault="004A11DC" w:rsidP="004A11DC">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Arial"/>
          <w:b/>
          <w:bCs/>
          <w:kern w:val="3"/>
          <w:u w:val="single"/>
          <w:lang w:eastAsia="zh-CN"/>
        </w:rPr>
      </w:pPr>
    </w:p>
    <w:p w14:paraId="5B153D01" w14:textId="77777777" w:rsidR="004A11DC" w:rsidRPr="008131AC" w:rsidRDefault="004A11DC" w:rsidP="004A11DC">
      <w:pPr>
        <w:shd w:val="clear" w:color="auto" w:fill="FFFFFF"/>
        <w:suppressAutoHyphens/>
        <w:autoSpaceDN w:val="0"/>
        <w:spacing w:after="0" w:line="240" w:lineRule="auto"/>
        <w:ind w:right="20"/>
        <w:jc w:val="both"/>
        <w:textAlignment w:val="baseline"/>
        <w:rPr>
          <w:rFonts w:asciiTheme="minorHAnsi" w:eastAsia="Calibri" w:hAnsiTheme="minorHAnsi" w:cstheme="minorHAnsi"/>
          <w:color w:val="auto"/>
          <w:kern w:val="3"/>
          <w:lang w:eastAsia="zh-CN"/>
        </w:rPr>
      </w:pPr>
      <w:r w:rsidRPr="008131AC">
        <w:rPr>
          <w:rFonts w:asciiTheme="minorHAnsi" w:eastAsia="Calibri" w:hAnsiTheme="minorHAnsi" w:cstheme="minorHAnsi"/>
          <w:color w:val="auto"/>
          <w:kern w:val="3"/>
          <w:lang w:eastAsia="zh-CN"/>
        </w:rPr>
        <w:lastRenderedPageBreak/>
        <w:t xml:space="preserve">Ponudniki naj pred oddajo ponudbe preverijo, ali so oddani podatki </w:t>
      </w:r>
      <w:r w:rsidRPr="008131AC">
        <w:rPr>
          <w:rFonts w:asciiTheme="minorHAnsi" w:eastAsia="Calibri" w:hAnsiTheme="minorHAnsi" w:cstheme="minorHAnsi"/>
          <w:b/>
          <w:color w:val="auto"/>
          <w:kern w:val="3"/>
          <w:lang w:eastAsia="zh-CN"/>
        </w:rPr>
        <w:t>ustrezno skenirani, zapisani in berljivi.</w:t>
      </w:r>
    </w:p>
    <w:p w14:paraId="58D23976" w14:textId="77777777" w:rsidR="004A11DC" w:rsidRPr="008131AC" w:rsidRDefault="004A11DC" w:rsidP="004A11DC">
      <w:pPr>
        <w:shd w:val="clear" w:color="auto" w:fill="FFFFFF"/>
        <w:suppressAutoHyphens/>
        <w:autoSpaceDN w:val="0"/>
        <w:spacing w:after="0" w:line="240" w:lineRule="auto"/>
        <w:ind w:right="20"/>
        <w:jc w:val="both"/>
        <w:textAlignment w:val="baseline"/>
        <w:rPr>
          <w:rFonts w:asciiTheme="minorHAnsi" w:eastAsia="Calibri" w:hAnsiTheme="minorHAnsi" w:cstheme="minorHAnsi"/>
          <w:color w:val="auto"/>
          <w:kern w:val="3"/>
          <w:lang w:eastAsia="zh-CN"/>
        </w:rPr>
      </w:pPr>
    </w:p>
    <w:p w14:paraId="13F34580" w14:textId="77777777" w:rsidR="004A11DC" w:rsidRDefault="004A11DC" w:rsidP="004A11DC">
      <w:pPr>
        <w:shd w:val="clear" w:color="auto" w:fill="FFFFFF"/>
        <w:suppressAutoHyphens/>
        <w:autoSpaceDN w:val="0"/>
        <w:spacing w:after="0" w:line="240" w:lineRule="auto"/>
        <w:ind w:right="20"/>
        <w:jc w:val="both"/>
        <w:textAlignment w:val="baseline"/>
        <w:rPr>
          <w:rFonts w:asciiTheme="minorHAnsi" w:eastAsia="Calibri" w:hAnsiTheme="minorHAnsi" w:cstheme="minorHAnsi"/>
          <w:b/>
          <w:color w:val="auto"/>
          <w:kern w:val="3"/>
          <w:u w:val="single"/>
          <w:lang w:eastAsia="zh-CN"/>
        </w:rPr>
      </w:pPr>
      <w:r w:rsidRPr="008131AC">
        <w:rPr>
          <w:rFonts w:asciiTheme="minorHAnsi" w:eastAsia="Calibri" w:hAnsiTheme="minorHAnsi" w:cstheme="minorHAnsi"/>
          <w:b/>
          <w:color w:val="auto"/>
          <w:kern w:val="3"/>
          <w:u w:val="single"/>
          <w:lang w:eastAsia="zh-CN"/>
        </w:rPr>
        <w:t xml:space="preserve">Če je določen obrazec (dokazilo) v sistemu e-JN naložen v katerem koli drugem razdelku, se šteje, da je ponudnik predložil ustrezen obrazec (dokazilo) in ga naročnik ne bo pozival na dopolnitev ponudbe, razen v izrecnih primerih, navedenih v dokumentaciji v zvezi z oddajo javnega naročila. </w:t>
      </w:r>
    </w:p>
    <w:p w14:paraId="74D13E3A" w14:textId="77777777" w:rsidR="007401C1" w:rsidRPr="008131AC" w:rsidRDefault="007401C1" w:rsidP="004A11DC">
      <w:pPr>
        <w:shd w:val="clear" w:color="auto" w:fill="FFFFFF"/>
        <w:suppressAutoHyphens/>
        <w:autoSpaceDN w:val="0"/>
        <w:spacing w:after="0" w:line="240" w:lineRule="auto"/>
        <w:ind w:right="20"/>
        <w:jc w:val="both"/>
        <w:textAlignment w:val="baseline"/>
        <w:rPr>
          <w:rFonts w:asciiTheme="minorHAnsi" w:eastAsia="Calibri" w:hAnsiTheme="minorHAnsi" w:cstheme="minorHAnsi"/>
          <w:b/>
          <w:color w:val="auto"/>
          <w:kern w:val="3"/>
          <w:u w:val="single"/>
          <w:lang w:eastAsia="zh-CN"/>
        </w:rPr>
      </w:pPr>
    </w:p>
    <w:p w14:paraId="7404A59D" w14:textId="77777777" w:rsidR="004A11DC" w:rsidRDefault="004A11DC" w:rsidP="004A11DC">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theme="minorHAnsi"/>
          <w:color w:val="auto"/>
          <w:kern w:val="3"/>
          <w:lang w:eastAsia="zh-CN"/>
        </w:rPr>
      </w:pPr>
      <w:r w:rsidRPr="008131AC">
        <w:rPr>
          <w:rFonts w:asciiTheme="minorHAnsi" w:eastAsia="Calibri" w:hAnsiTheme="minorHAnsi" w:cstheme="minorHAnsi"/>
          <w:color w:val="auto"/>
          <w:kern w:val="3"/>
          <w:lang w:eastAsia="zh-CN"/>
        </w:rPr>
        <w:t xml:space="preserve">Besedilo obrazcev, ki bodo priloženi ponudbi, mora </w:t>
      </w:r>
      <w:r w:rsidRPr="008131AC">
        <w:rPr>
          <w:rFonts w:asciiTheme="minorHAnsi" w:eastAsia="Calibri" w:hAnsiTheme="minorHAnsi" w:cstheme="minorHAnsi"/>
          <w:b/>
          <w:color w:val="auto"/>
          <w:kern w:val="3"/>
          <w:lang w:eastAsia="zh-CN"/>
        </w:rPr>
        <w:t>v celoti ustrezati zahtevam</w:t>
      </w:r>
      <w:r w:rsidRPr="008131AC">
        <w:rPr>
          <w:rFonts w:asciiTheme="minorHAnsi" w:eastAsia="Calibri" w:hAnsiTheme="minorHAnsi" w:cstheme="minorHAnsi"/>
          <w:color w:val="auto"/>
          <w:kern w:val="3"/>
          <w:lang w:eastAsia="zh-CN"/>
        </w:rPr>
        <w:t xml:space="preserve"> naročnika, kar pomeni, da mora biti besedilo obrazca istovetno besedilu na obrazcu, ki je sestavni del te dokumentacije v zvezi z oddajo javnega naročila oziroma mora besedilo obrazca </w:t>
      </w:r>
      <w:r w:rsidRPr="008131AC">
        <w:rPr>
          <w:rFonts w:asciiTheme="minorHAnsi" w:eastAsia="Calibri" w:hAnsiTheme="minorHAnsi" w:cstheme="minorHAnsi"/>
          <w:b/>
          <w:color w:val="auto"/>
          <w:kern w:val="3"/>
          <w:lang w:eastAsia="zh-CN"/>
        </w:rPr>
        <w:t>vsebovati vse podatke</w:t>
      </w:r>
      <w:r w:rsidRPr="008131AC">
        <w:rPr>
          <w:rFonts w:asciiTheme="minorHAnsi" w:eastAsia="Calibri" w:hAnsiTheme="minorHAnsi" w:cstheme="minorHAnsi"/>
          <w:color w:val="auto"/>
          <w:kern w:val="3"/>
          <w:lang w:eastAsia="zh-CN"/>
        </w:rPr>
        <w:t>, ki so zahtevani s strani naročnika.</w:t>
      </w:r>
    </w:p>
    <w:p w14:paraId="1A4D2152" w14:textId="77777777" w:rsidR="007401C1" w:rsidRPr="008131AC" w:rsidRDefault="007401C1" w:rsidP="004A11DC">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theme="minorHAnsi"/>
          <w:color w:val="auto"/>
          <w:kern w:val="3"/>
          <w:lang w:eastAsia="zh-CN"/>
        </w:rPr>
      </w:pPr>
    </w:p>
    <w:p w14:paraId="0237E0CB" w14:textId="77777777" w:rsidR="004A11DC" w:rsidRPr="008131AC" w:rsidRDefault="004A11DC" w:rsidP="004A11DC">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theme="minorHAnsi"/>
          <w:color w:val="auto"/>
          <w:kern w:val="3"/>
          <w:u w:val="single"/>
          <w:lang w:eastAsia="zh-CN"/>
        </w:rPr>
      </w:pPr>
      <w:r w:rsidRPr="008131AC">
        <w:rPr>
          <w:rFonts w:asciiTheme="minorHAnsi" w:eastAsia="Calibri" w:hAnsiTheme="minorHAnsi" w:cstheme="minorHAnsi"/>
          <w:color w:val="auto"/>
          <w:kern w:val="3"/>
          <w:lang w:eastAsia="zh-CN"/>
        </w:rPr>
        <w:t xml:space="preserve">V kolikor ni drugače določeno, </w:t>
      </w:r>
      <w:r w:rsidRPr="008131AC">
        <w:rPr>
          <w:rFonts w:asciiTheme="minorHAnsi" w:eastAsia="Calibri" w:hAnsiTheme="minorHAnsi" w:cstheme="minorHAnsi"/>
          <w:color w:val="auto"/>
          <w:kern w:val="3"/>
          <w:u w:val="single"/>
          <w:lang w:eastAsia="zh-CN"/>
        </w:rPr>
        <w:t>tuji ponudniki</w:t>
      </w:r>
      <w:r w:rsidRPr="008131AC">
        <w:rPr>
          <w:rFonts w:asciiTheme="minorHAnsi" w:eastAsia="Calibri" w:hAnsiTheme="minorHAnsi" w:cstheme="minorHAnsi"/>
          <w:color w:val="auto"/>
          <w:kern w:val="3"/>
          <w:lang w:eastAsia="zh-CN"/>
        </w:rPr>
        <w:t xml:space="preserve"> izkažejo izpolnjevanje pogojev z ustreznimi primerljivimi dokazili, ki nedvoumno dokazujejo izpolnjevanje zahtev naročnika. Če država, v kateri imajo ponudniki prijavljen svoj sedež, ne izdaja navedenih dokazil, ponudnik namesto dokazil predloži zapriseženo izjavo prič ali zapriseženo izjavo zakonitega zastopnika gospodarskega subjekta. Dokazila ali izjave tujih ponudnikov morajo biti prevedena v slovenski jezik. Tuji ponudniki jamčijo za pravilnost prevoda ponudbe v slovenski jezik. Morebitne napake v prevodu gredo izključno v breme ponudnika. V primeru dvoma bo naročnik od ponudnika naknadno zahteval uradni prevod. Stroške prevoda nosi ponudnik. </w:t>
      </w:r>
      <w:r w:rsidRPr="008131AC">
        <w:rPr>
          <w:rFonts w:asciiTheme="minorHAnsi" w:eastAsia="Calibri" w:hAnsiTheme="minorHAnsi" w:cstheme="minorHAnsi"/>
          <w:color w:val="auto"/>
          <w:kern w:val="3"/>
          <w:u w:val="single"/>
          <w:lang w:eastAsia="zh-CN"/>
        </w:rPr>
        <w:t xml:space="preserve">Overovitev prevodov ni potrebna.    </w:t>
      </w:r>
    </w:p>
    <w:p w14:paraId="222C29EC" w14:textId="77777777" w:rsidR="001177E5" w:rsidRPr="00936C3C" w:rsidRDefault="001177E5" w:rsidP="003228AD">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Arial"/>
          <w:b/>
          <w:bCs/>
          <w:kern w:val="3"/>
          <w:u w:val="single"/>
          <w:lang w:eastAsia="zh-CN"/>
        </w:rPr>
      </w:pPr>
    </w:p>
    <w:p w14:paraId="75C18CC5" w14:textId="545218BD" w:rsidR="00397424" w:rsidRPr="00E44523" w:rsidRDefault="00397424" w:rsidP="009D1876">
      <w:pPr>
        <w:pStyle w:val="Naslov2"/>
        <w:rPr>
          <w:rFonts w:eastAsia="Calibri"/>
        </w:rPr>
      </w:pPr>
      <w:bookmarkStart w:id="45" w:name="_Toc451354690"/>
      <w:r w:rsidRPr="00E44523">
        <w:rPr>
          <w:rFonts w:eastAsia="Calibri"/>
        </w:rPr>
        <w:t>Veljavnost ponudbe</w:t>
      </w:r>
      <w:bookmarkEnd w:id="45"/>
      <w:r w:rsidR="00331FB5" w:rsidRPr="00E44523">
        <w:rPr>
          <w:rFonts w:eastAsia="Calibri"/>
        </w:rPr>
        <w:t xml:space="preserve"> </w:t>
      </w:r>
    </w:p>
    <w:p w14:paraId="1D4265BE" w14:textId="45EE324F" w:rsidR="00397424" w:rsidRPr="001D73CE" w:rsidRDefault="00397424" w:rsidP="003228AD">
      <w:pPr>
        <w:suppressAutoHyphens/>
        <w:autoSpaceDN w:val="0"/>
        <w:spacing w:after="0" w:line="240" w:lineRule="auto"/>
        <w:ind w:right="6"/>
        <w:jc w:val="both"/>
        <w:textAlignment w:val="baseline"/>
        <w:rPr>
          <w:rFonts w:ascii="Calibri" w:eastAsia="Calibri" w:hAnsi="Calibri" w:cs="Calibri"/>
          <w:kern w:val="3"/>
          <w:lang w:eastAsia="zh-CN"/>
        </w:rPr>
      </w:pPr>
      <w:r w:rsidRPr="00E44523">
        <w:rPr>
          <w:rFonts w:ascii="Calibri" w:eastAsia="Calibri" w:hAnsi="Calibri" w:cs="Arial"/>
          <w:kern w:val="3"/>
          <w:lang w:eastAsia="zh-CN"/>
        </w:rPr>
        <w:t xml:space="preserve">Ponudba mora veljati najmanj </w:t>
      </w:r>
      <w:r w:rsidRPr="00E44523">
        <w:rPr>
          <w:rFonts w:ascii="Calibri" w:eastAsia="Calibri" w:hAnsi="Calibri" w:cs="Arial"/>
          <w:b/>
          <w:kern w:val="3"/>
          <w:lang w:eastAsia="zh-CN"/>
        </w:rPr>
        <w:t xml:space="preserve">do </w:t>
      </w:r>
      <w:sdt>
        <w:sdtPr>
          <w:rPr>
            <w:rFonts w:ascii="Calibri" w:eastAsia="Calibri" w:hAnsi="Calibri" w:cs="Arial"/>
            <w:b/>
            <w:kern w:val="3"/>
            <w:lang w:eastAsia="zh-CN"/>
          </w:rPr>
          <w:id w:val="-1912693122"/>
          <w:placeholder>
            <w:docPart w:val="C3C84589677545538B96E4DDE635A9AE"/>
          </w:placeholder>
          <w:date w:fullDate="2020-06-30T00:00:00Z">
            <w:dateFormat w:val="d.M.yyyy"/>
            <w:lid w:val="sl-SI"/>
            <w:storeMappedDataAs w:val="dateTime"/>
            <w:calendar w:val="gregorian"/>
          </w:date>
        </w:sdtPr>
        <w:sdtContent>
          <w:r w:rsidR="0067486B" w:rsidRPr="00E44523">
            <w:rPr>
              <w:rFonts w:ascii="Calibri" w:eastAsia="Calibri" w:hAnsi="Calibri" w:cs="Arial"/>
              <w:b/>
              <w:kern w:val="3"/>
              <w:lang w:eastAsia="zh-CN"/>
            </w:rPr>
            <w:t>30.6.2020</w:t>
          </w:r>
        </w:sdtContent>
      </w:sdt>
      <w:r w:rsidR="00325B06" w:rsidRPr="00E44523">
        <w:rPr>
          <w:rFonts w:ascii="Calibri" w:eastAsia="Calibri" w:hAnsi="Calibri" w:cs="Arial"/>
          <w:kern w:val="3"/>
          <w:lang w:eastAsia="zh-CN"/>
        </w:rPr>
        <w:t>.</w:t>
      </w:r>
      <w:r w:rsidRPr="001D73CE">
        <w:rPr>
          <w:rFonts w:ascii="Calibri" w:eastAsia="Calibri" w:hAnsi="Calibri" w:cs="Arial"/>
          <w:kern w:val="3"/>
          <w:lang w:eastAsia="zh-CN"/>
        </w:rPr>
        <w:t xml:space="preserve"> </w:t>
      </w:r>
    </w:p>
    <w:p w14:paraId="1745ED63" w14:textId="77777777" w:rsidR="00397424" w:rsidRPr="001D73CE" w:rsidRDefault="00397424" w:rsidP="003228AD">
      <w:pPr>
        <w:suppressAutoHyphens/>
        <w:autoSpaceDN w:val="0"/>
        <w:spacing w:after="0" w:line="240" w:lineRule="auto"/>
        <w:ind w:right="6"/>
        <w:jc w:val="both"/>
        <w:textAlignment w:val="baseline"/>
        <w:rPr>
          <w:rFonts w:ascii="Calibri" w:eastAsia="Calibri" w:hAnsi="Calibri" w:cs="Arial"/>
          <w:kern w:val="3"/>
          <w:lang w:eastAsia="zh-CN"/>
        </w:rPr>
      </w:pPr>
    </w:p>
    <w:p w14:paraId="343EA157" w14:textId="77777777" w:rsidR="007D5AC3" w:rsidRDefault="007D5AC3" w:rsidP="003228AD">
      <w:pPr>
        <w:spacing w:after="0" w:line="240" w:lineRule="auto"/>
        <w:jc w:val="both"/>
        <w:rPr>
          <w:rFonts w:asciiTheme="minorHAnsi" w:eastAsia="Calibri" w:hAnsiTheme="minorHAnsi" w:cs="Arial"/>
          <w:kern w:val="3"/>
          <w:lang w:eastAsia="zh-CN"/>
        </w:rPr>
      </w:pPr>
      <w:r w:rsidRPr="00654327">
        <w:rPr>
          <w:rFonts w:asciiTheme="minorHAnsi" w:eastAsia="Calibri" w:hAnsiTheme="minorHAnsi" w:cs="Arial"/>
          <w:kern w:val="3"/>
          <w:lang w:eastAsia="zh-CN"/>
        </w:rPr>
        <w:t>V kolikor odločitev o oddaji predmetnega javnega naročila ni pravnomočna do predhodno navedenega roka, bo naročnik ponudnike pozval k podaljšanju veljavnosti ponudbe.</w:t>
      </w:r>
    </w:p>
    <w:p w14:paraId="5ECDB10B" w14:textId="77777777" w:rsidR="00E731F1" w:rsidRPr="001136A4" w:rsidRDefault="00E731F1" w:rsidP="003228AD">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2B48FA2A" w14:textId="782F2561" w:rsidR="00937A9E" w:rsidRPr="001136A4" w:rsidRDefault="00937A9E" w:rsidP="009D1876">
      <w:pPr>
        <w:pStyle w:val="Naslov2"/>
        <w:rPr>
          <w:rFonts w:eastAsia="Calibri"/>
        </w:rPr>
      </w:pPr>
      <w:bookmarkStart w:id="46" w:name="_Toc451354691"/>
      <w:r w:rsidRPr="001136A4">
        <w:rPr>
          <w:rFonts w:eastAsia="Calibri"/>
        </w:rPr>
        <w:t>Ponudbena cena</w:t>
      </w:r>
      <w:bookmarkEnd w:id="46"/>
      <w:r w:rsidR="0073628F">
        <w:rPr>
          <w:rFonts w:eastAsia="Calibri"/>
        </w:rPr>
        <w:t xml:space="preserve"> </w:t>
      </w:r>
    </w:p>
    <w:p w14:paraId="29B1DE4C" w14:textId="77777777" w:rsidR="00937A9E" w:rsidRPr="001D73CE" w:rsidRDefault="00937A9E" w:rsidP="003228AD">
      <w:pPr>
        <w:widowControl w:val="0"/>
        <w:suppressAutoHyphens/>
        <w:autoSpaceDN w:val="0"/>
        <w:spacing w:after="0" w:line="240" w:lineRule="auto"/>
        <w:jc w:val="both"/>
        <w:textAlignment w:val="baseline"/>
        <w:rPr>
          <w:rFonts w:ascii="Calibri" w:eastAsia="SimSun" w:hAnsi="Calibri" w:cs="Arial"/>
          <w:kern w:val="3"/>
          <w:lang w:eastAsia="zh-CN" w:bidi="hi-IN"/>
        </w:rPr>
      </w:pPr>
      <w:r w:rsidRPr="001D73CE">
        <w:rPr>
          <w:rFonts w:ascii="Calibri" w:eastAsia="SimSun" w:hAnsi="Calibri" w:cs="Arial"/>
          <w:kern w:val="3"/>
          <w:lang w:eastAsia="zh-CN" w:bidi="hi-IN"/>
        </w:rPr>
        <w:t>Cene v ponudbi morajo biti izražene v evrih (EUR) in morajo vključevati vse elemente, iz katerih so sestavljene, davke in morebitne popuste.</w:t>
      </w:r>
    </w:p>
    <w:p w14:paraId="27A9D690" w14:textId="77777777" w:rsidR="00937A9E" w:rsidRPr="001D73CE" w:rsidRDefault="00937A9E" w:rsidP="003228AD">
      <w:pPr>
        <w:widowControl w:val="0"/>
        <w:suppressAutoHyphens/>
        <w:autoSpaceDN w:val="0"/>
        <w:spacing w:after="0" w:line="240" w:lineRule="auto"/>
        <w:jc w:val="both"/>
        <w:textAlignment w:val="baseline"/>
        <w:rPr>
          <w:rFonts w:ascii="Calibri" w:eastAsia="SimSun" w:hAnsi="Calibri" w:cs="Arial"/>
          <w:kern w:val="3"/>
          <w:lang w:eastAsia="zh-CN" w:bidi="hi-IN"/>
        </w:rPr>
      </w:pPr>
    </w:p>
    <w:p w14:paraId="6C00CA1F" w14:textId="71227CDB" w:rsidR="001177E5" w:rsidRPr="001177E5" w:rsidRDefault="001177E5"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sidRPr="001177E5">
        <w:rPr>
          <w:rFonts w:asciiTheme="minorHAnsi" w:eastAsia="SimSun" w:hAnsiTheme="minorHAnsi" w:cs="Arial"/>
          <w:kern w:val="3"/>
          <w:lang w:eastAsia="zh-CN" w:bidi="hi-IN"/>
        </w:rPr>
        <w:t>V obraz</w:t>
      </w:r>
      <w:r w:rsidR="00166168">
        <w:rPr>
          <w:rFonts w:asciiTheme="minorHAnsi" w:eastAsia="SimSun" w:hAnsiTheme="minorHAnsi" w:cs="Arial"/>
          <w:kern w:val="3"/>
          <w:lang w:eastAsia="zh-CN" w:bidi="hi-IN"/>
        </w:rPr>
        <w:t>ec p</w:t>
      </w:r>
      <w:r w:rsidRPr="001177E5">
        <w:rPr>
          <w:rFonts w:asciiTheme="minorHAnsi" w:eastAsia="SimSun" w:hAnsiTheme="minorHAnsi" w:cs="Arial"/>
          <w:kern w:val="3"/>
          <w:lang w:eastAsia="zh-CN" w:bidi="hi-IN"/>
        </w:rPr>
        <w:t>riloga št. 1 A (Povzetek predračuna) se vpiše končno ponudbeno vrednost, in sicer brez DDV ter z vključenim DDV-jem. Če ponudnik ponuja popust, ga mora vključiti v končno ponudbeno vrednost.</w:t>
      </w:r>
    </w:p>
    <w:p w14:paraId="7556F9E6" w14:textId="3D85D9D8" w:rsidR="001177E5" w:rsidRPr="001177E5" w:rsidRDefault="001177E5"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sidRPr="001177E5">
        <w:rPr>
          <w:rFonts w:asciiTheme="minorHAnsi" w:eastAsia="SimSun" w:hAnsiTheme="minorHAnsi" w:cs="Arial"/>
          <w:kern w:val="3"/>
          <w:lang w:eastAsia="zh-CN" w:bidi="hi-IN"/>
        </w:rPr>
        <w:t>Obrazec Priloga št. 1 A ponudnik izpolnjenega in podpisanega »</w:t>
      </w:r>
      <w:r w:rsidRPr="001177E5">
        <w:rPr>
          <w:rFonts w:asciiTheme="minorHAnsi" w:eastAsia="SimSun" w:hAnsiTheme="minorHAnsi" w:cs="Arial"/>
          <w:b/>
          <w:kern w:val="3"/>
          <w:lang w:eastAsia="zh-CN" w:bidi="hi-IN"/>
        </w:rPr>
        <w:t>poskenira« v .pdf obliki</w:t>
      </w:r>
      <w:r w:rsidRPr="001177E5">
        <w:rPr>
          <w:rFonts w:asciiTheme="minorHAnsi" w:eastAsia="SimSun" w:hAnsiTheme="minorHAnsi" w:cs="Arial"/>
          <w:kern w:val="3"/>
          <w:lang w:eastAsia="zh-CN" w:bidi="hi-IN"/>
        </w:rPr>
        <w:t xml:space="preserve"> </w:t>
      </w:r>
      <w:r w:rsidRPr="001177E5">
        <w:rPr>
          <w:rFonts w:asciiTheme="minorHAnsi" w:eastAsia="SimSun" w:hAnsiTheme="minorHAnsi" w:cs="Arial"/>
          <w:b/>
          <w:kern w:val="3"/>
          <w:lang w:eastAsia="zh-CN" w:bidi="hi-IN"/>
        </w:rPr>
        <w:t>naloži</w:t>
      </w:r>
      <w:r w:rsidR="00176F10">
        <w:rPr>
          <w:rFonts w:asciiTheme="minorHAnsi" w:eastAsia="SimSun" w:hAnsiTheme="minorHAnsi" w:cs="Arial"/>
          <w:kern w:val="3"/>
          <w:lang w:eastAsia="zh-CN" w:bidi="hi-IN"/>
        </w:rPr>
        <w:t xml:space="preserve"> v informacijski sistem e-JN</w:t>
      </w:r>
      <w:r w:rsidRPr="001177E5">
        <w:rPr>
          <w:rFonts w:asciiTheme="minorHAnsi" w:eastAsia="SimSun" w:hAnsiTheme="minorHAnsi" w:cs="Arial"/>
          <w:kern w:val="3"/>
          <w:lang w:eastAsia="zh-CN" w:bidi="hi-IN"/>
        </w:rPr>
        <w:t xml:space="preserve"> v </w:t>
      </w:r>
      <w:r w:rsidRPr="001177E5">
        <w:rPr>
          <w:rFonts w:asciiTheme="minorHAnsi" w:eastAsia="SimSun" w:hAnsiTheme="minorHAnsi" w:cs="Arial"/>
          <w:b/>
          <w:kern w:val="3"/>
          <w:lang w:eastAsia="zh-CN" w:bidi="hi-IN"/>
        </w:rPr>
        <w:t>razdelek »Predračun«.</w:t>
      </w:r>
    </w:p>
    <w:p w14:paraId="41A1E3F9" w14:textId="77777777" w:rsidR="00937A9E" w:rsidRPr="001D73CE" w:rsidRDefault="00937A9E" w:rsidP="003228AD">
      <w:pPr>
        <w:widowControl w:val="0"/>
        <w:suppressAutoHyphens/>
        <w:autoSpaceDN w:val="0"/>
        <w:spacing w:after="0" w:line="240" w:lineRule="auto"/>
        <w:jc w:val="both"/>
        <w:textAlignment w:val="baseline"/>
        <w:rPr>
          <w:rFonts w:ascii="Calibri" w:eastAsia="SimSun" w:hAnsi="Calibri" w:cs="Arial"/>
          <w:kern w:val="3"/>
          <w:lang w:eastAsia="zh-CN" w:bidi="hi-IN"/>
        </w:rPr>
      </w:pPr>
    </w:p>
    <w:p w14:paraId="2C4E8E1C" w14:textId="28C39C79" w:rsidR="004F4972" w:rsidRPr="001D73CE" w:rsidRDefault="004F4972" w:rsidP="003228AD">
      <w:pPr>
        <w:widowControl w:val="0"/>
        <w:tabs>
          <w:tab w:val="center" w:pos="4320"/>
          <w:tab w:val="right" w:pos="8640"/>
        </w:tabs>
        <w:suppressAutoHyphens/>
        <w:autoSpaceDN w:val="0"/>
        <w:spacing w:after="0" w:line="240" w:lineRule="auto"/>
        <w:jc w:val="both"/>
        <w:textAlignment w:val="baseline"/>
        <w:rPr>
          <w:rFonts w:ascii="Calibri" w:eastAsia="SimSun" w:hAnsi="Calibri" w:cs="Arial"/>
          <w:kern w:val="3"/>
          <w:lang w:eastAsia="zh-CN" w:bidi="hi-IN"/>
        </w:rPr>
      </w:pPr>
      <w:r w:rsidRPr="001D73CE">
        <w:rPr>
          <w:rFonts w:ascii="Calibri" w:eastAsia="SimSun" w:hAnsi="Calibri" w:cs="Arial"/>
          <w:kern w:val="3"/>
          <w:lang w:eastAsia="zh-CN" w:bidi="hi-IN"/>
        </w:rPr>
        <w:t xml:space="preserve">Cena v ponudbi mora vključevati tudi vse ostale stroške, ki se nanašajo na izvedbo posameznih del ali drugih stroškov opredeljenih v vzorcu pogodbe in dokumentaciji v </w:t>
      </w:r>
      <w:r w:rsidR="00B777BE" w:rsidRPr="001D73CE">
        <w:rPr>
          <w:rFonts w:ascii="Calibri" w:eastAsia="SimSun" w:hAnsi="Calibri" w:cs="Arial"/>
          <w:kern w:val="3"/>
          <w:lang w:eastAsia="zh-CN" w:bidi="hi-IN"/>
        </w:rPr>
        <w:t xml:space="preserve">zvezi z oddajo javnega naročila. </w:t>
      </w:r>
      <w:r w:rsidRPr="001D73CE">
        <w:rPr>
          <w:rFonts w:ascii="Calibri" w:eastAsia="SimSun" w:hAnsi="Calibri" w:cs="Arial"/>
          <w:kern w:val="3"/>
          <w:lang w:eastAsia="zh-CN" w:bidi="hi-IN"/>
        </w:rPr>
        <w:t xml:space="preserve"> </w:t>
      </w:r>
    </w:p>
    <w:p w14:paraId="486E996A" w14:textId="77777777" w:rsidR="007A656C" w:rsidRPr="001D73CE" w:rsidRDefault="007A656C" w:rsidP="003228AD">
      <w:pPr>
        <w:widowControl w:val="0"/>
        <w:tabs>
          <w:tab w:val="center" w:pos="4320"/>
          <w:tab w:val="right" w:pos="8640"/>
        </w:tabs>
        <w:suppressAutoHyphens/>
        <w:autoSpaceDN w:val="0"/>
        <w:spacing w:after="0" w:line="240" w:lineRule="auto"/>
        <w:jc w:val="both"/>
        <w:textAlignment w:val="baseline"/>
        <w:rPr>
          <w:rFonts w:ascii="Calibri" w:eastAsia="SimSun" w:hAnsi="Calibri" w:cs="Arial"/>
          <w:kern w:val="3"/>
          <w:lang w:eastAsia="zh-CN" w:bidi="hi-IN"/>
        </w:rPr>
      </w:pPr>
    </w:p>
    <w:p w14:paraId="2DCFF536" w14:textId="77777777" w:rsidR="00937A9E" w:rsidRPr="00E44523" w:rsidRDefault="00937A9E" w:rsidP="003228AD">
      <w:pPr>
        <w:widowControl w:val="0"/>
        <w:tabs>
          <w:tab w:val="center" w:pos="4320"/>
          <w:tab w:val="right" w:pos="8640"/>
        </w:tabs>
        <w:suppressAutoHyphens/>
        <w:autoSpaceDN w:val="0"/>
        <w:spacing w:after="0" w:line="240" w:lineRule="auto"/>
        <w:jc w:val="both"/>
        <w:textAlignment w:val="baseline"/>
        <w:rPr>
          <w:rFonts w:ascii="Calibri" w:eastAsia="SimSun" w:hAnsi="Calibri" w:cs="Arial"/>
          <w:kern w:val="3"/>
          <w:lang w:eastAsia="zh-CN" w:bidi="hi-IN"/>
        </w:rPr>
      </w:pPr>
      <w:r w:rsidRPr="00AF73AD">
        <w:rPr>
          <w:rFonts w:ascii="Calibri" w:eastAsia="SimSun" w:hAnsi="Calibri" w:cs="Arial"/>
          <w:kern w:val="3"/>
          <w:lang w:eastAsia="zh-CN" w:bidi="hi-IN"/>
        </w:rPr>
        <w:t xml:space="preserve">V </w:t>
      </w:r>
      <w:r w:rsidRPr="00E44523">
        <w:rPr>
          <w:rFonts w:ascii="Calibri" w:eastAsia="SimSun" w:hAnsi="Calibri" w:cs="Arial"/>
          <w:kern w:val="3"/>
          <w:lang w:eastAsia="zh-CN" w:bidi="hi-IN"/>
        </w:rPr>
        <w:t>cene iz popisa del morajo ponudniki zajeti vse pričakovane stroške, kot na primer:</w:t>
      </w:r>
    </w:p>
    <w:p w14:paraId="1DFED443" w14:textId="77777777" w:rsidR="00323606" w:rsidRPr="00E44523" w:rsidRDefault="00323606" w:rsidP="003228AD">
      <w:pPr>
        <w:numPr>
          <w:ilvl w:val="1"/>
          <w:numId w:val="7"/>
        </w:numPr>
        <w:spacing w:after="0" w:line="240" w:lineRule="auto"/>
        <w:jc w:val="both"/>
        <w:rPr>
          <w:rFonts w:ascii="Calibri" w:eastAsia="SimSun" w:hAnsi="Calibri" w:cs="Arial"/>
          <w:kern w:val="3"/>
          <w:lang w:eastAsia="zh-CN" w:bidi="hi-IN"/>
        </w:rPr>
      </w:pPr>
      <w:r w:rsidRPr="00E44523">
        <w:rPr>
          <w:rFonts w:ascii="Calibri" w:eastAsia="SimSun" w:hAnsi="Calibri" w:cs="Arial"/>
          <w:kern w:val="3"/>
          <w:lang w:eastAsia="zh-CN" w:bidi="hi-IN"/>
        </w:rPr>
        <w:t>nabave materiala,</w:t>
      </w:r>
    </w:p>
    <w:p w14:paraId="5421D84B" w14:textId="77777777" w:rsidR="00323606" w:rsidRPr="00E44523" w:rsidRDefault="00323606" w:rsidP="003228AD">
      <w:pPr>
        <w:numPr>
          <w:ilvl w:val="1"/>
          <w:numId w:val="7"/>
        </w:numPr>
        <w:spacing w:after="0" w:line="240" w:lineRule="auto"/>
        <w:jc w:val="both"/>
        <w:rPr>
          <w:rFonts w:ascii="Calibri" w:eastAsia="SimSun" w:hAnsi="Calibri" w:cs="Arial"/>
          <w:kern w:val="3"/>
          <w:lang w:eastAsia="zh-CN" w:bidi="hi-IN"/>
        </w:rPr>
      </w:pPr>
      <w:r w:rsidRPr="00E44523">
        <w:rPr>
          <w:rFonts w:ascii="Calibri" w:eastAsia="SimSun" w:hAnsi="Calibri" w:cs="Arial"/>
          <w:kern w:val="3"/>
          <w:lang w:eastAsia="zh-CN" w:bidi="hi-IN"/>
        </w:rPr>
        <w:t>vsa oprema in drug material potreben za izvajanje predmeta pogodbe,</w:t>
      </w:r>
    </w:p>
    <w:p w14:paraId="317399CD" w14:textId="7294994F" w:rsidR="00323606" w:rsidRDefault="00323606" w:rsidP="003228AD">
      <w:pPr>
        <w:numPr>
          <w:ilvl w:val="1"/>
          <w:numId w:val="7"/>
        </w:numPr>
        <w:spacing w:after="0" w:line="240" w:lineRule="auto"/>
        <w:jc w:val="both"/>
        <w:rPr>
          <w:rFonts w:ascii="Calibri" w:eastAsia="SimSun" w:hAnsi="Calibri" w:cs="Arial"/>
          <w:kern w:val="3"/>
          <w:lang w:eastAsia="zh-CN" w:bidi="hi-IN"/>
        </w:rPr>
      </w:pPr>
      <w:r w:rsidRPr="00E44523">
        <w:rPr>
          <w:rFonts w:ascii="Calibri" w:eastAsia="SimSun" w:hAnsi="Calibri" w:cs="Arial"/>
          <w:kern w:val="3"/>
          <w:lang w:eastAsia="zh-CN" w:bidi="hi-IN"/>
        </w:rPr>
        <w:t xml:space="preserve">vodenje, nadzor in organiziranje izvajanja </w:t>
      </w:r>
      <w:r w:rsidR="00563E0A" w:rsidRPr="00E44523">
        <w:rPr>
          <w:rFonts w:ascii="Calibri" w:eastAsia="SimSun" w:hAnsi="Calibri" w:cs="Arial"/>
          <w:kern w:val="3"/>
          <w:lang w:eastAsia="zh-CN" w:bidi="hi-IN"/>
        </w:rPr>
        <w:t>storitve oz. gradbe</w:t>
      </w:r>
      <w:r w:rsidRPr="00E44523">
        <w:rPr>
          <w:rFonts w:ascii="Calibri" w:eastAsia="SimSun" w:hAnsi="Calibri" w:cs="Arial"/>
          <w:kern w:val="3"/>
          <w:lang w:eastAsia="zh-CN" w:bidi="hi-IN"/>
        </w:rPr>
        <w:t>,</w:t>
      </w:r>
    </w:p>
    <w:p w14:paraId="1523F3FB" w14:textId="5D7FCF7E" w:rsidR="00290085" w:rsidRPr="00E44523" w:rsidRDefault="00290085" w:rsidP="003228AD">
      <w:pPr>
        <w:numPr>
          <w:ilvl w:val="1"/>
          <w:numId w:val="7"/>
        </w:numPr>
        <w:spacing w:after="0" w:line="240" w:lineRule="auto"/>
        <w:jc w:val="both"/>
        <w:rPr>
          <w:rFonts w:ascii="Calibri" w:eastAsia="SimSun" w:hAnsi="Calibri" w:cs="Arial"/>
          <w:kern w:val="3"/>
          <w:lang w:eastAsia="zh-CN" w:bidi="hi-IN"/>
        </w:rPr>
      </w:pPr>
      <w:r>
        <w:rPr>
          <w:rFonts w:ascii="Calibri" w:eastAsia="Calibri" w:hAnsi="Calibri" w:cs="Times New Roman"/>
          <w:color w:val="000000"/>
          <w:lang w:eastAsia="zh-CN"/>
        </w:rPr>
        <w:t xml:space="preserve">skrb </w:t>
      </w:r>
      <w:r w:rsidRPr="00C4193F">
        <w:rPr>
          <w:rFonts w:ascii="Calibri" w:eastAsia="Calibri" w:hAnsi="Calibri" w:cs="Times New Roman"/>
          <w:color w:val="000000"/>
          <w:lang w:eastAsia="zh-CN"/>
        </w:rPr>
        <w:t xml:space="preserve">za vse potrebne ukrepe pri varstvu pri delu, za posledice njihove morebitne opustitve pa </w:t>
      </w:r>
      <w:r>
        <w:rPr>
          <w:rFonts w:ascii="Calibri" w:eastAsia="Calibri" w:hAnsi="Calibri" w:cs="Times New Roman"/>
          <w:color w:val="000000"/>
          <w:lang w:eastAsia="zh-CN"/>
        </w:rPr>
        <w:t>prevzem polne</w:t>
      </w:r>
      <w:r w:rsidRPr="00C4193F">
        <w:rPr>
          <w:rFonts w:ascii="Calibri" w:eastAsia="Calibri" w:hAnsi="Calibri" w:cs="Times New Roman"/>
          <w:color w:val="000000"/>
          <w:lang w:eastAsia="zh-CN"/>
        </w:rPr>
        <w:t xml:space="preserve"> odgovornost</w:t>
      </w:r>
      <w:r>
        <w:rPr>
          <w:rFonts w:ascii="Calibri" w:eastAsia="Calibri" w:hAnsi="Calibri" w:cs="Times New Roman"/>
          <w:color w:val="000000"/>
          <w:lang w:eastAsia="zh-CN"/>
        </w:rPr>
        <w:t>i</w:t>
      </w:r>
      <w:r w:rsidRPr="00C4193F">
        <w:rPr>
          <w:rFonts w:ascii="Calibri" w:eastAsia="Calibri" w:hAnsi="Calibri" w:cs="Times New Roman"/>
          <w:color w:val="000000"/>
          <w:lang w:eastAsia="zh-CN"/>
        </w:rPr>
        <w:t>;</w:t>
      </w:r>
    </w:p>
    <w:p w14:paraId="7B910FC2" w14:textId="15DF640C" w:rsidR="00A33380" w:rsidRPr="00E44523" w:rsidRDefault="00A33380" w:rsidP="003228AD">
      <w:pPr>
        <w:numPr>
          <w:ilvl w:val="1"/>
          <w:numId w:val="7"/>
        </w:numPr>
        <w:spacing w:after="0" w:line="240" w:lineRule="auto"/>
        <w:jc w:val="both"/>
        <w:rPr>
          <w:rFonts w:ascii="Calibri" w:eastAsia="SimSun" w:hAnsi="Calibri" w:cs="Arial"/>
          <w:kern w:val="3"/>
          <w:lang w:eastAsia="zh-CN" w:bidi="hi-IN"/>
        </w:rPr>
      </w:pPr>
      <w:r w:rsidRPr="00E44523">
        <w:rPr>
          <w:rFonts w:ascii="Calibri" w:eastAsia="SimSun" w:hAnsi="Calibri" w:cs="Arial"/>
          <w:kern w:val="3"/>
          <w:lang w:eastAsia="zh-CN" w:bidi="hi-IN"/>
        </w:rPr>
        <w:t>vsa potrebna pomožna dela (</w:t>
      </w:r>
      <w:r w:rsidR="00290085" w:rsidRPr="0053133E">
        <w:rPr>
          <w:rFonts w:ascii="Calibri" w:eastAsia="Calibri" w:hAnsi="Calibri" w:cs="Times New Roman"/>
          <w:color w:val="000000"/>
          <w:lang w:eastAsia="zh-CN"/>
        </w:rPr>
        <w:t xml:space="preserve">snemanje potrebnih izmer na objektu, dobava osnovnega, pomožnega in pritrdilnega materialna in okovja, pregled izvedenih podlog in fino čiščenje podlog pred pričetkom dela, delo v delavnici in na objektu, zaščita površin in odstranitev le-teh po zaključku del, prevoz izdelkov in oseb do objekta, </w:t>
      </w:r>
      <w:r w:rsidR="00290085" w:rsidRPr="0053133E">
        <w:rPr>
          <w:rFonts w:ascii="Calibri" w:eastAsia="Calibri" w:hAnsi="Calibri" w:cs="Times New Roman"/>
          <w:color w:val="000000"/>
          <w:lang w:eastAsia="zh-CN"/>
        </w:rPr>
        <w:lastRenderedPageBreak/>
        <w:t>razkladanje,</w:t>
      </w:r>
      <w:r w:rsidR="00290085" w:rsidRPr="00C4193F">
        <w:rPr>
          <w:rFonts w:ascii="Calibri" w:eastAsia="Calibri" w:hAnsi="Calibri" w:cs="Times New Roman"/>
          <w:color w:val="000000"/>
          <w:lang w:eastAsia="zh-CN"/>
        </w:rPr>
        <w:t xml:space="preserve"> skladiščenje in vsi notranji transporti, čiščenje prostorov in delovnih naprav po dovršenem delu</w:t>
      </w:r>
      <w:r w:rsidR="00290085">
        <w:rPr>
          <w:rFonts w:ascii="Calibri" w:eastAsia="Calibri" w:hAnsi="Calibri" w:cs="Times New Roman"/>
          <w:color w:val="000000"/>
          <w:lang w:eastAsia="zh-CN"/>
        </w:rPr>
        <w:t xml:space="preserve"> </w:t>
      </w:r>
      <w:r w:rsidRPr="00E44523">
        <w:rPr>
          <w:rFonts w:ascii="Calibri" w:eastAsia="Calibri" w:hAnsi="Calibri" w:cs="Times New Roman"/>
          <w:color w:val="000000"/>
          <w:lang w:eastAsia="zh-CN"/>
        </w:rPr>
        <w:t>…);</w:t>
      </w:r>
    </w:p>
    <w:p w14:paraId="5D70A054" w14:textId="6880483C" w:rsidR="00E44523" w:rsidRPr="00E44523" w:rsidRDefault="00E44523" w:rsidP="003228AD">
      <w:pPr>
        <w:numPr>
          <w:ilvl w:val="1"/>
          <w:numId w:val="7"/>
        </w:numPr>
        <w:spacing w:after="0" w:line="240" w:lineRule="auto"/>
        <w:jc w:val="both"/>
        <w:rPr>
          <w:rFonts w:ascii="Calibri" w:eastAsia="SimSun" w:hAnsi="Calibri" w:cs="Arial"/>
          <w:kern w:val="3"/>
          <w:lang w:eastAsia="zh-CN" w:bidi="hi-IN"/>
        </w:rPr>
      </w:pPr>
      <w:r>
        <w:rPr>
          <w:rFonts w:ascii="Calibri" w:eastAsia="Calibri" w:hAnsi="Calibri" w:cs="Times New Roman"/>
          <w:color w:val="000000"/>
          <w:lang w:eastAsia="zh-CN"/>
        </w:rPr>
        <w:t>fotodokumentiranje stanja ob interventnem dogodku in po odpravi posledic interventnega dogodka,</w:t>
      </w:r>
    </w:p>
    <w:p w14:paraId="3AE01E2C" w14:textId="22A1F3C5" w:rsidR="00323606" w:rsidRPr="00E44523" w:rsidRDefault="00323606" w:rsidP="003228AD">
      <w:pPr>
        <w:numPr>
          <w:ilvl w:val="1"/>
          <w:numId w:val="7"/>
        </w:numPr>
        <w:spacing w:after="0" w:line="240" w:lineRule="auto"/>
        <w:jc w:val="both"/>
        <w:rPr>
          <w:rFonts w:ascii="Calibri" w:eastAsia="SimSun" w:hAnsi="Calibri" w:cs="Arial"/>
          <w:kern w:val="3"/>
          <w:lang w:eastAsia="zh-CN" w:bidi="hi-IN"/>
        </w:rPr>
      </w:pPr>
      <w:r w:rsidRPr="00E44523">
        <w:rPr>
          <w:rFonts w:ascii="Calibri" w:eastAsia="SimSun" w:hAnsi="Calibri" w:cs="Arial"/>
          <w:kern w:val="3"/>
          <w:lang w:eastAsia="zh-CN" w:bidi="hi-IN"/>
        </w:rPr>
        <w:t>zavarovanje prevozov in tovorov,</w:t>
      </w:r>
      <w:r w:rsidR="00E731F1" w:rsidRPr="00E44523">
        <w:rPr>
          <w:rFonts w:ascii="Calibri" w:eastAsia="SimSun" w:hAnsi="Calibri" w:cs="Arial"/>
          <w:kern w:val="3"/>
          <w:lang w:eastAsia="zh-CN" w:bidi="hi-IN"/>
        </w:rPr>
        <w:t xml:space="preserve"> blaga, opreme,</w:t>
      </w:r>
    </w:p>
    <w:p w14:paraId="63FB0406" w14:textId="241200AD" w:rsidR="00323606" w:rsidRPr="00290085" w:rsidRDefault="00323606" w:rsidP="00670427">
      <w:pPr>
        <w:numPr>
          <w:ilvl w:val="1"/>
          <w:numId w:val="7"/>
        </w:numPr>
        <w:spacing w:after="0" w:line="240" w:lineRule="auto"/>
        <w:jc w:val="both"/>
        <w:rPr>
          <w:rFonts w:ascii="Calibri" w:eastAsia="SimSun" w:hAnsi="Calibri" w:cs="Arial"/>
          <w:kern w:val="3"/>
          <w:lang w:eastAsia="zh-CN" w:bidi="hi-IN"/>
        </w:rPr>
      </w:pPr>
      <w:r w:rsidRPr="00290085">
        <w:rPr>
          <w:rFonts w:ascii="Calibri" w:eastAsia="SimSun" w:hAnsi="Calibri" w:cs="Arial"/>
          <w:kern w:val="3"/>
          <w:lang w:eastAsia="zh-CN" w:bidi="hi-IN"/>
        </w:rPr>
        <w:t xml:space="preserve">pridobitev vseh predpisanih </w:t>
      </w:r>
      <w:r w:rsidR="00290085" w:rsidRPr="00290085">
        <w:rPr>
          <w:rFonts w:ascii="Calibri" w:eastAsia="SimSun" w:hAnsi="Calibri" w:cs="Arial"/>
          <w:kern w:val="3"/>
          <w:lang w:eastAsia="zh-CN" w:bidi="hi-IN"/>
        </w:rPr>
        <w:t xml:space="preserve">certifikatov in tehničnih dokazil, </w:t>
      </w:r>
    </w:p>
    <w:p w14:paraId="2FD6476D" w14:textId="77777777" w:rsidR="00323606" w:rsidRPr="00E44523" w:rsidRDefault="00323606" w:rsidP="003228AD">
      <w:pPr>
        <w:numPr>
          <w:ilvl w:val="1"/>
          <w:numId w:val="7"/>
        </w:numPr>
        <w:spacing w:after="0" w:line="240" w:lineRule="auto"/>
        <w:jc w:val="both"/>
        <w:rPr>
          <w:rFonts w:ascii="Calibri" w:eastAsia="SimSun" w:hAnsi="Calibri" w:cs="Arial"/>
          <w:kern w:val="3"/>
          <w:lang w:eastAsia="zh-CN" w:bidi="hi-IN"/>
        </w:rPr>
      </w:pPr>
      <w:r w:rsidRPr="00E44523">
        <w:rPr>
          <w:rFonts w:ascii="Calibri" w:eastAsia="SimSun" w:hAnsi="Calibri" w:cs="Arial"/>
          <w:kern w:val="3"/>
          <w:lang w:eastAsia="zh-CN" w:bidi="hi-IN"/>
        </w:rPr>
        <w:t>morebitni popusti in manipulativni stroški,</w:t>
      </w:r>
    </w:p>
    <w:p w14:paraId="13BB80AC" w14:textId="35EB0B79" w:rsidR="00290085" w:rsidRPr="00290085" w:rsidRDefault="00290085" w:rsidP="00290085">
      <w:pPr>
        <w:pStyle w:val="Odstavekseznama"/>
        <w:numPr>
          <w:ilvl w:val="1"/>
          <w:numId w:val="7"/>
        </w:numPr>
        <w:spacing w:after="0" w:line="240" w:lineRule="auto"/>
        <w:jc w:val="both"/>
        <w:rPr>
          <w:rFonts w:ascii="Calibri" w:eastAsia="Calibri" w:hAnsi="Calibri" w:cs="Times New Roman"/>
          <w:color w:val="000000"/>
          <w:lang w:eastAsia="zh-CN"/>
        </w:rPr>
      </w:pPr>
      <w:r w:rsidRPr="00290085">
        <w:rPr>
          <w:rFonts w:ascii="Calibri" w:eastAsia="SimSun" w:hAnsi="Calibri" w:cs="Arial"/>
          <w:kern w:val="3"/>
          <w:lang w:eastAsia="zh-CN" w:bidi="hi-IN"/>
        </w:rPr>
        <w:t xml:space="preserve">odstranitev obstoječih </w:t>
      </w:r>
      <w:r w:rsidRPr="00290085">
        <w:rPr>
          <w:rFonts w:ascii="Calibri" w:eastAsia="Calibri" w:hAnsi="Calibri" w:cs="Times New Roman"/>
          <w:color w:val="000000"/>
          <w:lang w:eastAsia="zh-CN"/>
        </w:rPr>
        <w:t>elementov ter iznos</w:t>
      </w:r>
      <w:r>
        <w:rPr>
          <w:rFonts w:ascii="Calibri" w:eastAsia="Calibri" w:hAnsi="Calibri" w:cs="Times New Roman"/>
          <w:color w:val="000000"/>
          <w:lang w:eastAsia="zh-CN"/>
        </w:rPr>
        <w:t xml:space="preserve"> materialna </w:t>
      </w:r>
      <w:r w:rsidRPr="00290085">
        <w:rPr>
          <w:rFonts w:ascii="Calibri" w:eastAsia="Calibri" w:hAnsi="Calibri" w:cs="Times New Roman"/>
          <w:color w:val="000000"/>
          <w:lang w:eastAsia="zh-CN"/>
        </w:rPr>
        <w:t>in odvoz na stalno deponijo;</w:t>
      </w:r>
    </w:p>
    <w:p w14:paraId="3E44C0F8" w14:textId="58BAC503" w:rsidR="00563E0A" w:rsidRDefault="00563E0A" w:rsidP="003228AD">
      <w:pPr>
        <w:numPr>
          <w:ilvl w:val="1"/>
          <w:numId w:val="7"/>
        </w:numPr>
        <w:spacing w:after="0" w:line="240" w:lineRule="auto"/>
        <w:jc w:val="both"/>
        <w:rPr>
          <w:rFonts w:ascii="Calibri" w:eastAsia="SimSun" w:hAnsi="Calibri" w:cs="Arial"/>
          <w:kern w:val="3"/>
          <w:lang w:eastAsia="zh-CN" w:bidi="hi-IN"/>
        </w:rPr>
      </w:pPr>
      <w:r w:rsidRPr="00AF73AD">
        <w:rPr>
          <w:rFonts w:ascii="Calibri" w:eastAsia="SimSun" w:hAnsi="Calibri" w:cs="Arial"/>
          <w:kern w:val="3"/>
          <w:lang w:eastAsia="zh-CN" w:bidi="hi-IN"/>
        </w:rPr>
        <w:t xml:space="preserve">čiščenje med </w:t>
      </w:r>
      <w:r w:rsidR="00E731F1" w:rsidRPr="00AF73AD">
        <w:rPr>
          <w:rFonts w:ascii="Calibri" w:eastAsia="SimSun" w:hAnsi="Calibri" w:cs="Arial"/>
          <w:kern w:val="3"/>
          <w:lang w:eastAsia="zh-CN" w:bidi="hi-IN"/>
        </w:rPr>
        <w:t xml:space="preserve">izvajanjem storitev in finalno </w:t>
      </w:r>
      <w:r w:rsidRPr="00AF73AD">
        <w:rPr>
          <w:rFonts w:ascii="Calibri" w:eastAsia="SimSun" w:hAnsi="Calibri" w:cs="Arial"/>
          <w:kern w:val="3"/>
          <w:lang w:eastAsia="zh-CN" w:bidi="hi-IN"/>
        </w:rPr>
        <w:t>čiščenje po zaključku montaže,</w:t>
      </w:r>
    </w:p>
    <w:p w14:paraId="2D138166" w14:textId="268019BA" w:rsidR="001E04DC" w:rsidRPr="00AF73AD" w:rsidRDefault="001E04DC" w:rsidP="003228AD">
      <w:pPr>
        <w:numPr>
          <w:ilvl w:val="1"/>
          <w:numId w:val="7"/>
        </w:numPr>
        <w:spacing w:after="0" w:line="240" w:lineRule="auto"/>
        <w:jc w:val="both"/>
        <w:rPr>
          <w:rFonts w:ascii="Calibri" w:eastAsia="SimSun" w:hAnsi="Calibri" w:cs="Arial"/>
          <w:kern w:val="3"/>
          <w:lang w:eastAsia="zh-CN" w:bidi="hi-IN"/>
        </w:rPr>
      </w:pPr>
      <w:r>
        <w:rPr>
          <w:rFonts w:ascii="Calibri" w:eastAsia="SimSun" w:hAnsi="Calibri" w:cs="Arial"/>
          <w:kern w:val="3"/>
          <w:lang w:eastAsia="zh-CN" w:bidi="hi-IN"/>
        </w:rPr>
        <w:t>zagotavljanje dežurne službe skladno z določili dokumentacije v zvezo z oddajo javnega naročila in vzorca pogodbe;</w:t>
      </w:r>
    </w:p>
    <w:p w14:paraId="0363377C" w14:textId="77777777" w:rsidR="00323606" w:rsidRDefault="00323606" w:rsidP="003228AD">
      <w:pPr>
        <w:numPr>
          <w:ilvl w:val="1"/>
          <w:numId w:val="7"/>
        </w:numPr>
        <w:spacing w:after="0" w:line="240" w:lineRule="auto"/>
        <w:jc w:val="both"/>
        <w:rPr>
          <w:rFonts w:ascii="Calibri" w:eastAsia="SimSun" w:hAnsi="Calibri" w:cs="Arial"/>
          <w:kern w:val="3"/>
          <w:lang w:eastAsia="zh-CN" w:bidi="hi-IN"/>
        </w:rPr>
      </w:pPr>
      <w:r w:rsidRPr="00AF73AD">
        <w:rPr>
          <w:rFonts w:ascii="Calibri" w:eastAsia="SimSun" w:hAnsi="Calibri" w:cs="Arial"/>
          <w:kern w:val="3"/>
          <w:lang w:eastAsia="zh-CN" w:bidi="hi-IN"/>
        </w:rPr>
        <w:t>plačilo vseh podizvajalcev,</w:t>
      </w:r>
    </w:p>
    <w:p w14:paraId="0CFCAE5A" w14:textId="77777777" w:rsidR="00323606" w:rsidRPr="00AF73AD" w:rsidRDefault="00323606" w:rsidP="003228AD">
      <w:pPr>
        <w:numPr>
          <w:ilvl w:val="1"/>
          <w:numId w:val="7"/>
        </w:numPr>
        <w:spacing w:after="0" w:line="240" w:lineRule="auto"/>
        <w:jc w:val="both"/>
        <w:rPr>
          <w:rFonts w:ascii="Calibri" w:eastAsia="SimSun" w:hAnsi="Calibri" w:cs="Arial"/>
          <w:kern w:val="3"/>
          <w:lang w:eastAsia="zh-CN" w:bidi="hi-IN"/>
        </w:rPr>
      </w:pPr>
      <w:r w:rsidRPr="00AF73AD">
        <w:rPr>
          <w:rFonts w:ascii="Calibri" w:eastAsia="SimSun" w:hAnsi="Calibri" w:cs="Arial"/>
          <w:kern w:val="3"/>
          <w:lang w:eastAsia="zh-CN" w:bidi="hi-IN"/>
        </w:rPr>
        <w:t>vse zahteve iz dokumentacije v zvezi z oddajo javnega naročila,</w:t>
      </w:r>
    </w:p>
    <w:p w14:paraId="54B97A67" w14:textId="77777777" w:rsidR="00323606" w:rsidRPr="00AF73AD" w:rsidRDefault="00323606" w:rsidP="003228AD">
      <w:pPr>
        <w:numPr>
          <w:ilvl w:val="1"/>
          <w:numId w:val="7"/>
        </w:numPr>
        <w:spacing w:after="0" w:line="240" w:lineRule="auto"/>
        <w:jc w:val="both"/>
        <w:rPr>
          <w:rFonts w:ascii="Calibri" w:eastAsia="SimSun" w:hAnsi="Calibri" w:cs="Arial"/>
          <w:kern w:val="3"/>
          <w:lang w:eastAsia="zh-CN" w:bidi="hi-IN"/>
        </w:rPr>
      </w:pPr>
      <w:r w:rsidRPr="00AF73AD">
        <w:rPr>
          <w:rFonts w:ascii="Calibri" w:eastAsia="SimSun" w:hAnsi="Calibri" w:cs="Arial"/>
          <w:kern w:val="3"/>
          <w:lang w:eastAsia="zh-CN" w:bidi="hi-IN"/>
        </w:rPr>
        <w:t>stroške, ki izhajajo iz določil osnutka vzorca pogodbe,</w:t>
      </w:r>
    </w:p>
    <w:p w14:paraId="6A9994BC" w14:textId="1AA40FC8" w:rsidR="00323606" w:rsidRPr="00AF73AD" w:rsidRDefault="00FD4E66" w:rsidP="003228AD">
      <w:pPr>
        <w:numPr>
          <w:ilvl w:val="1"/>
          <w:numId w:val="7"/>
        </w:numPr>
        <w:spacing w:after="0" w:line="240" w:lineRule="auto"/>
        <w:jc w:val="both"/>
        <w:rPr>
          <w:rFonts w:ascii="Calibri" w:eastAsia="SimSun" w:hAnsi="Calibri" w:cs="Arial"/>
          <w:kern w:val="3"/>
          <w:lang w:eastAsia="zh-CN" w:bidi="hi-IN"/>
        </w:rPr>
      </w:pPr>
      <w:r>
        <w:rPr>
          <w:rFonts w:ascii="Calibri" w:eastAsia="SimSun" w:hAnsi="Calibri" w:cs="Arial"/>
          <w:kern w:val="3"/>
          <w:lang w:eastAsia="zh-CN" w:bidi="hi-IN"/>
        </w:rPr>
        <w:t xml:space="preserve">zahteve </w:t>
      </w:r>
      <w:r w:rsidR="00323606" w:rsidRPr="00AF73AD">
        <w:rPr>
          <w:rFonts w:ascii="Calibri" w:eastAsia="SimSun" w:hAnsi="Calibri" w:cs="Arial"/>
          <w:kern w:val="3"/>
          <w:lang w:eastAsia="zh-CN" w:bidi="hi-IN"/>
        </w:rPr>
        <w:t>iz splošnih pogojev popisa,</w:t>
      </w:r>
    </w:p>
    <w:p w14:paraId="165F3136" w14:textId="117FEFD8" w:rsidR="00323606" w:rsidRPr="00AF73AD" w:rsidRDefault="00323606" w:rsidP="003228AD">
      <w:pPr>
        <w:numPr>
          <w:ilvl w:val="1"/>
          <w:numId w:val="7"/>
        </w:numPr>
        <w:spacing w:after="0" w:line="240" w:lineRule="auto"/>
        <w:jc w:val="both"/>
        <w:rPr>
          <w:rFonts w:ascii="Calibri" w:eastAsia="SimSun" w:hAnsi="Calibri" w:cs="Arial"/>
          <w:kern w:val="3"/>
          <w:lang w:eastAsia="zh-CN" w:bidi="hi-IN"/>
        </w:rPr>
      </w:pPr>
      <w:r w:rsidRPr="00AF73AD">
        <w:rPr>
          <w:rFonts w:ascii="Calibri" w:eastAsia="SimSun" w:hAnsi="Calibri" w:cs="Arial"/>
          <w:kern w:val="3"/>
          <w:lang w:eastAsia="zh-CN" w:bidi="hi-IN"/>
        </w:rPr>
        <w:t>določila Zakona o minimalni plači (osebju, ki bo dela storitve, ki so predmet javnega naročila, mora ponudnik zagotavljati najmanj zakonsko minimalno plačo v skladu z vso relevantno zakonodajo, ki določa minimalno plačo delavke/delavca, vključno z vsemi</w:t>
      </w:r>
      <w:r w:rsidR="00591E3C">
        <w:rPr>
          <w:rFonts w:ascii="Calibri" w:eastAsia="SimSun" w:hAnsi="Calibri" w:cs="Arial"/>
          <w:kern w:val="3"/>
          <w:lang w:eastAsia="zh-CN" w:bidi="hi-IN"/>
        </w:rPr>
        <w:t xml:space="preserve"> dodatki in stroški, ki delavki</w:t>
      </w:r>
      <w:r w:rsidRPr="00AF73AD">
        <w:rPr>
          <w:rFonts w:ascii="Calibri" w:eastAsia="SimSun" w:hAnsi="Calibri" w:cs="Arial"/>
          <w:kern w:val="3"/>
          <w:lang w:eastAsia="zh-CN" w:bidi="hi-IN"/>
        </w:rPr>
        <w:t>/delavcu pripadajo),</w:t>
      </w:r>
    </w:p>
    <w:p w14:paraId="5CEF923F" w14:textId="77777777" w:rsidR="00323606" w:rsidRPr="00AF73AD" w:rsidRDefault="00323606" w:rsidP="003228AD">
      <w:pPr>
        <w:numPr>
          <w:ilvl w:val="1"/>
          <w:numId w:val="7"/>
        </w:numPr>
        <w:spacing w:after="0" w:line="240" w:lineRule="auto"/>
        <w:jc w:val="both"/>
        <w:rPr>
          <w:rFonts w:ascii="Calibri" w:eastAsia="SimSun" w:hAnsi="Calibri" w:cs="Arial"/>
          <w:kern w:val="3"/>
          <w:lang w:eastAsia="zh-CN" w:bidi="hi-IN"/>
        </w:rPr>
      </w:pPr>
      <w:r w:rsidRPr="00AF73AD">
        <w:rPr>
          <w:rFonts w:ascii="Calibri" w:eastAsia="SimSun" w:hAnsi="Calibri" w:cs="Arial"/>
          <w:kern w:val="3"/>
          <w:lang w:eastAsia="zh-CN" w:bidi="hi-IN"/>
        </w:rPr>
        <w:t xml:space="preserve">nadomestila za prehrano, </w:t>
      </w:r>
    </w:p>
    <w:p w14:paraId="6DCA6C7A" w14:textId="77777777" w:rsidR="00323606" w:rsidRPr="00AF73AD" w:rsidRDefault="00323606" w:rsidP="003228AD">
      <w:pPr>
        <w:numPr>
          <w:ilvl w:val="1"/>
          <w:numId w:val="7"/>
        </w:numPr>
        <w:spacing w:after="0" w:line="240" w:lineRule="auto"/>
        <w:jc w:val="both"/>
        <w:rPr>
          <w:rFonts w:ascii="Calibri" w:eastAsia="SimSun" w:hAnsi="Calibri" w:cs="Arial"/>
          <w:kern w:val="3"/>
          <w:lang w:eastAsia="zh-CN" w:bidi="hi-IN"/>
        </w:rPr>
      </w:pPr>
      <w:r w:rsidRPr="00AF73AD">
        <w:rPr>
          <w:rFonts w:ascii="Calibri" w:eastAsia="SimSun" w:hAnsi="Calibri" w:cs="Arial"/>
          <w:kern w:val="3"/>
          <w:lang w:eastAsia="zh-CN" w:bidi="hi-IN"/>
        </w:rPr>
        <w:t xml:space="preserve">prevozni stroški, kilometrina, </w:t>
      </w:r>
    </w:p>
    <w:p w14:paraId="09B06C40" w14:textId="77777777" w:rsidR="00323606" w:rsidRPr="00AF73AD" w:rsidRDefault="00323606" w:rsidP="003228AD">
      <w:pPr>
        <w:numPr>
          <w:ilvl w:val="1"/>
          <w:numId w:val="7"/>
        </w:numPr>
        <w:spacing w:after="0" w:line="240" w:lineRule="auto"/>
        <w:jc w:val="both"/>
        <w:rPr>
          <w:rFonts w:ascii="Calibri" w:eastAsia="SimSun" w:hAnsi="Calibri" w:cs="Arial"/>
          <w:kern w:val="3"/>
          <w:lang w:eastAsia="zh-CN" w:bidi="hi-IN"/>
        </w:rPr>
      </w:pPr>
      <w:r w:rsidRPr="00AF73AD">
        <w:rPr>
          <w:rFonts w:ascii="Calibri" w:eastAsia="SimSun" w:hAnsi="Calibri" w:cs="Arial"/>
          <w:kern w:val="3"/>
          <w:lang w:eastAsia="zh-CN" w:bidi="hi-IN"/>
        </w:rPr>
        <w:t>stroški obveznih prispevkov in zavarovanj,</w:t>
      </w:r>
    </w:p>
    <w:p w14:paraId="50358454" w14:textId="77777777" w:rsidR="00323606" w:rsidRPr="00AF73AD" w:rsidRDefault="00323606" w:rsidP="003228AD">
      <w:pPr>
        <w:numPr>
          <w:ilvl w:val="1"/>
          <w:numId w:val="7"/>
        </w:numPr>
        <w:spacing w:after="0" w:line="240" w:lineRule="auto"/>
        <w:jc w:val="both"/>
        <w:rPr>
          <w:rFonts w:ascii="Calibri" w:eastAsia="SimSun" w:hAnsi="Calibri" w:cs="Arial"/>
          <w:kern w:val="3"/>
          <w:lang w:eastAsia="zh-CN" w:bidi="hi-IN"/>
        </w:rPr>
      </w:pPr>
      <w:r w:rsidRPr="00AF73AD">
        <w:rPr>
          <w:rFonts w:ascii="Calibri" w:eastAsia="SimSun" w:hAnsi="Calibri" w:cs="Arial"/>
          <w:kern w:val="3"/>
          <w:lang w:eastAsia="zh-CN" w:bidi="hi-IN"/>
        </w:rPr>
        <w:t xml:space="preserve">po potrebi režijski pribitek, </w:t>
      </w:r>
    </w:p>
    <w:p w14:paraId="30226362" w14:textId="77777777" w:rsidR="00323606" w:rsidRPr="00AF73AD" w:rsidRDefault="00323606" w:rsidP="003228AD">
      <w:pPr>
        <w:numPr>
          <w:ilvl w:val="1"/>
          <w:numId w:val="7"/>
        </w:numPr>
        <w:spacing w:after="0" w:line="240" w:lineRule="auto"/>
        <w:jc w:val="both"/>
        <w:rPr>
          <w:rFonts w:ascii="Calibri" w:eastAsia="SimSun" w:hAnsi="Calibri" w:cs="Arial"/>
          <w:kern w:val="3"/>
          <w:lang w:eastAsia="zh-CN" w:bidi="hi-IN"/>
        </w:rPr>
      </w:pPr>
      <w:r w:rsidRPr="00AF73AD">
        <w:rPr>
          <w:rFonts w:ascii="Calibri" w:eastAsia="SimSun" w:hAnsi="Calibri" w:cs="Arial"/>
          <w:kern w:val="3"/>
          <w:lang w:eastAsia="zh-CN" w:bidi="hi-IN"/>
        </w:rPr>
        <w:t>drugi dodatki,</w:t>
      </w:r>
    </w:p>
    <w:p w14:paraId="324B6A6A" w14:textId="77777777" w:rsidR="00323606" w:rsidRPr="00AF73AD" w:rsidRDefault="00323606" w:rsidP="003228AD">
      <w:pPr>
        <w:numPr>
          <w:ilvl w:val="1"/>
          <w:numId w:val="7"/>
        </w:numPr>
        <w:spacing w:after="0" w:line="240" w:lineRule="auto"/>
        <w:jc w:val="both"/>
        <w:rPr>
          <w:rFonts w:ascii="Calibri" w:eastAsia="SimSun" w:hAnsi="Calibri" w:cs="Arial"/>
          <w:kern w:val="3"/>
          <w:lang w:eastAsia="zh-CN" w:bidi="hi-IN"/>
        </w:rPr>
      </w:pPr>
      <w:r w:rsidRPr="00AF73AD">
        <w:rPr>
          <w:rFonts w:ascii="Calibri" w:eastAsia="SimSun" w:hAnsi="Calibri" w:cs="Arial"/>
          <w:kern w:val="3"/>
          <w:lang w:eastAsia="zh-CN" w:bidi="hi-IN"/>
        </w:rPr>
        <w:t>drugi potrošni material,</w:t>
      </w:r>
    </w:p>
    <w:p w14:paraId="00A64868" w14:textId="0D9AD65F" w:rsidR="00290085" w:rsidRPr="00290085" w:rsidRDefault="00323606" w:rsidP="00290085">
      <w:pPr>
        <w:numPr>
          <w:ilvl w:val="1"/>
          <w:numId w:val="7"/>
        </w:numPr>
        <w:spacing w:after="0" w:line="240" w:lineRule="auto"/>
        <w:jc w:val="both"/>
        <w:rPr>
          <w:rFonts w:ascii="Calibri" w:eastAsia="SimSun" w:hAnsi="Calibri" w:cs="Arial"/>
          <w:kern w:val="3"/>
          <w:lang w:eastAsia="zh-CN" w:bidi="hi-IN"/>
        </w:rPr>
      </w:pPr>
      <w:r w:rsidRPr="00AF73AD">
        <w:rPr>
          <w:rFonts w:ascii="Calibri" w:eastAsia="SimSun" w:hAnsi="Calibri" w:cs="Arial"/>
          <w:kern w:val="3"/>
          <w:lang w:eastAsia="zh-CN" w:bidi="hi-IN"/>
        </w:rPr>
        <w:t>ostali stroški…</w:t>
      </w:r>
    </w:p>
    <w:p w14:paraId="017278A3" w14:textId="77777777" w:rsidR="00290085" w:rsidRDefault="00290085" w:rsidP="003228AD">
      <w:pPr>
        <w:spacing w:after="0" w:line="240" w:lineRule="auto"/>
        <w:rPr>
          <w:rFonts w:ascii="Calibri" w:hAnsi="Calibri"/>
          <w:lang w:eastAsia="zh-CN"/>
        </w:rPr>
      </w:pPr>
    </w:p>
    <w:p w14:paraId="2D7DEA32" w14:textId="08EE93AD" w:rsidR="004F4972" w:rsidRPr="00E44523" w:rsidRDefault="00C41F6A" w:rsidP="003228AD">
      <w:pPr>
        <w:spacing w:after="0" w:line="240" w:lineRule="auto"/>
        <w:jc w:val="both"/>
        <w:rPr>
          <w:rFonts w:ascii="Calibri" w:hAnsi="Calibri"/>
          <w:lang w:eastAsia="zh-CN"/>
        </w:rPr>
      </w:pPr>
      <w:r w:rsidRPr="001D73CE">
        <w:rPr>
          <w:rFonts w:ascii="Calibri" w:hAnsi="Calibri"/>
          <w:lang w:eastAsia="zh-CN"/>
        </w:rPr>
        <w:t xml:space="preserve">Cena </w:t>
      </w:r>
      <w:r w:rsidR="002D61DB">
        <w:rPr>
          <w:rFonts w:ascii="Calibri" w:hAnsi="Calibri"/>
          <w:lang w:eastAsia="zh-CN"/>
        </w:rPr>
        <w:t>za posamezno postavko v popisu del</w:t>
      </w:r>
      <w:r w:rsidRPr="001D73CE">
        <w:rPr>
          <w:rFonts w:ascii="Calibri" w:hAnsi="Calibri"/>
          <w:lang w:eastAsia="zh-CN"/>
        </w:rPr>
        <w:t xml:space="preserve"> mora vključevati tudi vse ostale stroške, ki se nanašajo na izvedbo posameznih del ali drugih stroškov opredeljenih v vzorcu pogodbe in dokumentaciji v zvezi z </w:t>
      </w:r>
      <w:r w:rsidRPr="00E44523">
        <w:rPr>
          <w:rFonts w:ascii="Calibri" w:hAnsi="Calibri"/>
          <w:lang w:eastAsia="zh-CN"/>
        </w:rPr>
        <w:t>oddajo javnega naročila.</w:t>
      </w:r>
    </w:p>
    <w:p w14:paraId="68E559D1" w14:textId="77777777" w:rsidR="00AB6042" w:rsidRPr="00E44523" w:rsidRDefault="00AB6042" w:rsidP="003228AD">
      <w:pPr>
        <w:spacing w:after="0" w:line="240" w:lineRule="auto"/>
        <w:jc w:val="both"/>
        <w:rPr>
          <w:rFonts w:ascii="Calibri" w:hAnsi="Calibri"/>
          <w:lang w:eastAsia="zh-CN"/>
        </w:rPr>
      </w:pPr>
    </w:p>
    <w:p w14:paraId="21DDA8A8" w14:textId="70DA8418" w:rsidR="00AB6042" w:rsidRPr="00E44523" w:rsidRDefault="00AB6042" w:rsidP="003228AD">
      <w:pPr>
        <w:spacing w:after="0" w:line="240" w:lineRule="auto"/>
        <w:jc w:val="both"/>
        <w:rPr>
          <w:rFonts w:ascii="Calibri" w:hAnsi="Calibri"/>
          <w:lang w:eastAsia="zh-CN"/>
        </w:rPr>
      </w:pPr>
      <w:r w:rsidRPr="00E44523">
        <w:rPr>
          <w:rFonts w:ascii="Calibri" w:eastAsia="Calibri" w:hAnsi="Calibri" w:cs="Times New Roman"/>
          <w:color w:val="000000"/>
          <w:lang w:eastAsia="zh-CN"/>
        </w:rPr>
        <w:t>V kolikor bo predmet posameznega naročila</w:t>
      </w:r>
      <w:r w:rsidR="00C769A1" w:rsidRPr="00E44523">
        <w:rPr>
          <w:rFonts w:ascii="Calibri" w:eastAsia="Calibri" w:hAnsi="Calibri" w:cs="Times New Roman"/>
          <w:color w:val="000000"/>
          <w:lang w:eastAsia="zh-CN"/>
        </w:rPr>
        <w:t>/poziva na izvedbo interventnih del</w:t>
      </w:r>
      <w:r w:rsidRPr="00E44523">
        <w:rPr>
          <w:rFonts w:ascii="Calibri" w:eastAsia="Calibri" w:hAnsi="Calibri" w:cs="Times New Roman"/>
          <w:color w:val="000000"/>
          <w:lang w:eastAsia="zh-CN"/>
        </w:rPr>
        <w:t xml:space="preserve"> enak ali primerljiv delu iz posamezne postavke, ki je navedeno in ovrednoteno v popisu del/ponudbenemu predračunu, ponudbena cena pri oddaji ponudbe na posamezno povpraševanje ne sme presegati cene, kot izhaja iz popisa del/ponudbenega predračuna. V kolikor bo ponudnik podal ceno za enako ali primerljivo postavko, ki bo višja, kot izhaja iz popisa del/ponudbenega predračuna, bo naročnik t</w:t>
      </w:r>
      <w:r w:rsidR="00C02BE1" w:rsidRPr="00E44523">
        <w:rPr>
          <w:rFonts w:ascii="Calibri" w:eastAsia="Calibri" w:hAnsi="Calibri" w:cs="Times New Roman"/>
          <w:color w:val="000000"/>
          <w:lang w:eastAsia="zh-CN"/>
        </w:rPr>
        <w:t>akšno ponudbo zavrnil in pozval</w:t>
      </w:r>
      <w:r w:rsidRPr="00E44523">
        <w:rPr>
          <w:rFonts w:ascii="Calibri" w:eastAsia="Calibri" w:hAnsi="Calibri" w:cs="Times New Roman"/>
          <w:color w:val="000000"/>
          <w:lang w:eastAsia="zh-CN"/>
        </w:rPr>
        <w:t xml:space="preserve"> ponudnika, da pripravi ponudbo v skladu s ponudbenimi cenami glede tistih postavk, ki so bile določene v prvotni ponudbi. </w:t>
      </w:r>
    </w:p>
    <w:p w14:paraId="2A4DD465" w14:textId="77777777" w:rsidR="00B50EAD" w:rsidRPr="00E44523" w:rsidRDefault="00B50EAD" w:rsidP="003228AD">
      <w:pPr>
        <w:spacing w:after="0" w:line="240" w:lineRule="auto"/>
        <w:jc w:val="both"/>
        <w:rPr>
          <w:rFonts w:ascii="Calibri" w:hAnsi="Calibri"/>
          <w:lang w:eastAsia="zh-CN"/>
        </w:rPr>
      </w:pPr>
    </w:p>
    <w:p w14:paraId="134C6C6C" w14:textId="77777777" w:rsidR="00166168" w:rsidRPr="00166168" w:rsidRDefault="00166168" w:rsidP="003228AD">
      <w:pPr>
        <w:spacing w:after="0" w:line="240" w:lineRule="auto"/>
        <w:jc w:val="both"/>
        <w:rPr>
          <w:rFonts w:asciiTheme="minorHAnsi" w:hAnsiTheme="minorHAnsi"/>
          <w:b/>
          <w:lang w:eastAsia="zh-CN"/>
        </w:rPr>
      </w:pPr>
      <w:r w:rsidRPr="00E44523">
        <w:rPr>
          <w:rFonts w:asciiTheme="minorHAnsi" w:hAnsiTheme="minorHAnsi"/>
          <w:b/>
          <w:u w:val="single"/>
          <w:lang w:eastAsia="zh-CN"/>
        </w:rPr>
        <w:t>Ponudnik mora popis del (predračun) predložiti v obliki Excel datoteke v sistem e-JN v razdelek »Druge priloge« (izpolnjena Excel datoteka.xls).</w:t>
      </w:r>
    </w:p>
    <w:p w14:paraId="7CD39444" w14:textId="77777777" w:rsidR="00512C98" w:rsidRPr="001D73CE" w:rsidRDefault="00512C98" w:rsidP="003228AD">
      <w:pPr>
        <w:suppressAutoHyphens/>
        <w:autoSpaceDN w:val="0"/>
        <w:snapToGrid w:val="0"/>
        <w:spacing w:after="0" w:line="240" w:lineRule="auto"/>
        <w:ind w:right="6"/>
        <w:jc w:val="both"/>
        <w:textAlignment w:val="baseline"/>
        <w:rPr>
          <w:rFonts w:ascii="Calibri" w:eastAsia="Calibri" w:hAnsi="Calibri" w:cs="Cambria"/>
          <w:color w:val="auto"/>
          <w:kern w:val="3"/>
          <w:lang w:eastAsia="zh-CN"/>
        </w:rPr>
      </w:pPr>
    </w:p>
    <w:p w14:paraId="0FC0535B" w14:textId="77777777" w:rsidR="00F71A83" w:rsidRDefault="00F71A83" w:rsidP="003228AD">
      <w:pPr>
        <w:widowControl w:val="0"/>
        <w:autoSpaceDN w:val="0"/>
        <w:spacing w:after="0" w:line="240" w:lineRule="auto"/>
        <w:jc w:val="both"/>
        <w:textAlignment w:val="baseline"/>
        <w:rPr>
          <w:rFonts w:asciiTheme="minorHAnsi" w:eastAsia="SimSun" w:hAnsiTheme="minorHAnsi" w:cs="Arial"/>
          <w:kern w:val="3"/>
          <w:lang w:eastAsia="zh-CN" w:bidi="hi-IN"/>
        </w:rPr>
      </w:pPr>
      <w:r w:rsidRPr="00F71A83">
        <w:rPr>
          <w:rFonts w:asciiTheme="minorHAnsi" w:eastAsia="SimSun" w:hAnsiTheme="minorHAnsi" w:cs="Arial"/>
          <w:kern w:val="3"/>
          <w:lang w:eastAsia="zh-CN" w:bidi="hi-IN"/>
        </w:rPr>
        <w:t>Ponudniki naj pred oddajo ponudbe preverijo, ali so podatki v informacijskem sistemu e-JN ustrezno zapisani in berljivi.</w:t>
      </w:r>
    </w:p>
    <w:p w14:paraId="44509736" w14:textId="77777777" w:rsidR="003F308D" w:rsidRDefault="003F308D" w:rsidP="003228AD">
      <w:pPr>
        <w:widowControl w:val="0"/>
        <w:autoSpaceDN w:val="0"/>
        <w:spacing w:after="0" w:line="240" w:lineRule="auto"/>
        <w:jc w:val="both"/>
        <w:textAlignment w:val="baseline"/>
        <w:rPr>
          <w:rFonts w:asciiTheme="minorHAnsi" w:eastAsia="SimSun" w:hAnsiTheme="minorHAnsi" w:cs="Arial"/>
          <w:kern w:val="3"/>
          <w:lang w:eastAsia="zh-CN" w:bidi="hi-IN"/>
        </w:rPr>
      </w:pPr>
    </w:p>
    <w:p w14:paraId="7639D5F7" w14:textId="77777777" w:rsidR="00695626" w:rsidRPr="001136A4" w:rsidRDefault="00695626" w:rsidP="009D1876">
      <w:pPr>
        <w:pStyle w:val="Naslov2"/>
      </w:pPr>
      <w:bookmarkStart w:id="47" w:name="_Toc451354692"/>
      <w:r w:rsidRPr="001136A4">
        <w:t>Računske napake</w:t>
      </w:r>
      <w:bookmarkEnd w:id="47"/>
    </w:p>
    <w:p w14:paraId="23D2648F" w14:textId="77777777" w:rsidR="007F3AAA" w:rsidRPr="001D73CE" w:rsidRDefault="007F3AAA" w:rsidP="003228AD">
      <w:pPr>
        <w:spacing w:after="0" w:line="240" w:lineRule="auto"/>
        <w:jc w:val="both"/>
        <w:rPr>
          <w:rFonts w:ascii="Calibri" w:hAnsi="Calibri"/>
          <w:lang w:eastAsia="zh-CN"/>
        </w:rPr>
      </w:pPr>
      <w:r w:rsidRPr="001D73CE">
        <w:rPr>
          <w:rFonts w:ascii="Calibri" w:hAnsi="Calibri"/>
          <w:lang w:eastAsia="zh-CN"/>
        </w:rPr>
        <w:t>Naročnik bo odkrite  računske napake odpravil v skladu z določbo sedmega odstavka 89. člena ZJN-3.</w:t>
      </w:r>
    </w:p>
    <w:p w14:paraId="5968974B" w14:textId="77777777" w:rsidR="007F3AAA" w:rsidRPr="001D73CE" w:rsidRDefault="007F3AAA" w:rsidP="003228AD">
      <w:pPr>
        <w:spacing w:after="0" w:line="240" w:lineRule="auto"/>
        <w:rPr>
          <w:rFonts w:ascii="Calibri" w:hAnsi="Calibri"/>
          <w:lang w:eastAsia="zh-CN"/>
        </w:rPr>
      </w:pPr>
    </w:p>
    <w:p w14:paraId="1C80EDD1" w14:textId="77777777" w:rsidR="002442B1" w:rsidRPr="001D73CE" w:rsidRDefault="007F3AAA" w:rsidP="003228AD">
      <w:pPr>
        <w:spacing w:after="0" w:line="240" w:lineRule="auto"/>
        <w:jc w:val="both"/>
        <w:rPr>
          <w:rFonts w:ascii="Calibri" w:hAnsi="Calibri"/>
          <w:lang w:eastAsia="zh-CN"/>
        </w:rPr>
      </w:pPr>
      <w:r w:rsidRPr="001D73CE">
        <w:rPr>
          <w:rFonts w:ascii="Calibri" w:hAnsi="Calibri"/>
          <w:lang w:eastAsia="zh-CN"/>
        </w:rPr>
        <w:t>Vse napake, do katerih bi prišlo zaradi</w:t>
      </w:r>
      <w:r w:rsidRPr="001D73CE">
        <w:rPr>
          <w:rFonts w:ascii="Calibri" w:hAnsi="Calibri"/>
        </w:rPr>
        <w:t xml:space="preserve"> </w:t>
      </w:r>
      <w:r w:rsidRPr="001D73CE">
        <w:rPr>
          <w:rFonts w:ascii="Calibri" w:hAnsi="Calibri"/>
          <w:lang w:eastAsia="zh-CN"/>
        </w:rPr>
        <w:t xml:space="preserve">nepravilne vnaprej določene matematične operacije s strani naročnika, bo naročnik obravnaval kot računske napake, ki jih bo naročnik ob pisnem soglasju </w:t>
      </w:r>
      <w:r w:rsidRPr="001D73CE">
        <w:rPr>
          <w:rFonts w:ascii="Calibri" w:hAnsi="Calibri"/>
          <w:lang w:eastAsia="zh-CN"/>
        </w:rPr>
        <w:lastRenderedPageBreak/>
        <w:t>ponudnika popravil tako, da ob upoštevanju cen na enoto brez DDV v računsko napačnih postavkah in količin, ki jih ponudi ponudnik, izračuna</w:t>
      </w:r>
      <w:r w:rsidR="001C3604" w:rsidRPr="001D73CE">
        <w:rPr>
          <w:rFonts w:ascii="Calibri" w:hAnsi="Calibri"/>
          <w:lang w:eastAsia="zh-CN"/>
        </w:rPr>
        <w:t>l</w:t>
      </w:r>
      <w:r w:rsidRPr="001D73CE">
        <w:rPr>
          <w:rFonts w:ascii="Calibri" w:hAnsi="Calibri"/>
          <w:lang w:eastAsia="zh-CN"/>
        </w:rPr>
        <w:t xml:space="preserve"> vrednost ponudbe z upoštevanjem pravilne matematične operacije. </w:t>
      </w:r>
    </w:p>
    <w:p w14:paraId="19302F0A" w14:textId="77777777" w:rsidR="002442B1" w:rsidRPr="001D73CE" w:rsidRDefault="002442B1" w:rsidP="003228AD">
      <w:pPr>
        <w:tabs>
          <w:tab w:val="left" w:pos="1306"/>
        </w:tabs>
        <w:spacing w:after="0" w:line="240" w:lineRule="auto"/>
        <w:jc w:val="both"/>
        <w:rPr>
          <w:rFonts w:ascii="Calibri" w:hAnsi="Calibri"/>
          <w:lang w:eastAsia="zh-CN"/>
        </w:rPr>
      </w:pPr>
    </w:p>
    <w:p w14:paraId="68894A61" w14:textId="77777777" w:rsidR="0018713A" w:rsidRPr="001D73CE" w:rsidRDefault="00CF1B16" w:rsidP="003228AD">
      <w:pPr>
        <w:spacing w:after="0" w:line="240" w:lineRule="auto"/>
        <w:jc w:val="both"/>
        <w:rPr>
          <w:rFonts w:ascii="Calibri" w:hAnsi="Calibri"/>
          <w:lang w:eastAsia="zh-CN"/>
        </w:rPr>
      </w:pPr>
      <w:r w:rsidRPr="001D73CE">
        <w:rPr>
          <w:rFonts w:ascii="Calibri" w:hAnsi="Calibri"/>
          <w:lang w:eastAsia="zh-CN"/>
        </w:rPr>
        <w:t xml:space="preserve">V </w:t>
      </w:r>
      <w:r w:rsidR="0018713A" w:rsidRPr="001D73CE">
        <w:rPr>
          <w:rFonts w:ascii="Calibri" w:hAnsi="Calibri"/>
          <w:lang w:eastAsia="zh-CN"/>
        </w:rPr>
        <w:t>kolikor v ponudbenem predračunu ali v popisih del niso izpolnjene cene posameznih postavk ali je pri posamezni postavki zapisana vrednost enaka 0,00</w:t>
      </w:r>
      <w:r w:rsidR="00007A33" w:rsidRPr="001D73CE">
        <w:rPr>
          <w:rFonts w:ascii="Calibri" w:hAnsi="Calibri"/>
          <w:lang w:eastAsia="zh-CN"/>
        </w:rPr>
        <w:t>,</w:t>
      </w:r>
      <w:r w:rsidR="0018713A" w:rsidRPr="001D73CE">
        <w:rPr>
          <w:rFonts w:ascii="Calibri" w:hAnsi="Calibri"/>
          <w:lang w:eastAsia="zh-CN"/>
        </w:rPr>
        <w:t xml:space="preserve"> bo naročnik štel, da ponudnik ta dela ponuja po ceni 0,00 EUR in da so dela iz teh postavk upoštevana v vrednostih ostalih postavk</w:t>
      </w:r>
      <w:r w:rsidRPr="001D73CE">
        <w:rPr>
          <w:rFonts w:ascii="Calibri" w:hAnsi="Calibri"/>
          <w:lang w:eastAsia="zh-CN"/>
        </w:rPr>
        <w:t>. V zvezi s tem naročnik ponudnikov ne bo pozival k odprav</w:t>
      </w:r>
      <w:r w:rsidR="0016417A" w:rsidRPr="001D73CE">
        <w:rPr>
          <w:rFonts w:ascii="Calibri" w:hAnsi="Calibri"/>
          <w:lang w:eastAsia="zh-CN"/>
        </w:rPr>
        <w:t>i napak ali dodatnim pojasnilom, ponudniki pa ne morejo zahtevati</w:t>
      </w:r>
      <w:r w:rsidR="0018713A" w:rsidRPr="001D73CE">
        <w:rPr>
          <w:rFonts w:ascii="Calibri" w:hAnsi="Calibri"/>
          <w:lang w:eastAsia="zh-CN"/>
        </w:rPr>
        <w:t xml:space="preserve"> priznanje naknadno določenih cen postavk ali povečanja ponudbene vr</w:t>
      </w:r>
      <w:r w:rsidR="0016417A" w:rsidRPr="001D73CE">
        <w:rPr>
          <w:rFonts w:ascii="Calibri" w:hAnsi="Calibri"/>
          <w:lang w:eastAsia="zh-CN"/>
        </w:rPr>
        <w:t>ednosti iz tega naslova, niti s</w:t>
      </w:r>
      <w:r w:rsidR="0018713A" w:rsidRPr="001D73CE">
        <w:rPr>
          <w:rFonts w:ascii="Calibri" w:hAnsi="Calibri"/>
          <w:lang w:eastAsia="zh-CN"/>
        </w:rPr>
        <w:t>o do njih upravičeni</w:t>
      </w:r>
      <w:r w:rsidR="0016417A" w:rsidRPr="001D73CE">
        <w:rPr>
          <w:rFonts w:ascii="Calibri" w:hAnsi="Calibri"/>
          <w:lang w:eastAsia="zh-CN"/>
        </w:rPr>
        <w:t>.</w:t>
      </w:r>
    </w:p>
    <w:p w14:paraId="75F74A78" w14:textId="77777777" w:rsidR="007F3AAA" w:rsidRPr="001D73CE" w:rsidRDefault="007F3AAA" w:rsidP="003228AD">
      <w:pPr>
        <w:spacing w:after="0" w:line="240" w:lineRule="auto"/>
        <w:jc w:val="both"/>
        <w:rPr>
          <w:rFonts w:ascii="Calibri" w:hAnsi="Calibri"/>
          <w:lang w:eastAsia="zh-CN"/>
        </w:rPr>
      </w:pPr>
    </w:p>
    <w:p w14:paraId="2AF0D8A1" w14:textId="1153AC71" w:rsidR="007F3AAA" w:rsidRDefault="007F3AAA" w:rsidP="003228AD">
      <w:pPr>
        <w:spacing w:after="0" w:line="240" w:lineRule="auto"/>
        <w:jc w:val="both"/>
        <w:rPr>
          <w:rFonts w:ascii="Calibri" w:hAnsi="Calibri"/>
          <w:lang w:eastAsia="zh-CN"/>
        </w:rPr>
      </w:pPr>
      <w:r w:rsidRPr="001D73CE">
        <w:rPr>
          <w:rFonts w:ascii="Calibri" w:hAnsi="Calibri"/>
          <w:lang w:eastAsia="zh-CN"/>
        </w:rPr>
        <w:t>Morebitno napačno zapisano stopnjo DDV bo naročnik obravnaval kot računsko napako in jo bo</w:t>
      </w:r>
      <w:r w:rsidR="00512C98" w:rsidRPr="001D73CE">
        <w:rPr>
          <w:rFonts w:ascii="Calibri" w:hAnsi="Calibri"/>
          <w:lang w:eastAsia="zh-CN"/>
        </w:rPr>
        <w:t xml:space="preserve"> </w:t>
      </w:r>
      <w:r w:rsidRPr="001D73CE">
        <w:rPr>
          <w:rFonts w:ascii="Calibri" w:hAnsi="Calibri"/>
          <w:lang w:eastAsia="zh-CN"/>
        </w:rPr>
        <w:t>ob pisnem soglasju ponudnika popravil v pravilno.</w:t>
      </w:r>
    </w:p>
    <w:p w14:paraId="1D0C24C1" w14:textId="77777777" w:rsidR="00C769A1" w:rsidRPr="001D73CE" w:rsidRDefault="00C769A1" w:rsidP="003228AD">
      <w:pPr>
        <w:spacing w:after="0" w:line="240" w:lineRule="auto"/>
        <w:jc w:val="both"/>
        <w:rPr>
          <w:rFonts w:ascii="Calibri" w:hAnsi="Calibri"/>
          <w:lang w:eastAsia="zh-CN"/>
        </w:rPr>
      </w:pPr>
    </w:p>
    <w:p w14:paraId="1EF18355" w14:textId="0FA0DA48" w:rsidR="00446427" w:rsidRDefault="00446427" w:rsidP="003228AD">
      <w:pPr>
        <w:spacing w:after="0" w:line="240" w:lineRule="auto"/>
        <w:jc w:val="both"/>
        <w:rPr>
          <w:rFonts w:ascii="Calibri" w:hAnsi="Calibri"/>
          <w:lang w:eastAsia="zh-CN"/>
        </w:rPr>
      </w:pPr>
      <w:r w:rsidRPr="001D73CE">
        <w:rPr>
          <w:rFonts w:ascii="Calibri" w:hAnsi="Calibri"/>
          <w:lang w:eastAsia="zh-CN"/>
        </w:rPr>
        <w:t>Vse napake v formulah</w:t>
      </w:r>
      <w:r w:rsidR="00997089" w:rsidRPr="001D73CE">
        <w:rPr>
          <w:rFonts w:ascii="Calibri" w:hAnsi="Calibri"/>
          <w:lang w:eastAsia="zh-CN"/>
        </w:rPr>
        <w:t>/seštevkih</w:t>
      </w:r>
      <w:r w:rsidRPr="001D73CE">
        <w:rPr>
          <w:rFonts w:ascii="Calibri" w:hAnsi="Calibri"/>
          <w:lang w:eastAsia="zh-CN"/>
        </w:rPr>
        <w:t xml:space="preserve"> v </w:t>
      </w:r>
      <w:r w:rsidR="00997089" w:rsidRPr="001D73CE">
        <w:rPr>
          <w:rFonts w:ascii="Calibri" w:hAnsi="Calibri"/>
          <w:lang w:eastAsia="zh-CN"/>
        </w:rPr>
        <w:t>ponudbenem predračunu, ki</w:t>
      </w:r>
      <w:r w:rsidRPr="001D73CE">
        <w:rPr>
          <w:rFonts w:ascii="Calibri" w:hAnsi="Calibri"/>
          <w:lang w:eastAsia="zh-CN"/>
        </w:rPr>
        <w:t xml:space="preserve"> jih bo zagrešil naročnik, ne glede na to ali ima njihova odprava za posledico spremembo v ceni na enoto ali ne, vsa branja števila kot besedilo in zapise izračuna v polje, ki ni všteto v vsoto, bo naročnik obravnaval kot računsko napako in bo takšno napako ob pisnem soglasju ponudnika popravil v pravilno</w:t>
      </w:r>
      <w:r w:rsidR="004F4972" w:rsidRPr="001D73CE">
        <w:rPr>
          <w:rFonts w:ascii="Calibri" w:hAnsi="Calibri"/>
          <w:lang w:eastAsia="zh-CN"/>
        </w:rPr>
        <w:t xml:space="preserve">, </w:t>
      </w:r>
      <w:r w:rsidR="00997089" w:rsidRPr="001D73CE">
        <w:rPr>
          <w:rFonts w:ascii="Calibri" w:hAnsi="Calibri"/>
          <w:lang w:eastAsia="zh-CN"/>
        </w:rPr>
        <w:t xml:space="preserve">če </w:t>
      </w:r>
      <w:r w:rsidR="004F4972" w:rsidRPr="001D73CE">
        <w:rPr>
          <w:rFonts w:ascii="Calibri" w:hAnsi="Calibri"/>
          <w:lang w:eastAsia="zh-CN"/>
        </w:rPr>
        <w:t xml:space="preserve"> bodo izpolnjeni pogoji iz 89. člena ZJN-3</w:t>
      </w:r>
      <w:r w:rsidRPr="001D73CE">
        <w:rPr>
          <w:rFonts w:ascii="Calibri" w:hAnsi="Calibri"/>
          <w:lang w:eastAsia="zh-CN"/>
        </w:rPr>
        <w:t>.</w:t>
      </w:r>
    </w:p>
    <w:p w14:paraId="045503C3" w14:textId="77777777" w:rsidR="004533BA" w:rsidRDefault="004533BA" w:rsidP="003228AD">
      <w:pPr>
        <w:spacing w:after="0" w:line="240" w:lineRule="auto"/>
        <w:jc w:val="both"/>
        <w:rPr>
          <w:rFonts w:ascii="Calibri" w:hAnsi="Calibri"/>
          <w:lang w:eastAsia="zh-CN"/>
        </w:rPr>
      </w:pPr>
    </w:p>
    <w:p w14:paraId="14FAC9EF" w14:textId="77777777" w:rsidR="00166980" w:rsidRDefault="00166980" w:rsidP="009D1876">
      <w:pPr>
        <w:pStyle w:val="Naslov2"/>
      </w:pPr>
      <w:bookmarkStart w:id="48" w:name="_Toc451354693"/>
      <w:r w:rsidRPr="001136A4">
        <w:t>Podatki o ustanoviteljih</w:t>
      </w:r>
      <w:bookmarkEnd w:id="48"/>
    </w:p>
    <w:p w14:paraId="786973C4" w14:textId="2899C579" w:rsidR="00DD2A8C" w:rsidRPr="006416D9" w:rsidRDefault="00DD2A8C" w:rsidP="00DD2A8C">
      <w:pPr>
        <w:spacing w:after="0" w:line="240" w:lineRule="auto"/>
        <w:jc w:val="both"/>
        <w:rPr>
          <w:rFonts w:asciiTheme="minorHAnsi" w:hAnsiTheme="minorHAnsi"/>
          <w:lang w:eastAsia="zh-CN"/>
        </w:rPr>
      </w:pPr>
      <w:r w:rsidRPr="005133C8">
        <w:rPr>
          <w:rFonts w:asciiTheme="minorHAnsi" w:hAnsiTheme="minorHAnsi"/>
          <w:lang w:eastAsia="zh-CN"/>
        </w:rPr>
        <w:t xml:space="preserve">Ponudniki izjave o udeležbi fizičnih in pravnih oseb v lastništvu ponudnika niso dolžni predložiti </w:t>
      </w:r>
      <w:r>
        <w:rPr>
          <w:rFonts w:asciiTheme="minorHAnsi" w:hAnsiTheme="minorHAnsi"/>
          <w:lang w:eastAsia="zh-CN"/>
        </w:rPr>
        <w:t xml:space="preserve">že </w:t>
      </w:r>
      <w:r w:rsidRPr="005133C8">
        <w:rPr>
          <w:rFonts w:asciiTheme="minorHAnsi" w:hAnsiTheme="minorHAnsi"/>
          <w:lang w:eastAsia="zh-CN"/>
        </w:rPr>
        <w:t>ob oddaji ponudbe. Z oddajo ponudbe se ponudnik strinja, da bo v primeru, da bo izbran za izvedbo predmeta javnega naročila</w:t>
      </w:r>
      <w:r w:rsidRPr="005133C8">
        <w:rPr>
          <w:rFonts w:asciiTheme="minorHAnsi" w:hAnsiTheme="minorHAnsi"/>
        </w:rPr>
        <w:t>, naročniku najkasneje v roku osmih dni</w:t>
      </w:r>
      <w:r w:rsidR="006B4A45">
        <w:rPr>
          <w:rFonts w:asciiTheme="minorHAnsi" w:hAnsiTheme="minorHAnsi"/>
        </w:rPr>
        <w:t xml:space="preserve"> (v vsakem primeru pa pred </w:t>
      </w:r>
      <w:r w:rsidR="006B4A45" w:rsidRPr="00E44523">
        <w:rPr>
          <w:rFonts w:asciiTheme="minorHAnsi" w:hAnsiTheme="minorHAnsi"/>
        </w:rPr>
        <w:t>podpisom pogodbe)</w:t>
      </w:r>
      <w:r w:rsidRPr="00E44523">
        <w:rPr>
          <w:rFonts w:asciiTheme="minorHAnsi" w:hAnsiTheme="minorHAnsi"/>
        </w:rPr>
        <w:t xml:space="preserve"> od prejema naročnikovega poziva  posredoval izpolnjen in podpisan obrazec Priloga št. 1</w:t>
      </w:r>
      <w:r w:rsidR="00AB6042" w:rsidRPr="00E44523">
        <w:rPr>
          <w:rFonts w:asciiTheme="minorHAnsi" w:hAnsiTheme="minorHAnsi"/>
        </w:rPr>
        <w:t>2</w:t>
      </w:r>
      <w:r w:rsidRPr="00E44523">
        <w:rPr>
          <w:rFonts w:asciiTheme="minorHAnsi" w:hAnsiTheme="minorHAnsi"/>
        </w:rPr>
        <w:t xml:space="preserve"> - Izjava o udeležbi</w:t>
      </w:r>
      <w:r w:rsidRPr="006416D9">
        <w:rPr>
          <w:rFonts w:asciiTheme="minorHAnsi" w:hAnsiTheme="minorHAnsi"/>
        </w:rPr>
        <w:t xml:space="preserve"> fizičnih in pravnih oseb v lastništvu ponudnika, za vse sodelujoče subjekte v ponudbi (partner, podizvajalec, drug subjekt).</w:t>
      </w:r>
    </w:p>
    <w:p w14:paraId="008B2F1A" w14:textId="77777777" w:rsidR="00DD2A8C" w:rsidRPr="006416D9" w:rsidRDefault="00DD2A8C" w:rsidP="00DD2A8C">
      <w:pPr>
        <w:spacing w:after="0" w:line="240" w:lineRule="auto"/>
        <w:jc w:val="both"/>
        <w:rPr>
          <w:rFonts w:asciiTheme="minorHAnsi" w:hAnsiTheme="minorHAnsi"/>
          <w:lang w:eastAsia="zh-CN"/>
        </w:rPr>
      </w:pPr>
    </w:p>
    <w:p w14:paraId="769AA686" w14:textId="23179B90" w:rsidR="00DD2A8C" w:rsidRDefault="00DD2A8C" w:rsidP="00DD2A8C">
      <w:pPr>
        <w:spacing w:after="0" w:line="240" w:lineRule="auto"/>
        <w:jc w:val="both"/>
        <w:rPr>
          <w:rFonts w:asciiTheme="minorHAnsi" w:hAnsiTheme="minorHAnsi"/>
        </w:rPr>
      </w:pPr>
      <w:r w:rsidRPr="006416D9">
        <w:rPr>
          <w:rFonts w:asciiTheme="minorHAnsi" w:hAnsiTheme="minorHAnsi"/>
        </w:rPr>
        <w:t xml:space="preserve">Naročnik pa dopušča možnost, da ponudniki, v kolikor to želijo, </w:t>
      </w:r>
      <w:r w:rsidR="00FE3E95">
        <w:rPr>
          <w:rFonts w:asciiTheme="minorHAnsi" w:hAnsiTheme="minorHAnsi"/>
        </w:rPr>
        <w:t xml:space="preserve">izpolnjen </w:t>
      </w:r>
      <w:r w:rsidR="00FE3E95" w:rsidRPr="00437B88">
        <w:rPr>
          <w:rFonts w:asciiTheme="minorHAnsi" w:hAnsiTheme="minorHAnsi"/>
        </w:rPr>
        <w:t xml:space="preserve">obrazec Priloga št. </w:t>
      </w:r>
      <w:r w:rsidR="00AB6042">
        <w:rPr>
          <w:rFonts w:asciiTheme="minorHAnsi" w:hAnsiTheme="minorHAnsi"/>
        </w:rPr>
        <w:t xml:space="preserve">12 </w:t>
      </w:r>
      <w:r w:rsidR="006B4A45">
        <w:rPr>
          <w:rFonts w:asciiTheme="minorHAnsi" w:hAnsiTheme="minorHAnsi"/>
        </w:rPr>
        <w:t xml:space="preserve">oddajo že ob oddaji ponudbe, kot navedeno pa to ni obvezno. </w:t>
      </w:r>
    </w:p>
    <w:p w14:paraId="2D05EEAC" w14:textId="77777777" w:rsidR="004533BA" w:rsidRDefault="004533BA" w:rsidP="00DD2A8C">
      <w:pPr>
        <w:spacing w:after="0" w:line="240" w:lineRule="auto"/>
        <w:jc w:val="both"/>
        <w:rPr>
          <w:rFonts w:asciiTheme="minorHAnsi" w:hAnsiTheme="minorHAnsi"/>
        </w:rPr>
      </w:pPr>
    </w:p>
    <w:p w14:paraId="79A532A8" w14:textId="77777777" w:rsidR="00BC2D47" w:rsidRPr="00980F83" w:rsidRDefault="00BC2D47" w:rsidP="009D1876">
      <w:pPr>
        <w:pStyle w:val="Naslov2"/>
        <w:rPr>
          <w:rFonts w:eastAsia="Calibri"/>
        </w:rPr>
      </w:pPr>
      <w:bookmarkStart w:id="49" w:name="_Toc451354694"/>
      <w:r w:rsidRPr="00980F83">
        <w:rPr>
          <w:rFonts w:eastAsia="Calibri"/>
        </w:rPr>
        <w:t>Podpis ponudbene dokumentacije</w:t>
      </w:r>
      <w:bookmarkEnd w:id="49"/>
    </w:p>
    <w:p w14:paraId="5195623F" w14:textId="77777777" w:rsidR="00BC2D47" w:rsidRPr="00980F83" w:rsidRDefault="00BC2D47" w:rsidP="003228AD">
      <w:pPr>
        <w:shd w:val="clear" w:color="auto" w:fill="FFFFFF"/>
        <w:suppressAutoHyphens/>
        <w:autoSpaceDN w:val="0"/>
        <w:spacing w:after="0" w:line="240" w:lineRule="auto"/>
        <w:ind w:right="20"/>
        <w:jc w:val="both"/>
        <w:textAlignment w:val="baseline"/>
        <w:rPr>
          <w:rFonts w:ascii="Calibri" w:eastAsia="Calibri" w:hAnsi="Calibri" w:cs="Franklin Gothic Medium"/>
          <w:kern w:val="3"/>
          <w:lang w:eastAsia="zh-CN"/>
        </w:rPr>
      </w:pPr>
      <w:r w:rsidRPr="00980F83">
        <w:rPr>
          <w:rFonts w:ascii="Calibri" w:eastAsia="Calibri" w:hAnsi="Calibri" w:cs="Arial"/>
          <w:kern w:val="3"/>
          <w:lang w:eastAsia="zh-CN"/>
        </w:rPr>
        <w:t>Ponudba mora biti na zahtevanih mestih podpisana s strani zakonitega zastopnika ponudnika ali osebe, ki ima pisno pooblastilo s strani zakonitega zastopnika za podpis ponudbe. V tem primeru mora biti ponudbi priloženo predmetno pooblastilo za podpis ponudbe (predmetno pooblastilo pripravi ponudnik sam). V primeru ve</w:t>
      </w:r>
      <w:r w:rsidRPr="00980F83">
        <w:rPr>
          <w:rFonts w:ascii="Calibri" w:eastAsia="Calibri" w:hAnsi="Calibri" w:cs="Arial"/>
          <w:kern w:val="3"/>
          <w:shd w:val="clear" w:color="auto" w:fill="FFFFFF"/>
          <w:lang w:eastAsia="zh-CN"/>
        </w:rPr>
        <w:t>č</w:t>
      </w:r>
      <w:r w:rsidRPr="00980F83">
        <w:rPr>
          <w:rFonts w:ascii="Calibri" w:eastAsia="Calibri" w:hAnsi="Calibri" w:cs="Arial"/>
          <w:kern w:val="3"/>
          <w:lang w:eastAsia="zh-CN"/>
        </w:rPr>
        <w:t xml:space="preserve"> zakonitih zastopnikov zadoš</w:t>
      </w:r>
      <w:r w:rsidRPr="00980F83">
        <w:rPr>
          <w:rFonts w:ascii="Calibri" w:eastAsia="Calibri" w:hAnsi="Calibri" w:cs="Arial"/>
          <w:kern w:val="3"/>
          <w:shd w:val="clear" w:color="auto" w:fill="FFFFFF"/>
          <w:lang w:eastAsia="zh-CN"/>
        </w:rPr>
        <w:t>č</w:t>
      </w:r>
      <w:r w:rsidRPr="00980F83">
        <w:rPr>
          <w:rFonts w:ascii="Calibri" w:eastAsia="Calibri" w:hAnsi="Calibri" w:cs="Arial"/>
          <w:kern w:val="3"/>
          <w:lang w:eastAsia="zh-CN"/>
        </w:rPr>
        <w:t>a podpis enega od zakonitih zastopnikov.</w:t>
      </w:r>
    </w:p>
    <w:p w14:paraId="6AE6F79B" w14:textId="77777777" w:rsidR="00BC2D47" w:rsidRPr="00980F83" w:rsidRDefault="00BC2D47" w:rsidP="003228AD">
      <w:pPr>
        <w:shd w:val="clear" w:color="auto" w:fill="FFFFFF"/>
        <w:suppressAutoHyphens/>
        <w:autoSpaceDN w:val="0"/>
        <w:spacing w:after="0" w:line="240" w:lineRule="auto"/>
        <w:ind w:right="20"/>
        <w:jc w:val="both"/>
        <w:textAlignment w:val="baseline"/>
        <w:rPr>
          <w:rFonts w:ascii="Calibri" w:eastAsia="Calibri" w:hAnsi="Calibri" w:cs="Arial"/>
          <w:kern w:val="3"/>
          <w:lang w:eastAsia="zh-CN"/>
        </w:rPr>
      </w:pPr>
    </w:p>
    <w:p w14:paraId="7757A249" w14:textId="77777777" w:rsidR="001177E5" w:rsidRPr="00980F83" w:rsidRDefault="001177E5" w:rsidP="003228AD">
      <w:pPr>
        <w:shd w:val="clear" w:color="auto" w:fill="FFFFFF"/>
        <w:suppressAutoHyphens/>
        <w:autoSpaceDN w:val="0"/>
        <w:spacing w:after="0" w:line="240" w:lineRule="auto"/>
        <w:ind w:right="20"/>
        <w:jc w:val="both"/>
        <w:textAlignment w:val="baseline"/>
        <w:rPr>
          <w:rFonts w:asciiTheme="minorHAnsi" w:eastAsia="Calibri" w:hAnsiTheme="minorHAnsi" w:cs="Franklin Gothic Medium"/>
          <w:color w:val="auto"/>
          <w:kern w:val="3"/>
          <w:lang w:eastAsia="zh-CN"/>
        </w:rPr>
      </w:pPr>
      <w:r w:rsidRPr="00980F83">
        <w:rPr>
          <w:rFonts w:asciiTheme="minorHAnsi" w:eastAsia="Calibri" w:hAnsiTheme="minorHAnsi" w:cs="Arial"/>
          <w:color w:val="auto"/>
          <w:kern w:val="3"/>
          <w:lang w:eastAsia="zh-CN"/>
        </w:rPr>
        <w:t>Na zahtevanih mestih mora biti ponudba podpisana s strani zakonitega zastopnika ponudnika ali osebe, ki ima pisno pooblastilo s strani zakonitega zastopnika za podpis ponudbe. V tem primeru mora biti ponudbi priloženo/naloženo predmetno pooblastilo za podpis ponudbe (predmetno pooblastilo pripravi ponudnik sam). V primeru ve</w:t>
      </w:r>
      <w:r w:rsidRPr="00980F83">
        <w:rPr>
          <w:rFonts w:asciiTheme="minorHAnsi" w:eastAsia="Calibri" w:hAnsiTheme="minorHAnsi" w:cs="Arial"/>
          <w:color w:val="auto"/>
          <w:kern w:val="3"/>
          <w:shd w:val="clear" w:color="auto" w:fill="FFFFFF"/>
          <w:lang w:eastAsia="zh-CN"/>
        </w:rPr>
        <w:t>č</w:t>
      </w:r>
      <w:r w:rsidRPr="00980F83">
        <w:rPr>
          <w:rFonts w:asciiTheme="minorHAnsi" w:eastAsia="Calibri" w:hAnsiTheme="minorHAnsi" w:cs="Arial"/>
          <w:color w:val="auto"/>
          <w:kern w:val="3"/>
          <w:lang w:eastAsia="zh-CN"/>
        </w:rPr>
        <w:t xml:space="preserve"> zakonitih zastopnikov zadoš</w:t>
      </w:r>
      <w:r w:rsidRPr="00980F83">
        <w:rPr>
          <w:rFonts w:asciiTheme="minorHAnsi" w:eastAsia="Calibri" w:hAnsiTheme="minorHAnsi" w:cs="Arial"/>
          <w:color w:val="auto"/>
          <w:kern w:val="3"/>
          <w:shd w:val="clear" w:color="auto" w:fill="FFFFFF"/>
          <w:lang w:eastAsia="zh-CN"/>
        </w:rPr>
        <w:t>č</w:t>
      </w:r>
      <w:r w:rsidRPr="00980F83">
        <w:rPr>
          <w:rFonts w:asciiTheme="minorHAnsi" w:eastAsia="Calibri" w:hAnsiTheme="minorHAnsi" w:cs="Arial"/>
          <w:color w:val="auto"/>
          <w:kern w:val="3"/>
          <w:lang w:eastAsia="zh-CN"/>
        </w:rPr>
        <w:t>a podpis enega od zakonitih zastopnikov.</w:t>
      </w:r>
    </w:p>
    <w:p w14:paraId="09DCD157" w14:textId="77777777" w:rsidR="001177E5" w:rsidRPr="00980F83" w:rsidRDefault="001177E5" w:rsidP="003228AD">
      <w:pPr>
        <w:shd w:val="clear" w:color="auto" w:fill="FFFFFF"/>
        <w:suppressAutoHyphens/>
        <w:autoSpaceDN w:val="0"/>
        <w:spacing w:after="0" w:line="240" w:lineRule="auto"/>
        <w:ind w:right="20"/>
        <w:jc w:val="both"/>
        <w:textAlignment w:val="baseline"/>
        <w:rPr>
          <w:rFonts w:ascii="Calibri" w:eastAsia="Calibri" w:hAnsi="Calibri" w:cs="Arial"/>
          <w:kern w:val="3"/>
          <w:lang w:eastAsia="zh-CN"/>
        </w:rPr>
      </w:pPr>
    </w:p>
    <w:p w14:paraId="39B5E4A7" w14:textId="77777777" w:rsidR="00BC2D47" w:rsidRPr="00980F83" w:rsidRDefault="00BC2D47" w:rsidP="003228AD">
      <w:pPr>
        <w:shd w:val="clear" w:color="auto" w:fill="FFFFFF"/>
        <w:tabs>
          <w:tab w:val="left" w:pos="725"/>
        </w:tabs>
        <w:suppressAutoHyphens/>
        <w:autoSpaceDN w:val="0"/>
        <w:spacing w:after="0" w:line="240" w:lineRule="auto"/>
        <w:ind w:right="6"/>
        <w:jc w:val="both"/>
        <w:textAlignment w:val="baseline"/>
        <w:rPr>
          <w:rFonts w:ascii="Calibri" w:eastAsia="Calibri" w:hAnsi="Calibri" w:cs="Calibri"/>
          <w:b/>
          <w:kern w:val="3"/>
          <w:lang w:eastAsia="zh-CN"/>
        </w:rPr>
      </w:pPr>
      <w:r w:rsidRPr="00980F83">
        <w:rPr>
          <w:rFonts w:ascii="Calibri" w:eastAsia="Calibri" w:hAnsi="Calibri" w:cs="Arial"/>
          <w:b/>
          <w:kern w:val="3"/>
          <w:lang w:eastAsia="zh-CN"/>
        </w:rPr>
        <w:t xml:space="preserve">V primeru samostojnega ponudnika: </w:t>
      </w:r>
      <w:r w:rsidRPr="00980F83">
        <w:rPr>
          <w:rFonts w:ascii="Calibri" w:eastAsia="Calibri" w:hAnsi="Calibri" w:cs="Arial"/>
          <w:kern w:val="3"/>
          <w:lang w:eastAsia="zh-CN"/>
        </w:rPr>
        <w:t>v kolikor podpisnik ponudbenih dokumentov ni zakoniti zastopnik ponudnika, mora ponudnik priložiti pooblastilo, s katerim zakoniti zastopnik ponudnika pooblaš</w:t>
      </w:r>
      <w:r w:rsidRPr="00980F83">
        <w:rPr>
          <w:rFonts w:ascii="Calibri" w:eastAsia="Calibri" w:hAnsi="Calibri" w:cs="Arial"/>
          <w:kern w:val="3"/>
          <w:shd w:val="clear" w:color="auto" w:fill="FFFFFF"/>
          <w:lang w:eastAsia="zh-CN"/>
        </w:rPr>
        <w:t>č</w:t>
      </w:r>
      <w:r w:rsidRPr="00980F83">
        <w:rPr>
          <w:rFonts w:ascii="Calibri" w:eastAsia="Calibri" w:hAnsi="Calibri" w:cs="Arial"/>
          <w:kern w:val="3"/>
          <w:lang w:eastAsia="zh-CN"/>
        </w:rPr>
        <w:t>a podpisnika ponudbenih dokumentov.</w:t>
      </w:r>
    </w:p>
    <w:p w14:paraId="1211B183" w14:textId="77777777" w:rsidR="00BC2D47" w:rsidRPr="00980F83" w:rsidRDefault="00BC2D47" w:rsidP="003228AD">
      <w:pPr>
        <w:shd w:val="clear" w:color="auto" w:fill="FFFFFF"/>
        <w:suppressAutoHyphens/>
        <w:autoSpaceDN w:val="0"/>
        <w:spacing w:after="0" w:line="240" w:lineRule="auto"/>
        <w:ind w:right="20"/>
        <w:jc w:val="both"/>
        <w:textAlignment w:val="baseline"/>
        <w:rPr>
          <w:rFonts w:ascii="Calibri" w:eastAsia="Calibri" w:hAnsi="Calibri" w:cs="Arial"/>
          <w:kern w:val="3"/>
          <w:lang w:eastAsia="zh-CN"/>
        </w:rPr>
      </w:pPr>
    </w:p>
    <w:p w14:paraId="4BD3B612" w14:textId="77777777" w:rsidR="00BC2D47" w:rsidRDefault="00BC2D47" w:rsidP="003228AD">
      <w:pPr>
        <w:shd w:val="clear" w:color="auto" w:fill="FFFFFF"/>
        <w:tabs>
          <w:tab w:val="left" w:pos="701"/>
        </w:tabs>
        <w:suppressAutoHyphens/>
        <w:autoSpaceDN w:val="0"/>
        <w:spacing w:after="0" w:line="240" w:lineRule="auto"/>
        <w:ind w:right="6"/>
        <w:jc w:val="both"/>
        <w:textAlignment w:val="baseline"/>
        <w:rPr>
          <w:rFonts w:ascii="Calibri" w:eastAsia="Calibri" w:hAnsi="Calibri" w:cs="Arial"/>
          <w:kern w:val="3"/>
          <w:lang w:eastAsia="zh-CN"/>
        </w:rPr>
      </w:pPr>
      <w:r w:rsidRPr="00980F83">
        <w:rPr>
          <w:rFonts w:ascii="Calibri" w:eastAsia="Calibri" w:hAnsi="Calibri" w:cs="Arial"/>
          <w:b/>
          <w:kern w:val="3"/>
          <w:lang w:eastAsia="zh-CN"/>
        </w:rPr>
        <w:t xml:space="preserve">V primeru ponudbe skupine ponudnikov: </w:t>
      </w:r>
      <w:r w:rsidRPr="00980F83">
        <w:rPr>
          <w:rFonts w:ascii="Calibri" w:eastAsia="Calibri" w:hAnsi="Calibri" w:cs="Arial"/>
          <w:kern w:val="3"/>
          <w:lang w:eastAsia="zh-CN"/>
        </w:rPr>
        <w:t xml:space="preserve">v kolikor podpisniki ponudbenih dokumentov niso zakoniti zastopniki ponudnikov v ponudbi skupine ponudnikov, mora ponudnik priložiti pooblastilo, s katerimi </w:t>
      </w:r>
      <w:r w:rsidRPr="00980F83">
        <w:rPr>
          <w:rFonts w:ascii="Calibri" w:eastAsia="Calibri" w:hAnsi="Calibri" w:cs="Arial"/>
          <w:kern w:val="3"/>
          <w:lang w:eastAsia="zh-CN"/>
        </w:rPr>
        <w:lastRenderedPageBreak/>
        <w:t>zakoniti zastopniki ponudnikov pooblaš</w:t>
      </w:r>
      <w:r w:rsidRPr="00980F83">
        <w:rPr>
          <w:rFonts w:ascii="Calibri" w:eastAsia="Calibri" w:hAnsi="Calibri" w:cs="Arial"/>
          <w:b/>
          <w:kern w:val="3"/>
          <w:shd w:val="clear" w:color="auto" w:fill="FFFFFF"/>
          <w:lang w:eastAsia="zh-CN"/>
        </w:rPr>
        <w:t>č</w:t>
      </w:r>
      <w:r w:rsidRPr="00980F83">
        <w:rPr>
          <w:rFonts w:ascii="Calibri" w:eastAsia="Calibri" w:hAnsi="Calibri" w:cs="Arial"/>
          <w:kern w:val="3"/>
          <w:lang w:eastAsia="zh-CN"/>
        </w:rPr>
        <w:t>ajo podpisnike ponudbenih dokumentov. Pooblastila je potrebno priložiti tako za podpisnike vodilnega ponudnika kot tudi za podpisnike ostalih ponudnikov v ponudbi skupine ponudnikov.</w:t>
      </w:r>
    </w:p>
    <w:p w14:paraId="7FFA0C66" w14:textId="77777777" w:rsidR="00911452" w:rsidRDefault="00911452" w:rsidP="00911452">
      <w:pPr>
        <w:shd w:val="clear" w:color="auto" w:fill="FFFFFF"/>
        <w:tabs>
          <w:tab w:val="left" w:pos="701"/>
        </w:tabs>
        <w:suppressAutoHyphens/>
        <w:autoSpaceDN w:val="0"/>
        <w:spacing w:after="0" w:line="240" w:lineRule="auto"/>
        <w:ind w:right="6"/>
        <w:jc w:val="both"/>
        <w:textAlignment w:val="baseline"/>
        <w:rPr>
          <w:rFonts w:ascii="Calibri" w:eastAsia="Calibri" w:hAnsi="Calibri" w:cs="Arial"/>
          <w:kern w:val="3"/>
          <w:lang w:eastAsia="zh-CN"/>
        </w:rPr>
      </w:pPr>
    </w:p>
    <w:p w14:paraId="2E6BC8DE" w14:textId="77777777" w:rsidR="00911452" w:rsidRDefault="00911452" w:rsidP="00911452">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Arial"/>
          <w:kern w:val="3"/>
          <w:lang w:eastAsia="zh-CN"/>
        </w:rPr>
      </w:pPr>
      <w:r w:rsidRPr="00911452">
        <w:rPr>
          <w:rFonts w:asciiTheme="minorHAnsi" w:eastAsia="Calibri" w:hAnsiTheme="minorHAnsi" w:cs="Arial"/>
          <w:b/>
          <w:kern w:val="3"/>
          <w:lang w:eastAsia="zh-CN"/>
        </w:rPr>
        <w:t xml:space="preserve">V primeru ponudbe s podizvajalci: </w:t>
      </w:r>
      <w:r w:rsidRPr="00911452">
        <w:rPr>
          <w:rFonts w:asciiTheme="minorHAnsi" w:eastAsia="Calibri" w:hAnsiTheme="minorHAnsi" w:cs="Arial"/>
          <w:kern w:val="3"/>
          <w:lang w:eastAsia="zh-CN"/>
        </w:rPr>
        <w:t>v kolikor podpisnik ponudbenih dokumentov ni zakoniti zastopnik podizvajalca, mora ponudnik priložiti pooblastilo, s katerim zakonit zastopnik podizvajalca pooblaš</w:t>
      </w:r>
      <w:r w:rsidRPr="00911452">
        <w:rPr>
          <w:rFonts w:asciiTheme="minorHAnsi" w:eastAsia="Calibri" w:hAnsiTheme="minorHAnsi" w:cs="Arial"/>
          <w:b/>
          <w:kern w:val="3"/>
          <w:shd w:val="clear" w:color="auto" w:fill="FFFFFF"/>
          <w:lang w:eastAsia="zh-CN"/>
        </w:rPr>
        <w:t>č</w:t>
      </w:r>
      <w:r w:rsidRPr="00911452">
        <w:rPr>
          <w:rFonts w:asciiTheme="minorHAnsi" w:eastAsia="Calibri" w:hAnsiTheme="minorHAnsi" w:cs="Arial"/>
          <w:kern w:val="3"/>
          <w:lang w:eastAsia="zh-CN"/>
        </w:rPr>
        <w:t xml:space="preserve">a podpisnika ponudbenih dokumentov. </w:t>
      </w:r>
    </w:p>
    <w:p w14:paraId="75EACF16" w14:textId="77777777" w:rsidR="00C769A1" w:rsidRPr="00911452" w:rsidRDefault="00C769A1" w:rsidP="00911452">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60C4CA07" w14:textId="4BFC0A5B" w:rsidR="00F277D4" w:rsidRPr="00911452" w:rsidRDefault="00F277D4" w:rsidP="00911452">
      <w:pPr>
        <w:spacing w:after="0" w:line="240" w:lineRule="auto"/>
        <w:jc w:val="both"/>
        <w:rPr>
          <w:rFonts w:ascii="Calibri" w:hAnsi="Calibri"/>
          <w:b/>
          <w:lang w:eastAsia="zh-CN"/>
        </w:rPr>
      </w:pPr>
      <w:r w:rsidRPr="00911452">
        <w:rPr>
          <w:rFonts w:ascii="Calibri" w:eastAsia="Calibri" w:hAnsi="Calibri" w:cs="Arial"/>
          <w:b/>
          <w:kern w:val="3"/>
          <w:lang w:eastAsia="zh-CN"/>
        </w:rPr>
        <w:t>V primeru ponudbe s sklicevanjem na zmogljivosti drugega subjekta (81.</w:t>
      </w:r>
      <w:r w:rsidR="006C4995" w:rsidRPr="00911452">
        <w:rPr>
          <w:rFonts w:ascii="Calibri" w:eastAsia="Calibri" w:hAnsi="Calibri" w:cs="Arial"/>
          <w:b/>
          <w:kern w:val="3"/>
          <w:lang w:eastAsia="zh-CN"/>
        </w:rPr>
        <w:t xml:space="preserve"> </w:t>
      </w:r>
      <w:r w:rsidRPr="00911452">
        <w:rPr>
          <w:rFonts w:ascii="Calibri" w:eastAsia="Calibri" w:hAnsi="Calibri" w:cs="Arial"/>
          <w:b/>
          <w:kern w:val="3"/>
          <w:lang w:eastAsia="zh-CN"/>
        </w:rPr>
        <w:t>člen ZJN-3):</w:t>
      </w:r>
    </w:p>
    <w:p w14:paraId="78875411" w14:textId="77777777" w:rsidR="00F277D4" w:rsidRPr="00911452" w:rsidRDefault="00F277D4" w:rsidP="00911452">
      <w:pPr>
        <w:shd w:val="clear" w:color="auto" w:fill="FFFFFF"/>
        <w:tabs>
          <w:tab w:val="left" w:pos="725"/>
        </w:tabs>
        <w:suppressAutoHyphens/>
        <w:autoSpaceDN w:val="0"/>
        <w:spacing w:after="0" w:line="240" w:lineRule="auto"/>
        <w:ind w:right="6"/>
        <w:jc w:val="both"/>
        <w:textAlignment w:val="baseline"/>
        <w:rPr>
          <w:rFonts w:ascii="Calibri" w:eastAsia="Calibri" w:hAnsi="Calibri" w:cs="Arial"/>
          <w:kern w:val="3"/>
          <w:lang w:eastAsia="zh-CN"/>
        </w:rPr>
      </w:pPr>
      <w:r w:rsidRPr="00911452">
        <w:rPr>
          <w:rFonts w:ascii="Calibri" w:eastAsia="Calibri" w:hAnsi="Calibri" w:cs="Arial"/>
          <w:kern w:val="3"/>
          <w:lang w:eastAsia="zh-CN"/>
        </w:rPr>
        <w:t>v kolikor podpisnik ponudbenih dokumentov ni zakoniti zastopnik drugega subjekta, mora ponudnik priložiti pooblastilo, s katerim zakoniti zastopnik ponudnika pooblaš</w:t>
      </w:r>
      <w:r w:rsidRPr="00911452">
        <w:rPr>
          <w:rFonts w:ascii="Calibri" w:eastAsia="Calibri" w:hAnsi="Calibri" w:cs="Arial"/>
          <w:kern w:val="3"/>
          <w:shd w:val="clear" w:color="auto" w:fill="FFFFFF"/>
          <w:lang w:eastAsia="zh-CN"/>
        </w:rPr>
        <w:t>č</w:t>
      </w:r>
      <w:r w:rsidRPr="00911452">
        <w:rPr>
          <w:rFonts w:ascii="Calibri" w:eastAsia="Calibri" w:hAnsi="Calibri" w:cs="Arial"/>
          <w:kern w:val="3"/>
          <w:lang w:eastAsia="zh-CN"/>
        </w:rPr>
        <w:t>a podpisnika ponudbenih dokumentov.</w:t>
      </w:r>
    </w:p>
    <w:p w14:paraId="36302F23" w14:textId="77777777" w:rsidR="001A063A" w:rsidRPr="00911452" w:rsidRDefault="001A063A" w:rsidP="003228AD">
      <w:pPr>
        <w:shd w:val="clear" w:color="auto" w:fill="FFFFFF"/>
        <w:tabs>
          <w:tab w:val="left" w:pos="725"/>
        </w:tabs>
        <w:suppressAutoHyphens/>
        <w:autoSpaceDN w:val="0"/>
        <w:spacing w:after="0" w:line="240" w:lineRule="auto"/>
        <w:ind w:right="6"/>
        <w:jc w:val="both"/>
        <w:textAlignment w:val="baseline"/>
        <w:rPr>
          <w:rFonts w:ascii="Calibri" w:eastAsia="Calibri" w:hAnsi="Calibri" w:cs="Arial"/>
          <w:kern w:val="3"/>
          <w:lang w:eastAsia="zh-CN"/>
        </w:rPr>
      </w:pPr>
    </w:p>
    <w:p w14:paraId="3975D67B" w14:textId="11F62700" w:rsidR="00911452" w:rsidRPr="007A1E06" w:rsidRDefault="00911452" w:rsidP="00911452">
      <w:pPr>
        <w:tabs>
          <w:tab w:val="left" w:pos="0"/>
        </w:tabs>
        <w:spacing w:after="0" w:line="240" w:lineRule="auto"/>
        <w:jc w:val="both"/>
        <w:rPr>
          <w:rFonts w:asciiTheme="minorHAnsi" w:eastAsia="Calibri" w:hAnsiTheme="minorHAnsi" w:cs="Cambria"/>
          <w:b/>
          <w:color w:val="000000"/>
          <w:kern w:val="3"/>
          <w:lang w:eastAsia="zh-CN"/>
        </w:rPr>
      </w:pPr>
      <w:r w:rsidRPr="007A1E06">
        <w:rPr>
          <w:rFonts w:asciiTheme="minorHAnsi" w:eastAsia="Calibri" w:hAnsiTheme="minorHAnsi" w:cs="Cambria"/>
          <w:b/>
          <w:color w:val="000000"/>
          <w:kern w:val="3"/>
          <w:lang w:eastAsia="zh-CN"/>
        </w:rPr>
        <w:t>Naročnik bo štel, da so vsi obrazci/priloge, ki so sestavni del ponudbe, oddani in potrjeni na datum oddaje ponudbe, razen v primeru, ko je na obrazcu/prilogi izrecno naveden drug datum.</w:t>
      </w:r>
    </w:p>
    <w:p w14:paraId="07E2AFE8" w14:textId="77777777" w:rsidR="00B04505" w:rsidRDefault="00B04505" w:rsidP="00911452">
      <w:pPr>
        <w:tabs>
          <w:tab w:val="left" w:pos="0"/>
        </w:tabs>
        <w:spacing w:after="0" w:line="240" w:lineRule="auto"/>
        <w:jc w:val="both"/>
        <w:rPr>
          <w:rFonts w:asciiTheme="minorHAnsi" w:eastAsia="Calibri" w:hAnsiTheme="minorHAnsi" w:cs="Cambria"/>
          <w:b/>
          <w:color w:val="000000"/>
          <w:kern w:val="3"/>
          <w:u w:val="single"/>
          <w:lang w:eastAsia="zh-CN"/>
        </w:rPr>
      </w:pPr>
    </w:p>
    <w:p w14:paraId="0541BE8E" w14:textId="4538A1B9" w:rsidR="00D93009" w:rsidRPr="001136A4" w:rsidRDefault="00B208A8" w:rsidP="009D1876">
      <w:pPr>
        <w:pStyle w:val="Naslov2"/>
        <w:rPr>
          <w:rFonts w:eastAsia="Calibri"/>
        </w:rPr>
      </w:pPr>
      <w:r w:rsidRPr="001136A4">
        <w:rPr>
          <w:rFonts w:eastAsia="Calibri"/>
        </w:rPr>
        <w:t>Sestavni del</w:t>
      </w:r>
      <w:r w:rsidR="00A27A20">
        <w:rPr>
          <w:rFonts w:eastAsia="Calibri"/>
        </w:rPr>
        <w:t>i</w:t>
      </w:r>
      <w:r w:rsidRPr="001136A4">
        <w:rPr>
          <w:rFonts w:eastAsia="Calibri"/>
        </w:rPr>
        <w:t xml:space="preserve"> ponudbe</w:t>
      </w:r>
    </w:p>
    <w:p w14:paraId="236D0EA4" w14:textId="1BCE431C" w:rsidR="001D52F3" w:rsidRPr="001D73CE" w:rsidRDefault="00D93009" w:rsidP="003228AD">
      <w:pPr>
        <w:tabs>
          <w:tab w:val="center" w:pos="4535"/>
        </w:tabs>
        <w:spacing w:after="0" w:line="240" w:lineRule="auto"/>
        <w:jc w:val="both"/>
        <w:rPr>
          <w:rFonts w:asciiTheme="minorHAnsi" w:hAnsiTheme="minorHAnsi"/>
          <w:b/>
          <w:color w:val="auto"/>
          <w:u w:val="single"/>
        </w:rPr>
      </w:pPr>
      <w:r w:rsidRPr="001D73CE">
        <w:rPr>
          <w:rFonts w:asciiTheme="minorHAnsi" w:hAnsiTheme="minorHAnsi"/>
          <w:b/>
          <w:color w:val="auto"/>
          <w:u w:val="single"/>
        </w:rPr>
        <w:t>Vsaka ponudba mora vsebovati naslednje:</w:t>
      </w:r>
    </w:p>
    <w:p w14:paraId="18B08E05" w14:textId="77777777" w:rsidR="00130E49" w:rsidRPr="001D73CE" w:rsidRDefault="00130E49" w:rsidP="003228AD">
      <w:pPr>
        <w:tabs>
          <w:tab w:val="center" w:pos="4535"/>
        </w:tabs>
        <w:spacing w:after="0" w:line="240" w:lineRule="auto"/>
        <w:jc w:val="both"/>
        <w:rPr>
          <w:rFonts w:asciiTheme="minorHAnsi" w:hAnsiTheme="minorHAnsi"/>
          <w:b/>
          <w:color w:val="auto"/>
          <w:u w:val="single"/>
        </w:rPr>
      </w:pPr>
    </w:p>
    <w:p w14:paraId="5A7A53E3" w14:textId="7DA353D0" w:rsidR="00A16B56" w:rsidRPr="0043406B" w:rsidRDefault="00130E49" w:rsidP="000B000C">
      <w:pPr>
        <w:pStyle w:val="Odstavekseznama"/>
        <w:numPr>
          <w:ilvl w:val="0"/>
          <w:numId w:val="7"/>
        </w:numPr>
        <w:tabs>
          <w:tab w:val="center" w:pos="4535"/>
        </w:tabs>
        <w:spacing w:after="0" w:line="240" w:lineRule="auto"/>
        <w:jc w:val="both"/>
        <w:rPr>
          <w:rFonts w:asciiTheme="minorHAnsi" w:eastAsia="Times New Roman" w:hAnsiTheme="minorHAnsi"/>
          <w:b/>
          <w:lang w:eastAsia="sl-SI"/>
        </w:rPr>
      </w:pPr>
      <w:r w:rsidRPr="004A11DC">
        <w:rPr>
          <w:rFonts w:asciiTheme="minorHAnsi" w:eastAsia="Times New Roman" w:hAnsiTheme="minorHAnsi"/>
          <w:lang w:eastAsia="sl-SI"/>
        </w:rPr>
        <w:t>Ponudnik mora izpolnjen in podpisan obrazec »Povzetek predračuna« v *.pdf datoteki naložiti v informacijski sist</w:t>
      </w:r>
      <w:r w:rsidR="00DC37D4" w:rsidRPr="004A11DC">
        <w:rPr>
          <w:rFonts w:asciiTheme="minorHAnsi" w:eastAsia="Times New Roman" w:hAnsiTheme="minorHAnsi"/>
          <w:lang w:eastAsia="sl-SI"/>
        </w:rPr>
        <w:t xml:space="preserve">em e-JN </w:t>
      </w:r>
      <w:r w:rsidR="00DC37D4" w:rsidRPr="00437B88">
        <w:rPr>
          <w:rFonts w:asciiTheme="minorHAnsi" w:eastAsia="Times New Roman" w:hAnsiTheme="minorHAnsi"/>
          <w:b/>
          <w:lang w:eastAsia="sl-SI"/>
        </w:rPr>
        <w:t>v razdelek »Predračun«:</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8647"/>
      </w:tblGrid>
      <w:tr w:rsidR="001A063A" w:rsidRPr="001D73CE" w14:paraId="3C3EF6A6" w14:textId="77777777" w:rsidTr="00471853">
        <w:tc>
          <w:tcPr>
            <w:tcW w:w="9349" w:type="dxa"/>
            <w:gridSpan w:val="2"/>
          </w:tcPr>
          <w:p w14:paraId="68D7DCD0" w14:textId="70620C78" w:rsidR="001A063A" w:rsidRPr="001D73CE" w:rsidRDefault="001A063A" w:rsidP="003228AD">
            <w:pPr>
              <w:suppressAutoHyphens/>
              <w:autoSpaceDN w:val="0"/>
              <w:snapToGrid w:val="0"/>
              <w:spacing w:after="0" w:line="240" w:lineRule="auto"/>
              <w:ind w:right="6"/>
              <w:jc w:val="center"/>
              <w:textAlignment w:val="baseline"/>
              <w:rPr>
                <w:rFonts w:asciiTheme="minorHAnsi" w:eastAsia="Calibri" w:hAnsiTheme="minorHAnsi" w:cs="Cambria"/>
                <w:b/>
                <w:bCs/>
                <w:color w:val="auto"/>
                <w:kern w:val="3"/>
                <w:lang w:eastAsia="zh-CN"/>
              </w:rPr>
            </w:pPr>
            <w:r>
              <w:rPr>
                <w:rFonts w:asciiTheme="minorHAnsi" w:eastAsia="Calibri" w:hAnsiTheme="minorHAnsi" w:cs="Cambria"/>
                <w:b/>
                <w:bCs/>
                <w:color w:val="auto"/>
                <w:kern w:val="3"/>
                <w:lang w:eastAsia="zh-CN"/>
              </w:rPr>
              <w:t>POVZETEK PREDRAČUNA</w:t>
            </w:r>
          </w:p>
        </w:tc>
      </w:tr>
      <w:tr w:rsidR="00130E49" w:rsidRPr="001D73CE" w14:paraId="68BDE9D3" w14:textId="77777777" w:rsidTr="00331FB5">
        <w:trPr>
          <w:trHeight w:val="857"/>
        </w:trPr>
        <w:tc>
          <w:tcPr>
            <w:tcW w:w="702" w:type="dxa"/>
          </w:tcPr>
          <w:p w14:paraId="05BA070D" w14:textId="77777777" w:rsidR="00130E49" w:rsidRPr="001D73CE" w:rsidRDefault="00130E49" w:rsidP="003228AD">
            <w:pPr>
              <w:spacing w:after="0" w:line="240" w:lineRule="auto"/>
              <w:rPr>
                <w:rFonts w:asciiTheme="minorHAnsi" w:eastAsia="Calibri" w:hAnsiTheme="minorHAnsi" w:cs="Cambria"/>
                <w:color w:val="000000"/>
              </w:rPr>
            </w:pPr>
            <w:r w:rsidRPr="001D73CE">
              <w:rPr>
                <w:rFonts w:asciiTheme="minorHAnsi" w:eastAsia="Calibri" w:hAnsiTheme="minorHAnsi" w:cs="Cambria"/>
                <w:color w:val="000000"/>
              </w:rPr>
              <w:t xml:space="preserve">1. </w:t>
            </w:r>
          </w:p>
        </w:tc>
        <w:tc>
          <w:tcPr>
            <w:tcW w:w="8647" w:type="dxa"/>
          </w:tcPr>
          <w:p w14:paraId="4CAD2A4E" w14:textId="6C8BE732" w:rsidR="00130E49" w:rsidRPr="001D73CE" w:rsidRDefault="00130E49" w:rsidP="003228AD">
            <w:pPr>
              <w:suppressAutoHyphens/>
              <w:autoSpaceDN w:val="0"/>
              <w:snapToGrid w:val="0"/>
              <w:spacing w:after="0" w:line="240" w:lineRule="auto"/>
              <w:ind w:right="6"/>
              <w:jc w:val="both"/>
              <w:textAlignment w:val="baseline"/>
              <w:rPr>
                <w:rFonts w:asciiTheme="minorHAnsi" w:eastAsia="Calibri" w:hAnsiTheme="minorHAnsi" w:cs="Cambria"/>
                <w:color w:val="auto"/>
                <w:kern w:val="3"/>
                <w:lang w:eastAsia="zh-CN"/>
              </w:rPr>
            </w:pPr>
            <w:r w:rsidRPr="001D73CE">
              <w:rPr>
                <w:rFonts w:asciiTheme="minorHAnsi" w:eastAsia="Calibri" w:hAnsiTheme="minorHAnsi" w:cs="Cambria"/>
                <w:b/>
                <w:bCs/>
                <w:color w:val="auto"/>
                <w:kern w:val="3"/>
                <w:lang w:eastAsia="zh-CN"/>
              </w:rPr>
              <w:t xml:space="preserve">Obrazec ponudbe </w:t>
            </w:r>
            <w:r w:rsidR="00A3454F">
              <w:rPr>
                <w:rFonts w:asciiTheme="minorHAnsi" w:eastAsia="Calibri" w:hAnsiTheme="minorHAnsi" w:cs="Cambria"/>
                <w:color w:val="auto"/>
                <w:kern w:val="3"/>
                <w:lang w:eastAsia="zh-CN"/>
              </w:rPr>
              <w:t>(p</w:t>
            </w:r>
            <w:r w:rsidRPr="001D73CE">
              <w:rPr>
                <w:rFonts w:asciiTheme="minorHAnsi" w:eastAsia="Calibri" w:hAnsiTheme="minorHAnsi" w:cs="Cambria"/>
                <w:color w:val="auto"/>
                <w:kern w:val="3"/>
                <w:lang w:eastAsia="zh-CN"/>
              </w:rPr>
              <w:t xml:space="preserve">riloga št. 1 A) </w:t>
            </w:r>
          </w:p>
          <w:p w14:paraId="2A3CCF19" w14:textId="77777777" w:rsidR="00130E49" w:rsidRPr="001D73CE" w:rsidRDefault="00130E49" w:rsidP="003228AD">
            <w:pPr>
              <w:suppressAutoHyphens/>
              <w:autoSpaceDN w:val="0"/>
              <w:snapToGrid w:val="0"/>
              <w:spacing w:after="0" w:line="240" w:lineRule="auto"/>
              <w:ind w:right="6"/>
              <w:jc w:val="both"/>
              <w:textAlignment w:val="baseline"/>
              <w:rPr>
                <w:rFonts w:asciiTheme="minorHAnsi" w:eastAsia="Calibri" w:hAnsiTheme="minorHAnsi" w:cs="Cambria"/>
                <w:color w:val="auto"/>
                <w:kern w:val="3"/>
                <w:lang w:eastAsia="zh-CN"/>
              </w:rPr>
            </w:pPr>
          </w:p>
          <w:p w14:paraId="0E979864" w14:textId="4E314F84" w:rsidR="00130E49" w:rsidRPr="001D73CE" w:rsidRDefault="00130E49" w:rsidP="00331FB5">
            <w:pPr>
              <w:suppressAutoHyphens/>
              <w:autoSpaceDN w:val="0"/>
              <w:snapToGrid w:val="0"/>
              <w:spacing w:after="0" w:line="240" w:lineRule="auto"/>
              <w:ind w:right="6"/>
              <w:jc w:val="both"/>
              <w:textAlignment w:val="baseline"/>
              <w:rPr>
                <w:rFonts w:asciiTheme="minorHAnsi" w:eastAsia="Calibri" w:hAnsiTheme="minorHAnsi" w:cs="Cambria"/>
                <w:b/>
                <w:color w:val="000000"/>
              </w:rPr>
            </w:pPr>
            <w:r w:rsidRPr="001D73CE">
              <w:rPr>
                <w:rFonts w:asciiTheme="minorHAnsi" w:eastAsia="Calibri" w:hAnsiTheme="minorHAnsi" w:cs="Cambria"/>
                <w:color w:val="auto"/>
                <w:kern w:val="3"/>
                <w:lang w:eastAsia="zh-CN"/>
              </w:rPr>
              <w:t>Obrazec predloži/naloži ponudnik ali poslovodeči ponudnik v skupni ponudbi.</w:t>
            </w:r>
            <w:r w:rsidR="009E4F46">
              <w:rPr>
                <w:rFonts w:asciiTheme="minorHAnsi" w:eastAsia="Calibri" w:hAnsiTheme="minorHAnsi" w:cs="Cambria"/>
                <w:color w:val="auto"/>
                <w:kern w:val="3"/>
                <w:lang w:eastAsia="zh-CN"/>
              </w:rPr>
              <w:t xml:space="preserve"> </w:t>
            </w:r>
          </w:p>
        </w:tc>
      </w:tr>
    </w:tbl>
    <w:p w14:paraId="4C012B71" w14:textId="77777777" w:rsidR="004F5302" w:rsidRDefault="004F5302" w:rsidP="00B04505">
      <w:pPr>
        <w:pStyle w:val="Odstavekseznama"/>
        <w:tabs>
          <w:tab w:val="center" w:pos="4535"/>
        </w:tabs>
        <w:spacing w:after="0" w:line="240" w:lineRule="auto"/>
        <w:jc w:val="both"/>
        <w:rPr>
          <w:rFonts w:asciiTheme="minorHAnsi" w:hAnsiTheme="minorHAnsi"/>
          <w:b/>
          <w:color w:val="auto"/>
          <w:u w:val="single"/>
        </w:rPr>
      </w:pPr>
    </w:p>
    <w:p w14:paraId="55950100" w14:textId="0C7A788D" w:rsidR="00922D7F" w:rsidRPr="008C5C02" w:rsidRDefault="004A11DC" w:rsidP="000B000C">
      <w:pPr>
        <w:pStyle w:val="Odstavekseznama"/>
        <w:numPr>
          <w:ilvl w:val="0"/>
          <w:numId w:val="7"/>
        </w:numPr>
        <w:tabs>
          <w:tab w:val="center" w:pos="4535"/>
        </w:tabs>
        <w:spacing w:after="0" w:line="240" w:lineRule="auto"/>
        <w:jc w:val="both"/>
        <w:rPr>
          <w:rFonts w:asciiTheme="minorHAnsi" w:hAnsiTheme="minorHAnsi"/>
          <w:b/>
          <w:color w:val="auto"/>
          <w:u w:val="single"/>
        </w:rPr>
      </w:pPr>
      <w:r w:rsidRPr="004A11DC">
        <w:rPr>
          <w:rFonts w:asciiTheme="minorHAnsi" w:hAnsiTheme="minorHAnsi"/>
          <w:color w:val="auto"/>
        </w:rPr>
        <w:t>Ponudnik mora izpolnjen obrazec Prilogo št. 4 A naložiti v informacijski sistem e-JN v razdelek »Izjava – ponudnik</w:t>
      </w:r>
      <w:r w:rsidR="00DC37D4" w:rsidRPr="004A11DC">
        <w:rPr>
          <w:rFonts w:asciiTheme="minorHAnsi" w:hAnsiTheme="minorHAnsi"/>
          <w:color w:val="auto"/>
        </w:rPr>
        <w:t>«:</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8647"/>
      </w:tblGrid>
      <w:tr w:rsidR="000269F1" w:rsidRPr="001D73CE" w14:paraId="2237BF00" w14:textId="77777777" w:rsidTr="00AB5330">
        <w:tc>
          <w:tcPr>
            <w:tcW w:w="9349" w:type="dxa"/>
            <w:gridSpan w:val="2"/>
          </w:tcPr>
          <w:p w14:paraId="0CA49D6B" w14:textId="72C51362" w:rsidR="000269F1" w:rsidRPr="001D73CE" w:rsidRDefault="004A11DC" w:rsidP="00AB5330">
            <w:pPr>
              <w:suppressAutoHyphens/>
              <w:autoSpaceDN w:val="0"/>
              <w:snapToGrid w:val="0"/>
              <w:spacing w:after="0" w:line="240" w:lineRule="auto"/>
              <w:ind w:right="6"/>
              <w:jc w:val="center"/>
              <w:textAlignment w:val="baseline"/>
              <w:rPr>
                <w:rFonts w:asciiTheme="minorHAnsi" w:eastAsia="Calibri" w:hAnsiTheme="minorHAnsi" w:cs="Cambria"/>
                <w:b/>
                <w:bCs/>
                <w:color w:val="auto"/>
                <w:kern w:val="3"/>
                <w:lang w:eastAsia="zh-CN"/>
              </w:rPr>
            </w:pPr>
            <w:r>
              <w:rPr>
                <w:rFonts w:asciiTheme="minorHAnsi" w:eastAsia="Calibri" w:hAnsiTheme="minorHAnsi" w:cs="Cambria"/>
                <w:b/>
                <w:bCs/>
                <w:color w:val="auto"/>
                <w:kern w:val="3"/>
                <w:lang w:eastAsia="zh-CN"/>
              </w:rPr>
              <w:t>IZJAVA</w:t>
            </w:r>
            <w:r w:rsidR="000269F1">
              <w:rPr>
                <w:rFonts w:asciiTheme="minorHAnsi" w:eastAsia="Calibri" w:hAnsiTheme="minorHAnsi" w:cs="Cambria"/>
                <w:b/>
                <w:bCs/>
                <w:color w:val="auto"/>
                <w:kern w:val="3"/>
                <w:lang w:eastAsia="zh-CN"/>
              </w:rPr>
              <w:t xml:space="preserve"> - PONUDNIK</w:t>
            </w:r>
          </w:p>
        </w:tc>
      </w:tr>
      <w:tr w:rsidR="000269F1" w:rsidRPr="001D73CE" w14:paraId="62BB4A07" w14:textId="77777777" w:rsidTr="004533BA">
        <w:trPr>
          <w:trHeight w:val="847"/>
        </w:trPr>
        <w:tc>
          <w:tcPr>
            <w:tcW w:w="702" w:type="dxa"/>
          </w:tcPr>
          <w:p w14:paraId="4FA71BF7" w14:textId="77777777" w:rsidR="000269F1" w:rsidRPr="001D73CE" w:rsidRDefault="000269F1" w:rsidP="00AB5330">
            <w:pPr>
              <w:spacing w:after="0" w:line="240" w:lineRule="auto"/>
              <w:rPr>
                <w:rFonts w:asciiTheme="minorHAnsi" w:eastAsia="Calibri" w:hAnsiTheme="minorHAnsi" w:cs="Cambria"/>
                <w:color w:val="000000"/>
              </w:rPr>
            </w:pPr>
            <w:r w:rsidRPr="001D73CE">
              <w:rPr>
                <w:rFonts w:asciiTheme="minorHAnsi" w:eastAsia="Calibri" w:hAnsiTheme="minorHAnsi" w:cs="Cambria"/>
                <w:color w:val="000000"/>
              </w:rPr>
              <w:t xml:space="preserve">1. </w:t>
            </w:r>
          </w:p>
        </w:tc>
        <w:tc>
          <w:tcPr>
            <w:tcW w:w="8647" w:type="dxa"/>
          </w:tcPr>
          <w:p w14:paraId="0E060250" w14:textId="77777777" w:rsidR="004A11DC" w:rsidRPr="00951F87" w:rsidRDefault="004A11DC" w:rsidP="004A11DC">
            <w:pPr>
              <w:spacing w:after="0" w:line="240" w:lineRule="auto"/>
              <w:jc w:val="both"/>
              <w:rPr>
                <w:rFonts w:asciiTheme="minorHAnsi" w:eastAsia="Calibri" w:hAnsiTheme="minorHAnsi" w:cs="Cambria"/>
                <w:b/>
                <w:bCs/>
                <w:color w:val="000000"/>
              </w:rPr>
            </w:pPr>
            <w:r w:rsidRPr="00951F87">
              <w:rPr>
                <w:rFonts w:asciiTheme="minorHAnsi" w:eastAsia="Calibri" w:hAnsiTheme="minorHAnsi" w:cs="Cambria"/>
                <w:b/>
                <w:bCs/>
                <w:color w:val="000000"/>
              </w:rPr>
              <w:t xml:space="preserve">Izpolnjena izjava o izpolnjevanju zahtev naročnika </w:t>
            </w:r>
            <w:r w:rsidRPr="009E4F46">
              <w:rPr>
                <w:rFonts w:asciiTheme="minorHAnsi" w:eastAsia="Calibri" w:hAnsiTheme="minorHAnsi" w:cs="Cambria"/>
                <w:bCs/>
                <w:color w:val="000000"/>
              </w:rPr>
              <w:t>(priloga št. 4 A).</w:t>
            </w:r>
          </w:p>
          <w:p w14:paraId="17935DA7" w14:textId="77777777" w:rsidR="004A11DC" w:rsidRPr="00951F87" w:rsidRDefault="004A11DC" w:rsidP="004A11DC">
            <w:pPr>
              <w:spacing w:after="0" w:line="240" w:lineRule="auto"/>
              <w:jc w:val="both"/>
              <w:rPr>
                <w:rFonts w:asciiTheme="minorHAnsi" w:eastAsia="Calibri" w:hAnsiTheme="minorHAnsi" w:cs="Cambria"/>
                <w:b/>
                <w:bCs/>
                <w:color w:val="000000"/>
              </w:rPr>
            </w:pPr>
          </w:p>
          <w:p w14:paraId="2292545D" w14:textId="01D10D0C" w:rsidR="000269F1" w:rsidRPr="001D73CE" w:rsidRDefault="004A11DC" w:rsidP="00331FB5">
            <w:pPr>
              <w:suppressAutoHyphens/>
              <w:autoSpaceDN w:val="0"/>
              <w:snapToGrid w:val="0"/>
              <w:spacing w:after="0" w:line="240" w:lineRule="auto"/>
              <w:ind w:right="6"/>
              <w:jc w:val="both"/>
              <w:textAlignment w:val="baseline"/>
              <w:rPr>
                <w:rFonts w:asciiTheme="minorHAnsi" w:eastAsia="Calibri" w:hAnsiTheme="minorHAnsi" w:cs="Cambria"/>
                <w:b/>
                <w:color w:val="000000"/>
              </w:rPr>
            </w:pPr>
            <w:r w:rsidRPr="00951F87">
              <w:rPr>
                <w:rFonts w:asciiTheme="minorHAnsi" w:eastAsia="Calibri" w:hAnsiTheme="minorHAnsi" w:cs="Cambria"/>
                <w:color w:val="000000"/>
              </w:rPr>
              <w:t xml:space="preserve">Obrazec Priloga št. 4 A predloži </w:t>
            </w:r>
            <w:r w:rsidRPr="00951F87">
              <w:rPr>
                <w:rFonts w:asciiTheme="minorHAnsi" w:eastAsia="Calibri" w:hAnsiTheme="minorHAnsi" w:cs="Cambria"/>
                <w:b/>
                <w:color w:val="000000"/>
              </w:rPr>
              <w:t>vsak ponudnik</w:t>
            </w:r>
            <w:r w:rsidRPr="00951F87">
              <w:rPr>
                <w:rFonts w:asciiTheme="minorHAnsi" w:eastAsia="Calibri" w:hAnsiTheme="minorHAnsi" w:cs="Cambria"/>
                <w:color w:val="000000"/>
              </w:rPr>
              <w:t>.</w:t>
            </w:r>
            <w:r w:rsidR="009E4F46">
              <w:rPr>
                <w:rFonts w:asciiTheme="minorHAnsi" w:eastAsia="Calibri" w:hAnsiTheme="minorHAnsi" w:cs="Cambria"/>
                <w:color w:val="000000"/>
              </w:rPr>
              <w:t xml:space="preserve"> </w:t>
            </w:r>
          </w:p>
        </w:tc>
      </w:tr>
    </w:tbl>
    <w:p w14:paraId="101AA3FA" w14:textId="77777777" w:rsidR="000269F1" w:rsidRDefault="000269F1" w:rsidP="003228AD">
      <w:pPr>
        <w:tabs>
          <w:tab w:val="center" w:pos="4535"/>
        </w:tabs>
        <w:spacing w:after="0" w:line="240" w:lineRule="auto"/>
        <w:jc w:val="both"/>
        <w:rPr>
          <w:rFonts w:asciiTheme="minorHAnsi" w:hAnsiTheme="minorHAnsi"/>
          <w:b/>
          <w:color w:val="auto"/>
          <w:u w:val="single"/>
        </w:rPr>
      </w:pPr>
    </w:p>
    <w:p w14:paraId="69117706" w14:textId="6563948B" w:rsidR="000269F1" w:rsidRPr="008C5C02" w:rsidRDefault="004A11DC" w:rsidP="000B000C">
      <w:pPr>
        <w:pStyle w:val="Odstavekseznama"/>
        <w:numPr>
          <w:ilvl w:val="0"/>
          <w:numId w:val="7"/>
        </w:numPr>
        <w:tabs>
          <w:tab w:val="center" w:pos="4535"/>
        </w:tabs>
        <w:spacing w:after="0" w:line="240" w:lineRule="auto"/>
        <w:ind w:left="643"/>
        <w:jc w:val="both"/>
        <w:rPr>
          <w:rFonts w:asciiTheme="minorHAnsi" w:hAnsiTheme="minorHAnsi"/>
          <w:b/>
          <w:color w:val="auto"/>
          <w:u w:val="single"/>
        </w:rPr>
      </w:pPr>
      <w:r w:rsidRPr="004A11DC">
        <w:rPr>
          <w:rFonts w:asciiTheme="minorHAnsi" w:hAnsiTheme="minorHAnsi"/>
          <w:color w:val="auto"/>
        </w:rPr>
        <w:t>Ponudnik mora za vse ostale sodelujoče subjekte v informacijski sistem e-JN v razdelek »Izjava – ostali sodelujoči« naložiti izjavo o izpolnjevanju zahtev naročnika (Priloga št. 4B, 4C, 4D)</w:t>
      </w:r>
      <w:r w:rsidR="006B4A45">
        <w:rPr>
          <w:rFonts w:asciiTheme="minorHAnsi" w:hAnsiTheme="minorHAnsi"/>
          <w:color w:val="auto"/>
        </w:rPr>
        <w:t>, ki je izpolnjena in podpisana:</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8647"/>
      </w:tblGrid>
      <w:tr w:rsidR="000269F1" w:rsidRPr="001D73CE" w14:paraId="2157D515" w14:textId="77777777" w:rsidTr="009F59FA">
        <w:tc>
          <w:tcPr>
            <w:tcW w:w="9349" w:type="dxa"/>
            <w:gridSpan w:val="2"/>
            <w:tcBorders>
              <w:bottom w:val="single" w:sz="4" w:space="0" w:color="auto"/>
            </w:tcBorders>
          </w:tcPr>
          <w:p w14:paraId="5D51AC9C" w14:textId="7FDBF3CF" w:rsidR="000269F1" w:rsidRPr="001D73CE" w:rsidRDefault="004A11DC" w:rsidP="00AB5330">
            <w:pPr>
              <w:suppressAutoHyphens/>
              <w:autoSpaceDN w:val="0"/>
              <w:snapToGrid w:val="0"/>
              <w:spacing w:after="0" w:line="240" w:lineRule="auto"/>
              <w:ind w:right="6"/>
              <w:jc w:val="center"/>
              <w:textAlignment w:val="baseline"/>
              <w:rPr>
                <w:rFonts w:asciiTheme="minorHAnsi" w:eastAsia="Calibri" w:hAnsiTheme="minorHAnsi" w:cs="Cambria"/>
                <w:b/>
                <w:bCs/>
                <w:color w:val="auto"/>
                <w:kern w:val="3"/>
                <w:lang w:eastAsia="zh-CN"/>
              </w:rPr>
            </w:pPr>
            <w:r>
              <w:rPr>
                <w:rFonts w:asciiTheme="minorHAnsi" w:eastAsia="Calibri" w:hAnsiTheme="minorHAnsi" w:cs="Cambria"/>
                <w:b/>
                <w:bCs/>
                <w:color w:val="auto"/>
                <w:kern w:val="3"/>
                <w:lang w:eastAsia="zh-CN"/>
              </w:rPr>
              <w:t>IZJAVA</w:t>
            </w:r>
            <w:r w:rsidR="000269F1">
              <w:rPr>
                <w:rFonts w:asciiTheme="minorHAnsi" w:eastAsia="Calibri" w:hAnsiTheme="minorHAnsi" w:cs="Cambria"/>
                <w:b/>
                <w:bCs/>
                <w:color w:val="auto"/>
                <w:kern w:val="3"/>
                <w:lang w:eastAsia="zh-CN"/>
              </w:rPr>
              <w:t xml:space="preserve"> – OSTALI SODELUJOČI</w:t>
            </w:r>
          </w:p>
        </w:tc>
      </w:tr>
      <w:tr w:rsidR="000269F1" w:rsidRPr="001D73CE" w14:paraId="589CC21C" w14:textId="77777777" w:rsidTr="009F59FA">
        <w:trPr>
          <w:trHeight w:val="1075"/>
        </w:trPr>
        <w:tc>
          <w:tcPr>
            <w:tcW w:w="702" w:type="dxa"/>
            <w:tcBorders>
              <w:bottom w:val="single" w:sz="4" w:space="0" w:color="auto"/>
            </w:tcBorders>
          </w:tcPr>
          <w:p w14:paraId="41965C7F" w14:textId="7031A681" w:rsidR="000269F1" w:rsidRPr="001D73CE" w:rsidRDefault="007A1E06" w:rsidP="00AB5330">
            <w:pPr>
              <w:spacing w:after="0" w:line="240" w:lineRule="auto"/>
              <w:rPr>
                <w:rFonts w:asciiTheme="minorHAnsi" w:eastAsia="Calibri" w:hAnsiTheme="minorHAnsi" w:cs="Cambria"/>
                <w:color w:val="000000"/>
              </w:rPr>
            </w:pPr>
            <w:r>
              <w:rPr>
                <w:rFonts w:asciiTheme="minorHAnsi" w:eastAsia="Calibri" w:hAnsiTheme="minorHAnsi" w:cs="Cambria"/>
                <w:color w:val="000000"/>
              </w:rPr>
              <w:t>1</w:t>
            </w:r>
            <w:r w:rsidR="000269F1" w:rsidRPr="004064E4">
              <w:rPr>
                <w:rFonts w:asciiTheme="minorHAnsi" w:eastAsia="Calibri" w:hAnsiTheme="minorHAnsi" w:cs="Cambria"/>
                <w:color w:val="000000"/>
                <w:bdr w:val="single" w:sz="4" w:space="0" w:color="auto"/>
              </w:rPr>
              <w:t xml:space="preserve">. </w:t>
            </w:r>
          </w:p>
        </w:tc>
        <w:tc>
          <w:tcPr>
            <w:tcW w:w="8647" w:type="dxa"/>
            <w:tcBorders>
              <w:bottom w:val="single" w:sz="4" w:space="0" w:color="auto"/>
            </w:tcBorders>
          </w:tcPr>
          <w:p w14:paraId="6D9DA566" w14:textId="77777777" w:rsidR="004A11DC" w:rsidRPr="00951F87" w:rsidRDefault="004A11DC" w:rsidP="004A11DC">
            <w:pPr>
              <w:spacing w:after="0" w:line="240" w:lineRule="auto"/>
              <w:jc w:val="both"/>
              <w:rPr>
                <w:rFonts w:asciiTheme="minorHAnsi" w:eastAsia="Calibri" w:hAnsiTheme="minorHAnsi" w:cs="Cambria"/>
                <w:b/>
                <w:bCs/>
                <w:color w:val="000000"/>
              </w:rPr>
            </w:pPr>
            <w:r w:rsidRPr="00951F87">
              <w:rPr>
                <w:rFonts w:asciiTheme="minorHAnsi" w:eastAsia="Calibri" w:hAnsiTheme="minorHAnsi" w:cs="Cambria"/>
                <w:b/>
                <w:bCs/>
                <w:color w:val="000000"/>
              </w:rPr>
              <w:t xml:space="preserve">Izpolnjena izjava o izpolnjevanju zahtev naročnika </w:t>
            </w:r>
            <w:r w:rsidRPr="009E4F46">
              <w:rPr>
                <w:rFonts w:asciiTheme="minorHAnsi" w:eastAsia="Calibri" w:hAnsiTheme="minorHAnsi" w:cs="Cambria"/>
                <w:bCs/>
                <w:color w:val="000000"/>
              </w:rPr>
              <w:t>(priloga št. 4 B, 4 C in 4 D).</w:t>
            </w:r>
          </w:p>
          <w:p w14:paraId="53DF2EDE" w14:textId="77777777" w:rsidR="004A11DC" w:rsidRPr="00951F87" w:rsidRDefault="004A11DC" w:rsidP="004A11DC">
            <w:pPr>
              <w:spacing w:after="0" w:line="240" w:lineRule="auto"/>
              <w:jc w:val="both"/>
              <w:rPr>
                <w:rFonts w:asciiTheme="minorHAnsi" w:eastAsia="Calibri" w:hAnsiTheme="minorHAnsi" w:cs="Cambria"/>
                <w:b/>
                <w:bCs/>
                <w:color w:val="000000"/>
              </w:rPr>
            </w:pPr>
          </w:p>
          <w:p w14:paraId="0D964333" w14:textId="4BEE42F3" w:rsidR="000269F1" w:rsidRPr="00DD0E41" w:rsidRDefault="004A11DC" w:rsidP="00331FB5">
            <w:pPr>
              <w:spacing w:after="0" w:line="240" w:lineRule="auto"/>
              <w:jc w:val="both"/>
              <w:rPr>
                <w:rFonts w:asciiTheme="minorHAnsi" w:eastAsia="Calibri" w:hAnsiTheme="minorHAnsi" w:cs="Cambria"/>
                <w:color w:val="000000"/>
              </w:rPr>
            </w:pPr>
            <w:r w:rsidRPr="00951F87">
              <w:rPr>
                <w:rFonts w:asciiTheme="minorHAnsi" w:hAnsiTheme="minorHAnsi"/>
                <w:color w:val="auto"/>
              </w:rPr>
              <w:t xml:space="preserve">Obrazec priloga 4 B za </w:t>
            </w:r>
            <w:r w:rsidRPr="00D84205">
              <w:rPr>
                <w:rFonts w:asciiTheme="minorHAnsi" w:hAnsiTheme="minorHAnsi"/>
                <w:b/>
                <w:color w:val="auto"/>
              </w:rPr>
              <w:t>partnerja</w:t>
            </w:r>
            <w:r w:rsidRPr="00951F87">
              <w:rPr>
                <w:rFonts w:asciiTheme="minorHAnsi" w:hAnsiTheme="minorHAnsi"/>
                <w:color w:val="auto"/>
              </w:rPr>
              <w:t xml:space="preserve"> v skupni ponudbi, obrazec priloga 4 C </w:t>
            </w:r>
            <w:r w:rsidRPr="00D84205">
              <w:rPr>
                <w:rFonts w:asciiTheme="minorHAnsi" w:hAnsiTheme="minorHAnsi"/>
                <w:b/>
                <w:color w:val="auto"/>
              </w:rPr>
              <w:t>za podizvajalca</w:t>
            </w:r>
            <w:r w:rsidRPr="00951F87">
              <w:rPr>
                <w:rFonts w:asciiTheme="minorHAnsi" w:hAnsiTheme="minorHAnsi"/>
                <w:color w:val="auto"/>
              </w:rPr>
              <w:t xml:space="preserve">, obrazec priloga 4 D </w:t>
            </w:r>
            <w:r w:rsidRPr="00D84205">
              <w:rPr>
                <w:rFonts w:asciiTheme="minorHAnsi" w:hAnsiTheme="minorHAnsi"/>
                <w:b/>
                <w:color w:val="auto"/>
              </w:rPr>
              <w:t>za drug subjekt, na katerega zmogljivosti se sklicuje</w:t>
            </w:r>
            <w:r w:rsidRPr="00951F87">
              <w:rPr>
                <w:rFonts w:asciiTheme="minorHAnsi" w:hAnsiTheme="minorHAnsi"/>
                <w:color w:val="auto"/>
              </w:rPr>
              <w:t>.</w:t>
            </w:r>
            <w:r w:rsidR="009E4F46">
              <w:rPr>
                <w:rFonts w:asciiTheme="minorHAnsi" w:hAnsiTheme="minorHAnsi"/>
                <w:color w:val="auto"/>
              </w:rPr>
              <w:t xml:space="preserve"> </w:t>
            </w:r>
          </w:p>
        </w:tc>
      </w:tr>
    </w:tbl>
    <w:p w14:paraId="458E052F" w14:textId="77777777" w:rsidR="004A11DC" w:rsidRDefault="004A11DC" w:rsidP="003228AD">
      <w:pPr>
        <w:tabs>
          <w:tab w:val="center" w:pos="4535"/>
        </w:tabs>
        <w:spacing w:after="0" w:line="240" w:lineRule="auto"/>
        <w:jc w:val="both"/>
        <w:rPr>
          <w:rFonts w:asciiTheme="minorHAnsi" w:hAnsiTheme="minorHAnsi"/>
          <w:b/>
          <w:color w:val="auto"/>
          <w:u w:val="single"/>
        </w:rPr>
      </w:pPr>
    </w:p>
    <w:p w14:paraId="62C5BE85" w14:textId="77777777" w:rsidR="003F308D" w:rsidRDefault="003F308D" w:rsidP="003228AD">
      <w:pPr>
        <w:tabs>
          <w:tab w:val="center" w:pos="4535"/>
        </w:tabs>
        <w:spacing w:after="0" w:line="240" w:lineRule="auto"/>
        <w:jc w:val="both"/>
        <w:rPr>
          <w:rFonts w:asciiTheme="minorHAnsi" w:hAnsiTheme="minorHAnsi"/>
          <w:b/>
          <w:color w:val="auto"/>
          <w:u w:val="single"/>
        </w:rPr>
      </w:pPr>
    </w:p>
    <w:p w14:paraId="08F012B2" w14:textId="5FCD4327" w:rsidR="00130E49" w:rsidRDefault="00130E49" w:rsidP="003228AD">
      <w:pPr>
        <w:pStyle w:val="Odstavekseznama"/>
        <w:numPr>
          <w:ilvl w:val="0"/>
          <w:numId w:val="7"/>
        </w:numPr>
        <w:tabs>
          <w:tab w:val="center" w:pos="4535"/>
        </w:tabs>
        <w:spacing w:after="0" w:line="240" w:lineRule="auto"/>
        <w:jc w:val="both"/>
        <w:rPr>
          <w:rFonts w:asciiTheme="minorHAnsi" w:hAnsiTheme="minorHAnsi"/>
          <w:color w:val="auto"/>
        </w:rPr>
      </w:pPr>
      <w:r w:rsidRPr="008C5C02">
        <w:rPr>
          <w:rFonts w:asciiTheme="minorHAnsi" w:hAnsiTheme="minorHAnsi"/>
          <w:color w:val="auto"/>
        </w:rPr>
        <w:t>Ostale obrazce ponudnik naloži</w:t>
      </w:r>
      <w:r w:rsidR="00E16836" w:rsidRPr="008C5C02">
        <w:rPr>
          <w:rFonts w:asciiTheme="minorHAnsi" w:hAnsiTheme="minorHAnsi"/>
          <w:color w:val="auto"/>
        </w:rPr>
        <w:t xml:space="preserve"> v informacijski sistem e-JN (kjer j</w:t>
      </w:r>
      <w:r w:rsidRPr="008C5C02">
        <w:rPr>
          <w:rFonts w:asciiTheme="minorHAnsi" w:hAnsiTheme="minorHAnsi"/>
          <w:color w:val="auto"/>
        </w:rPr>
        <w:t xml:space="preserve">e </w:t>
      </w:r>
      <w:r w:rsidR="00E16836" w:rsidRPr="008C5C02">
        <w:rPr>
          <w:rFonts w:asciiTheme="minorHAnsi" w:hAnsiTheme="minorHAnsi"/>
          <w:color w:val="auto"/>
        </w:rPr>
        <w:t xml:space="preserve">to </w:t>
      </w:r>
      <w:r w:rsidRPr="008C5C02">
        <w:rPr>
          <w:rFonts w:asciiTheme="minorHAnsi" w:hAnsiTheme="minorHAnsi"/>
          <w:color w:val="auto"/>
        </w:rPr>
        <w:t>zahtevano tudi za partnerje, podizvajalce in druge subjekte) v razdelek » DRUGE PRILOGE«:</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8647"/>
      </w:tblGrid>
      <w:tr w:rsidR="001A063A" w:rsidRPr="001D73CE" w14:paraId="1E23EDB9" w14:textId="77777777" w:rsidTr="00251EEF">
        <w:tc>
          <w:tcPr>
            <w:tcW w:w="9356" w:type="dxa"/>
            <w:gridSpan w:val="2"/>
          </w:tcPr>
          <w:p w14:paraId="6FE4231C" w14:textId="110C62B3" w:rsidR="001A063A" w:rsidRPr="001D73CE" w:rsidRDefault="001A063A" w:rsidP="003228AD">
            <w:pPr>
              <w:suppressAutoHyphens/>
              <w:autoSpaceDN w:val="0"/>
              <w:snapToGrid w:val="0"/>
              <w:spacing w:after="0" w:line="240" w:lineRule="auto"/>
              <w:ind w:right="6"/>
              <w:jc w:val="center"/>
              <w:textAlignment w:val="baseline"/>
              <w:rPr>
                <w:rFonts w:asciiTheme="minorHAnsi" w:eastAsia="Calibri" w:hAnsiTheme="minorHAnsi" w:cs="Cambria"/>
                <w:b/>
                <w:bCs/>
                <w:color w:val="auto"/>
                <w:kern w:val="3"/>
                <w:lang w:eastAsia="zh-CN"/>
              </w:rPr>
            </w:pPr>
            <w:r>
              <w:rPr>
                <w:rFonts w:asciiTheme="minorHAnsi" w:eastAsia="Calibri" w:hAnsiTheme="minorHAnsi" w:cs="Cambria"/>
                <w:b/>
                <w:bCs/>
                <w:color w:val="auto"/>
                <w:kern w:val="3"/>
                <w:lang w:eastAsia="zh-CN"/>
              </w:rPr>
              <w:t>DRUGE PRILOGE</w:t>
            </w:r>
          </w:p>
        </w:tc>
      </w:tr>
      <w:tr w:rsidR="001D52F3" w:rsidRPr="001D73CE" w14:paraId="5F55908D" w14:textId="77777777" w:rsidTr="00251EEF">
        <w:tc>
          <w:tcPr>
            <w:tcW w:w="709" w:type="dxa"/>
          </w:tcPr>
          <w:p w14:paraId="05D0B384" w14:textId="664C0EA3" w:rsidR="001D52F3" w:rsidRPr="001D73CE" w:rsidRDefault="00130E49" w:rsidP="003228AD">
            <w:pPr>
              <w:spacing w:after="0" w:line="240" w:lineRule="auto"/>
              <w:rPr>
                <w:rFonts w:asciiTheme="minorHAnsi" w:eastAsia="Calibri" w:hAnsiTheme="minorHAnsi" w:cs="Cambria"/>
                <w:color w:val="000000"/>
              </w:rPr>
            </w:pPr>
            <w:r w:rsidRPr="001D73CE">
              <w:rPr>
                <w:rFonts w:asciiTheme="minorHAnsi" w:eastAsia="Calibri" w:hAnsiTheme="minorHAnsi" w:cs="Cambria"/>
                <w:color w:val="000000"/>
              </w:rPr>
              <w:t>1</w:t>
            </w:r>
            <w:r w:rsidR="001D52F3" w:rsidRPr="001D73CE">
              <w:rPr>
                <w:rFonts w:asciiTheme="minorHAnsi" w:eastAsia="Calibri" w:hAnsiTheme="minorHAnsi" w:cs="Cambria"/>
                <w:color w:val="000000"/>
              </w:rPr>
              <w:t>.</w:t>
            </w:r>
          </w:p>
        </w:tc>
        <w:tc>
          <w:tcPr>
            <w:tcW w:w="8647" w:type="dxa"/>
          </w:tcPr>
          <w:p w14:paraId="3283801B" w14:textId="0E8B49F6" w:rsidR="001D52F3" w:rsidRDefault="00D84205" w:rsidP="003228AD">
            <w:pPr>
              <w:suppressAutoHyphens/>
              <w:autoSpaceDN w:val="0"/>
              <w:snapToGrid w:val="0"/>
              <w:spacing w:after="0" w:line="240" w:lineRule="auto"/>
              <w:ind w:right="6"/>
              <w:jc w:val="both"/>
              <w:textAlignment w:val="baseline"/>
              <w:rPr>
                <w:rFonts w:asciiTheme="minorHAnsi" w:eastAsia="Calibri" w:hAnsiTheme="minorHAnsi" w:cs="Cambria"/>
                <w:bCs/>
                <w:color w:val="auto"/>
                <w:kern w:val="3"/>
                <w:lang w:eastAsia="zh-CN"/>
              </w:rPr>
            </w:pPr>
            <w:r>
              <w:rPr>
                <w:rFonts w:asciiTheme="minorHAnsi" w:eastAsia="Calibri" w:hAnsiTheme="minorHAnsi" w:cs="Cambria"/>
                <w:b/>
                <w:bCs/>
                <w:color w:val="auto"/>
                <w:kern w:val="3"/>
                <w:lang w:eastAsia="zh-CN"/>
              </w:rPr>
              <w:t xml:space="preserve">Ponudbeni predračun </w:t>
            </w:r>
            <w:r w:rsidR="001D52F3" w:rsidRPr="001D73CE">
              <w:rPr>
                <w:rFonts w:asciiTheme="minorHAnsi" w:eastAsia="Calibri" w:hAnsiTheme="minorHAnsi" w:cs="Cambria"/>
                <w:b/>
                <w:bCs/>
                <w:color w:val="auto"/>
                <w:kern w:val="3"/>
                <w:lang w:eastAsia="zh-CN"/>
              </w:rPr>
              <w:t>/</w:t>
            </w:r>
            <w:r>
              <w:rPr>
                <w:rFonts w:asciiTheme="minorHAnsi" w:eastAsia="Calibri" w:hAnsiTheme="minorHAnsi" w:cs="Cambria"/>
                <w:b/>
                <w:bCs/>
                <w:color w:val="auto"/>
                <w:kern w:val="3"/>
                <w:lang w:eastAsia="zh-CN"/>
              </w:rPr>
              <w:t xml:space="preserve"> </w:t>
            </w:r>
            <w:r w:rsidR="001D52F3" w:rsidRPr="001D73CE">
              <w:rPr>
                <w:rFonts w:asciiTheme="minorHAnsi" w:eastAsia="Calibri" w:hAnsiTheme="minorHAnsi" w:cs="Cambria"/>
                <w:b/>
                <w:bCs/>
                <w:color w:val="auto"/>
                <w:kern w:val="3"/>
                <w:lang w:eastAsia="zh-CN"/>
              </w:rPr>
              <w:t>popis del v elektronski obliki</w:t>
            </w:r>
            <w:r w:rsidR="001D52F3" w:rsidRPr="001D73CE">
              <w:rPr>
                <w:rFonts w:asciiTheme="minorHAnsi" w:eastAsia="Calibri" w:hAnsiTheme="minorHAnsi" w:cs="Cambria"/>
                <w:bCs/>
                <w:color w:val="auto"/>
                <w:kern w:val="3"/>
                <w:lang w:eastAsia="zh-CN"/>
              </w:rPr>
              <w:t>, ki</w:t>
            </w:r>
            <w:r w:rsidR="00A3454F">
              <w:rPr>
                <w:rFonts w:asciiTheme="minorHAnsi" w:eastAsia="Calibri" w:hAnsiTheme="minorHAnsi" w:cs="Cambria"/>
                <w:bCs/>
                <w:color w:val="auto"/>
                <w:kern w:val="3"/>
                <w:lang w:eastAsia="zh-CN"/>
              </w:rPr>
              <w:t xml:space="preserve"> mora biti v celoti izpolnjen (p</w:t>
            </w:r>
            <w:r w:rsidR="001D52F3" w:rsidRPr="001D73CE">
              <w:rPr>
                <w:rFonts w:asciiTheme="minorHAnsi" w:eastAsia="Calibri" w:hAnsiTheme="minorHAnsi" w:cs="Cambria"/>
                <w:bCs/>
                <w:color w:val="auto"/>
                <w:kern w:val="3"/>
                <w:lang w:eastAsia="zh-CN"/>
              </w:rPr>
              <w:t>riloga št. 1 B).</w:t>
            </w:r>
          </w:p>
          <w:p w14:paraId="415645E9" w14:textId="77777777" w:rsidR="00C0451B" w:rsidRDefault="00C0451B" w:rsidP="00331FB5">
            <w:pPr>
              <w:suppressAutoHyphens/>
              <w:autoSpaceDN w:val="0"/>
              <w:snapToGrid w:val="0"/>
              <w:spacing w:after="0" w:line="240" w:lineRule="auto"/>
              <w:ind w:right="6"/>
              <w:jc w:val="both"/>
              <w:textAlignment w:val="baseline"/>
              <w:rPr>
                <w:rFonts w:asciiTheme="minorHAnsi" w:eastAsia="Calibri" w:hAnsiTheme="minorHAnsi" w:cs="Cambria"/>
                <w:bCs/>
                <w:color w:val="auto"/>
                <w:kern w:val="3"/>
                <w:lang w:eastAsia="zh-CN"/>
              </w:rPr>
            </w:pPr>
          </w:p>
          <w:p w14:paraId="61D33685" w14:textId="10A11925" w:rsidR="00D84205" w:rsidRPr="00D84205" w:rsidRDefault="001D52F3" w:rsidP="00331FB5">
            <w:pPr>
              <w:suppressAutoHyphens/>
              <w:autoSpaceDN w:val="0"/>
              <w:snapToGrid w:val="0"/>
              <w:spacing w:after="0" w:line="240" w:lineRule="auto"/>
              <w:ind w:right="6"/>
              <w:jc w:val="both"/>
              <w:textAlignment w:val="baseline"/>
              <w:rPr>
                <w:rFonts w:asciiTheme="minorHAnsi" w:eastAsia="Calibri" w:hAnsiTheme="minorHAnsi" w:cs="Cambria"/>
                <w:bCs/>
                <w:color w:val="auto"/>
                <w:kern w:val="3"/>
                <w:lang w:eastAsia="zh-CN"/>
              </w:rPr>
            </w:pPr>
            <w:r w:rsidRPr="001D73CE">
              <w:rPr>
                <w:rFonts w:asciiTheme="minorHAnsi" w:eastAsia="Calibri" w:hAnsiTheme="minorHAnsi" w:cs="Cambria"/>
                <w:bCs/>
                <w:color w:val="auto"/>
                <w:kern w:val="3"/>
                <w:lang w:eastAsia="zh-CN"/>
              </w:rPr>
              <w:lastRenderedPageBreak/>
              <w:t>Ponudbeni predračun (popis) predloži/naloži ponudnik ali poslovodeči ponudnik v skupni ponudbi.</w:t>
            </w:r>
            <w:r w:rsidR="009E4F46">
              <w:rPr>
                <w:rFonts w:asciiTheme="minorHAnsi" w:eastAsia="Calibri" w:hAnsiTheme="minorHAnsi" w:cs="Cambria"/>
                <w:bCs/>
                <w:color w:val="auto"/>
                <w:kern w:val="3"/>
                <w:lang w:eastAsia="zh-CN"/>
              </w:rPr>
              <w:t xml:space="preserve"> </w:t>
            </w:r>
          </w:p>
        </w:tc>
      </w:tr>
      <w:tr w:rsidR="001D52F3" w:rsidRPr="001D73CE" w14:paraId="2E5C569B" w14:textId="77777777" w:rsidTr="00251EEF">
        <w:tc>
          <w:tcPr>
            <w:tcW w:w="709" w:type="dxa"/>
            <w:tcBorders>
              <w:top w:val="single" w:sz="4" w:space="0" w:color="auto"/>
              <w:left w:val="single" w:sz="4" w:space="0" w:color="auto"/>
              <w:bottom w:val="single" w:sz="4" w:space="0" w:color="auto"/>
              <w:right w:val="single" w:sz="4" w:space="0" w:color="auto"/>
            </w:tcBorders>
          </w:tcPr>
          <w:p w14:paraId="70974DC2" w14:textId="00F170D9" w:rsidR="001D52F3" w:rsidRPr="001D73CE" w:rsidRDefault="00176A85" w:rsidP="003228AD">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lastRenderedPageBreak/>
              <w:t>2</w:t>
            </w:r>
            <w:r w:rsidR="001D52F3" w:rsidRPr="001D73CE">
              <w:rPr>
                <w:rFonts w:asciiTheme="minorHAnsi" w:eastAsia="Calibri" w:hAnsiTheme="minorHAnsi" w:cs="Cambria"/>
                <w:color w:val="000000"/>
              </w:rPr>
              <w:t>.</w:t>
            </w:r>
          </w:p>
        </w:tc>
        <w:tc>
          <w:tcPr>
            <w:tcW w:w="8647" w:type="dxa"/>
            <w:tcBorders>
              <w:top w:val="single" w:sz="4" w:space="0" w:color="auto"/>
              <w:left w:val="single" w:sz="4" w:space="0" w:color="auto"/>
              <w:bottom w:val="single" w:sz="4" w:space="0" w:color="auto"/>
              <w:right w:val="single" w:sz="4" w:space="0" w:color="auto"/>
            </w:tcBorders>
          </w:tcPr>
          <w:p w14:paraId="7F29C990" w14:textId="77777777" w:rsidR="00130E49" w:rsidRPr="001D73CE" w:rsidRDefault="00130E49" w:rsidP="003228AD">
            <w:pPr>
              <w:spacing w:after="0" w:line="240" w:lineRule="auto"/>
              <w:jc w:val="both"/>
              <w:rPr>
                <w:rFonts w:asciiTheme="minorHAnsi" w:eastAsia="Calibri" w:hAnsiTheme="minorHAnsi" w:cs="Cambria"/>
                <w:b/>
                <w:bCs/>
                <w:color w:val="000000"/>
              </w:rPr>
            </w:pPr>
            <w:r w:rsidRPr="001D73CE">
              <w:rPr>
                <w:rFonts w:asciiTheme="minorHAnsi" w:eastAsia="Calibri" w:hAnsiTheme="minorHAnsi" w:cs="Cambria"/>
                <w:b/>
                <w:bCs/>
                <w:color w:val="000000"/>
              </w:rPr>
              <w:t>Podatki o ponudniku in drugih gospodarskih subjektih</w:t>
            </w:r>
          </w:p>
          <w:p w14:paraId="0126A223" w14:textId="7EA03588" w:rsidR="00130E49" w:rsidRPr="001D73CE" w:rsidRDefault="00A3454F" w:rsidP="003228AD">
            <w:pPr>
              <w:spacing w:after="0" w:line="240" w:lineRule="auto"/>
              <w:jc w:val="both"/>
              <w:rPr>
                <w:rFonts w:asciiTheme="minorHAnsi" w:eastAsia="Calibri" w:hAnsiTheme="minorHAnsi" w:cs="Cambria"/>
                <w:color w:val="000000"/>
              </w:rPr>
            </w:pPr>
            <w:r>
              <w:rPr>
                <w:rFonts w:asciiTheme="minorHAnsi" w:eastAsia="Calibri" w:hAnsiTheme="minorHAnsi" w:cs="Cambria"/>
                <w:color w:val="000000"/>
              </w:rPr>
              <w:t>(p</w:t>
            </w:r>
            <w:r w:rsidR="00130E49" w:rsidRPr="001D73CE">
              <w:rPr>
                <w:rFonts w:asciiTheme="minorHAnsi" w:eastAsia="Calibri" w:hAnsiTheme="minorHAnsi" w:cs="Cambria"/>
                <w:color w:val="000000"/>
              </w:rPr>
              <w:t>riloga št. 2).</w:t>
            </w:r>
          </w:p>
          <w:p w14:paraId="4226BFE7" w14:textId="77777777" w:rsidR="00130E49" w:rsidRPr="001D73CE" w:rsidRDefault="00130E49" w:rsidP="003228AD">
            <w:pPr>
              <w:spacing w:after="0" w:line="240" w:lineRule="auto"/>
              <w:jc w:val="both"/>
              <w:rPr>
                <w:rFonts w:asciiTheme="minorHAnsi" w:eastAsia="Calibri" w:hAnsiTheme="minorHAnsi" w:cs="Cambria"/>
                <w:color w:val="000000"/>
              </w:rPr>
            </w:pPr>
          </w:p>
          <w:p w14:paraId="0424F423" w14:textId="0F4E4B74" w:rsidR="001D52F3" w:rsidRPr="001D73CE" w:rsidRDefault="00130E49" w:rsidP="00331FB5">
            <w:pPr>
              <w:spacing w:after="0" w:line="240" w:lineRule="auto"/>
              <w:jc w:val="both"/>
              <w:rPr>
                <w:rFonts w:asciiTheme="minorHAnsi" w:eastAsia="Calibri" w:hAnsiTheme="minorHAnsi" w:cs="Cambria"/>
                <w:b/>
                <w:bCs/>
                <w:color w:val="000000"/>
                <w:highlight w:val="magenta"/>
              </w:rPr>
            </w:pPr>
            <w:r w:rsidRPr="001D73CE">
              <w:rPr>
                <w:rFonts w:asciiTheme="minorHAnsi" w:eastAsia="Calibri" w:hAnsiTheme="minorHAnsi" w:cs="Cambria"/>
                <w:color w:val="000000"/>
              </w:rPr>
              <w:t>Obrazec predloži/naloži vsak ponudnik, partner v skupni ponudbi, drug subjekt</w:t>
            </w:r>
            <w:r w:rsidR="00760614">
              <w:rPr>
                <w:rFonts w:asciiTheme="minorHAnsi" w:eastAsia="Calibri" w:hAnsiTheme="minorHAnsi" w:cs="Cambria"/>
                <w:color w:val="000000"/>
              </w:rPr>
              <w:t>,</w:t>
            </w:r>
            <w:r w:rsidRPr="001D73CE">
              <w:rPr>
                <w:rFonts w:asciiTheme="minorHAnsi" w:eastAsia="Calibri" w:hAnsiTheme="minorHAnsi" w:cs="Cambria"/>
                <w:color w:val="000000"/>
              </w:rPr>
              <w:t xml:space="preserve"> na katerega zmogljivosti se sklicuje ponudnik</w:t>
            </w:r>
            <w:r w:rsidR="00760614">
              <w:rPr>
                <w:rFonts w:asciiTheme="minorHAnsi" w:eastAsia="Calibri" w:hAnsiTheme="minorHAnsi" w:cs="Cambria"/>
                <w:color w:val="000000"/>
              </w:rPr>
              <w:t>,</w:t>
            </w:r>
            <w:r w:rsidRPr="001D73CE">
              <w:rPr>
                <w:rFonts w:asciiTheme="minorHAnsi" w:eastAsia="Calibri" w:hAnsiTheme="minorHAnsi" w:cs="Cambria"/>
                <w:color w:val="000000"/>
              </w:rPr>
              <w:t xml:space="preserve"> in vsak podizvajalec</w:t>
            </w:r>
            <w:r w:rsidR="00760614" w:rsidRPr="00D84205">
              <w:rPr>
                <w:rFonts w:asciiTheme="minorHAnsi" w:eastAsia="Calibri" w:hAnsiTheme="minorHAnsi" w:cs="Cambria"/>
                <w:color w:val="000000"/>
              </w:rPr>
              <w:t>.</w:t>
            </w:r>
            <w:r w:rsidR="001D52F3" w:rsidRPr="00D84205">
              <w:rPr>
                <w:rFonts w:asciiTheme="minorHAnsi" w:hAnsiTheme="minorHAnsi"/>
                <w:lang w:eastAsia="zh-CN"/>
              </w:rPr>
              <w:t xml:space="preserve"> </w:t>
            </w:r>
          </w:p>
        </w:tc>
      </w:tr>
      <w:tr w:rsidR="00130E49" w:rsidRPr="001D73CE" w14:paraId="686A2029" w14:textId="77777777" w:rsidTr="00251EEF">
        <w:tc>
          <w:tcPr>
            <w:tcW w:w="709" w:type="dxa"/>
            <w:tcBorders>
              <w:top w:val="single" w:sz="4" w:space="0" w:color="auto"/>
              <w:left w:val="single" w:sz="4" w:space="0" w:color="auto"/>
              <w:bottom w:val="single" w:sz="4" w:space="0" w:color="auto"/>
              <w:right w:val="single" w:sz="4" w:space="0" w:color="auto"/>
            </w:tcBorders>
          </w:tcPr>
          <w:p w14:paraId="705478DD" w14:textId="53E1A695" w:rsidR="00130E49" w:rsidRPr="001D73CE" w:rsidRDefault="00515A58" w:rsidP="003228AD">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3</w:t>
            </w:r>
            <w:r w:rsidR="00130E49" w:rsidRPr="001D73CE">
              <w:rPr>
                <w:rFonts w:asciiTheme="minorHAnsi" w:eastAsia="Calibri" w:hAnsiTheme="minorHAnsi" w:cs="Cambria"/>
                <w:color w:val="000000"/>
              </w:rPr>
              <w:t xml:space="preserve">. </w:t>
            </w:r>
          </w:p>
        </w:tc>
        <w:tc>
          <w:tcPr>
            <w:tcW w:w="8647" w:type="dxa"/>
            <w:tcBorders>
              <w:top w:val="single" w:sz="4" w:space="0" w:color="auto"/>
              <w:left w:val="single" w:sz="4" w:space="0" w:color="auto"/>
              <w:bottom w:val="single" w:sz="4" w:space="0" w:color="auto"/>
              <w:right w:val="single" w:sz="4" w:space="0" w:color="auto"/>
            </w:tcBorders>
          </w:tcPr>
          <w:p w14:paraId="3E3A2A3D" w14:textId="44CC9E46" w:rsidR="00130E49" w:rsidRPr="001D73CE" w:rsidRDefault="00130E49" w:rsidP="003228AD">
            <w:pPr>
              <w:spacing w:after="0" w:line="240" w:lineRule="auto"/>
              <w:jc w:val="both"/>
              <w:rPr>
                <w:rFonts w:asciiTheme="minorHAnsi" w:eastAsia="Calibri" w:hAnsiTheme="minorHAnsi" w:cs="Cambria"/>
                <w:b/>
                <w:bCs/>
                <w:color w:val="000000"/>
              </w:rPr>
            </w:pPr>
            <w:r w:rsidRPr="001D73CE">
              <w:rPr>
                <w:rFonts w:asciiTheme="minorHAnsi" w:eastAsia="Calibri" w:hAnsiTheme="minorHAnsi" w:cs="Cambria"/>
                <w:b/>
                <w:bCs/>
                <w:color w:val="000000"/>
              </w:rPr>
              <w:t xml:space="preserve">Izjava ponudnika o nastopanju s podizvajalci </w:t>
            </w:r>
            <w:r w:rsidR="00A3454F">
              <w:rPr>
                <w:rFonts w:asciiTheme="minorHAnsi" w:eastAsia="Calibri" w:hAnsiTheme="minorHAnsi" w:cs="Cambria"/>
                <w:bCs/>
                <w:color w:val="000000"/>
              </w:rPr>
              <w:t>(p</w:t>
            </w:r>
            <w:r w:rsidRPr="001D73CE">
              <w:rPr>
                <w:rFonts w:asciiTheme="minorHAnsi" w:eastAsia="Calibri" w:hAnsiTheme="minorHAnsi" w:cs="Cambria"/>
                <w:bCs/>
                <w:color w:val="000000"/>
              </w:rPr>
              <w:t>riloga št. 3 A)</w:t>
            </w:r>
          </w:p>
          <w:p w14:paraId="320E4899" w14:textId="77777777" w:rsidR="00130E49" w:rsidRPr="001D73CE" w:rsidRDefault="00130E49" w:rsidP="003228AD">
            <w:pPr>
              <w:spacing w:after="0" w:line="240" w:lineRule="auto"/>
              <w:jc w:val="both"/>
              <w:rPr>
                <w:rFonts w:asciiTheme="minorHAnsi" w:eastAsia="Calibri" w:hAnsiTheme="minorHAnsi" w:cs="Cambria"/>
                <w:bCs/>
                <w:color w:val="000000"/>
              </w:rPr>
            </w:pPr>
          </w:p>
          <w:p w14:paraId="73ADAA45" w14:textId="49B15EA8" w:rsidR="00130E49" w:rsidRPr="001D73CE" w:rsidRDefault="00130E49" w:rsidP="00331FB5">
            <w:pPr>
              <w:spacing w:after="0" w:line="240" w:lineRule="auto"/>
              <w:jc w:val="both"/>
              <w:rPr>
                <w:rFonts w:asciiTheme="minorHAnsi" w:eastAsia="Calibri" w:hAnsiTheme="minorHAnsi" w:cs="Cambria"/>
                <w:b/>
                <w:bCs/>
                <w:color w:val="000000"/>
              </w:rPr>
            </w:pPr>
            <w:r w:rsidRPr="001D73CE">
              <w:rPr>
                <w:rFonts w:asciiTheme="minorHAnsi" w:eastAsia="Calibri" w:hAnsiTheme="minorHAnsi" w:cs="Cambria"/>
                <w:bCs/>
                <w:color w:val="000000"/>
              </w:rPr>
              <w:t>Obrazec predloži/naloži ponudnik in vsak partner</w:t>
            </w:r>
            <w:r w:rsidR="00724095">
              <w:rPr>
                <w:rFonts w:asciiTheme="minorHAnsi" w:eastAsia="Calibri" w:hAnsiTheme="minorHAnsi" w:cs="Cambria"/>
                <w:bCs/>
                <w:color w:val="000000"/>
              </w:rPr>
              <w:t>,</w:t>
            </w:r>
            <w:r w:rsidRPr="001D73CE">
              <w:rPr>
                <w:rFonts w:asciiTheme="minorHAnsi" w:eastAsia="Calibri" w:hAnsiTheme="minorHAnsi" w:cs="Cambria"/>
                <w:bCs/>
                <w:color w:val="000000"/>
              </w:rPr>
              <w:t xml:space="preserve"> v kolikor nastopa s podizvajalci.</w:t>
            </w:r>
            <w:r w:rsidR="00D84205">
              <w:rPr>
                <w:rFonts w:asciiTheme="minorHAnsi" w:eastAsia="Calibri" w:hAnsiTheme="minorHAnsi" w:cs="Cambria"/>
                <w:bCs/>
                <w:color w:val="000000"/>
              </w:rPr>
              <w:t xml:space="preserve"> </w:t>
            </w:r>
          </w:p>
        </w:tc>
      </w:tr>
      <w:tr w:rsidR="001D52F3" w:rsidRPr="001D73CE" w14:paraId="19B7BA38" w14:textId="77777777" w:rsidTr="00251EEF">
        <w:tc>
          <w:tcPr>
            <w:tcW w:w="709" w:type="dxa"/>
          </w:tcPr>
          <w:p w14:paraId="27734124" w14:textId="7E18A27C" w:rsidR="001D52F3" w:rsidRPr="001D73CE" w:rsidRDefault="00515A58" w:rsidP="003228AD">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4</w:t>
            </w:r>
            <w:r w:rsidR="001D52F3" w:rsidRPr="001D73CE">
              <w:rPr>
                <w:rFonts w:asciiTheme="minorHAnsi" w:eastAsia="Calibri" w:hAnsiTheme="minorHAnsi" w:cs="Cambria"/>
                <w:color w:val="000000"/>
              </w:rPr>
              <w:t>.</w:t>
            </w:r>
          </w:p>
        </w:tc>
        <w:tc>
          <w:tcPr>
            <w:tcW w:w="8647" w:type="dxa"/>
          </w:tcPr>
          <w:p w14:paraId="71414DEC" w14:textId="62BE123D" w:rsidR="009227FD" w:rsidRPr="001D73CE" w:rsidRDefault="009227FD" w:rsidP="003228AD">
            <w:pPr>
              <w:spacing w:after="0" w:line="240" w:lineRule="auto"/>
              <w:jc w:val="both"/>
              <w:rPr>
                <w:rFonts w:asciiTheme="minorHAnsi" w:eastAsia="Calibri" w:hAnsiTheme="minorHAnsi" w:cs="Cambria"/>
                <w:bCs/>
                <w:color w:val="000000"/>
              </w:rPr>
            </w:pPr>
            <w:r w:rsidRPr="001D73CE">
              <w:rPr>
                <w:rFonts w:asciiTheme="minorHAnsi" w:eastAsia="Calibri" w:hAnsiTheme="minorHAnsi" w:cs="Cambria"/>
                <w:b/>
                <w:bCs/>
                <w:color w:val="000000"/>
              </w:rPr>
              <w:t xml:space="preserve">Izjava podizvajalca o neposrednih plačilih in soglasje o poravnavi podizvajalčeve terjatve do glavnega izvajalca s strani naročnika </w:t>
            </w:r>
            <w:r w:rsidRPr="001D73CE">
              <w:rPr>
                <w:rFonts w:asciiTheme="minorHAnsi" w:eastAsia="Calibri" w:hAnsiTheme="minorHAnsi" w:cs="Cambria"/>
                <w:bCs/>
                <w:color w:val="000000"/>
              </w:rPr>
              <w:t>(</w:t>
            </w:r>
            <w:r w:rsidR="00A3454F">
              <w:rPr>
                <w:rFonts w:asciiTheme="minorHAnsi" w:eastAsia="Calibri" w:hAnsiTheme="minorHAnsi" w:cs="Cambria"/>
                <w:bCs/>
                <w:color w:val="000000"/>
              </w:rPr>
              <w:t>p</w:t>
            </w:r>
            <w:r w:rsidRPr="001D73CE">
              <w:rPr>
                <w:rFonts w:asciiTheme="minorHAnsi" w:eastAsia="Calibri" w:hAnsiTheme="minorHAnsi" w:cs="Cambria"/>
                <w:bCs/>
                <w:color w:val="000000"/>
              </w:rPr>
              <w:t>riloga št. 3 B)</w:t>
            </w:r>
          </w:p>
          <w:p w14:paraId="71574D31" w14:textId="77777777" w:rsidR="009227FD" w:rsidRPr="001D73CE" w:rsidRDefault="009227FD" w:rsidP="003228AD">
            <w:pPr>
              <w:spacing w:after="0" w:line="240" w:lineRule="auto"/>
              <w:jc w:val="both"/>
              <w:rPr>
                <w:rFonts w:asciiTheme="minorHAnsi" w:eastAsia="Calibri" w:hAnsiTheme="minorHAnsi" w:cs="Cambria"/>
                <w:bCs/>
                <w:color w:val="000000"/>
              </w:rPr>
            </w:pPr>
          </w:p>
          <w:p w14:paraId="0B2C8AE6" w14:textId="348931BE" w:rsidR="00D84205" w:rsidRPr="001D73CE" w:rsidRDefault="009227FD" w:rsidP="00331FB5">
            <w:pPr>
              <w:spacing w:after="0" w:line="240" w:lineRule="auto"/>
              <w:jc w:val="both"/>
              <w:rPr>
                <w:rFonts w:asciiTheme="minorHAnsi" w:eastAsia="Calibri" w:hAnsiTheme="minorHAnsi" w:cs="Cambria"/>
                <w:color w:val="000000"/>
                <w:u w:val="single"/>
              </w:rPr>
            </w:pPr>
            <w:r w:rsidRPr="001D73CE">
              <w:rPr>
                <w:rFonts w:asciiTheme="minorHAnsi" w:eastAsia="Calibri" w:hAnsiTheme="minorHAnsi" w:cs="Cambria"/>
                <w:bCs/>
                <w:color w:val="000000"/>
              </w:rPr>
              <w:t>Obrazec predloži/naloži vsak podizvajalec, ki zahteva izvajanje neposrednih plačil.</w:t>
            </w:r>
            <w:r w:rsidR="00D84205">
              <w:rPr>
                <w:rFonts w:asciiTheme="minorHAnsi" w:eastAsia="Calibri" w:hAnsiTheme="minorHAnsi" w:cs="Cambria"/>
                <w:bCs/>
                <w:color w:val="000000"/>
              </w:rPr>
              <w:t xml:space="preserve"> </w:t>
            </w:r>
          </w:p>
        </w:tc>
      </w:tr>
      <w:tr w:rsidR="009227FD" w:rsidRPr="001D73CE" w14:paraId="0214C279" w14:textId="77777777" w:rsidTr="00251EEF">
        <w:tc>
          <w:tcPr>
            <w:tcW w:w="709" w:type="dxa"/>
          </w:tcPr>
          <w:p w14:paraId="1C4E1749" w14:textId="3545747F" w:rsidR="009227FD" w:rsidRPr="001D73CE" w:rsidRDefault="00515A58" w:rsidP="003228AD">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5</w:t>
            </w:r>
            <w:r w:rsidR="009227FD" w:rsidRPr="001D73CE">
              <w:rPr>
                <w:rFonts w:asciiTheme="minorHAnsi" w:eastAsia="Calibri" w:hAnsiTheme="minorHAnsi" w:cs="Cambria"/>
                <w:color w:val="000000"/>
              </w:rPr>
              <w:t xml:space="preserve">. </w:t>
            </w:r>
          </w:p>
        </w:tc>
        <w:tc>
          <w:tcPr>
            <w:tcW w:w="8647" w:type="dxa"/>
          </w:tcPr>
          <w:p w14:paraId="0A79879E" w14:textId="09970E2A" w:rsidR="009227FD" w:rsidRPr="001D73CE" w:rsidRDefault="009227FD" w:rsidP="003228AD">
            <w:pPr>
              <w:spacing w:after="0" w:line="240" w:lineRule="auto"/>
              <w:jc w:val="both"/>
              <w:rPr>
                <w:rFonts w:asciiTheme="minorHAnsi" w:eastAsia="Calibri" w:hAnsiTheme="minorHAnsi" w:cs="Cambria"/>
                <w:color w:val="000000"/>
              </w:rPr>
            </w:pPr>
            <w:r w:rsidRPr="001D73CE">
              <w:rPr>
                <w:rFonts w:asciiTheme="minorHAnsi" w:eastAsia="Calibri" w:hAnsiTheme="minorHAnsi" w:cs="Cambria"/>
                <w:b/>
                <w:bCs/>
                <w:color w:val="000000"/>
              </w:rPr>
              <w:t xml:space="preserve">Soglasje pravne osebe za pridobitev osebnih podatkov ponudnika </w:t>
            </w:r>
            <w:r w:rsidR="00A3454F">
              <w:rPr>
                <w:rFonts w:asciiTheme="minorHAnsi" w:eastAsia="Calibri" w:hAnsiTheme="minorHAnsi" w:cs="Cambria"/>
                <w:color w:val="000000"/>
              </w:rPr>
              <w:t>(p</w:t>
            </w:r>
            <w:r w:rsidRPr="001D73CE">
              <w:rPr>
                <w:rFonts w:asciiTheme="minorHAnsi" w:eastAsia="Calibri" w:hAnsiTheme="minorHAnsi" w:cs="Cambria"/>
                <w:color w:val="000000"/>
              </w:rPr>
              <w:t>riloga št. 5)</w:t>
            </w:r>
          </w:p>
          <w:p w14:paraId="73547610" w14:textId="77777777" w:rsidR="009227FD" w:rsidRPr="001D73CE" w:rsidRDefault="009227FD" w:rsidP="003228AD">
            <w:pPr>
              <w:spacing w:after="0" w:line="240" w:lineRule="auto"/>
              <w:jc w:val="both"/>
              <w:rPr>
                <w:rFonts w:asciiTheme="minorHAnsi" w:eastAsia="Calibri" w:hAnsiTheme="minorHAnsi" w:cs="Cambria"/>
                <w:color w:val="000000"/>
              </w:rPr>
            </w:pPr>
          </w:p>
          <w:p w14:paraId="7AE01865" w14:textId="2B0B792D" w:rsidR="009227FD" w:rsidRPr="001D73CE" w:rsidRDefault="00740CE1" w:rsidP="009B4371">
            <w:pPr>
              <w:spacing w:after="0" w:line="240" w:lineRule="auto"/>
              <w:jc w:val="both"/>
              <w:rPr>
                <w:rFonts w:asciiTheme="minorHAnsi" w:eastAsia="Calibri" w:hAnsiTheme="minorHAnsi" w:cs="Cambria"/>
                <w:b/>
                <w:bCs/>
                <w:color w:val="000000"/>
              </w:rPr>
            </w:pPr>
            <w:r>
              <w:rPr>
                <w:rFonts w:asciiTheme="minorHAnsi" w:eastAsia="Calibri" w:hAnsiTheme="minorHAnsi" w:cs="Cambria"/>
                <w:color w:val="000000"/>
              </w:rPr>
              <w:t xml:space="preserve">Ponudnik </w:t>
            </w:r>
            <w:r w:rsidR="009B4371" w:rsidRPr="009B4371">
              <w:rPr>
                <w:rFonts w:asciiTheme="minorHAnsi" w:eastAsia="Calibri" w:hAnsiTheme="minorHAnsi" w:cs="Cambria"/>
                <w:b/>
                <w:color w:val="000000"/>
              </w:rPr>
              <w:t>podpisan</w:t>
            </w:r>
            <w:r w:rsidR="009B4371">
              <w:rPr>
                <w:rFonts w:asciiTheme="minorHAnsi" w:eastAsia="Calibri" w:hAnsiTheme="minorHAnsi" w:cs="Cambria"/>
                <w:color w:val="000000"/>
              </w:rPr>
              <w:t xml:space="preserve"> in </w:t>
            </w:r>
            <w:r>
              <w:rPr>
                <w:rFonts w:asciiTheme="minorHAnsi" w:eastAsia="Calibri" w:hAnsiTheme="minorHAnsi" w:cs="Cambria"/>
                <w:color w:val="000000"/>
              </w:rPr>
              <w:t xml:space="preserve">v celoti izpolnjen obrazec predloži/naloži za vsakega </w:t>
            </w:r>
            <w:r w:rsidRPr="003049E6">
              <w:rPr>
                <w:rFonts w:asciiTheme="minorHAnsi" w:eastAsia="Calibri" w:hAnsiTheme="minorHAnsi" w:cs="Cambria"/>
                <w:b/>
                <w:color w:val="000000"/>
              </w:rPr>
              <w:t>ponudnika</w:t>
            </w:r>
            <w:r>
              <w:rPr>
                <w:rFonts w:asciiTheme="minorHAnsi" w:eastAsia="Calibri" w:hAnsiTheme="minorHAnsi" w:cs="Cambria"/>
                <w:color w:val="000000"/>
              </w:rPr>
              <w:t xml:space="preserve">, </w:t>
            </w:r>
            <w:r w:rsidRPr="003049E6">
              <w:rPr>
                <w:rFonts w:asciiTheme="minorHAnsi" w:eastAsia="Calibri" w:hAnsiTheme="minorHAnsi" w:cs="Cambria"/>
                <w:b/>
                <w:color w:val="000000"/>
              </w:rPr>
              <w:t>partnerja</w:t>
            </w:r>
            <w:r>
              <w:rPr>
                <w:rFonts w:asciiTheme="minorHAnsi" w:eastAsia="Calibri" w:hAnsiTheme="minorHAnsi" w:cs="Cambria"/>
                <w:color w:val="000000"/>
              </w:rPr>
              <w:t xml:space="preserve"> v skupni ponudbi, </w:t>
            </w:r>
            <w:r w:rsidRPr="003049E6">
              <w:rPr>
                <w:rFonts w:asciiTheme="minorHAnsi" w:eastAsia="Calibri" w:hAnsiTheme="minorHAnsi" w:cs="Cambria"/>
                <w:b/>
                <w:color w:val="000000"/>
              </w:rPr>
              <w:t>drugega subjekta</w:t>
            </w:r>
            <w:r>
              <w:rPr>
                <w:rFonts w:asciiTheme="minorHAnsi" w:eastAsia="Calibri" w:hAnsiTheme="minorHAnsi" w:cs="Cambria"/>
                <w:color w:val="000000"/>
              </w:rPr>
              <w:t xml:space="preserve">, na katerega zmogljivosti se sklicuje ponudnik, in vsakega </w:t>
            </w:r>
            <w:r w:rsidRPr="003049E6">
              <w:rPr>
                <w:rFonts w:asciiTheme="minorHAnsi" w:eastAsia="Calibri" w:hAnsiTheme="minorHAnsi" w:cs="Cambria"/>
                <w:b/>
                <w:color w:val="000000"/>
              </w:rPr>
              <w:t>podizvajalca</w:t>
            </w:r>
            <w:r>
              <w:rPr>
                <w:rFonts w:asciiTheme="minorHAnsi" w:eastAsia="Calibri" w:hAnsiTheme="minorHAnsi" w:cs="Cambria"/>
                <w:color w:val="000000"/>
              </w:rPr>
              <w:t>, ne glede na to, ali zahteva neposredno plačilo s strani naročnika ali ne.</w:t>
            </w:r>
          </w:p>
        </w:tc>
      </w:tr>
      <w:tr w:rsidR="009227FD" w:rsidRPr="001D73CE" w14:paraId="5CE4D466" w14:textId="77777777" w:rsidTr="00251EEF">
        <w:tc>
          <w:tcPr>
            <w:tcW w:w="709" w:type="dxa"/>
          </w:tcPr>
          <w:p w14:paraId="38665671" w14:textId="6D8CD06B" w:rsidR="009227FD" w:rsidRPr="001D73CE" w:rsidRDefault="00607C96" w:rsidP="003228AD">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6</w:t>
            </w:r>
            <w:r w:rsidR="009227FD" w:rsidRPr="001D73CE">
              <w:rPr>
                <w:rFonts w:asciiTheme="minorHAnsi" w:eastAsia="Calibri" w:hAnsiTheme="minorHAnsi" w:cs="Cambria"/>
                <w:color w:val="000000"/>
              </w:rPr>
              <w:t xml:space="preserve">. </w:t>
            </w:r>
          </w:p>
        </w:tc>
        <w:tc>
          <w:tcPr>
            <w:tcW w:w="8647" w:type="dxa"/>
          </w:tcPr>
          <w:p w14:paraId="240F9B9F" w14:textId="56AEDE55" w:rsidR="009227FD" w:rsidRPr="001D73CE" w:rsidRDefault="009227FD" w:rsidP="003228AD">
            <w:pPr>
              <w:spacing w:after="0" w:line="240" w:lineRule="auto"/>
              <w:jc w:val="both"/>
              <w:rPr>
                <w:rFonts w:asciiTheme="minorHAnsi" w:eastAsia="Calibri" w:hAnsiTheme="minorHAnsi" w:cs="Cambria"/>
                <w:color w:val="000000"/>
              </w:rPr>
            </w:pPr>
            <w:r w:rsidRPr="001D73CE">
              <w:rPr>
                <w:rFonts w:asciiTheme="minorHAnsi" w:eastAsia="Calibri" w:hAnsiTheme="minorHAnsi" w:cs="Cambria"/>
                <w:b/>
                <w:bCs/>
                <w:color w:val="000000"/>
              </w:rPr>
              <w:t xml:space="preserve">Soglasje fizične osebe za pridobitev osebnih podatkov ponudnika </w:t>
            </w:r>
            <w:r w:rsidR="00A3454F">
              <w:rPr>
                <w:rFonts w:asciiTheme="minorHAnsi" w:eastAsia="Calibri" w:hAnsiTheme="minorHAnsi" w:cs="Cambria"/>
                <w:color w:val="000000"/>
              </w:rPr>
              <w:t>(p</w:t>
            </w:r>
            <w:r w:rsidRPr="001D73CE">
              <w:rPr>
                <w:rFonts w:asciiTheme="minorHAnsi" w:eastAsia="Calibri" w:hAnsiTheme="minorHAnsi" w:cs="Cambria"/>
                <w:color w:val="000000"/>
              </w:rPr>
              <w:t>riloga št. 6)</w:t>
            </w:r>
          </w:p>
          <w:p w14:paraId="05D1E381" w14:textId="77777777" w:rsidR="009227FD" w:rsidRPr="001D73CE" w:rsidRDefault="009227FD" w:rsidP="003228AD">
            <w:pPr>
              <w:spacing w:after="0" w:line="240" w:lineRule="auto"/>
              <w:jc w:val="both"/>
              <w:rPr>
                <w:rFonts w:asciiTheme="minorHAnsi" w:eastAsia="Calibri" w:hAnsiTheme="minorHAnsi" w:cs="Cambria"/>
                <w:color w:val="000000"/>
              </w:rPr>
            </w:pPr>
          </w:p>
          <w:p w14:paraId="490EEE9D" w14:textId="36163674" w:rsidR="009227FD" w:rsidRPr="001D73CE" w:rsidRDefault="00740CE1" w:rsidP="003228AD">
            <w:pPr>
              <w:spacing w:after="0" w:line="240" w:lineRule="auto"/>
              <w:jc w:val="both"/>
              <w:rPr>
                <w:rFonts w:asciiTheme="minorHAnsi" w:eastAsia="Calibri" w:hAnsiTheme="minorHAnsi" w:cs="Cambria"/>
                <w:b/>
                <w:bCs/>
                <w:color w:val="000000"/>
              </w:rPr>
            </w:pPr>
            <w:r>
              <w:rPr>
                <w:rFonts w:asciiTheme="minorHAnsi" w:eastAsia="Calibri" w:hAnsiTheme="minorHAnsi" w:cs="Cambria"/>
                <w:color w:val="000000"/>
              </w:rPr>
              <w:t xml:space="preserve">Ponudnik </w:t>
            </w:r>
            <w:r w:rsidRPr="002559AB">
              <w:rPr>
                <w:rFonts w:asciiTheme="minorHAnsi" w:eastAsia="Calibri" w:hAnsiTheme="minorHAnsi" w:cs="Cambria"/>
                <w:b/>
                <w:color w:val="000000"/>
                <w:u w:val="single"/>
              </w:rPr>
              <w:t>podpisan</w:t>
            </w:r>
            <w:r>
              <w:rPr>
                <w:rFonts w:asciiTheme="minorHAnsi" w:eastAsia="Calibri" w:hAnsiTheme="minorHAnsi" w:cs="Cambria"/>
                <w:color w:val="000000"/>
              </w:rPr>
              <w:t xml:space="preserve"> in v celoti izpolnjen o</w:t>
            </w:r>
            <w:r w:rsidRPr="0025201B">
              <w:rPr>
                <w:rFonts w:asciiTheme="minorHAnsi" w:eastAsia="Calibri" w:hAnsiTheme="minorHAnsi" w:cs="Cambria"/>
                <w:color w:val="000000"/>
              </w:rPr>
              <w:t xml:space="preserve">brazec predloži/naloži </w:t>
            </w:r>
            <w:r>
              <w:rPr>
                <w:rFonts w:asciiTheme="minorHAnsi" w:eastAsia="Calibri" w:hAnsiTheme="minorHAnsi" w:cs="Cambria"/>
                <w:color w:val="000000"/>
              </w:rPr>
              <w:t xml:space="preserve">za vsakega </w:t>
            </w:r>
            <w:r w:rsidRPr="002559AB">
              <w:rPr>
                <w:rFonts w:asciiTheme="minorHAnsi" w:eastAsia="Calibri" w:hAnsiTheme="minorHAnsi" w:cs="Cambria"/>
                <w:b/>
                <w:color w:val="000000"/>
              </w:rPr>
              <w:t>ponudnika</w:t>
            </w:r>
            <w:r w:rsidRPr="0025201B">
              <w:rPr>
                <w:rFonts w:asciiTheme="minorHAnsi" w:eastAsia="Calibri" w:hAnsiTheme="minorHAnsi" w:cs="Cambria"/>
                <w:color w:val="000000"/>
              </w:rPr>
              <w:t xml:space="preserve">, </w:t>
            </w:r>
            <w:r w:rsidRPr="002559AB">
              <w:rPr>
                <w:rFonts w:asciiTheme="minorHAnsi" w:eastAsia="Calibri" w:hAnsiTheme="minorHAnsi" w:cs="Cambria"/>
                <w:b/>
                <w:color w:val="000000"/>
              </w:rPr>
              <w:t>partnerja</w:t>
            </w:r>
            <w:r w:rsidRPr="0025201B">
              <w:rPr>
                <w:rFonts w:asciiTheme="minorHAnsi" w:eastAsia="Calibri" w:hAnsiTheme="minorHAnsi" w:cs="Cambria"/>
                <w:color w:val="000000"/>
              </w:rPr>
              <w:t xml:space="preserve"> v skupni ponudbi, </w:t>
            </w:r>
            <w:r w:rsidRPr="002559AB">
              <w:rPr>
                <w:rFonts w:asciiTheme="minorHAnsi" w:eastAsia="Calibri" w:hAnsiTheme="minorHAnsi" w:cs="Cambria"/>
                <w:b/>
                <w:color w:val="000000"/>
              </w:rPr>
              <w:t>drugega subjekta</w:t>
            </w:r>
            <w:r w:rsidRPr="0025201B">
              <w:rPr>
                <w:rFonts w:asciiTheme="minorHAnsi" w:eastAsia="Calibri" w:hAnsiTheme="minorHAnsi" w:cs="Cambria"/>
                <w:color w:val="000000"/>
              </w:rPr>
              <w:t>, na katerega zmogljivosti se sklicuje ponudnik, in vsak</w:t>
            </w:r>
            <w:r>
              <w:rPr>
                <w:rFonts w:asciiTheme="minorHAnsi" w:eastAsia="Calibri" w:hAnsiTheme="minorHAnsi" w:cs="Cambria"/>
                <w:color w:val="000000"/>
              </w:rPr>
              <w:t xml:space="preserve">ega </w:t>
            </w:r>
            <w:r w:rsidRPr="002559AB">
              <w:rPr>
                <w:rFonts w:asciiTheme="minorHAnsi" w:eastAsia="Calibri" w:hAnsiTheme="minorHAnsi" w:cs="Cambria"/>
                <w:b/>
                <w:color w:val="000000"/>
              </w:rPr>
              <w:t>podizvajalca</w:t>
            </w:r>
            <w:r w:rsidRPr="0025201B">
              <w:rPr>
                <w:rFonts w:asciiTheme="minorHAnsi" w:eastAsia="Calibri" w:hAnsiTheme="minorHAnsi" w:cs="Cambria"/>
                <w:color w:val="000000"/>
              </w:rPr>
              <w:t>, ne glede na to ali zahteva neposredno plačilo s strani naročnika ali ne.</w:t>
            </w:r>
          </w:p>
        </w:tc>
      </w:tr>
      <w:tr w:rsidR="0073628F" w:rsidRPr="001D73CE" w14:paraId="12A5600E" w14:textId="77777777" w:rsidTr="00251EEF">
        <w:tc>
          <w:tcPr>
            <w:tcW w:w="709" w:type="dxa"/>
          </w:tcPr>
          <w:p w14:paraId="715611F5" w14:textId="4C5744A4" w:rsidR="0073628F" w:rsidRDefault="0073628F" w:rsidP="003228AD">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7.</w:t>
            </w:r>
          </w:p>
        </w:tc>
        <w:tc>
          <w:tcPr>
            <w:tcW w:w="8647" w:type="dxa"/>
          </w:tcPr>
          <w:p w14:paraId="6D62C702" w14:textId="218E9125" w:rsidR="0073628F" w:rsidRDefault="0073628F" w:rsidP="0073628F">
            <w:pPr>
              <w:spacing w:after="0" w:line="240" w:lineRule="auto"/>
              <w:jc w:val="both"/>
              <w:rPr>
                <w:rFonts w:asciiTheme="minorHAnsi" w:eastAsia="Calibri" w:hAnsiTheme="minorHAnsi" w:cs="Cambria"/>
                <w:bCs/>
                <w:color w:val="000000"/>
              </w:rPr>
            </w:pPr>
            <w:r w:rsidRPr="000A415E">
              <w:rPr>
                <w:rFonts w:asciiTheme="minorHAnsi" w:eastAsia="Calibri" w:hAnsiTheme="minorHAnsi" w:cs="Cambria"/>
                <w:b/>
                <w:bCs/>
                <w:color w:val="000000"/>
              </w:rPr>
              <w:t xml:space="preserve">Izjava o strinjanju z razpisnimi pogoji in o resničnosti podatkov, navedenih v ponudbi </w:t>
            </w:r>
            <w:r>
              <w:rPr>
                <w:rFonts w:asciiTheme="minorHAnsi" w:eastAsia="Calibri" w:hAnsiTheme="minorHAnsi" w:cs="Cambria"/>
                <w:bCs/>
                <w:color w:val="000000"/>
              </w:rPr>
              <w:t>(p</w:t>
            </w:r>
            <w:r w:rsidRPr="000A415E">
              <w:rPr>
                <w:rFonts w:asciiTheme="minorHAnsi" w:eastAsia="Calibri" w:hAnsiTheme="minorHAnsi" w:cs="Cambria"/>
                <w:bCs/>
                <w:color w:val="000000"/>
              </w:rPr>
              <w:t>r</w:t>
            </w:r>
            <w:r>
              <w:rPr>
                <w:rFonts w:asciiTheme="minorHAnsi" w:eastAsia="Calibri" w:hAnsiTheme="minorHAnsi" w:cs="Cambria"/>
                <w:bCs/>
                <w:color w:val="000000"/>
              </w:rPr>
              <w:t>iloga št. 7</w:t>
            </w:r>
            <w:r w:rsidRPr="000A415E">
              <w:rPr>
                <w:rFonts w:asciiTheme="minorHAnsi" w:eastAsia="Calibri" w:hAnsiTheme="minorHAnsi" w:cs="Cambria"/>
                <w:bCs/>
                <w:color w:val="000000"/>
              </w:rPr>
              <w:t>)</w:t>
            </w:r>
          </w:p>
          <w:p w14:paraId="01799456" w14:textId="77777777" w:rsidR="0073628F" w:rsidRPr="000A415E" w:rsidRDefault="0073628F" w:rsidP="0073628F">
            <w:pPr>
              <w:spacing w:after="0" w:line="240" w:lineRule="auto"/>
              <w:jc w:val="both"/>
              <w:rPr>
                <w:rFonts w:asciiTheme="minorHAnsi" w:eastAsia="Calibri" w:hAnsiTheme="minorHAnsi" w:cs="Cambria"/>
                <w:b/>
                <w:bCs/>
                <w:color w:val="000000"/>
              </w:rPr>
            </w:pPr>
          </w:p>
          <w:p w14:paraId="303C5D6B" w14:textId="77777777" w:rsidR="0073628F" w:rsidRDefault="0073628F" w:rsidP="0073628F">
            <w:pPr>
              <w:spacing w:after="0" w:line="240" w:lineRule="auto"/>
              <w:jc w:val="both"/>
              <w:rPr>
                <w:rFonts w:asciiTheme="minorHAnsi" w:eastAsia="Calibri" w:hAnsiTheme="minorHAnsi" w:cs="Cambria"/>
                <w:bCs/>
                <w:color w:val="000000"/>
              </w:rPr>
            </w:pPr>
            <w:r w:rsidRPr="000A415E">
              <w:rPr>
                <w:rFonts w:asciiTheme="minorHAnsi" w:eastAsia="Calibri" w:hAnsiTheme="minorHAnsi" w:cs="Cambria"/>
                <w:bCs/>
                <w:color w:val="000000"/>
              </w:rPr>
              <w:t>Ponudnik</w:t>
            </w:r>
            <w:r>
              <w:rPr>
                <w:rFonts w:asciiTheme="minorHAnsi" w:eastAsia="Calibri" w:hAnsiTheme="minorHAnsi" w:cs="Cambria"/>
                <w:bCs/>
                <w:color w:val="000000"/>
              </w:rPr>
              <w:t xml:space="preserve">/partner/podizvajalec </w:t>
            </w:r>
            <w:r w:rsidRPr="000A415E">
              <w:rPr>
                <w:rFonts w:asciiTheme="minorHAnsi" w:eastAsia="Calibri" w:hAnsiTheme="minorHAnsi" w:cs="Cambria"/>
                <w:bCs/>
                <w:color w:val="000000"/>
              </w:rPr>
              <w:t>mora predložiti/naložiti izjavo, da se strinja s pogoji, navedenimi v dokumentaciji v zvezi z oddajo javnega naročila in da so vsi podatki v ponudbi resnični in nezavajajoči, tako glede izpolnjevanja v tej točki zahtevanih pogojev, kot tudi glede vseh drugih zahtevanih podatkov.</w:t>
            </w:r>
          </w:p>
          <w:p w14:paraId="16D891DD" w14:textId="77777777" w:rsidR="0073628F" w:rsidRDefault="0073628F" w:rsidP="0073628F">
            <w:pPr>
              <w:spacing w:after="0" w:line="240" w:lineRule="auto"/>
              <w:jc w:val="both"/>
              <w:rPr>
                <w:rFonts w:asciiTheme="minorHAnsi" w:eastAsia="Calibri" w:hAnsiTheme="minorHAnsi" w:cs="Cambria"/>
                <w:bCs/>
                <w:color w:val="000000"/>
              </w:rPr>
            </w:pPr>
          </w:p>
          <w:p w14:paraId="0DFBDEF7" w14:textId="0E461048" w:rsidR="00111956" w:rsidRPr="00111956" w:rsidRDefault="0073628F" w:rsidP="00331FB5">
            <w:pPr>
              <w:spacing w:after="0" w:line="240" w:lineRule="auto"/>
              <w:jc w:val="both"/>
              <w:rPr>
                <w:rFonts w:asciiTheme="minorHAnsi" w:eastAsia="Calibri" w:hAnsiTheme="minorHAnsi" w:cs="Cambria"/>
                <w:bCs/>
                <w:color w:val="000000"/>
              </w:rPr>
            </w:pPr>
            <w:r w:rsidRPr="000A415E">
              <w:rPr>
                <w:rFonts w:asciiTheme="minorHAnsi" w:eastAsia="Calibri" w:hAnsiTheme="minorHAnsi" w:cs="Cambria"/>
                <w:bCs/>
                <w:color w:val="000000"/>
              </w:rPr>
              <w:t xml:space="preserve">Obrazec predloži/naloži </w:t>
            </w:r>
            <w:r w:rsidRPr="0092492C">
              <w:rPr>
                <w:rFonts w:asciiTheme="minorHAnsi" w:eastAsia="Calibri" w:hAnsiTheme="minorHAnsi" w:cs="Cambria"/>
                <w:b/>
                <w:bCs/>
                <w:color w:val="000000"/>
              </w:rPr>
              <w:t>vsak ponudnik, partner v skupni ponudbi in vsak podizvajalec</w:t>
            </w:r>
            <w:r>
              <w:rPr>
                <w:rFonts w:asciiTheme="minorHAnsi" w:eastAsia="Calibri" w:hAnsiTheme="minorHAnsi" w:cs="Cambria"/>
                <w:b/>
                <w:bCs/>
                <w:color w:val="000000"/>
              </w:rPr>
              <w:t>.</w:t>
            </w:r>
            <w:r w:rsidR="00111956">
              <w:rPr>
                <w:rFonts w:asciiTheme="minorHAnsi" w:eastAsia="Calibri" w:hAnsiTheme="minorHAnsi" w:cs="Cambria"/>
                <w:b/>
                <w:bCs/>
                <w:color w:val="000000"/>
              </w:rPr>
              <w:t xml:space="preserve"> </w:t>
            </w:r>
          </w:p>
        </w:tc>
      </w:tr>
      <w:tr w:rsidR="00973B0B" w:rsidRPr="001D73CE" w14:paraId="1E5DBA01" w14:textId="77777777" w:rsidTr="00331FB5">
        <w:trPr>
          <w:trHeight w:val="925"/>
        </w:trPr>
        <w:tc>
          <w:tcPr>
            <w:tcW w:w="709" w:type="dxa"/>
          </w:tcPr>
          <w:p w14:paraId="06E739FB" w14:textId="3F7A71AB" w:rsidR="00973B0B" w:rsidRDefault="007A3692" w:rsidP="003228AD">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8</w:t>
            </w:r>
            <w:r w:rsidR="00973B0B">
              <w:rPr>
                <w:rFonts w:asciiTheme="minorHAnsi" w:eastAsia="Calibri" w:hAnsiTheme="minorHAnsi" w:cs="Cambria"/>
                <w:color w:val="000000"/>
              </w:rPr>
              <w:t>.</w:t>
            </w:r>
          </w:p>
        </w:tc>
        <w:tc>
          <w:tcPr>
            <w:tcW w:w="8647" w:type="dxa"/>
          </w:tcPr>
          <w:p w14:paraId="123C9748" w14:textId="3AE651EC" w:rsidR="00BC0C11" w:rsidRPr="006D20E1" w:rsidRDefault="00F61F6D" w:rsidP="00BC0C11">
            <w:pPr>
              <w:spacing w:after="0" w:line="240" w:lineRule="auto"/>
              <w:jc w:val="both"/>
              <w:rPr>
                <w:rFonts w:asciiTheme="minorHAnsi" w:hAnsiTheme="minorHAnsi"/>
                <w:lang w:eastAsia="zh-CN"/>
              </w:rPr>
            </w:pPr>
            <w:r>
              <w:rPr>
                <w:rFonts w:asciiTheme="minorHAnsi" w:hAnsiTheme="minorHAnsi"/>
                <w:lang w:eastAsia="zh-CN"/>
              </w:rPr>
              <w:t xml:space="preserve"> </w:t>
            </w:r>
            <w:r w:rsidR="00BC0C11" w:rsidRPr="006D20E1">
              <w:rPr>
                <w:rFonts w:asciiTheme="minorHAnsi" w:hAnsiTheme="minorHAnsi"/>
                <w:b/>
                <w:lang w:eastAsia="zh-CN"/>
              </w:rPr>
              <w:t xml:space="preserve">Izjava o kadrovski sposobnosti in tehnični usposobljenosti </w:t>
            </w:r>
            <w:r w:rsidR="00BC0C11" w:rsidRPr="006D20E1">
              <w:rPr>
                <w:rFonts w:asciiTheme="minorHAnsi" w:hAnsiTheme="minorHAnsi"/>
                <w:lang w:eastAsia="zh-CN"/>
              </w:rPr>
              <w:t xml:space="preserve">(priloga št. </w:t>
            </w:r>
            <w:r w:rsidR="00BC0C11">
              <w:rPr>
                <w:rFonts w:asciiTheme="minorHAnsi" w:hAnsiTheme="minorHAnsi"/>
                <w:lang w:eastAsia="zh-CN"/>
              </w:rPr>
              <w:t>8</w:t>
            </w:r>
            <w:r w:rsidR="00BC0C11" w:rsidRPr="006D20E1">
              <w:rPr>
                <w:rFonts w:asciiTheme="minorHAnsi" w:hAnsiTheme="minorHAnsi"/>
                <w:lang w:eastAsia="zh-CN"/>
              </w:rPr>
              <w:t>)</w:t>
            </w:r>
          </w:p>
          <w:p w14:paraId="39845988" w14:textId="77777777" w:rsidR="00BC0C11" w:rsidRPr="006D20E1" w:rsidRDefault="00BC0C11" w:rsidP="00BC0C11">
            <w:pPr>
              <w:spacing w:after="0" w:line="240" w:lineRule="auto"/>
              <w:jc w:val="both"/>
              <w:rPr>
                <w:rFonts w:asciiTheme="minorHAnsi" w:hAnsiTheme="minorHAnsi"/>
                <w:b/>
                <w:lang w:eastAsia="zh-CN"/>
              </w:rPr>
            </w:pPr>
          </w:p>
          <w:p w14:paraId="256B8EF9" w14:textId="58A5975B" w:rsidR="00BC0C11" w:rsidRDefault="00BC0C11" w:rsidP="00BC0C11">
            <w:pPr>
              <w:spacing w:after="0" w:line="240" w:lineRule="auto"/>
              <w:jc w:val="both"/>
              <w:rPr>
                <w:rFonts w:asciiTheme="minorHAnsi" w:hAnsiTheme="minorHAnsi"/>
                <w:lang w:eastAsia="zh-CN"/>
              </w:rPr>
            </w:pPr>
            <w:r w:rsidRPr="006D20E1">
              <w:rPr>
                <w:rFonts w:asciiTheme="minorHAnsi" w:eastAsia="Calibri" w:hAnsiTheme="minorHAnsi" w:cs="Cambria"/>
                <w:bCs/>
                <w:color w:val="000000"/>
              </w:rPr>
              <w:t>Izjavo/obrazec predloži/naloži ponudnik oziroma ponudnik predloži izjavo za tisti subjekt, na katerega kadrovsko in tehnično sposobnost se sklicuje.</w:t>
            </w:r>
            <w:r>
              <w:rPr>
                <w:rFonts w:asciiTheme="minorHAnsi" w:eastAsia="Calibri" w:hAnsiTheme="minorHAnsi" w:cs="Cambria"/>
                <w:bCs/>
                <w:color w:val="000000"/>
              </w:rPr>
              <w:t xml:space="preserve"> </w:t>
            </w:r>
          </w:p>
          <w:p w14:paraId="2A58B4C2" w14:textId="77777777" w:rsidR="00BC0C11" w:rsidRDefault="00BC0C11" w:rsidP="00BC0C11">
            <w:pPr>
              <w:spacing w:after="0" w:line="240" w:lineRule="auto"/>
              <w:jc w:val="both"/>
              <w:rPr>
                <w:rFonts w:asciiTheme="minorHAnsi" w:hAnsiTheme="minorHAnsi"/>
                <w:lang w:eastAsia="zh-CN"/>
              </w:rPr>
            </w:pPr>
          </w:p>
          <w:p w14:paraId="6FA815EB" w14:textId="6121617B" w:rsidR="0073628F" w:rsidRPr="006416D9" w:rsidRDefault="00BC0C11" w:rsidP="00BC0C11">
            <w:pPr>
              <w:spacing w:after="0" w:line="240" w:lineRule="auto"/>
              <w:jc w:val="both"/>
              <w:rPr>
                <w:rFonts w:asciiTheme="minorHAnsi" w:hAnsiTheme="minorHAnsi"/>
                <w:lang w:eastAsia="zh-CN"/>
              </w:rPr>
            </w:pPr>
            <w:r w:rsidRPr="00B34813">
              <w:rPr>
                <w:rFonts w:asciiTheme="minorHAnsi" w:hAnsiTheme="minorHAnsi"/>
                <w:lang w:eastAsia="zh-CN"/>
              </w:rPr>
              <w:t>Izjavo mora predložiti/naložiti</w:t>
            </w:r>
            <w:r>
              <w:rPr>
                <w:rFonts w:asciiTheme="minorHAnsi" w:hAnsiTheme="minorHAnsi"/>
                <w:lang w:eastAsia="zh-CN"/>
              </w:rPr>
              <w:t xml:space="preserve"> vsak ponudnik, partner v skupni ponudbi in vsak podizvajalec.</w:t>
            </w:r>
          </w:p>
        </w:tc>
      </w:tr>
      <w:tr w:rsidR="009227FD" w:rsidRPr="001D73CE" w14:paraId="0D40CA29" w14:textId="77777777" w:rsidTr="007A3692">
        <w:trPr>
          <w:trHeight w:val="995"/>
        </w:trPr>
        <w:tc>
          <w:tcPr>
            <w:tcW w:w="709" w:type="dxa"/>
          </w:tcPr>
          <w:p w14:paraId="04928EC8" w14:textId="370DDB6E" w:rsidR="009227FD" w:rsidRPr="001D73CE" w:rsidRDefault="007A3692" w:rsidP="003228AD">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9</w:t>
            </w:r>
            <w:r w:rsidR="009227FD" w:rsidRPr="001D73CE">
              <w:rPr>
                <w:rFonts w:asciiTheme="minorHAnsi" w:eastAsia="Calibri" w:hAnsiTheme="minorHAnsi" w:cs="Cambria"/>
                <w:color w:val="000000"/>
              </w:rPr>
              <w:t>.</w:t>
            </w:r>
          </w:p>
        </w:tc>
        <w:tc>
          <w:tcPr>
            <w:tcW w:w="8647" w:type="dxa"/>
          </w:tcPr>
          <w:p w14:paraId="15FCB4E1" w14:textId="48D61300" w:rsidR="007A3692" w:rsidRPr="001D73CE" w:rsidRDefault="007A3692" w:rsidP="007A3692">
            <w:pPr>
              <w:spacing w:after="0" w:line="240" w:lineRule="auto"/>
              <w:jc w:val="both"/>
              <w:rPr>
                <w:rFonts w:asciiTheme="minorHAnsi" w:hAnsiTheme="minorHAnsi"/>
                <w:lang w:eastAsia="zh-CN"/>
              </w:rPr>
            </w:pPr>
            <w:r w:rsidRPr="001D73CE">
              <w:rPr>
                <w:rFonts w:asciiTheme="minorHAnsi" w:hAnsiTheme="minorHAnsi"/>
                <w:b/>
                <w:lang w:eastAsia="zh-CN"/>
              </w:rPr>
              <w:t xml:space="preserve">Seznam referenčnih poslov </w:t>
            </w:r>
            <w:r w:rsidRPr="001D73CE">
              <w:rPr>
                <w:rFonts w:asciiTheme="minorHAnsi" w:hAnsiTheme="minorHAnsi"/>
                <w:lang w:eastAsia="zh-CN"/>
              </w:rPr>
              <w:t>(</w:t>
            </w:r>
            <w:r>
              <w:rPr>
                <w:rFonts w:asciiTheme="minorHAnsi" w:hAnsiTheme="minorHAnsi"/>
                <w:lang w:eastAsia="zh-CN"/>
              </w:rPr>
              <w:t>p</w:t>
            </w:r>
            <w:r w:rsidRPr="001D73CE">
              <w:rPr>
                <w:rFonts w:asciiTheme="minorHAnsi" w:hAnsiTheme="minorHAnsi"/>
                <w:lang w:eastAsia="zh-CN"/>
              </w:rPr>
              <w:t xml:space="preserve">riloga št. </w:t>
            </w:r>
            <w:r>
              <w:rPr>
                <w:rFonts w:asciiTheme="minorHAnsi" w:hAnsiTheme="minorHAnsi"/>
                <w:lang w:eastAsia="zh-CN"/>
              </w:rPr>
              <w:t>9</w:t>
            </w:r>
            <w:r w:rsidRPr="001D73CE">
              <w:rPr>
                <w:rFonts w:asciiTheme="minorHAnsi" w:hAnsiTheme="minorHAnsi"/>
                <w:lang w:eastAsia="zh-CN"/>
              </w:rPr>
              <w:t>)</w:t>
            </w:r>
          </w:p>
          <w:p w14:paraId="1AB3D1C4" w14:textId="77777777" w:rsidR="007A3692" w:rsidRPr="001D73CE" w:rsidRDefault="007A3692" w:rsidP="007A3692">
            <w:pPr>
              <w:spacing w:after="0" w:line="240" w:lineRule="auto"/>
              <w:jc w:val="both"/>
              <w:rPr>
                <w:rFonts w:asciiTheme="minorHAnsi" w:hAnsiTheme="minorHAnsi"/>
                <w:lang w:eastAsia="zh-CN"/>
              </w:rPr>
            </w:pPr>
          </w:p>
          <w:p w14:paraId="057C511F" w14:textId="2A245E68" w:rsidR="00BC0C11" w:rsidRPr="00BC0C11" w:rsidRDefault="007A3692" w:rsidP="007A3692">
            <w:pPr>
              <w:spacing w:after="0" w:line="240" w:lineRule="auto"/>
              <w:jc w:val="both"/>
              <w:rPr>
                <w:rFonts w:asciiTheme="minorHAnsi" w:hAnsiTheme="minorHAnsi"/>
                <w:b/>
                <w:lang w:eastAsia="zh-CN"/>
              </w:rPr>
            </w:pPr>
            <w:r w:rsidRPr="001D73CE">
              <w:rPr>
                <w:rFonts w:asciiTheme="minorHAnsi" w:hAnsiTheme="minorHAnsi"/>
                <w:lang w:eastAsia="zh-CN"/>
              </w:rPr>
              <w:t>Prilogo predloži/naloži ponudnik.</w:t>
            </w:r>
            <w:r w:rsidRPr="00DB3D26">
              <w:rPr>
                <w:rFonts w:asciiTheme="minorHAnsi" w:hAnsiTheme="minorHAnsi"/>
                <w:bCs/>
                <w:lang w:eastAsia="zh-CN"/>
              </w:rPr>
              <w:t xml:space="preserve"> V prilogi ponudnik tudi navede</w:t>
            </w:r>
            <w:r>
              <w:rPr>
                <w:rFonts w:asciiTheme="minorHAnsi" w:hAnsiTheme="minorHAnsi"/>
                <w:bCs/>
                <w:lang w:eastAsia="zh-CN"/>
              </w:rPr>
              <w:t>,</w:t>
            </w:r>
            <w:r w:rsidRPr="00DB3D26">
              <w:rPr>
                <w:rFonts w:asciiTheme="minorHAnsi" w:hAnsiTheme="minorHAnsi"/>
                <w:bCs/>
                <w:lang w:eastAsia="zh-CN"/>
              </w:rPr>
              <w:t xml:space="preserve"> kateri subjekt (p</w:t>
            </w:r>
            <w:r>
              <w:rPr>
                <w:rFonts w:asciiTheme="minorHAnsi" w:hAnsiTheme="minorHAnsi"/>
                <w:bCs/>
                <w:lang w:eastAsia="zh-CN"/>
              </w:rPr>
              <w:t>onudnik, partner, podizvajalec)</w:t>
            </w:r>
            <w:r w:rsidRPr="00DB3D26">
              <w:rPr>
                <w:rFonts w:asciiTheme="minorHAnsi" w:hAnsiTheme="minorHAnsi"/>
                <w:bCs/>
                <w:lang w:eastAsia="zh-CN"/>
              </w:rPr>
              <w:t xml:space="preserve"> je bil referenčni izvajalec posameznega referenčnega posla.</w:t>
            </w:r>
          </w:p>
        </w:tc>
      </w:tr>
      <w:tr w:rsidR="003F308D" w:rsidRPr="001D73CE" w14:paraId="6C5E6A4E" w14:textId="77777777" w:rsidTr="00886C89">
        <w:trPr>
          <w:trHeight w:val="566"/>
        </w:trPr>
        <w:tc>
          <w:tcPr>
            <w:tcW w:w="709" w:type="dxa"/>
          </w:tcPr>
          <w:p w14:paraId="22D98CBA" w14:textId="7D211B9B" w:rsidR="003F308D" w:rsidRDefault="003F308D" w:rsidP="003228AD">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 xml:space="preserve">10. </w:t>
            </w:r>
          </w:p>
        </w:tc>
        <w:tc>
          <w:tcPr>
            <w:tcW w:w="8647" w:type="dxa"/>
          </w:tcPr>
          <w:p w14:paraId="5A09FF0F" w14:textId="77777777" w:rsidR="003F308D" w:rsidRPr="000F5BC5" w:rsidRDefault="003F308D" w:rsidP="003F308D">
            <w:pPr>
              <w:spacing w:after="0" w:line="240" w:lineRule="auto"/>
              <w:jc w:val="both"/>
              <w:rPr>
                <w:rFonts w:asciiTheme="minorHAnsi" w:hAnsiTheme="minorHAnsi"/>
                <w:b/>
                <w:lang w:eastAsia="zh-CN"/>
              </w:rPr>
            </w:pPr>
            <w:r w:rsidRPr="000F5BC5">
              <w:rPr>
                <w:rFonts w:asciiTheme="minorHAnsi" w:hAnsiTheme="minorHAnsi"/>
                <w:b/>
                <w:lang w:eastAsia="zh-CN"/>
              </w:rPr>
              <w:t>Dokazilo ponudnika za merilo B</w:t>
            </w:r>
          </w:p>
          <w:p w14:paraId="4C8ADB75" w14:textId="77777777" w:rsidR="003F308D" w:rsidRPr="000F5BC5" w:rsidRDefault="003F308D" w:rsidP="003F308D">
            <w:pPr>
              <w:spacing w:after="0" w:line="240" w:lineRule="auto"/>
              <w:jc w:val="both"/>
              <w:rPr>
                <w:rFonts w:asciiTheme="minorHAnsi" w:hAnsiTheme="minorHAnsi"/>
                <w:b/>
                <w:lang w:eastAsia="zh-CN"/>
              </w:rPr>
            </w:pPr>
          </w:p>
          <w:p w14:paraId="0611FEC2" w14:textId="77777777" w:rsidR="003F308D" w:rsidRPr="000F5BC5" w:rsidRDefault="003F308D" w:rsidP="003F308D">
            <w:pPr>
              <w:spacing w:after="0" w:line="240" w:lineRule="auto"/>
              <w:jc w:val="both"/>
              <w:rPr>
                <w:rFonts w:asciiTheme="minorHAnsi" w:hAnsiTheme="minorHAnsi"/>
                <w:b/>
                <w:lang w:eastAsia="zh-CN"/>
              </w:rPr>
            </w:pPr>
            <w:r w:rsidRPr="000F5BC5">
              <w:rPr>
                <w:rFonts w:asciiTheme="minorHAnsi" w:hAnsiTheme="minorHAnsi"/>
                <w:b/>
                <w:lang w:eastAsia="zh-CN"/>
              </w:rPr>
              <w:t xml:space="preserve">Ponudnik mora za dokazovanje merila B že ob oddaji ponudbe obvezno predložiti fotokopijo veljavne in sklenjene </w:t>
            </w:r>
            <w:r>
              <w:rPr>
                <w:rFonts w:asciiTheme="minorHAnsi" w:hAnsiTheme="minorHAnsi"/>
                <w:b/>
                <w:lang w:eastAsia="zh-CN"/>
              </w:rPr>
              <w:t xml:space="preserve">podjetniške </w:t>
            </w:r>
            <w:r w:rsidRPr="000F5BC5">
              <w:rPr>
                <w:rFonts w:asciiTheme="minorHAnsi" w:hAnsiTheme="minorHAnsi"/>
                <w:b/>
                <w:lang w:eastAsia="zh-CN"/>
              </w:rPr>
              <w:t xml:space="preserve">kolektivne pogodbe </w:t>
            </w:r>
          </w:p>
          <w:p w14:paraId="7B67177D" w14:textId="77777777" w:rsidR="003F308D" w:rsidRPr="000F5BC5" w:rsidRDefault="003F308D" w:rsidP="003F308D">
            <w:pPr>
              <w:spacing w:after="0" w:line="240" w:lineRule="auto"/>
              <w:jc w:val="both"/>
              <w:rPr>
                <w:rFonts w:asciiTheme="minorHAnsi" w:hAnsiTheme="minorHAnsi"/>
                <w:b/>
                <w:lang w:eastAsia="zh-CN"/>
              </w:rPr>
            </w:pPr>
          </w:p>
          <w:p w14:paraId="52F7C69D" w14:textId="5A9465C9" w:rsidR="003F308D" w:rsidRPr="000F5BC5" w:rsidRDefault="003F308D" w:rsidP="003F308D">
            <w:pPr>
              <w:spacing w:after="0" w:line="240" w:lineRule="auto"/>
              <w:jc w:val="both"/>
              <w:rPr>
                <w:rFonts w:asciiTheme="minorHAnsi" w:eastAsia="Calibri" w:hAnsiTheme="minorHAnsi" w:cs="Cambria"/>
                <w:b/>
                <w:bCs/>
                <w:color w:val="000000"/>
              </w:rPr>
            </w:pPr>
            <w:r w:rsidRPr="000F5BC5">
              <w:rPr>
                <w:rFonts w:asciiTheme="minorHAnsi" w:eastAsia="Calibri" w:hAnsiTheme="minorHAnsi" w:cs="Cambria"/>
                <w:bCs/>
                <w:color w:val="000000"/>
              </w:rPr>
              <w:t>Skladno s 6. odstavkom 89. člena ZJN-3 ponudnik ne sme dopolnjevati ali popravljati ponudbe v okviru meril.</w:t>
            </w:r>
            <w:r w:rsidRPr="000F5BC5">
              <w:rPr>
                <w:rFonts w:asciiTheme="minorHAnsi" w:eastAsia="Calibri" w:hAnsiTheme="minorHAnsi" w:cs="Cambria"/>
                <w:b/>
                <w:bCs/>
                <w:color w:val="000000"/>
              </w:rPr>
              <w:t xml:space="preserve"> Torej naknadna predložitev dokazil vezanih na merila, ni dopustna.</w:t>
            </w:r>
          </w:p>
          <w:p w14:paraId="0EF872F2" w14:textId="068B5698" w:rsidR="003F308D" w:rsidRPr="001D73CE" w:rsidRDefault="003F308D" w:rsidP="003F308D">
            <w:pPr>
              <w:spacing w:after="0" w:line="240" w:lineRule="auto"/>
              <w:jc w:val="both"/>
              <w:rPr>
                <w:rFonts w:asciiTheme="minorHAnsi" w:hAnsiTheme="minorHAnsi"/>
                <w:b/>
                <w:lang w:eastAsia="zh-CN"/>
              </w:rPr>
            </w:pPr>
            <w:r w:rsidRPr="000F5BC5">
              <w:rPr>
                <w:rFonts w:asciiTheme="minorHAnsi" w:eastAsia="Calibri" w:hAnsiTheme="minorHAnsi" w:cs="Cambria"/>
                <w:bCs/>
                <w:color w:val="000000"/>
              </w:rPr>
              <w:lastRenderedPageBreak/>
              <w:t>Pogoj v okviru merila B mora obvezno izpolnjevati ponudnik ali partner. V kolikor pogoj izpolnjuje podizvajalec, naročnik dodatnih točk ne bo dodelil.</w:t>
            </w:r>
          </w:p>
        </w:tc>
      </w:tr>
      <w:tr w:rsidR="009227FD" w:rsidRPr="001D73CE" w14:paraId="504CE493" w14:textId="77777777" w:rsidTr="00251EEF">
        <w:tc>
          <w:tcPr>
            <w:tcW w:w="709" w:type="dxa"/>
          </w:tcPr>
          <w:p w14:paraId="2B929049" w14:textId="69E5757C" w:rsidR="009227FD" w:rsidRPr="001D73CE" w:rsidRDefault="00176A85" w:rsidP="00607C96">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lastRenderedPageBreak/>
              <w:t>1</w:t>
            </w:r>
            <w:r w:rsidR="003F308D">
              <w:rPr>
                <w:rFonts w:asciiTheme="minorHAnsi" w:eastAsia="Calibri" w:hAnsiTheme="minorHAnsi" w:cs="Cambria"/>
                <w:color w:val="000000"/>
              </w:rPr>
              <w:t>1</w:t>
            </w:r>
            <w:r w:rsidR="009227FD" w:rsidRPr="001D73CE">
              <w:rPr>
                <w:rFonts w:asciiTheme="minorHAnsi" w:eastAsia="Calibri" w:hAnsiTheme="minorHAnsi" w:cs="Cambria"/>
                <w:color w:val="000000"/>
              </w:rPr>
              <w:t>.</w:t>
            </w:r>
          </w:p>
        </w:tc>
        <w:tc>
          <w:tcPr>
            <w:tcW w:w="8647" w:type="dxa"/>
          </w:tcPr>
          <w:p w14:paraId="79E7D8BE" w14:textId="77777777" w:rsidR="007A3692" w:rsidRDefault="007A3692" w:rsidP="007A3692">
            <w:pPr>
              <w:spacing w:after="0" w:line="240" w:lineRule="auto"/>
              <w:jc w:val="both"/>
              <w:rPr>
                <w:rFonts w:asciiTheme="minorHAnsi" w:hAnsiTheme="minorHAnsi"/>
                <w:lang w:eastAsia="zh-CN"/>
              </w:rPr>
            </w:pPr>
            <w:r>
              <w:rPr>
                <w:rFonts w:asciiTheme="minorHAnsi" w:hAnsiTheme="minorHAnsi"/>
                <w:b/>
                <w:lang w:eastAsia="zh-CN"/>
              </w:rPr>
              <w:t xml:space="preserve">Izjava o izpolnjevanju temeljnih okoljskih zahtev </w:t>
            </w:r>
            <w:r w:rsidRPr="00BC0C11">
              <w:rPr>
                <w:rFonts w:asciiTheme="minorHAnsi" w:hAnsiTheme="minorHAnsi"/>
                <w:lang w:eastAsia="zh-CN"/>
              </w:rPr>
              <w:t>(</w:t>
            </w:r>
            <w:r>
              <w:rPr>
                <w:rFonts w:asciiTheme="minorHAnsi" w:hAnsiTheme="minorHAnsi"/>
                <w:lang w:eastAsia="zh-CN"/>
              </w:rPr>
              <w:t>priloga št. 10)</w:t>
            </w:r>
          </w:p>
          <w:p w14:paraId="615491F5" w14:textId="77777777" w:rsidR="007A3692" w:rsidRDefault="007A3692" w:rsidP="007A3692">
            <w:pPr>
              <w:spacing w:after="0" w:line="240" w:lineRule="auto"/>
              <w:jc w:val="both"/>
              <w:rPr>
                <w:rFonts w:asciiTheme="minorHAnsi" w:hAnsiTheme="minorHAnsi"/>
                <w:lang w:eastAsia="zh-CN"/>
              </w:rPr>
            </w:pPr>
          </w:p>
          <w:p w14:paraId="30B5FA37" w14:textId="6BEC8F15" w:rsidR="00F61F6D" w:rsidRPr="001D73CE" w:rsidRDefault="007A3692" w:rsidP="007A3692">
            <w:pPr>
              <w:spacing w:after="0" w:line="240" w:lineRule="auto"/>
              <w:jc w:val="both"/>
              <w:rPr>
                <w:rFonts w:asciiTheme="minorHAnsi" w:hAnsiTheme="minorHAnsi"/>
                <w:b/>
                <w:lang w:eastAsia="zh-CN"/>
              </w:rPr>
            </w:pPr>
            <w:r w:rsidRPr="0072348F">
              <w:rPr>
                <w:rFonts w:asciiTheme="minorHAnsi" w:eastAsia="Calibri" w:hAnsiTheme="minorHAnsi" w:cstheme="minorHAnsi"/>
                <w:bCs/>
                <w:color w:val="000000"/>
              </w:rPr>
              <w:t>Izjavo mora predloži vsak ponudnik, partner v skupni ponudbi, drug subjekt, na katerega zmogljivosti se sklicuje ponudnik in vsak podizvajalec.</w:t>
            </w:r>
          </w:p>
        </w:tc>
      </w:tr>
      <w:tr w:rsidR="009227FD" w:rsidRPr="001D73CE" w14:paraId="1A25C427" w14:textId="77777777" w:rsidTr="00251EEF">
        <w:tc>
          <w:tcPr>
            <w:tcW w:w="709" w:type="dxa"/>
          </w:tcPr>
          <w:p w14:paraId="4AABDB3D" w14:textId="7B827A93" w:rsidR="009227FD" w:rsidRPr="001D73CE" w:rsidRDefault="00607C96" w:rsidP="00F61F6D">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1</w:t>
            </w:r>
            <w:r w:rsidR="003F308D">
              <w:rPr>
                <w:rFonts w:asciiTheme="minorHAnsi" w:eastAsia="Calibri" w:hAnsiTheme="minorHAnsi" w:cs="Cambria"/>
                <w:color w:val="000000"/>
              </w:rPr>
              <w:t>2</w:t>
            </w:r>
            <w:r w:rsidR="009227FD" w:rsidRPr="001D73CE">
              <w:rPr>
                <w:rFonts w:asciiTheme="minorHAnsi" w:eastAsia="Calibri" w:hAnsiTheme="minorHAnsi" w:cs="Cambria"/>
                <w:color w:val="000000"/>
              </w:rPr>
              <w:t xml:space="preserve">. </w:t>
            </w:r>
          </w:p>
        </w:tc>
        <w:tc>
          <w:tcPr>
            <w:tcW w:w="8647" w:type="dxa"/>
          </w:tcPr>
          <w:p w14:paraId="1531243A" w14:textId="77777777" w:rsidR="009227FD" w:rsidRPr="001D73CE" w:rsidRDefault="009227FD" w:rsidP="003228AD">
            <w:pPr>
              <w:spacing w:after="0" w:line="240" w:lineRule="auto"/>
              <w:jc w:val="both"/>
              <w:rPr>
                <w:rFonts w:asciiTheme="minorHAnsi" w:eastAsia="Calibri" w:hAnsiTheme="minorHAnsi" w:cs="Cambria"/>
                <w:b/>
                <w:bCs/>
                <w:color w:val="000000"/>
              </w:rPr>
            </w:pPr>
            <w:r w:rsidRPr="001D73CE">
              <w:rPr>
                <w:rFonts w:asciiTheme="minorHAnsi" w:eastAsia="Calibri" w:hAnsiTheme="minorHAnsi" w:cs="Cambria"/>
                <w:b/>
                <w:bCs/>
                <w:color w:val="000000"/>
              </w:rPr>
              <w:t>Dogovor, dokazilo o sklicevanju na zmogljivosti drugih gospodarskih subjektov</w:t>
            </w:r>
          </w:p>
          <w:p w14:paraId="19477900" w14:textId="77777777" w:rsidR="009227FD" w:rsidRPr="001D73CE" w:rsidRDefault="009227FD" w:rsidP="003228AD">
            <w:pPr>
              <w:spacing w:after="0" w:line="240" w:lineRule="auto"/>
              <w:jc w:val="both"/>
              <w:rPr>
                <w:rFonts w:asciiTheme="minorHAnsi" w:eastAsia="Calibri" w:hAnsiTheme="minorHAnsi" w:cs="Cambria"/>
                <w:b/>
                <w:bCs/>
                <w:color w:val="000000"/>
              </w:rPr>
            </w:pPr>
          </w:p>
          <w:p w14:paraId="65F9A3C1" w14:textId="77777777" w:rsidR="009227FD" w:rsidRDefault="009227FD" w:rsidP="003228AD">
            <w:pPr>
              <w:spacing w:after="0" w:line="240" w:lineRule="auto"/>
              <w:jc w:val="both"/>
              <w:rPr>
                <w:rFonts w:asciiTheme="minorHAnsi" w:eastAsia="Calibri" w:hAnsiTheme="minorHAnsi" w:cs="Cambria"/>
                <w:bCs/>
                <w:color w:val="000000"/>
              </w:rPr>
            </w:pPr>
            <w:r w:rsidRPr="001D73CE">
              <w:rPr>
                <w:rFonts w:asciiTheme="minorHAnsi" w:eastAsia="Calibri" w:hAnsiTheme="minorHAnsi" w:cs="Cambria"/>
                <w:bCs/>
                <w:color w:val="000000"/>
              </w:rPr>
              <w:t xml:space="preserve">V kolikor se ponudnik pri izpolnjevanju razpisnih pogojev sklicuje na zmogljivosti drugih gospodarskih subjektov, mora </w:t>
            </w:r>
            <w:r w:rsidRPr="001D73CE">
              <w:rPr>
                <w:rFonts w:asciiTheme="minorHAnsi" w:eastAsia="Calibri" w:hAnsiTheme="minorHAnsi" w:cs="Cambria"/>
                <w:b/>
                <w:bCs/>
                <w:color w:val="000000"/>
              </w:rPr>
              <w:t>predložiti/naložiti dokazilo</w:t>
            </w:r>
            <w:r w:rsidRPr="001D73CE">
              <w:rPr>
                <w:rFonts w:asciiTheme="minorHAnsi" w:eastAsia="Calibri" w:hAnsiTheme="minorHAnsi" w:cs="Cambria"/>
                <w:bCs/>
                <w:color w:val="000000"/>
              </w:rPr>
              <w:t xml:space="preserve">, da bo zaradi tega imel </w:t>
            </w:r>
            <w:r w:rsidRPr="001D73CE">
              <w:rPr>
                <w:rFonts w:asciiTheme="minorHAnsi" w:eastAsia="Calibri" w:hAnsiTheme="minorHAnsi" w:cs="Cambria"/>
                <w:b/>
                <w:bCs/>
                <w:color w:val="000000"/>
              </w:rPr>
              <w:t>na voljo sredstva, potrebna za izvedbo naročila</w:t>
            </w:r>
            <w:r w:rsidRPr="001D73CE">
              <w:rPr>
                <w:rFonts w:asciiTheme="minorHAnsi" w:eastAsia="Calibri" w:hAnsiTheme="minorHAnsi" w:cs="Cambria"/>
                <w:bCs/>
                <w:color w:val="000000"/>
              </w:rPr>
              <w:t xml:space="preserve">. Kot dokazilo lahko na primer šteje pisni dogovor teh subjektov, sklenjen za ta namen. </w:t>
            </w:r>
          </w:p>
          <w:p w14:paraId="75AA6C77" w14:textId="77777777" w:rsidR="009A247C" w:rsidRDefault="009A247C" w:rsidP="003228AD">
            <w:pPr>
              <w:spacing w:after="0" w:line="240" w:lineRule="auto"/>
              <w:jc w:val="both"/>
              <w:rPr>
                <w:rFonts w:asciiTheme="minorHAnsi" w:eastAsia="Calibri" w:hAnsiTheme="minorHAnsi" w:cs="Cambria"/>
                <w:bCs/>
                <w:color w:val="000000"/>
              </w:rPr>
            </w:pPr>
          </w:p>
          <w:p w14:paraId="5BE3F87C" w14:textId="595169AA" w:rsidR="001177E5" w:rsidRDefault="009227FD" w:rsidP="003228AD">
            <w:pPr>
              <w:spacing w:after="0" w:line="240" w:lineRule="auto"/>
              <w:jc w:val="both"/>
              <w:rPr>
                <w:rFonts w:asciiTheme="minorHAnsi" w:hAnsiTheme="minorHAnsi"/>
                <w:b/>
                <w:u w:val="single"/>
                <w:lang w:eastAsia="zh-CN"/>
              </w:rPr>
            </w:pPr>
            <w:r w:rsidRPr="001D73CE">
              <w:rPr>
                <w:rFonts w:asciiTheme="minorHAnsi" w:hAnsiTheme="minorHAnsi"/>
                <w:b/>
                <w:u w:val="single"/>
                <w:lang w:eastAsia="zh-CN"/>
              </w:rPr>
              <w:t>Dokazilo ponudnik predloži/naloži že ob oddaji ponudbe.</w:t>
            </w:r>
          </w:p>
          <w:p w14:paraId="393B2A46" w14:textId="77777777" w:rsidR="00886C89" w:rsidRDefault="00886C89" w:rsidP="003228AD">
            <w:pPr>
              <w:spacing w:after="0" w:line="240" w:lineRule="auto"/>
              <w:jc w:val="both"/>
              <w:rPr>
                <w:rFonts w:asciiTheme="minorHAnsi" w:hAnsiTheme="minorHAnsi"/>
                <w:b/>
                <w:u w:val="single"/>
                <w:lang w:eastAsia="zh-CN"/>
              </w:rPr>
            </w:pPr>
          </w:p>
          <w:p w14:paraId="50C18047" w14:textId="77777777" w:rsidR="001177E5" w:rsidRPr="001177E5" w:rsidRDefault="001177E5" w:rsidP="003228AD">
            <w:pPr>
              <w:spacing w:after="0" w:line="240" w:lineRule="auto"/>
              <w:jc w:val="both"/>
              <w:rPr>
                <w:rFonts w:asciiTheme="minorHAnsi" w:hAnsiTheme="minorHAnsi"/>
                <w:i/>
                <w:sz w:val="20"/>
                <w:szCs w:val="20"/>
                <w:lang w:eastAsia="zh-CN"/>
              </w:rPr>
            </w:pPr>
            <w:r w:rsidRPr="001177E5">
              <w:rPr>
                <w:rFonts w:asciiTheme="minorHAnsi" w:hAnsiTheme="minorHAnsi"/>
                <w:i/>
                <w:sz w:val="20"/>
                <w:szCs w:val="20"/>
                <w:lang w:eastAsia="zh-CN"/>
              </w:rPr>
              <w:t xml:space="preserve">V kolikor ponudnik zahteve glede izobrazbe in strokovne usposobljenosti nominiranih kadrov izkaže z uporabo zmogljivosti drugih subjektov, morajo ti drugi subjekti pri izvedbi javnega naročila obvezno izvesti gradnje ali storitve, za katere so bile zahtevane te zmogljivosti. </w:t>
            </w:r>
          </w:p>
          <w:p w14:paraId="2A62F312" w14:textId="77777777" w:rsidR="001177E5" w:rsidRPr="001177E5" w:rsidRDefault="001177E5" w:rsidP="003228AD">
            <w:pPr>
              <w:spacing w:after="0" w:line="240" w:lineRule="auto"/>
              <w:jc w:val="both"/>
              <w:rPr>
                <w:rFonts w:asciiTheme="minorHAnsi" w:hAnsiTheme="minorHAnsi"/>
                <w:i/>
                <w:sz w:val="20"/>
                <w:szCs w:val="20"/>
                <w:lang w:eastAsia="zh-CN"/>
              </w:rPr>
            </w:pPr>
            <w:r w:rsidRPr="001177E5">
              <w:rPr>
                <w:rFonts w:asciiTheme="minorHAnsi" w:hAnsiTheme="minorHAnsi"/>
                <w:i/>
                <w:sz w:val="20"/>
                <w:szCs w:val="20"/>
                <w:lang w:eastAsia="zh-CN"/>
              </w:rPr>
              <w:t>Vsak takšen drugi subjekt mora biti tako vključen v ponudbo na način, da pri izvedbi javnega naročila sodeluje ali kot partner (soponudnik) ali podizvajalec.</w:t>
            </w:r>
          </w:p>
          <w:p w14:paraId="3E067E3D" w14:textId="504D9749" w:rsidR="001177E5" w:rsidRPr="001D73CE" w:rsidRDefault="001177E5" w:rsidP="003228AD">
            <w:pPr>
              <w:spacing w:after="0" w:line="240" w:lineRule="auto"/>
              <w:jc w:val="both"/>
              <w:rPr>
                <w:rFonts w:asciiTheme="minorHAnsi" w:eastAsia="Calibri" w:hAnsiTheme="minorHAnsi" w:cs="Cambria"/>
                <w:b/>
                <w:bCs/>
                <w:color w:val="000000"/>
              </w:rPr>
            </w:pPr>
            <w:r w:rsidRPr="001177E5">
              <w:rPr>
                <w:rFonts w:asciiTheme="minorHAnsi" w:hAnsiTheme="minorHAnsi"/>
                <w:i/>
                <w:sz w:val="20"/>
                <w:szCs w:val="20"/>
                <w:lang w:eastAsia="zh-CN"/>
              </w:rPr>
              <w:t>Torej mora drugi subjekt, katerega zmogljivost se uporablja glede pogojev v zvezi z izobrazbo in strokovno usposobljenostjo, v ponudbi obvezno nastopati kot partner ali kot podizvajalec.</w:t>
            </w:r>
          </w:p>
        </w:tc>
      </w:tr>
      <w:tr w:rsidR="009227FD" w:rsidRPr="001D73CE" w14:paraId="5F8A9B71" w14:textId="77777777" w:rsidTr="00251EEF">
        <w:tc>
          <w:tcPr>
            <w:tcW w:w="709" w:type="dxa"/>
          </w:tcPr>
          <w:p w14:paraId="37543079" w14:textId="7F3D0C1A" w:rsidR="009227FD" w:rsidRPr="001D73CE" w:rsidRDefault="0022612C" w:rsidP="004A11DC">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1</w:t>
            </w:r>
            <w:r w:rsidR="003F308D">
              <w:rPr>
                <w:rFonts w:asciiTheme="minorHAnsi" w:eastAsia="Calibri" w:hAnsiTheme="minorHAnsi" w:cs="Cambria"/>
                <w:color w:val="000000"/>
              </w:rPr>
              <w:t>3</w:t>
            </w:r>
            <w:r w:rsidR="009227FD" w:rsidRPr="001D73CE">
              <w:rPr>
                <w:rFonts w:asciiTheme="minorHAnsi" w:eastAsia="Calibri" w:hAnsiTheme="minorHAnsi" w:cs="Cambria"/>
                <w:color w:val="000000"/>
              </w:rPr>
              <w:t>.</w:t>
            </w:r>
          </w:p>
        </w:tc>
        <w:tc>
          <w:tcPr>
            <w:tcW w:w="8647" w:type="dxa"/>
          </w:tcPr>
          <w:p w14:paraId="33D471B7" w14:textId="77777777" w:rsidR="009227FD" w:rsidRPr="001D73CE" w:rsidRDefault="009227FD" w:rsidP="003228AD">
            <w:pPr>
              <w:spacing w:after="0" w:line="240" w:lineRule="auto"/>
              <w:jc w:val="both"/>
              <w:rPr>
                <w:rFonts w:asciiTheme="minorHAnsi" w:eastAsia="Calibri" w:hAnsiTheme="minorHAnsi" w:cs="Cambria"/>
                <w:b/>
                <w:bCs/>
                <w:color w:val="000000"/>
              </w:rPr>
            </w:pPr>
            <w:r w:rsidRPr="001D73CE">
              <w:rPr>
                <w:rFonts w:asciiTheme="minorHAnsi" w:eastAsia="Calibri" w:hAnsiTheme="minorHAnsi" w:cs="Cambria"/>
                <w:b/>
                <w:bCs/>
                <w:color w:val="000000"/>
              </w:rPr>
              <w:t>Podizvajalska pogodba za vsakega priglašenega podizvajalca (pripravita ponudnik in podizvajalec sama).</w:t>
            </w:r>
          </w:p>
          <w:p w14:paraId="781B5890" w14:textId="77777777" w:rsidR="009227FD" w:rsidRPr="001D73CE" w:rsidRDefault="009227FD" w:rsidP="003228AD">
            <w:pPr>
              <w:spacing w:after="0" w:line="240" w:lineRule="auto"/>
              <w:jc w:val="both"/>
              <w:rPr>
                <w:rFonts w:asciiTheme="minorHAnsi" w:eastAsia="Calibri" w:hAnsiTheme="minorHAnsi" w:cs="Cambria"/>
                <w:b/>
                <w:bCs/>
                <w:color w:val="000000"/>
              </w:rPr>
            </w:pPr>
          </w:p>
          <w:p w14:paraId="7341DA64" w14:textId="23F86EF6" w:rsidR="009A247C" w:rsidRPr="00111956" w:rsidRDefault="009227FD" w:rsidP="00331FB5">
            <w:pPr>
              <w:spacing w:after="0" w:line="240" w:lineRule="auto"/>
              <w:jc w:val="both"/>
              <w:rPr>
                <w:rFonts w:asciiTheme="minorHAnsi" w:eastAsia="Calibri" w:hAnsiTheme="minorHAnsi" w:cs="Cambria"/>
                <w:bCs/>
                <w:color w:val="000000"/>
              </w:rPr>
            </w:pPr>
            <w:r w:rsidRPr="001D73CE">
              <w:rPr>
                <w:rFonts w:asciiTheme="minorHAnsi" w:eastAsia="Calibri" w:hAnsiTheme="minorHAnsi" w:cs="Cambria"/>
                <w:bCs/>
                <w:color w:val="000000"/>
              </w:rPr>
              <w:t xml:space="preserve">Podizvajalsko pogodbo ponudnik predloži/naloži za vsakega podizvajalca, ne glede na to, ali zahteva neposredno plačilo s strani naročnika ali ne, v kolikor je ta že sklenjena, v nasprotnem primeru, pa mora ponudnik podizvajalsko pogodbo naročniku predložiti najkasneje v roku 5 dni od sklenitve podizvajalske pogodbe, a v vsakem primeru pred začetkom del s strani podizvajalca. </w:t>
            </w:r>
          </w:p>
        </w:tc>
      </w:tr>
    </w:tbl>
    <w:p w14:paraId="07A205AF" w14:textId="77777777" w:rsidR="00003F4A" w:rsidRDefault="00003F4A" w:rsidP="003228AD">
      <w:pPr>
        <w:spacing w:after="0" w:line="240" w:lineRule="auto"/>
        <w:jc w:val="both"/>
        <w:rPr>
          <w:rFonts w:asciiTheme="minorHAnsi" w:hAnsiTheme="minorHAnsi"/>
          <w:lang w:eastAsia="zh-CN"/>
        </w:rPr>
      </w:pPr>
    </w:p>
    <w:p w14:paraId="35E5AE97" w14:textId="77777777" w:rsidR="0092492C" w:rsidRDefault="0092492C" w:rsidP="0092492C">
      <w:pPr>
        <w:spacing w:after="0" w:line="240" w:lineRule="auto"/>
        <w:jc w:val="both"/>
        <w:rPr>
          <w:rFonts w:asciiTheme="minorHAnsi" w:hAnsiTheme="minorHAnsi"/>
          <w:lang w:eastAsia="zh-CN"/>
        </w:rPr>
      </w:pPr>
      <w:r w:rsidRPr="0092492C">
        <w:rPr>
          <w:rFonts w:asciiTheme="minorHAnsi" w:hAnsiTheme="minorHAnsi"/>
          <w:lang w:eastAsia="zh-CN"/>
        </w:rPr>
        <w:t xml:space="preserve">Ponudnik v ponudbi naloži dokumente, ki so navedeni v tej točki. Ponudnik, ki odda ponudbo, pod kazensko in materialno odgovornostjo jamči, da so vsi podatki in dokumenti, podani v ponudbi, resnični, in da priložena dokumentacija ustreza originalu. V nasprotnem primeru ponudnik naročniku odgovarja za vso škodo. </w:t>
      </w:r>
    </w:p>
    <w:p w14:paraId="0170CC26" w14:textId="77777777" w:rsidR="004A11DC" w:rsidRPr="0092492C" w:rsidRDefault="004A11DC" w:rsidP="0092492C">
      <w:pPr>
        <w:spacing w:after="0" w:line="240" w:lineRule="auto"/>
        <w:jc w:val="both"/>
        <w:rPr>
          <w:rFonts w:asciiTheme="minorHAnsi" w:hAnsiTheme="minorHAnsi"/>
          <w:lang w:eastAsia="zh-CN"/>
        </w:rPr>
      </w:pPr>
    </w:p>
    <w:p w14:paraId="6E4BE158" w14:textId="15D8106B" w:rsidR="0092492C" w:rsidRPr="0092492C" w:rsidRDefault="0092492C" w:rsidP="0092492C">
      <w:pPr>
        <w:spacing w:after="0" w:line="240" w:lineRule="auto"/>
        <w:jc w:val="both"/>
        <w:rPr>
          <w:rFonts w:asciiTheme="minorHAnsi" w:eastAsia="Times New Roman" w:hAnsiTheme="minorHAnsi" w:cs="Times New Roman"/>
          <w:color w:val="auto"/>
          <w:lang w:eastAsia="zh-CN"/>
        </w:rPr>
      </w:pPr>
      <w:r w:rsidRPr="0092492C">
        <w:rPr>
          <w:rFonts w:asciiTheme="minorHAnsi" w:eastAsia="Times New Roman" w:hAnsiTheme="minorHAnsi" w:cs="Times New Roman"/>
          <w:color w:val="auto"/>
          <w:lang w:eastAsia="zh-CN"/>
        </w:rPr>
        <w:t>Ponudnik oddaja vse obrazce in dokazila tudi za morebitne vključene partnerje, podizvajalce in druge subjekte, na katerih zmogljivosti se sklicuje ponudnik, kateri morajo svoje izjave in obrazce ustrezno podpisati.</w:t>
      </w:r>
    </w:p>
    <w:p w14:paraId="7010E4B4" w14:textId="77777777" w:rsidR="0092492C" w:rsidRPr="0092492C" w:rsidRDefault="0092492C" w:rsidP="0092492C">
      <w:pPr>
        <w:spacing w:after="0" w:line="240" w:lineRule="auto"/>
        <w:jc w:val="both"/>
        <w:rPr>
          <w:rFonts w:asciiTheme="minorHAnsi" w:eastAsia="Times New Roman" w:hAnsiTheme="minorHAnsi" w:cs="Times New Roman"/>
          <w:color w:val="auto"/>
          <w:lang w:eastAsia="zh-CN"/>
        </w:rPr>
      </w:pPr>
    </w:p>
    <w:p w14:paraId="5322B16B" w14:textId="6639FD01" w:rsidR="0092492C" w:rsidRDefault="0092492C" w:rsidP="0092492C">
      <w:pPr>
        <w:spacing w:after="0" w:line="240" w:lineRule="auto"/>
        <w:jc w:val="both"/>
        <w:rPr>
          <w:rFonts w:asciiTheme="minorHAnsi" w:eastAsia="Times New Roman" w:hAnsiTheme="minorHAnsi" w:cs="Times New Roman"/>
          <w:bCs/>
          <w:color w:val="auto"/>
          <w:lang w:eastAsia="zh-CN"/>
        </w:rPr>
      </w:pPr>
      <w:r w:rsidRPr="0092492C">
        <w:rPr>
          <w:rFonts w:asciiTheme="minorHAnsi" w:eastAsia="Times New Roman" w:hAnsiTheme="minorHAnsi" w:cs="Times New Roman"/>
          <w:color w:val="auto"/>
          <w:lang w:eastAsia="zh-CN"/>
        </w:rPr>
        <w:t xml:space="preserve">Ponudnik vzorca </w:t>
      </w:r>
      <w:r w:rsidRPr="006416D9">
        <w:rPr>
          <w:rFonts w:asciiTheme="minorHAnsi" w:eastAsia="Times New Roman" w:hAnsiTheme="minorHAnsi" w:cs="Times New Roman"/>
          <w:color w:val="auto"/>
          <w:lang w:eastAsia="zh-CN"/>
        </w:rPr>
        <w:t>pogodbe (priloga št. 1</w:t>
      </w:r>
      <w:r w:rsidR="007A3692">
        <w:rPr>
          <w:rFonts w:asciiTheme="minorHAnsi" w:eastAsia="Times New Roman" w:hAnsiTheme="minorHAnsi" w:cs="Times New Roman"/>
          <w:color w:val="auto"/>
          <w:lang w:eastAsia="zh-CN"/>
        </w:rPr>
        <w:t>1</w:t>
      </w:r>
      <w:r w:rsidRPr="006416D9">
        <w:rPr>
          <w:rFonts w:asciiTheme="minorHAnsi" w:eastAsia="Times New Roman" w:hAnsiTheme="minorHAnsi" w:cs="Times New Roman"/>
          <w:color w:val="auto"/>
          <w:lang w:eastAsia="zh-CN"/>
        </w:rPr>
        <w:t>) ne prilaga, temveč z oddajo ponudbe in Izjavo</w:t>
      </w:r>
      <w:r w:rsidRPr="006416D9">
        <w:rPr>
          <w:rFonts w:asciiTheme="minorHAnsi" w:eastAsia="Times New Roman" w:hAnsiTheme="minorHAnsi" w:cs="Times New Roman"/>
          <w:b/>
          <w:bCs/>
          <w:color w:val="auto"/>
          <w:lang w:eastAsia="zh-CN"/>
        </w:rPr>
        <w:t xml:space="preserve"> o strinjanju z razpisnimi pogoji in o resničnosti podatkov, navedenih v ponudbi </w:t>
      </w:r>
      <w:r w:rsidRPr="006416D9">
        <w:rPr>
          <w:rFonts w:asciiTheme="minorHAnsi" w:eastAsia="Times New Roman" w:hAnsiTheme="minorHAnsi" w:cs="Times New Roman"/>
          <w:bCs/>
          <w:color w:val="auto"/>
          <w:lang w:eastAsia="zh-CN"/>
        </w:rPr>
        <w:t xml:space="preserve">(priloga št. </w:t>
      </w:r>
      <w:r w:rsidR="00F61F6D">
        <w:rPr>
          <w:rFonts w:asciiTheme="minorHAnsi" w:eastAsia="Times New Roman" w:hAnsiTheme="minorHAnsi" w:cs="Times New Roman"/>
          <w:bCs/>
          <w:color w:val="auto"/>
          <w:lang w:eastAsia="zh-CN"/>
        </w:rPr>
        <w:t>7</w:t>
      </w:r>
      <w:r w:rsidRPr="006416D9">
        <w:rPr>
          <w:rFonts w:asciiTheme="minorHAnsi" w:eastAsia="Times New Roman" w:hAnsiTheme="minorHAnsi" w:cs="Times New Roman"/>
          <w:bCs/>
          <w:color w:val="auto"/>
          <w:lang w:eastAsia="zh-CN"/>
        </w:rPr>
        <w:t>) potrdi strinjanje z njeno vsebino.</w:t>
      </w:r>
    </w:p>
    <w:p w14:paraId="25C4C873" w14:textId="77777777" w:rsidR="00C0451B" w:rsidRDefault="00C0451B" w:rsidP="0092492C">
      <w:pPr>
        <w:spacing w:after="0" w:line="240" w:lineRule="auto"/>
        <w:jc w:val="both"/>
        <w:rPr>
          <w:rFonts w:asciiTheme="minorHAnsi" w:eastAsia="Times New Roman" w:hAnsiTheme="minorHAnsi" w:cs="Times New Roman"/>
          <w:bCs/>
          <w:color w:val="auto"/>
          <w:lang w:eastAsia="zh-CN"/>
        </w:rPr>
      </w:pPr>
    </w:p>
    <w:p w14:paraId="06CD1B24" w14:textId="34B2153E" w:rsidR="00D14D3D" w:rsidRDefault="00D14D3D" w:rsidP="00D14D3D">
      <w:pPr>
        <w:pStyle w:val="Naslov2"/>
        <w:rPr>
          <w:rFonts w:eastAsia="Calibri"/>
        </w:rPr>
      </w:pPr>
      <w:r>
        <w:rPr>
          <w:rFonts w:eastAsia="Calibri"/>
        </w:rPr>
        <w:t>Priloge (se ne oddajajo k ponudbi)</w:t>
      </w:r>
    </w:p>
    <w:p w14:paraId="6209D815" w14:textId="72984E14" w:rsidR="00D14D3D" w:rsidRDefault="00D14D3D" w:rsidP="00D14D3D">
      <w:pPr>
        <w:spacing w:after="0" w:line="240" w:lineRule="auto"/>
        <w:jc w:val="both"/>
        <w:rPr>
          <w:rFonts w:asciiTheme="minorHAnsi" w:hAnsiTheme="minorHAnsi"/>
          <w:lang w:eastAsia="zh-CN"/>
        </w:rPr>
      </w:pPr>
      <w:r>
        <w:rPr>
          <w:rFonts w:asciiTheme="minorHAnsi" w:hAnsiTheme="minorHAnsi"/>
          <w:lang w:eastAsia="zh-CN"/>
        </w:rPr>
        <w:t>Priloge:</w:t>
      </w:r>
    </w:p>
    <w:p w14:paraId="6AAAABBB" w14:textId="79F6D0C5" w:rsidR="00D14D3D" w:rsidRPr="00D14D3D" w:rsidRDefault="00D14D3D" w:rsidP="00D14D3D">
      <w:pPr>
        <w:pStyle w:val="Odstavekseznama"/>
        <w:numPr>
          <w:ilvl w:val="1"/>
          <w:numId w:val="7"/>
        </w:numPr>
        <w:spacing w:after="0" w:line="240" w:lineRule="auto"/>
        <w:jc w:val="both"/>
        <w:rPr>
          <w:rFonts w:asciiTheme="minorHAnsi" w:hAnsiTheme="minorHAnsi"/>
          <w:lang w:eastAsia="zh-CN"/>
        </w:rPr>
      </w:pPr>
      <w:r>
        <w:rPr>
          <w:rFonts w:asciiTheme="minorHAnsi" w:hAnsiTheme="minorHAnsi"/>
          <w:lang w:eastAsia="zh-CN"/>
        </w:rPr>
        <w:t>Popis_del_int_vzdrzevanje, št.: 430-27/2019-4-41/37;</w:t>
      </w:r>
    </w:p>
    <w:p w14:paraId="58CE04BB" w14:textId="70A33BB1" w:rsidR="00D14D3D" w:rsidRDefault="00D14D3D" w:rsidP="00D14D3D">
      <w:pPr>
        <w:pStyle w:val="Odstavekseznama"/>
        <w:numPr>
          <w:ilvl w:val="1"/>
          <w:numId w:val="7"/>
        </w:numPr>
        <w:spacing w:after="0" w:line="240" w:lineRule="auto"/>
        <w:jc w:val="both"/>
        <w:rPr>
          <w:rFonts w:asciiTheme="minorHAnsi" w:hAnsiTheme="minorHAnsi"/>
          <w:lang w:eastAsia="zh-CN"/>
        </w:rPr>
      </w:pPr>
      <w:r>
        <w:rPr>
          <w:rFonts w:asciiTheme="minorHAnsi" w:hAnsiTheme="minorHAnsi"/>
          <w:lang w:eastAsia="zh-CN"/>
        </w:rPr>
        <w:t>Priloga 1 – Seznam stanovanj, št.: 430-27/2019-5-41/37;</w:t>
      </w:r>
    </w:p>
    <w:p w14:paraId="0CB40151" w14:textId="6448E80F" w:rsidR="00D14D3D" w:rsidRPr="00D14D3D" w:rsidRDefault="00D14D3D" w:rsidP="00D14D3D">
      <w:pPr>
        <w:pStyle w:val="Odstavekseznama"/>
        <w:numPr>
          <w:ilvl w:val="1"/>
          <w:numId w:val="7"/>
        </w:numPr>
        <w:spacing w:after="0" w:line="240" w:lineRule="auto"/>
        <w:jc w:val="both"/>
        <w:rPr>
          <w:rFonts w:asciiTheme="minorHAnsi" w:hAnsiTheme="minorHAnsi"/>
          <w:lang w:eastAsia="zh-CN"/>
        </w:rPr>
      </w:pPr>
      <w:r>
        <w:rPr>
          <w:rFonts w:asciiTheme="minorHAnsi" w:hAnsiTheme="minorHAnsi"/>
          <w:lang w:eastAsia="zh-CN"/>
        </w:rPr>
        <w:t>Priloga 2 – Seznam poslovnih prostorov, št.: 430-27/2019-6-41/37.</w:t>
      </w:r>
    </w:p>
    <w:p w14:paraId="640638BB" w14:textId="77777777" w:rsidR="003F308D" w:rsidRPr="0092492C" w:rsidRDefault="003F308D" w:rsidP="0092492C">
      <w:pPr>
        <w:spacing w:after="0" w:line="240" w:lineRule="auto"/>
        <w:jc w:val="both"/>
        <w:rPr>
          <w:rFonts w:asciiTheme="minorHAnsi" w:eastAsia="Times New Roman" w:hAnsiTheme="minorHAnsi" w:cs="Times New Roman"/>
          <w:bCs/>
          <w:color w:val="auto"/>
          <w:lang w:eastAsia="zh-CN"/>
        </w:rPr>
      </w:pPr>
    </w:p>
    <w:p w14:paraId="558AA456" w14:textId="77777777" w:rsidR="002A5928" w:rsidRPr="003228AD" w:rsidRDefault="002A5928" w:rsidP="003228AD">
      <w:pPr>
        <w:pStyle w:val="Naslov1"/>
        <w:framePr w:wrap="around"/>
      </w:pPr>
      <w:bookmarkStart w:id="50" w:name="_Toc451354695"/>
      <w:r w:rsidRPr="003228AD">
        <w:lastRenderedPageBreak/>
        <w:t>TEHNIČNE SPECIFIKACIJE</w:t>
      </w:r>
      <w:bookmarkEnd w:id="50"/>
    </w:p>
    <w:p w14:paraId="42CF678F" w14:textId="77777777" w:rsidR="002A5928" w:rsidRPr="00BC5CEE" w:rsidRDefault="002A5928" w:rsidP="003228AD">
      <w:pPr>
        <w:spacing w:after="0" w:line="240" w:lineRule="auto"/>
        <w:rPr>
          <w:rFonts w:ascii="Calibri" w:hAnsi="Calibri"/>
          <w:sz w:val="23"/>
          <w:szCs w:val="23"/>
          <w:lang w:eastAsia="zh-CN"/>
        </w:rPr>
      </w:pPr>
    </w:p>
    <w:p w14:paraId="29C4BD81" w14:textId="77777777" w:rsidR="000E251D" w:rsidRPr="00BC5CEE" w:rsidRDefault="000E251D" w:rsidP="003228AD">
      <w:pPr>
        <w:spacing w:after="0" w:line="240" w:lineRule="auto"/>
        <w:jc w:val="both"/>
        <w:rPr>
          <w:rFonts w:ascii="Calibri" w:hAnsi="Calibri"/>
          <w:sz w:val="23"/>
          <w:szCs w:val="23"/>
          <w:lang w:eastAsia="zh-CN"/>
        </w:rPr>
      </w:pPr>
    </w:p>
    <w:p w14:paraId="7BA6CE8F" w14:textId="77777777" w:rsidR="000E251D" w:rsidRPr="001D73CE" w:rsidRDefault="000E251D" w:rsidP="003228AD">
      <w:pPr>
        <w:spacing w:after="0" w:line="240" w:lineRule="auto"/>
        <w:jc w:val="both"/>
        <w:rPr>
          <w:rFonts w:ascii="Calibri" w:hAnsi="Calibri"/>
          <w:lang w:eastAsia="zh-CN"/>
        </w:rPr>
      </w:pPr>
    </w:p>
    <w:p w14:paraId="494F35D7" w14:textId="7FCCAD0B" w:rsidR="002A5928" w:rsidRPr="001D73CE" w:rsidRDefault="002A5928" w:rsidP="003228AD">
      <w:pPr>
        <w:spacing w:after="0" w:line="240" w:lineRule="auto"/>
        <w:jc w:val="both"/>
        <w:rPr>
          <w:rFonts w:ascii="Calibri" w:hAnsi="Calibri"/>
          <w:lang w:eastAsia="zh-CN"/>
        </w:rPr>
      </w:pPr>
      <w:r w:rsidRPr="00AF73AD">
        <w:rPr>
          <w:rFonts w:ascii="Calibri" w:hAnsi="Calibri"/>
          <w:lang w:eastAsia="zh-CN"/>
        </w:rPr>
        <w:t>Tehnične specifikacije so navedene v popisu del</w:t>
      </w:r>
      <w:r w:rsidR="003C2C0B" w:rsidRPr="00AF73AD">
        <w:rPr>
          <w:rFonts w:ascii="Calibri" w:hAnsi="Calibri"/>
          <w:lang w:eastAsia="zh-CN"/>
        </w:rPr>
        <w:t>.</w:t>
      </w:r>
    </w:p>
    <w:p w14:paraId="5DA26CCF" w14:textId="77777777" w:rsidR="009F5A22" w:rsidRPr="001D73CE" w:rsidRDefault="009F5A22" w:rsidP="003228AD">
      <w:pPr>
        <w:spacing w:after="0" w:line="240" w:lineRule="auto"/>
        <w:jc w:val="both"/>
        <w:rPr>
          <w:rFonts w:ascii="Calibri" w:hAnsi="Calibri"/>
          <w:bCs/>
          <w:color w:val="auto"/>
          <w:lang w:val="x-none"/>
        </w:rPr>
      </w:pPr>
    </w:p>
    <w:p w14:paraId="3BADE20C" w14:textId="1C041025" w:rsidR="009F5A22" w:rsidRPr="004F2348" w:rsidRDefault="007D5AC3" w:rsidP="009D1876">
      <w:pPr>
        <w:pStyle w:val="Naslov2"/>
      </w:pPr>
      <w:r w:rsidRPr="004F2348">
        <w:t xml:space="preserve">Popis del </w:t>
      </w:r>
      <w:r w:rsidR="007401C1">
        <w:t>oz. ponudbeni predračun</w:t>
      </w:r>
    </w:p>
    <w:p w14:paraId="3306D4A1" w14:textId="77777777" w:rsidR="00660EF8" w:rsidRDefault="00660EF8" w:rsidP="003228AD">
      <w:pPr>
        <w:spacing w:after="0" w:line="240" w:lineRule="auto"/>
        <w:jc w:val="both"/>
        <w:rPr>
          <w:rFonts w:asciiTheme="minorHAnsi" w:hAnsiTheme="minorHAnsi"/>
          <w:color w:val="auto"/>
        </w:rPr>
      </w:pPr>
      <w:r w:rsidRPr="004F2348">
        <w:rPr>
          <w:rFonts w:asciiTheme="minorHAnsi" w:hAnsiTheme="minorHAnsi"/>
          <w:color w:val="auto"/>
        </w:rPr>
        <w:t>V vseh zavihkih popisa ponudnik dejansko preveri, ali so v njih zapisane pravilne vrednosti.</w:t>
      </w:r>
    </w:p>
    <w:p w14:paraId="2D0263A3" w14:textId="77777777" w:rsidR="00034AF4" w:rsidRPr="004F2348" w:rsidRDefault="00034AF4" w:rsidP="003228AD">
      <w:pPr>
        <w:spacing w:after="0" w:line="240" w:lineRule="auto"/>
        <w:jc w:val="both"/>
        <w:rPr>
          <w:rFonts w:asciiTheme="minorHAnsi" w:hAnsiTheme="minorHAnsi"/>
          <w:color w:val="auto"/>
        </w:rPr>
      </w:pPr>
    </w:p>
    <w:p w14:paraId="394E67AA" w14:textId="77777777" w:rsidR="00660EF8" w:rsidRPr="004F2348" w:rsidRDefault="00660EF8" w:rsidP="003228AD">
      <w:pPr>
        <w:spacing w:after="0" w:line="240" w:lineRule="auto"/>
        <w:jc w:val="both"/>
        <w:rPr>
          <w:rFonts w:asciiTheme="minorHAnsi" w:hAnsiTheme="minorHAnsi"/>
          <w:b/>
          <w:color w:val="auto"/>
        </w:rPr>
      </w:pPr>
      <w:r w:rsidRPr="004F2348">
        <w:rPr>
          <w:rFonts w:asciiTheme="minorHAnsi" w:hAnsiTheme="minorHAnsi"/>
          <w:color w:val="auto"/>
        </w:rPr>
        <w:t xml:space="preserve">Ponudnik v celoti izpolni popis del (ustrezna prazna mesta, vse zavihke) in ga obvezno v celoti izpolnjenega v obliki </w:t>
      </w:r>
      <w:r w:rsidRPr="004F2348">
        <w:rPr>
          <w:rFonts w:asciiTheme="minorHAnsi" w:hAnsiTheme="minorHAnsi"/>
          <w:b/>
          <w:color w:val="auto"/>
        </w:rPr>
        <w:t xml:space="preserve">Excel </w:t>
      </w:r>
      <w:r w:rsidRPr="004F2348">
        <w:rPr>
          <w:rFonts w:asciiTheme="minorHAnsi" w:hAnsiTheme="minorHAnsi"/>
          <w:color w:val="auto"/>
        </w:rPr>
        <w:t xml:space="preserve">datoteke naloži v sistem e-JN v </w:t>
      </w:r>
      <w:r w:rsidRPr="004F2348">
        <w:rPr>
          <w:rFonts w:asciiTheme="minorHAnsi" w:hAnsiTheme="minorHAnsi"/>
          <w:b/>
          <w:color w:val="auto"/>
        </w:rPr>
        <w:t>razdelek »Druge priloge«.</w:t>
      </w:r>
    </w:p>
    <w:p w14:paraId="0FEBC45F" w14:textId="77777777" w:rsidR="00660EF8" w:rsidRPr="004F2348" w:rsidRDefault="00660EF8" w:rsidP="003228AD">
      <w:pPr>
        <w:spacing w:after="0" w:line="240" w:lineRule="auto"/>
        <w:jc w:val="both"/>
        <w:rPr>
          <w:rFonts w:asciiTheme="minorHAnsi" w:hAnsiTheme="minorHAnsi"/>
          <w:color w:val="auto"/>
        </w:rPr>
      </w:pPr>
    </w:p>
    <w:p w14:paraId="62D91B4B" w14:textId="501B2429" w:rsidR="00660EF8" w:rsidRPr="004F2348" w:rsidRDefault="00660EF8" w:rsidP="003228AD">
      <w:pPr>
        <w:spacing w:after="0" w:line="240" w:lineRule="auto"/>
        <w:jc w:val="both"/>
        <w:rPr>
          <w:rFonts w:asciiTheme="minorHAnsi" w:hAnsiTheme="minorHAnsi"/>
          <w:color w:val="auto"/>
        </w:rPr>
      </w:pPr>
      <w:r w:rsidRPr="004F2348">
        <w:rPr>
          <w:rFonts w:asciiTheme="minorHAnsi" w:hAnsiTheme="minorHAnsi"/>
          <w:color w:val="auto"/>
        </w:rPr>
        <w:t xml:space="preserve">Popis del </w:t>
      </w:r>
      <w:r w:rsidR="004F2348" w:rsidRPr="004F2348">
        <w:rPr>
          <w:rFonts w:asciiTheme="minorHAnsi" w:hAnsiTheme="minorHAnsi"/>
          <w:color w:val="auto"/>
        </w:rPr>
        <w:t>je objavljen na spletni strani naročnika (</w:t>
      </w:r>
      <w:hyperlink r:id="rId30" w:history="1">
        <w:r w:rsidR="004F2348" w:rsidRPr="004F2348">
          <w:rPr>
            <w:rStyle w:val="Hiperpovezava"/>
            <w:rFonts w:asciiTheme="minorHAnsi" w:hAnsiTheme="minorHAnsi"/>
          </w:rPr>
          <w:t>www.kranj.si</w:t>
        </w:r>
      </w:hyperlink>
      <w:r w:rsidR="004F2348" w:rsidRPr="004F2348">
        <w:rPr>
          <w:rFonts w:asciiTheme="minorHAnsi" w:hAnsiTheme="minorHAnsi"/>
          <w:color w:val="auto"/>
        </w:rPr>
        <w:t>, rubrika javni razpisi in naročila)</w:t>
      </w:r>
      <w:r w:rsidR="00331FB5">
        <w:rPr>
          <w:rFonts w:asciiTheme="minorHAnsi" w:hAnsiTheme="minorHAnsi"/>
          <w:color w:val="auto"/>
        </w:rPr>
        <w:t xml:space="preserve">. </w:t>
      </w:r>
    </w:p>
    <w:p w14:paraId="3DF90196" w14:textId="77777777" w:rsidR="00660EF8" w:rsidRPr="004F2348" w:rsidRDefault="00660EF8" w:rsidP="003228AD">
      <w:pPr>
        <w:spacing w:after="0" w:line="240" w:lineRule="auto"/>
        <w:jc w:val="both"/>
        <w:rPr>
          <w:rFonts w:asciiTheme="minorHAnsi" w:hAnsiTheme="minorHAnsi"/>
          <w:color w:val="auto"/>
        </w:rPr>
      </w:pPr>
    </w:p>
    <w:p w14:paraId="14BE9C34" w14:textId="7ECCF8D9" w:rsidR="00660EF8" w:rsidRDefault="00660EF8" w:rsidP="003228AD">
      <w:pPr>
        <w:shd w:val="clear" w:color="auto" w:fill="FFFFFF"/>
        <w:suppressAutoHyphens/>
        <w:autoSpaceDN w:val="0"/>
        <w:spacing w:after="0" w:line="240" w:lineRule="auto"/>
        <w:ind w:right="20"/>
        <w:jc w:val="both"/>
        <w:textAlignment w:val="baseline"/>
        <w:rPr>
          <w:rFonts w:asciiTheme="minorHAnsi" w:eastAsia="Calibri" w:hAnsiTheme="minorHAnsi" w:cs="Arial"/>
          <w:kern w:val="3"/>
          <w:lang w:eastAsia="zh-CN"/>
        </w:rPr>
      </w:pPr>
      <w:r w:rsidRPr="004F2348">
        <w:rPr>
          <w:rFonts w:asciiTheme="minorHAnsi" w:eastAsia="Calibri" w:hAnsiTheme="minorHAnsi" w:cs="Arial"/>
          <w:kern w:val="3"/>
          <w:lang w:eastAsia="zh-CN"/>
        </w:rPr>
        <w:t>Ponudniki naj pred oddajo ponudbe preverijo, ali so podatki v informa</w:t>
      </w:r>
      <w:r w:rsidR="004F2348" w:rsidRPr="004F2348">
        <w:rPr>
          <w:rFonts w:asciiTheme="minorHAnsi" w:eastAsia="Calibri" w:hAnsiTheme="minorHAnsi" w:cs="Arial"/>
          <w:kern w:val="3"/>
          <w:lang w:eastAsia="zh-CN"/>
        </w:rPr>
        <w:t>cijskem sistemu e-JN</w:t>
      </w:r>
      <w:r w:rsidRPr="004F2348">
        <w:rPr>
          <w:rFonts w:asciiTheme="minorHAnsi" w:eastAsia="Calibri" w:hAnsiTheme="minorHAnsi" w:cs="Arial"/>
          <w:kern w:val="3"/>
          <w:lang w:eastAsia="zh-CN"/>
        </w:rPr>
        <w:t xml:space="preserve"> v razdelku »Druge priloge« naloženi, zapisani in berljivi.</w:t>
      </w:r>
    </w:p>
    <w:p w14:paraId="19C50857" w14:textId="77777777" w:rsidR="007401C1" w:rsidRPr="004F2348" w:rsidRDefault="007401C1" w:rsidP="003228AD">
      <w:pPr>
        <w:shd w:val="clear" w:color="auto" w:fill="FFFFFF"/>
        <w:suppressAutoHyphens/>
        <w:autoSpaceDN w:val="0"/>
        <w:spacing w:after="0" w:line="240" w:lineRule="auto"/>
        <w:ind w:right="20"/>
        <w:jc w:val="both"/>
        <w:textAlignment w:val="baseline"/>
        <w:rPr>
          <w:rFonts w:asciiTheme="minorHAnsi" w:eastAsia="Calibri" w:hAnsiTheme="minorHAnsi" w:cs="Arial"/>
          <w:kern w:val="3"/>
          <w:lang w:eastAsia="zh-CN"/>
        </w:rPr>
      </w:pPr>
    </w:p>
    <w:p w14:paraId="6653E471" w14:textId="77777777" w:rsidR="00660EF8" w:rsidRDefault="00660EF8" w:rsidP="003228AD">
      <w:pPr>
        <w:spacing w:after="0" w:line="240" w:lineRule="auto"/>
        <w:jc w:val="both"/>
        <w:rPr>
          <w:rFonts w:asciiTheme="minorHAnsi" w:hAnsiTheme="minorHAnsi"/>
          <w:color w:val="auto"/>
          <w:u w:val="single"/>
        </w:rPr>
      </w:pPr>
      <w:r w:rsidRPr="004F2348">
        <w:rPr>
          <w:rFonts w:asciiTheme="minorHAnsi" w:hAnsiTheme="minorHAnsi"/>
          <w:color w:val="auto"/>
          <w:u w:val="single"/>
        </w:rPr>
        <w:t>V primeru razlik med ponudbenim predračunom (popisom) in obrazcem Priloga št. 1 A – Povzetek predračuna, se upošteva ponudbeni predračun (popis).</w:t>
      </w:r>
    </w:p>
    <w:p w14:paraId="07CB7235" w14:textId="77777777" w:rsidR="001177E5" w:rsidRPr="004F2348" w:rsidRDefault="001177E5" w:rsidP="003228AD">
      <w:pPr>
        <w:spacing w:after="0" w:line="240" w:lineRule="auto"/>
        <w:jc w:val="both"/>
        <w:rPr>
          <w:rFonts w:asciiTheme="minorHAnsi" w:hAnsiTheme="minorHAnsi"/>
          <w:color w:val="auto"/>
          <w:u w:val="single"/>
        </w:rPr>
      </w:pPr>
    </w:p>
    <w:p w14:paraId="4951E9E8" w14:textId="77777777" w:rsidR="00660EF8" w:rsidRDefault="00660EF8" w:rsidP="003228AD">
      <w:pPr>
        <w:spacing w:after="0" w:line="240" w:lineRule="auto"/>
        <w:jc w:val="both"/>
        <w:rPr>
          <w:rFonts w:asciiTheme="minorHAnsi" w:hAnsiTheme="minorHAnsi"/>
          <w:color w:val="auto"/>
        </w:rPr>
      </w:pPr>
      <w:r w:rsidRPr="004F2348">
        <w:rPr>
          <w:rFonts w:asciiTheme="minorHAnsi" w:hAnsiTheme="minorHAnsi"/>
          <w:color w:val="auto"/>
        </w:rPr>
        <w:t>Na mestih v popisu del, kjer so že vključene formule ponudniki obvezno preverijo pravilnost formul in pravilnost ustreznosti izračuna v pravilno celico (izpisovanje v napačno polje/celico, napačno seštevanje vmesnih zneskov, napačno zaokroževanje) ter v primeru ugotovljenih nepravilnosti o tem opozorijo naročnika.</w:t>
      </w:r>
    </w:p>
    <w:p w14:paraId="6E210E31" w14:textId="77777777" w:rsidR="00660EF8" w:rsidRPr="004F2348" w:rsidRDefault="00660EF8" w:rsidP="003228AD">
      <w:pPr>
        <w:spacing w:after="0" w:line="240" w:lineRule="auto"/>
        <w:jc w:val="both"/>
        <w:rPr>
          <w:rFonts w:asciiTheme="minorHAnsi" w:eastAsia="Calibri" w:hAnsiTheme="minorHAnsi" w:cs="Cambria"/>
          <w:bCs/>
          <w:color w:val="000000"/>
        </w:rPr>
      </w:pPr>
      <w:r w:rsidRPr="004F2348">
        <w:rPr>
          <w:rFonts w:asciiTheme="minorHAnsi" w:eastAsia="Calibri" w:hAnsiTheme="minorHAnsi" w:cs="Cambria"/>
          <w:bCs/>
          <w:color w:val="000000"/>
        </w:rPr>
        <w:t>Ponudnik v fazi oddaje ponudbe za ponujeno opremo in material ne oddaja dokazil in certifikatov.</w:t>
      </w:r>
    </w:p>
    <w:p w14:paraId="46C0FDBC" w14:textId="77777777" w:rsidR="004F2348" w:rsidRPr="004F2348" w:rsidRDefault="004F2348" w:rsidP="003228AD">
      <w:pPr>
        <w:spacing w:after="0" w:line="240" w:lineRule="auto"/>
        <w:jc w:val="both"/>
        <w:rPr>
          <w:rFonts w:asciiTheme="minorHAnsi" w:eastAsia="Calibri" w:hAnsiTheme="minorHAnsi" w:cs="Cambria"/>
          <w:bCs/>
          <w:color w:val="000000"/>
        </w:rPr>
      </w:pPr>
    </w:p>
    <w:p w14:paraId="052A4F70" w14:textId="77777777" w:rsidR="00660EF8" w:rsidRDefault="00660EF8" w:rsidP="003228AD">
      <w:pPr>
        <w:spacing w:after="0" w:line="240" w:lineRule="auto"/>
        <w:jc w:val="both"/>
        <w:rPr>
          <w:rFonts w:asciiTheme="minorHAnsi" w:eastAsia="Calibri" w:hAnsiTheme="minorHAnsi" w:cs="Cambria"/>
          <w:bCs/>
          <w:color w:val="000000"/>
        </w:rPr>
      </w:pPr>
      <w:r w:rsidRPr="004F2348">
        <w:rPr>
          <w:rFonts w:asciiTheme="minorHAnsi" w:eastAsia="Calibri" w:hAnsiTheme="minorHAnsi" w:cs="Cambria"/>
          <w:bCs/>
          <w:color w:val="000000"/>
        </w:rPr>
        <w:t>Dokazila za navedeno opremo in materiale bo moral izbrani ponudnik naročniku predložiti pred vgradnjo.</w:t>
      </w:r>
    </w:p>
    <w:p w14:paraId="0C7B787C" w14:textId="77777777" w:rsidR="003925F9" w:rsidRPr="004F2348" w:rsidRDefault="003925F9" w:rsidP="003228AD">
      <w:pPr>
        <w:spacing w:after="0" w:line="240" w:lineRule="auto"/>
        <w:jc w:val="both"/>
        <w:rPr>
          <w:rFonts w:asciiTheme="minorHAnsi" w:eastAsia="Calibri" w:hAnsiTheme="minorHAnsi" w:cs="Cambria"/>
          <w:bCs/>
          <w:color w:val="000000"/>
        </w:rPr>
      </w:pPr>
    </w:p>
    <w:p w14:paraId="0EE4C524" w14:textId="77777777" w:rsidR="00660EF8" w:rsidRPr="004F2348" w:rsidRDefault="00660EF8" w:rsidP="003228AD">
      <w:pPr>
        <w:spacing w:after="0" w:line="240" w:lineRule="auto"/>
        <w:jc w:val="both"/>
        <w:rPr>
          <w:rFonts w:asciiTheme="minorHAnsi" w:hAnsiTheme="minorHAnsi"/>
          <w:b/>
          <w:color w:val="auto"/>
        </w:rPr>
      </w:pPr>
      <w:r w:rsidRPr="004F2348">
        <w:rPr>
          <w:rFonts w:asciiTheme="minorHAnsi" w:hAnsiTheme="minorHAnsi"/>
          <w:b/>
          <w:color w:val="auto"/>
        </w:rPr>
        <w:t xml:space="preserve">OPOMBA: </w:t>
      </w:r>
    </w:p>
    <w:p w14:paraId="5A801FA8" w14:textId="66D88226" w:rsidR="00740CE1" w:rsidRDefault="00660EF8" w:rsidP="007022B2">
      <w:pPr>
        <w:spacing w:after="0" w:line="240" w:lineRule="auto"/>
        <w:jc w:val="both"/>
        <w:rPr>
          <w:rFonts w:asciiTheme="minorHAnsi" w:hAnsiTheme="minorHAnsi"/>
          <w:b/>
          <w:color w:val="auto"/>
        </w:rPr>
      </w:pPr>
      <w:r w:rsidRPr="004F2348">
        <w:rPr>
          <w:rFonts w:asciiTheme="minorHAnsi" w:hAnsiTheme="minorHAnsi"/>
          <w:color w:val="auto"/>
        </w:rPr>
        <w:t xml:space="preserve">Naročnik opozarja ponudnike, da v popisih del ni dovoljena sprememba vsebin in količin. </w:t>
      </w:r>
      <w:r w:rsidRPr="004F2348">
        <w:rPr>
          <w:rFonts w:asciiTheme="minorHAnsi" w:hAnsiTheme="minorHAnsi"/>
          <w:b/>
          <w:color w:val="auto"/>
        </w:rPr>
        <w:t>Zmnožki v popisu del se zaokrožijo na dve decimalni mesti.</w:t>
      </w:r>
    </w:p>
    <w:p w14:paraId="3354DF1B" w14:textId="77777777" w:rsidR="007A3692" w:rsidRDefault="007A3692" w:rsidP="007022B2">
      <w:pPr>
        <w:spacing w:after="0" w:line="240" w:lineRule="auto"/>
        <w:jc w:val="both"/>
        <w:rPr>
          <w:rFonts w:asciiTheme="minorHAnsi" w:hAnsiTheme="minorHAnsi"/>
          <w:b/>
          <w:color w:val="auto"/>
        </w:rPr>
      </w:pPr>
    </w:p>
    <w:p w14:paraId="3916A391" w14:textId="77777777" w:rsidR="00C5787D" w:rsidRPr="00BC5CEE" w:rsidRDefault="00C5787D" w:rsidP="003228AD">
      <w:pPr>
        <w:pStyle w:val="Naslov1"/>
        <w:framePr w:wrap="around"/>
      </w:pPr>
      <w:bookmarkStart w:id="51" w:name="_Toc451354696"/>
      <w:r w:rsidRPr="00BC5CEE">
        <w:t>ZAUPNOST</w:t>
      </w:r>
      <w:bookmarkEnd w:id="51"/>
    </w:p>
    <w:p w14:paraId="348DCD2A" w14:textId="77777777" w:rsidR="00C5787D" w:rsidRPr="00BC5CEE" w:rsidRDefault="00C5787D" w:rsidP="003228AD">
      <w:pPr>
        <w:spacing w:after="0" w:line="240" w:lineRule="auto"/>
        <w:rPr>
          <w:rFonts w:ascii="Calibri" w:hAnsi="Calibri"/>
          <w:sz w:val="23"/>
          <w:szCs w:val="23"/>
          <w:lang w:eastAsia="zh-CN"/>
        </w:rPr>
      </w:pPr>
    </w:p>
    <w:p w14:paraId="3F0495C8" w14:textId="77777777" w:rsidR="000E251D" w:rsidRPr="001136A4" w:rsidRDefault="000E251D" w:rsidP="003228AD">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2DF2E51C" w14:textId="77777777" w:rsidR="000E251D" w:rsidRPr="001D73CE" w:rsidRDefault="000E251D" w:rsidP="003228AD">
      <w:pPr>
        <w:suppressAutoHyphens/>
        <w:autoSpaceDN w:val="0"/>
        <w:spacing w:after="0" w:line="240" w:lineRule="auto"/>
        <w:ind w:right="6"/>
        <w:jc w:val="both"/>
        <w:textAlignment w:val="baseline"/>
        <w:rPr>
          <w:rFonts w:ascii="Calibri" w:eastAsia="Calibri" w:hAnsi="Calibri" w:cs="Arial"/>
          <w:kern w:val="3"/>
          <w:lang w:eastAsia="zh-CN"/>
        </w:rPr>
      </w:pPr>
    </w:p>
    <w:p w14:paraId="5C8A66AF" w14:textId="77777777" w:rsidR="00A257F3" w:rsidRDefault="00A257F3" w:rsidP="003228AD">
      <w:pPr>
        <w:suppressAutoHyphens/>
        <w:autoSpaceDN w:val="0"/>
        <w:spacing w:after="0" w:line="240" w:lineRule="auto"/>
        <w:ind w:right="6"/>
        <w:jc w:val="both"/>
        <w:textAlignment w:val="baseline"/>
        <w:rPr>
          <w:rFonts w:ascii="Calibri" w:eastAsia="Calibri" w:hAnsi="Calibri" w:cs="Arial"/>
          <w:kern w:val="3"/>
          <w:lang w:eastAsia="zh-CN"/>
        </w:rPr>
      </w:pPr>
      <w:r w:rsidRPr="001D73CE">
        <w:rPr>
          <w:rFonts w:ascii="Calibri" w:eastAsia="Calibri" w:hAnsi="Calibri" w:cs="Arial"/>
          <w:kern w:val="3"/>
          <w:lang w:eastAsia="zh-CN"/>
        </w:rPr>
        <w:t xml:space="preserve">Ponudniki morajo vse dokumente v ponudbi, za katere menijo, da predstavljajo poslovno skrivnost, </w:t>
      </w:r>
      <w:r w:rsidRPr="001D73CE">
        <w:rPr>
          <w:rFonts w:ascii="Calibri" w:eastAsia="Calibri" w:hAnsi="Calibri" w:cs="Arial"/>
          <w:b/>
          <w:kern w:val="3"/>
          <w:lang w:eastAsia="zh-CN"/>
        </w:rPr>
        <w:t xml:space="preserve">najkasneje ob oddaji ponudbe </w:t>
      </w:r>
      <w:r w:rsidRPr="001D73CE">
        <w:rPr>
          <w:rFonts w:ascii="Calibri" w:eastAsia="Calibri" w:hAnsi="Calibri" w:cs="Arial"/>
          <w:kern w:val="3"/>
          <w:lang w:eastAsia="zh-CN"/>
        </w:rPr>
        <w:t xml:space="preserve">označiti z oznako »ZAUPNO« ali »POSLOVNA SKRIVNOST« in sicer v zgornjem desnem kotu vsake posamezne strani ali na drug, jasno viden način. Če naj bi bil zaupen samo določen podatek v ponudbi, mora biti ta del podčrtan, v isti vrstici v desnem robu pa mora biti oznaka »ZAUPNO« ali »POSLOVNA SKRIVNOST«. </w:t>
      </w:r>
    </w:p>
    <w:p w14:paraId="16877FBB" w14:textId="77777777" w:rsidR="00922D7F" w:rsidRPr="001D73CE" w:rsidRDefault="00922D7F" w:rsidP="003228AD">
      <w:pPr>
        <w:suppressAutoHyphens/>
        <w:autoSpaceDN w:val="0"/>
        <w:spacing w:after="0" w:line="240" w:lineRule="auto"/>
        <w:ind w:right="6"/>
        <w:jc w:val="both"/>
        <w:textAlignment w:val="baseline"/>
        <w:rPr>
          <w:rFonts w:ascii="Calibri" w:eastAsia="Calibri" w:hAnsi="Calibri" w:cs="Arial"/>
          <w:kern w:val="3"/>
          <w:lang w:eastAsia="zh-CN"/>
        </w:rPr>
      </w:pPr>
    </w:p>
    <w:p w14:paraId="4492216A" w14:textId="77777777" w:rsidR="00A257F3" w:rsidRPr="001D73CE" w:rsidRDefault="00A257F3" w:rsidP="003228AD">
      <w:pPr>
        <w:suppressAutoHyphens/>
        <w:autoSpaceDN w:val="0"/>
        <w:spacing w:after="0" w:line="240" w:lineRule="auto"/>
        <w:ind w:right="6"/>
        <w:jc w:val="both"/>
        <w:textAlignment w:val="baseline"/>
        <w:rPr>
          <w:rFonts w:ascii="Calibri" w:eastAsia="Calibri" w:hAnsi="Calibri" w:cs="Arial"/>
          <w:kern w:val="3"/>
          <w:lang w:eastAsia="zh-CN"/>
        </w:rPr>
      </w:pPr>
      <w:r w:rsidRPr="001D73CE">
        <w:rPr>
          <w:rFonts w:ascii="Calibri" w:eastAsia="Calibri" w:hAnsi="Calibri" w:cs="Arial"/>
          <w:kern w:val="3"/>
          <w:lang w:eastAsia="zh-CN"/>
        </w:rPr>
        <w:t xml:space="preserve">Med zaupne dokumente ali poslovno skrivnost ne sodijo podatki, ki so v skladu z določbo drugega odstavka 35. člena ZJN-3 javni. To so specifikacije ponujenega blaga, storitve ali gradnje in količina iz te specifikacije, cena na enoto, vrednost posamezne postavke in skupna vrednost iz ponudbe ter vsi tisti podatki, ki so vplivali na razvrstitev ponudbe v okviru drugih meril. </w:t>
      </w:r>
    </w:p>
    <w:p w14:paraId="0263AB8A" w14:textId="77777777" w:rsidR="00C5787D" w:rsidRPr="001D73CE" w:rsidRDefault="00C5787D" w:rsidP="003228AD">
      <w:pPr>
        <w:suppressAutoHyphens/>
        <w:autoSpaceDN w:val="0"/>
        <w:spacing w:after="0" w:line="240" w:lineRule="auto"/>
        <w:ind w:right="6"/>
        <w:jc w:val="both"/>
        <w:textAlignment w:val="baseline"/>
        <w:rPr>
          <w:rFonts w:ascii="Calibri" w:eastAsia="Calibri" w:hAnsi="Calibri" w:cs="Arial"/>
          <w:kern w:val="3"/>
          <w:lang w:eastAsia="zh-CN"/>
        </w:rPr>
      </w:pPr>
    </w:p>
    <w:p w14:paraId="16B1E5AD" w14:textId="77777777" w:rsidR="00A257F3" w:rsidRDefault="00A257F3" w:rsidP="003228AD">
      <w:pPr>
        <w:suppressAutoHyphens/>
        <w:autoSpaceDN w:val="0"/>
        <w:spacing w:after="0" w:line="240" w:lineRule="auto"/>
        <w:ind w:right="6"/>
        <w:jc w:val="both"/>
        <w:textAlignment w:val="baseline"/>
        <w:rPr>
          <w:rFonts w:ascii="Calibri" w:eastAsia="Calibri" w:hAnsi="Calibri" w:cs="Arial"/>
          <w:kern w:val="3"/>
          <w:lang w:eastAsia="zh-CN"/>
        </w:rPr>
      </w:pPr>
      <w:r w:rsidRPr="001D73CE">
        <w:rPr>
          <w:rFonts w:ascii="Calibri" w:eastAsia="Calibri" w:hAnsi="Calibri" w:cs="Arial"/>
          <w:kern w:val="3"/>
          <w:lang w:eastAsia="zh-CN"/>
        </w:rPr>
        <w:t>Dokumenti, ki jih bo ponudnik upravičeno (ne v nasprotju z zgornjim odstavkom) označil kot zaupne ali kot poslovno skrivnost, bodo uporabljeni samo za namene javnega naročila in ne bodo dostopni nikomur izven kroga oseb, ki bodo vključene v postopek oddaje javnega naročila.</w:t>
      </w:r>
    </w:p>
    <w:p w14:paraId="325D691A" w14:textId="77777777" w:rsidR="009B45BA" w:rsidRPr="001D73CE" w:rsidRDefault="009B45BA" w:rsidP="003228AD">
      <w:pPr>
        <w:suppressAutoHyphens/>
        <w:autoSpaceDN w:val="0"/>
        <w:spacing w:after="0" w:line="240" w:lineRule="auto"/>
        <w:ind w:right="6"/>
        <w:jc w:val="both"/>
        <w:textAlignment w:val="baseline"/>
        <w:rPr>
          <w:rFonts w:ascii="Calibri" w:eastAsia="Calibri" w:hAnsi="Calibri" w:cs="Arial"/>
          <w:kern w:val="3"/>
          <w:lang w:eastAsia="zh-CN"/>
        </w:rPr>
      </w:pPr>
    </w:p>
    <w:p w14:paraId="3551BDD4" w14:textId="77777777" w:rsidR="00A257F3" w:rsidRPr="001D73CE" w:rsidRDefault="00A257F3" w:rsidP="003228AD">
      <w:pPr>
        <w:suppressAutoHyphens/>
        <w:autoSpaceDN w:val="0"/>
        <w:spacing w:after="0" w:line="240" w:lineRule="auto"/>
        <w:ind w:right="6"/>
        <w:jc w:val="both"/>
        <w:textAlignment w:val="baseline"/>
        <w:rPr>
          <w:rFonts w:ascii="Calibri" w:eastAsia="Calibri" w:hAnsi="Calibri" w:cs="Arial"/>
          <w:kern w:val="3"/>
          <w:lang w:eastAsia="zh-CN"/>
        </w:rPr>
      </w:pPr>
      <w:r w:rsidRPr="001D73CE">
        <w:rPr>
          <w:rFonts w:ascii="Calibri" w:eastAsia="Calibri" w:hAnsi="Calibri" w:cs="Arial"/>
          <w:kern w:val="3"/>
          <w:lang w:eastAsia="zh-CN"/>
        </w:rPr>
        <w:lastRenderedPageBreak/>
        <w:t>Naročnik je na ponudnikovo subjektivno oznako poslovnih skrivnosti, s katero so lahko po ponudnikovi presoji označeni tudi manj pomembni podatki, vezan, vendar bo takšno oznako zaupnosti presojal glede na zakonske določbe (odločitev Državne revizijske komisije za revizijo postopkov oddaje javnih naročil  št. 018-50/2016-4).</w:t>
      </w:r>
    </w:p>
    <w:p w14:paraId="1BEC32BA" w14:textId="77777777" w:rsidR="00A257F3" w:rsidRPr="001D73CE" w:rsidRDefault="00A257F3" w:rsidP="003228AD">
      <w:pPr>
        <w:suppressAutoHyphens/>
        <w:autoSpaceDN w:val="0"/>
        <w:spacing w:after="0" w:line="240" w:lineRule="auto"/>
        <w:ind w:right="6"/>
        <w:jc w:val="both"/>
        <w:textAlignment w:val="baseline"/>
        <w:rPr>
          <w:rFonts w:ascii="Calibri" w:eastAsia="Calibri" w:hAnsi="Calibri" w:cs="Arial"/>
          <w:kern w:val="3"/>
          <w:highlight w:val="red"/>
          <w:lang w:eastAsia="zh-CN"/>
        </w:rPr>
      </w:pPr>
    </w:p>
    <w:p w14:paraId="4F62D2B3" w14:textId="125DFB3B" w:rsidR="00A257F3" w:rsidRDefault="00A257F3" w:rsidP="003228AD">
      <w:pPr>
        <w:suppressAutoHyphens/>
        <w:autoSpaceDN w:val="0"/>
        <w:spacing w:after="0" w:line="240" w:lineRule="auto"/>
        <w:ind w:right="6"/>
        <w:jc w:val="both"/>
        <w:textAlignment w:val="baseline"/>
        <w:rPr>
          <w:rFonts w:ascii="Calibri" w:hAnsi="Calibri"/>
          <w:lang w:eastAsia="zh-CN"/>
        </w:rPr>
      </w:pPr>
      <w:r w:rsidRPr="001D73CE">
        <w:rPr>
          <w:rFonts w:ascii="Calibri" w:hAnsi="Calibri"/>
          <w:lang w:eastAsia="zh-CN"/>
        </w:rPr>
        <w:t>Vsi dokumenti v zvezi z oddajo javnega naročila so po pravnomočnosti odločitve o oddaji javnega naročila javni, če ne vsebujejo poslovnih skrivnosti, tajnih in osebnih podatkov. Pred tem datumom se določbe zakona, ki ureja dostop do informacij javnega značaja, ne uporabljajo.</w:t>
      </w:r>
    </w:p>
    <w:p w14:paraId="4EE2839E" w14:textId="77777777" w:rsidR="00D5723F" w:rsidRDefault="00D5723F" w:rsidP="003228AD">
      <w:pPr>
        <w:suppressAutoHyphens/>
        <w:autoSpaceDN w:val="0"/>
        <w:spacing w:after="0" w:line="240" w:lineRule="auto"/>
        <w:ind w:right="6"/>
        <w:jc w:val="both"/>
        <w:textAlignment w:val="baseline"/>
        <w:rPr>
          <w:rFonts w:ascii="Calibri" w:hAnsi="Calibri"/>
          <w:lang w:eastAsia="zh-CN"/>
        </w:rPr>
      </w:pPr>
    </w:p>
    <w:p w14:paraId="34C21B47" w14:textId="77777777" w:rsidR="00B4794B" w:rsidRPr="001136A4" w:rsidRDefault="00364346" w:rsidP="003228AD">
      <w:pPr>
        <w:pStyle w:val="Naslov1"/>
        <w:framePr w:wrap="around"/>
      </w:pPr>
      <w:bookmarkStart w:id="52" w:name="_Toc451354697"/>
      <w:r w:rsidRPr="001136A4">
        <w:t>ZAKLJUČEK POSTOPKA JAVNEGA NAROČANJA</w:t>
      </w:r>
      <w:bookmarkEnd w:id="52"/>
    </w:p>
    <w:p w14:paraId="159D3628" w14:textId="77777777" w:rsidR="00364346" w:rsidRPr="001136A4" w:rsidRDefault="00364346" w:rsidP="003228AD">
      <w:pPr>
        <w:spacing w:after="0" w:line="240" w:lineRule="auto"/>
        <w:rPr>
          <w:rFonts w:ascii="Calibri" w:hAnsi="Calibri"/>
          <w:sz w:val="23"/>
          <w:szCs w:val="23"/>
          <w:lang w:eastAsia="zh-CN"/>
        </w:rPr>
      </w:pPr>
    </w:p>
    <w:p w14:paraId="4B335B52" w14:textId="77777777" w:rsidR="000E251D" w:rsidRPr="001136A4" w:rsidRDefault="000E251D" w:rsidP="003228AD">
      <w:pPr>
        <w:spacing w:after="0" w:line="240" w:lineRule="auto"/>
        <w:rPr>
          <w:rFonts w:ascii="Calibri" w:hAnsi="Calibri"/>
          <w:sz w:val="23"/>
          <w:szCs w:val="23"/>
          <w:lang w:eastAsia="zh-CN"/>
        </w:rPr>
      </w:pPr>
    </w:p>
    <w:p w14:paraId="0C433AE0" w14:textId="77777777" w:rsidR="000E251D" w:rsidRPr="001136A4" w:rsidRDefault="000E251D" w:rsidP="003228AD">
      <w:pPr>
        <w:spacing w:after="0" w:line="240" w:lineRule="auto"/>
        <w:rPr>
          <w:rFonts w:ascii="Calibri" w:hAnsi="Calibri"/>
          <w:sz w:val="23"/>
          <w:szCs w:val="23"/>
          <w:lang w:eastAsia="zh-CN"/>
        </w:rPr>
      </w:pPr>
    </w:p>
    <w:p w14:paraId="0A364DF0" w14:textId="77777777" w:rsidR="00364346" w:rsidRPr="001136A4" w:rsidRDefault="00364346" w:rsidP="009D1876">
      <w:pPr>
        <w:pStyle w:val="Naslov2"/>
      </w:pPr>
      <w:bookmarkStart w:id="53" w:name="_Toc451354698"/>
      <w:r w:rsidRPr="001136A4">
        <w:t>Ustavitev postopka</w:t>
      </w:r>
      <w:bookmarkEnd w:id="53"/>
    </w:p>
    <w:p w14:paraId="6058AA41" w14:textId="77777777" w:rsidR="00364346" w:rsidRDefault="00364346" w:rsidP="003228AD">
      <w:pPr>
        <w:spacing w:after="0" w:line="240" w:lineRule="auto"/>
        <w:jc w:val="both"/>
        <w:rPr>
          <w:rFonts w:ascii="Calibri" w:hAnsi="Calibri"/>
        </w:rPr>
      </w:pPr>
      <w:r w:rsidRPr="001D73CE">
        <w:rPr>
          <w:rFonts w:ascii="Calibri" w:hAnsi="Calibri"/>
        </w:rPr>
        <w:t xml:space="preserve">Naročnik lahko kadarkoli pred potekom roka za oddajo ponudb ustavi postopek javnega naročanja in sicer na način, da v skladu s 60. členom ZJN-3 objavi obvestilo o dodatnih informacijah, informacijah o nedokončanem postopku ali popravku, s čimer na podlagi 90. člena ZJN-3 ustavi postopek javnega naročanja. </w:t>
      </w:r>
    </w:p>
    <w:p w14:paraId="04B8B861" w14:textId="77777777" w:rsidR="003F308D" w:rsidRDefault="003F308D" w:rsidP="003228AD">
      <w:pPr>
        <w:spacing w:after="0" w:line="240" w:lineRule="auto"/>
        <w:jc w:val="both"/>
        <w:rPr>
          <w:rFonts w:ascii="Calibri" w:hAnsi="Calibri"/>
        </w:rPr>
      </w:pPr>
    </w:p>
    <w:p w14:paraId="424BF5BB" w14:textId="77777777" w:rsidR="007458E0" w:rsidRPr="001136A4" w:rsidRDefault="007458E0" w:rsidP="009D1876">
      <w:pPr>
        <w:pStyle w:val="Naslov2"/>
      </w:pPr>
      <w:bookmarkStart w:id="54" w:name="_Toc451354699"/>
      <w:r w:rsidRPr="001136A4">
        <w:t>Odločitev o oddaji javnega naročila</w:t>
      </w:r>
      <w:bookmarkEnd w:id="54"/>
    </w:p>
    <w:p w14:paraId="771ECFC3" w14:textId="52C5A1D2" w:rsidR="009E118E" w:rsidRDefault="009E118E" w:rsidP="003228AD">
      <w:pPr>
        <w:spacing w:after="0" w:line="240" w:lineRule="auto"/>
        <w:jc w:val="both"/>
        <w:rPr>
          <w:rFonts w:ascii="Calibri" w:hAnsi="Calibri"/>
        </w:rPr>
      </w:pPr>
      <w:r w:rsidRPr="001D73CE">
        <w:rPr>
          <w:rFonts w:ascii="Calibri" w:hAnsi="Calibri"/>
        </w:rPr>
        <w:t xml:space="preserve">Naročnik bo v roku pet dni po končanem preverjanju in ocenjevanju ponudb obvesti vsakega ponudnika o sprejeti odločitvi v zvezi z oddajo javnega naročila in sicer z objavo odločitve na portalu javnih naročil. </w:t>
      </w:r>
    </w:p>
    <w:p w14:paraId="34E2B326" w14:textId="77777777" w:rsidR="000C6452" w:rsidRDefault="000C6452" w:rsidP="003228AD">
      <w:pPr>
        <w:spacing w:after="0" w:line="240" w:lineRule="auto"/>
        <w:jc w:val="both"/>
        <w:rPr>
          <w:rFonts w:ascii="Calibri" w:hAnsi="Calibri"/>
        </w:rPr>
      </w:pPr>
    </w:p>
    <w:p w14:paraId="724F513A" w14:textId="77777777" w:rsidR="009E118E" w:rsidRPr="001D73CE" w:rsidRDefault="009E118E" w:rsidP="003228AD">
      <w:pPr>
        <w:spacing w:after="0" w:line="240" w:lineRule="auto"/>
        <w:jc w:val="both"/>
        <w:rPr>
          <w:rFonts w:ascii="Calibri" w:hAnsi="Calibri"/>
        </w:rPr>
      </w:pPr>
      <w:r w:rsidRPr="001D73CE">
        <w:rPr>
          <w:rFonts w:ascii="Calibri" w:hAnsi="Calibri"/>
        </w:rPr>
        <w:t>Odločitev bo praviloma vsebovala:</w:t>
      </w:r>
    </w:p>
    <w:p w14:paraId="67EC1162" w14:textId="77323695" w:rsidR="009E118E" w:rsidRPr="001D73CE" w:rsidRDefault="009E118E" w:rsidP="008201F1">
      <w:pPr>
        <w:pStyle w:val="Odstavekseznama"/>
        <w:numPr>
          <w:ilvl w:val="0"/>
          <w:numId w:val="17"/>
        </w:numPr>
        <w:spacing w:after="0" w:line="240" w:lineRule="auto"/>
        <w:jc w:val="both"/>
        <w:rPr>
          <w:rFonts w:ascii="Calibri" w:hAnsi="Calibri"/>
        </w:rPr>
      </w:pPr>
      <w:r w:rsidRPr="001D73CE">
        <w:rPr>
          <w:rFonts w:ascii="Calibri" w:hAnsi="Calibri"/>
        </w:rPr>
        <w:t>razloge za zavrnitev</w:t>
      </w:r>
      <w:r w:rsidR="00922D7F">
        <w:rPr>
          <w:rFonts w:ascii="Calibri" w:hAnsi="Calibri"/>
        </w:rPr>
        <w:t>/izločitev</w:t>
      </w:r>
      <w:r w:rsidRPr="001D73CE">
        <w:rPr>
          <w:rFonts w:ascii="Calibri" w:hAnsi="Calibri"/>
        </w:rPr>
        <w:t xml:space="preserve"> ponudbe vsakega neuspešnega ponudnika, ki ni bil izbran;</w:t>
      </w:r>
    </w:p>
    <w:p w14:paraId="6663CB6B" w14:textId="77777777" w:rsidR="009E118E" w:rsidRDefault="009E118E" w:rsidP="008201F1">
      <w:pPr>
        <w:pStyle w:val="Odstavekseznama"/>
        <w:numPr>
          <w:ilvl w:val="0"/>
          <w:numId w:val="17"/>
        </w:numPr>
        <w:spacing w:after="0" w:line="240" w:lineRule="auto"/>
        <w:jc w:val="both"/>
        <w:rPr>
          <w:rFonts w:ascii="Calibri" w:hAnsi="Calibri"/>
        </w:rPr>
      </w:pPr>
      <w:r w:rsidRPr="001D73CE">
        <w:rPr>
          <w:rFonts w:ascii="Calibri" w:hAnsi="Calibri"/>
        </w:rPr>
        <w:t>značilnosti in prednosti izbrane ponudbe ter ime uspešnega ponudnika.</w:t>
      </w:r>
    </w:p>
    <w:p w14:paraId="50D59463" w14:textId="77777777" w:rsidR="003F308D" w:rsidRDefault="003F308D" w:rsidP="00FD7A3E">
      <w:pPr>
        <w:pStyle w:val="Odstavekseznama"/>
        <w:spacing w:after="0" w:line="240" w:lineRule="auto"/>
        <w:jc w:val="both"/>
        <w:rPr>
          <w:rFonts w:ascii="Calibri" w:hAnsi="Calibri"/>
        </w:rPr>
      </w:pPr>
    </w:p>
    <w:p w14:paraId="482309FB" w14:textId="77777777" w:rsidR="009E118E" w:rsidRPr="001136A4" w:rsidRDefault="009E118E" w:rsidP="009D1876">
      <w:pPr>
        <w:pStyle w:val="Naslov2"/>
      </w:pPr>
      <w:bookmarkStart w:id="55" w:name="_Toc451354700"/>
      <w:r w:rsidRPr="001136A4">
        <w:t>Zavrnitev vseh ponudb</w:t>
      </w:r>
      <w:bookmarkEnd w:id="55"/>
    </w:p>
    <w:p w14:paraId="0342CC96" w14:textId="77777777" w:rsidR="00744924" w:rsidRDefault="00B90F10" w:rsidP="003228AD">
      <w:pPr>
        <w:spacing w:after="0" w:line="240" w:lineRule="auto"/>
        <w:jc w:val="both"/>
        <w:rPr>
          <w:rFonts w:ascii="Calibri" w:hAnsi="Calibri"/>
        </w:rPr>
      </w:pPr>
      <w:r w:rsidRPr="001D73CE">
        <w:rPr>
          <w:rFonts w:ascii="Calibri" w:hAnsi="Calibri"/>
        </w:rPr>
        <w:t>Naročnik lahko na podlagi petega odstavka 90. člena ZJN-3 na vseh stopnjah postopka po izteku roka za odpiranje ponudb zavrne vse ponudbe. V takšnem primeru mora o razlogih za takšno odločitev in ali bo začel nov postopek obvestiti ponudnike. Naročnik mora navedeno odločitev objaviti na portalu javnih naročil, in, če je to glede na vrednost ali predhodne objave primerno, v Uradnem listu Evropske unije. Kadar naročnik zavrne vse ponudbe, lahko izvede za isti predmet nov postopek javnega naročanja le, če so se bistveno spremenile okoliščine, zaradi katerih je zavrnil vse ponudbe.</w:t>
      </w:r>
    </w:p>
    <w:p w14:paraId="5DBB3E5D" w14:textId="77777777" w:rsidR="003F308D" w:rsidRDefault="003F308D" w:rsidP="003228AD">
      <w:pPr>
        <w:spacing w:after="0" w:line="240" w:lineRule="auto"/>
        <w:jc w:val="both"/>
        <w:rPr>
          <w:rFonts w:ascii="Calibri" w:hAnsi="Calibri"/>
        </w:rPr>
      </w:pPr>
    </w:p>
    <w:p w14:paraId="434E056C" w14:textId="005DC47B" w:rsidR="009E118E" w:rsidRPr="001136A4" w:rsidRDefault="00922D7F" w:rsidP="009D1876">
      <w:pPr>
        <w:pStyle w:val="Naslov2"/>
      </w:pPr>
      <w:bookmarkStart w:id="56" w:name="_Toc451354701"/>
      <w:r>
        <w:t>S</w:t>
      </w:r>
      <w:r w:rsidR="009E118E" w:rsidRPr="001136A4">
        <w:t>prememba odločitve</w:t>
      </w:r>
      <w:bookmarkEnd w:id="56"/>
    </w:p>
    <w:p w14:paraId="2332EB89" w14:textId="77777777" w:rsidR="009E118E" w:rsidRDefault="009E118E" w:rsidP="003228AD">
      <w:pPr>
        <w:spacing w:after="0" w:line="240" w:lineRule="auto"/>
        <w:jc w:val="both"/>
        <w:rPr>
          <w:rFonts w:ascii="Calibri" w:hAnsi="Calibri"/>
        </w:rPr>
      </w:pPr>
      <w:r w:rsidRPr="001D73CE">
        <w:rPr>
          <w:rFonts w:ascii="Calibri" w:hAnsi="Calibri"/>
        </w:rPr>
        <w:t>Naročnik lahko do pravnomočnosti odločitve o oddaji javnega naročila z namenom odprave nezakonitosti po predhodni ugotovitvi utemeljenosti svojo odločitev na lastno pobudo spremeni in sprejme novo odločitev, s katero nadomesti prejšnjo in sicer na podlagi šestega odstavka 90. člena ZJN-3.</w:t>
      </w:r>
    </w:p>
    <w:p w14:paraId="75052D50" w14:textId="77777777" w:rsidR="00A86361" w:rsidRPr="001136A4" w:rsidRDefault="00A86361" w:rsidP="009D1876">
      <w:pPr>
        <w:pStyle w:val="Naslov2"/>
      </w:pPr>
      <w:bookmarkStart w:id="57" w:name="_Toc451354702"/>
      <w:r w:rsidRPr="001136A4">
        <w:t>Pravnomočnost odločitve o oddaji javnega naročila</w:t>
      </w:r>
      <w:bookmarkEnd w:id="57"/>
    </w:p>
    <w:p w14:paraId="62A8555D" w14:textId="77777777" w:rsidR="00A86361" w:rsidRDefault="00A86361" w:rsidP="003228AD">
      <w:pPr>
        <w:spacing w:after="0" w:line="240" w:lineRule="auto"/>
        <w:jc w:val="both"/>
        <w:rPr>
          <w:rFonts w:ascii="Calibri" w:hAnsi="Calibri"/>
        </w:rPr>
      </w:pPr>
      <w:r w:rsidRPr="001D73CE">
        <w:rPr>
          <w:rFonts w:ascii="Calibri" w:hAnsi="Calibri"/>
        </w:rPr>
        <w:t>Odločitev o oddaji javnega naročila postane pravnomočna z dnem, ko zoper njo ni mogoče zahtevati pravnega varstva.</w:t>
      </w:r>
    </w:p>
    <w:p w14:paraId="377E35D5" w14:textId="77777777" w:rsidR="003F308D" w:rsidRDefault="003F308D" w:rsidP="003228AD">
      <w:pPr>
        <w:spacing w:after="0" w:line="240" w:lineRule="auto"/>
        <w:jc w:val="both"/>
        <w:rPr>
          <w:rFonts w:ascii="Calibri" w:hAnsi="Calibri"/>
        </w:rPr>
      </w:pPr>
    </w:p>
    <w:p w14:paraId="19226573" w14:textId="77777777" w:rsidR="009E118E" w:rsidRPr="001136A4" w:rsidRDefault="009E118E" w:rsidP="009D1876">
      <w:pPr>
        <w:pStyle w:val="Naslov2"/>
      </w:pPr>
      <w:bookmarkStart w:id="58" w:name="_Toc451354703"/>
      <w:r w:rsidRPr="001136A4">
        <w:lastRenderedPageBreak/>
        <w:t>Odstop od izvedbe javnega naročila</w:t>
      </w:r>
      <w:bookmarkEnd w:id="58"/>
    </w:p>
    <w:p w14:paraId="34D91882" w14:textId="77777777" w:rsidR="00554334" w:rsidRDefault="00554334" w:rsidP="003228AD">
      <w:pPr>
        <w:spacing w:after="0" w:line="240" w:lineRule="auto"/>
        <w:jc w:val="both"/>
        <w:rPr>
          <w:rFonts w:ascii="Calibri" w:hAnsi="Calibri"/>
        </w:rPr>
      </w:pPr>
      <w:r w:rsidRPr="001D73CE">
        <w:rPr>
          <w:rFonts w:ascii="Calibri" w:hAnsi="Calibri"/>
        </w:rPr>
        <w:t xml:space="preserve">Po pravnomočnosti odločitve o oddaji javnega naročila lahko naročnik na podlagi osmega odstavka 90. člena ZJN-3 do sklenitve pogodbe o izvedbi javnega naročila odstopi od izvedbe javnega naročila iz utemeljenih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nemogoča. </w:t>
      </w:r>
    </w:p>
    <w:p w14:paraId="5E60CA38" w14:textId="77777777" w:rsidR="004A11DC" w:rsidRPr="001D73CE" w:rsidRDefault="004A11DC" w:rsidP="003228AD">
      <w:pPr>
        <w:spacing w:after="0" w:line="240" w:lineRule="auto"/>
        <w:jc w:val="both"/>
        <w:rPr>
          <w:rFonts w:ascii="Calibri" w:hAnsi="Calibri"/>
        </w:rPr>
      </w:pPr>
    </w:p>
    <w:p w14:paraId="078DF9E3" w14:textId="77777777" w:rsidR="00554334" w:rsidRDefault="00554334" w:rsidP="003228AD">
      <w:pPr>
        <w:spacing w:after="0" w:line="240" w:lineRule="auto"/>
        <w:jc w:val="both"/>
        <w:rPr>
          <w:rFonts w:ascii="Calibri" w:hAnsi="Calibri"/>
        </w:rPr>
      </w:pPr>
      <w:r w:rsidRPr="001D73CE">
        <w:rPr>
          <w:rFonts w:ascii="Calibri" w:hAnsi="Calibri"/>
        </w:rPr>
        <w:t>Če naročnik odstopi od izvedbe javnega naročila, z izbranim ponudnikom ne sklene pogodbe o izvedbi javnega naročila, o svoji odločitvi in o razlogih, zaradi katerih odstopa od izvedbe javnega naročila, pa pisno obvesti ponudnike.</w:t>
      </w:r>
    </w:p>
    <w:p w14:paraId="3DB13A3C" w14:textId="77777777" w:rsidR="008C5C02" w:rsidRDefault="008C5C02" w:rsidP="003228AD">
      <w:pPr>
        <w:spacing w:after="0" w:line="240" w:lineRule="auto"/>
        <w:jc w:val="both"/>
        <w:rPr>
          <w:rFonts w:ascii="Calibri" w:hAnsi="Calibri"/>
        </w:rPr>
      </w:pPr>
    </w:p>
    <w:p w14:paraId="72477835" w14:textId="77777777" w:rsidR="00554334" w:rsidRDefault="00554334" w:rsidP="003228AD">
      <w:pPr>
        <w:spacing w:after="0" w:line="240" w:lineRule="auto"/>
        <w:jc w:val="both"/>
        <w:rPr>
          <w:rFonts w:ascii="Calibri" w:hAnsi="Calibri"/>
        </w:rPr>
      </w:pPr>
      <w:r w:rsidRPr="001D73CE">
        <w:rPr>
          <w:rFonts w:ascii="Calibri" w:hAnsi="Calibri"/>
        </w:rPr>
        <w:t xml:space="preserve">V takšnem primeru ponudniki niso upravičeni do povračila kakršnekoli škode ali do plačila drugih finančnih kompenzacij. </w:t>
      </w:r>
    </w:p>
    <w:p w14:paraId="635F1C24" w14:textId="77777777" w:rsidR="001F39C8" w:rsidRDefault="001F39C8" w:rsidP="003228AD">
      <w:pPr>
        <w:spacing w:after="0" w:line="240" w:lineRule="auto"/>
        <w:jc w:val="both"/>
        <w:rPr>
          <w:rFonts w:ascii="Calibri" w:hAnsi="Calibri"/>
        </w:rPr>
      </w:pPr>
    </w:p>
    <w:p w14:paraId="39ADA46E" w14:textId="77777777" w:rsidR="009E118E" w:rsidRPr="001136A4" w:rsidRDefault="009E118E" w:rsidP="003228AD">
      <w:pPr>
        <w:pStyle w:val="Naslov1"/>
        <w:framePr w:wrap="around"/>
      </w:pPr>
      <w:bookmarkStart w:id="59" w:name="_Toc451354704"/>
      <w:r w:rsidRPr="001136A4">
        <w:t>POGODBA O IZVEDBI JAVNEGA NAROČILA</w:t>
      </w:r>
      <w:bookmarkEnd w:id="59"/>
    </w:p>
    <w:p w14:paraId="5589F2CA" w14:textId="77777777" w:rsidR="009E118E" w:rsidRPr="001136A4" w:rsidRDefault="009E118E" w:rsidP="003228AD">
      <w:pPr>
        <w:spacing w:after="0" w:line="240" w:lineRule="auto"/>
        <w:jc w:val="both"/>
        <w:rPr>
          <w:rFonts w:ascii="Calibri" w:hAnsi="Calibri"/>
          <w:sz w:val="23"/>
          <w:szCs w:val="23"/>
        </w:rPr>
      </w:pPr>
    </w:p>
    <w:p w14:paraId="28341FA1" w14:textId="77777777" w:rsidR="000E251D" w:rsidRPr="001136A4" w:rsidRDefault="000E251D" w:rsidP="003228AD">
      <w:pPr>
        <w:spacing w:after="0" w:line="240" w:lineRule="auto"/>
        <w:jc w:val="both"/>
        <w:rPr>
          <w:rFonts w:ascii="Calibri" w:hAnsi="Calibri"/>
          <w:sz w:val="23"/>
          <w:szCs w:val="23"/>
        </w:rPr>
      </w:pPr>
    </w:p>
    <w:p w14:paraId="72AE1AB5" w14:textId="77777777" w:rsidR="000E251D" w:rsidRPr="001136A4" w:rsidRDefault="000E251D" w:rsidP="003228AD">
      <w:pPr>
        <w:spacing w:after="0" w:line="240" w:lineRule="auto"/>
        <w:jc w:val="both"/>
        <w:rPr>
          <w:rFonts w:ascii="Calibri" w:hAnsi="Calibri"/>
          <w:sz w:val="23"/>
          <w:szCs w:val="23"/>
        </w:rPr>
      </w:pPr>
    </w:p>
    <w:p w14:paraId="651B4D4C" w14:textId="493F5D78" w:rsidR="00AF1C53" w:rsidRDefault="00AF1C53" w:rsidP="003228AD">
      <w:pPr>
        <w:spacing w:after="0" w:line="240" w:lineRule="auto"/>
        <w:jc w:val="both"/>
        <w:rPr>
          <w:rFonts w:ascii="Calibri" w:hAnsi="Calibri"/>
        </w:rPr>
      </w:pPr>
      <w:r w:rsidRPr="001D73CE">
        <w:rPr>
          <w:rFonts w:ascii="Calibri" w:hAnsi="Calibri"/>
        </w:rPr>
        <w:t xml:space="preserve">Po oddaji javnega naročila naročnik z izbranim ponudnikom sklene pogodbo o izvedbi javnega naročila </w:t>
      </w:r>
      <w:r w:rsidRPr="00D63033">
        <w:rPr>
          <w:rFonts w:ascii="Calibri" w:hAnsi="Calibri"/>
        </w:rPr>
        <w:t xml:space="preserve">najpozneje v 48 dneh od pravnomočnosti odločitve, ki v bistvenih delih ne bo odstopala od </w:t>
      </w:r>
      <w:r w:rsidR="003672A9">
        <w:rPr>
          <w:rFonts w:ascii="Calibri" w:hAnsi="Calibri"/>
        </w:rPr>
        <w:t>vzorca</w:t>
      </w:r>
      <w:r w:rsidRPr="00D63033">
        <w:rPr>
          <w:rFonts w:ascii="Calibri" w:hAnsi="Calibri"/>
        </w:rPr>
        <w:t xml:space="preserve"> </w:t>
      </w:r>
      <w:r w:rsidRPr="001F27BC">
        <w:rPr>
          <w:rFonts w:ascii="Calibri" w:hAnsi="Calibri"/>
        </w:rPr>
        <w:t xml:space="preserve">pogodbe iz te </w:t>
      </w:r>
      <w:r w:rsidR="00D63033" w:rsidRPr="00F61F6D">
        <w:rPr>
          <w:rFonts w:ascii="Calibri" w:hAnsi="Calibri"/>
        </w:rPr>
        <w:t>dokumentacije (p</w:t>
      </w:r>
      <w:r w:rsidRPr="00F61F6D">
        <w:rPr>
          <w:rFonts w:ascii="Calibri" w:hAnsi="Calibri"/>
        </w:rPr>
        <w:t xml:space="preserve">riloga št. </w:t>
      </w:r>
      <w:r w:rsidR="00FE3E95" w:rsidRPr="00F61F6D">
        <w:rPr>
          <w:rFonts w:ascii="Calibri" w:hAnsi="Calibri"/>
        </w:rPr>
        <w:t>1</w:t>
      </w:r>
      <w:r w:rsidR="007A3692">
        <w:rPr>
          <w:rFonts w:ascii="Calibri" w:hAnsi="Calibri"/>
        </w:rPr>
        <w:t>1</w:t>
      </w:r>
      <w:r w:rsidRPr="00F61F6D">
        <w:rPr>
          <w:rFonts w:ascii="Calibri" w:hAnsi="Calibri"/>
        </w:rPr>
        <w:t>), pod</w:t>
      </w:r>
      <w:r w:rsidRPr="001F27BC">
        <w:rPr>
          <w:rFonts w:ascii="Calibri" w:hAnsi="Calibri"/>
        </w:rPr>
        <w:t xml:space="preserve"> odložnimi pogoji</w:t>
      </w:r>
      <w:r w:rsidRPr="001D73CE">
        <w:rPr>
          <w:rFonts w:ascii="Calibri" w:hAnsi="Calibri"/>
        </w:rPr>
        <w:t xml:space="preserve">, navedenimi v vzorcu pogodbe.  </w:t>
      </w:r>
    </w:p>
    <w:p w14:paraId="28540BB6" w14:textId="77777777" w:rsidR="008C5C02" w:rsidRDefault="008C5C02" w:rsidP="003228AD">
      <w:pPr>
        <w:spacing w:after="0" w:line="240" w:lineRule="auto"/>
        <w:jc w:val="both"/>
        <w:rPr>
          <w:rFonts w:ascii="Calibri" w:hAnsi="Calibri"/>
        </w:rPr>
      </w:pPr>
    </w:p>
    <w:p w14:paraId="621C892C" w14:textId="74C13C4F" w:rsidR="00AF1C53" w:rsidRDefault="00AF1C53" w:rsidP="003228AD">
      <w:pPr>
        <w:spacing w:after="0" w:line="240" w:lineRule="auto"/>
        <w:jc w:val="both"/>
        <w:rPr>
          <w:rFonts w:ascii="Calibri" w:hAnsi="Calibri"/>
        </w:rPr>
      </w:pPr>
      <w:r w:rsidRPr="001D73CE">
        <w:rPr>
          <w:rFonts w:ascii="Calibri" w:hAnsi="Calibri"/>
        </w:rPr>
        <w:t xml:space="preserve">Če se ponudnik v roku </w:t>
      </w:r>
      <w:r w:rsidR="007F1B67">
        <w:rPr>
          <w:rFonts w:ascii="Calibri" w:hAnsi="Calibri"/>
          <w:b/>
        </w:rPr>
        <w:t>5</w:t>
      </w:r>
      <w:r w:rsidR="00660EF8">
        <w:rPr>
          <w:rFonts w:ascii="Calibri" w:hAnsi="Calibri"/>
          <w:b/>
        </w:rPr>
        <w:t xml:space="preserve"> (</w:t>
      </w:r>
      <w:r w:rsidR="007F1B67">
        <w:rPr>
          <w:rFonts w:ascii="Calibri" w:hAnsi="Calibri"/>
          <w:b/>
        </w:rPr>
        <w:t>petih) dneh</w:t>
      </w:r>
      <w:r w:rsidRPr="001D73CE">
        <w:rPr>
          <w:rFonts w:ascii="Calibri" w:hAnsi="Calibri"/>
          <w:b/>
        </w:rPr>
        <w:t xml:space="preserve"> po pozivu k podpisu pogodbe ne bo odzval na poziv</w:t>
      </w:r>
      <w:r w:rsidRPr="001D73CE">
        <w:rPr>
          <w:rFonts w:ascii="Calibri" w:hAnsi="Calibri"/>
        </w:rPr>
        <w:t>, lahko naročnik šteje, da je odstopil od namere za sklenitev ponudbe. Zgolj izjemoma, v primeru nastanka objektivnih okoliščin, ki onemogočijo podpis pogodbe v zgoraj navedenem roku, lahko naročnik pristane tudi na daljši rok.</w:t>
      </w:r>
    </w:p>
    <w:p w14:paraId="2D63197A" w14:textId="77777777" w:rsidR="002D61DB" w:rsidRDefault="002D61DB" w:rsidP="003228AD">
      <w:pPr>
        <w:spacing w:after="0" w:line="240" w:lineRule="auto"/>
        <w:jc w:val="both"/>
        <w:rPr>
          <w:rFonts w:ascii="Calibri" w:hAnsi="Calibri"/>
        </w:rPr>
      </w:pPr>
    </w:p>
    <w:p w14:paraId="3C015090" w14:textId="77777777" w:rsidR="007458E0" w:rsidRPr="001136A4" w:rsidRDefault="00A86361" w:rsidP="003228AD">
      <w:pPr>
        <w:pStyle w:val="Naslov1"/>
        <w:framePr w:wrap="around"/>
      </w:pPr>
      <w:bookmarkStart w:id="60" w:name="_Toc451354705"/>
      <w:r w:rsidRPr="001136A4">
        <w:t>PRAVNO VARSTVO</w:t>
      </w:r>
      <w:bookmarkEnd w:id="60"/>
    </w:p>
    <w:p w14:paraId="197C7FCD" w14:textId="77777777" w:rsidR="00364346" w:rsidRPr="001136A4" w:rsidRDefault="00364346" w:rsidP="003228AD">
      <w:pPr>
        <w:spacing w:after="0" w:line="240" w:lineRule="auto"/>
        <w:jc w:val="both"/>
        <w:rPr>
          <w:rFonts w:ascii="Calibri" w:hAnsi="Calibri"/>
          <w:sz w:val="23"/>
          <w:szCs w:val="23"/>
          <w:lang w:eastAsia="zh-CN"/>
        </w:rPr>
      </w:pPr>
    </w:p>
    <w:p w14:paraId="5EF5CFDA" w14:textId="77777777" w:rsidR="00740CE1" w:rsidRDefault="00740CE1" w:rsidP="003228AD">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1733D94E" w14:textId="77777777" w:rsidR="00740CE1" w:rsidRDefault="00740CE1" w:rsidP="003228AD">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5BB6EA33"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b/>
          <w:color w:val="auto"/>
          <w:kern w:val="3"/>
          <w:u w:val="single"/>
          <w:lang w:eastAsia="zh-CN"/>
        </w:rPr>
      </w:pPr>
      <w:r w:rsidRPr="001D73CE">
        <w:rPr>
          <w:rFonts w:asciiTheme="minorHAnsi" w:eastAsia="Calibri" w:hAnsiTheme="minorHAnsi" w:cs="Arial"/>
          <w:color w:val="auto"/>
          <w:kern w:val="3"/>
          <w:u w:val="single"/>
          <w:lang w:eastAsia="zh-CN"/>
        </w:rPr>
        <w:t xml:space="preserve">1. </w:t>
      </w:r>
      <w:hyperlink r:id="rId31" w:tgtFrame="_blank" w:history="1">
        <w:r w:rsidRPr="001D73CE">
          <w:rPr>
            <w:rFonts w:asciiTheme="minorHAnsi" w:eastAsia="Calibri" w:hAnsiTheme="minorHAnsi" w:cs="Arial"/>
            <w:color w:val="auto"/>
            <w:kern w:val="3"/>
            <w:u w:val="single"/>
            <w:lang w:eastAsia="zh-CN"/>
          </w:rPr>
          <w:t>Zakon o pravnem varstvu v postopkih javnega naročanja</w:t>
        </w:r>
      </w:hyperlink>
    </w:p>
    <w:bookmarkStart w:id="61" w:name="c3099"/>
    <w:bookmarkEnd w:id="61"/>
    <w:p w14:paraId="1343810B"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color w:val="auto"/>
          <w:kern w:val="3"/>
          <w:lang w:eastAsia="zh-CN"/>
        </w:rPr>
        <w:fldChar w:fldCharType="begin"/>
      </w:r>
      <w:r w:rsidRPr="001D73CE">
        <w:rPr>
          <w:rFonts w:asciiTheme="minorHAnsi" w:eastAsia="Calibri" w:hAnsiTheme="minorHAnsi" w:cs="Arial"/>
          <w:color w:val="auto"/>
          <w:kern w:val="3"/>
          <w:lang w:eastAsia="zh-CN"/>
        </w:rPr>
        <w:instrText xml:space="preserve"> HYPERLINK "http://zakonodaja.gov.si/rpsi/r05/predpis_ZAKO5975.html" \t "_blank" </w:instrText>
      </w:r>
      <w:r w:rsidRPr="001D73CE">
        <w:rPr>
          <w:rFonts w:asciiTheme="minorHAnsi" w:eastAsia="Calibri" w:hAnsiTheme="minorHAnsi" w:cs="Arial"/>
          <w:color w:val="auto"/>
          <w:kern w:val="3"/>
          <w:lang w:eastAsia="zh-CN"/>
        </w:rPr>
        <w:fldChar w:fldCharType="separate"/>
      </w:r>
      <w:r w:rsidRPr="001D73CE">
        <w:rPr>
          <w:rFonts w:asciiTheme="minorHAnsi" w:eastAsia="Calibri" w:hAnsiTheme="minorHAnsi" w:cs="Arial"/>
          <w:color w:val="auto"/>
          <w:kern w:val="3"/>
          <w:lang w:eastAsia="zh-CN"/>
        </w:rPr>
        <w:t>Zakon o pravnem varstvu v postopkih javnega naročanja</w:t>
      </w:r>
      <w:r w:rsidRPr="001D73CE">
        <w:rPr>
          <w:rFonts w:asciiTheme="minorHAnsi" w:eastAsia="Calibri" w:hAnsiTheme="minorHAnsi" w:cs="Arial"/>
          <w:color w:val="auto"/>
          <w:kern w:val="3"/>
          <w:lang w:eastAsia="zh-CN"/>
        </w:rPr>
        <w:fldChar w:fldCharType="end"/>
      </w:r>
      <w:r w:rsidRPr="001D73CE">
        <w:rPr>
          <w:rFonts w:asciiTheme="minorHAnsi" w:eastAsia="Calibri" w:hAnsiTheme="minorHAnsi" w:cs="Arial"/>
          <w:color w:val="auto"/>
          <w:kern w:val="3"/>
          <w:lang w:eastAsia="zh-CN"/>
        </w:rPr>
        <w:t xml:space="preserve"> </w:t>
      </w:r>
      <w:r w:rsidRPr="001D73CE">
        <w:rPr>
          <w:rFonts w:asciiTheme="minorHAnsi" w:eastAsia="Calibri" w:hAnsiTheme="minorHAnsi" w:cs="Arial"/>
          <w:kern w:val="3"/>
          <w:lang w:eastAsia="zh-CN"/>
        </w:rPr>
        <w:t xml:space="preserve">(Uradni list RS, št. 43/11, 60/11 – ZTP-D, 63/13, 90/14 –ZDU – 1I in 60/17; v nadaljevanju: ZPVPJN) ureja pravno varstvo zoper kršitve v postopkih javnega naročanja in pri izvajanju javnih naročil. </w:t>
      </w:r>
    </w:p>
    <w:p w14:paraId="431E0E2C" w14:textId="77777777" w:rsidR="00AD0009" w:rsidRPr="001D73CE" w:rsidRDefault="00AD0009"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5248645A"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Pravno varstvo v predrevizijskem in revizijskem postopku se uveljavlja z vložitvijo zahtevka za revizijo pri naročniku, v primeru sodnega postopka pa z vložitvijo tožbe pri sodišču. Dopustnost pravnega varstva ureja ZPVPJN v 5. členu.</w:t>
      </w:r>
    </w:p>
    <w:p w14:paraId="3E3EB0D4"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1296E950" w14:textId="77777777" w:rsidR="00554334"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Če v skladu s tretjim odstavkom 16. člena ZPVPJN oseba, ki je vložila zahtevek za revizijo, naročnika predhodno ni opozorila na očitano kršitev, ali tega ni storil drug morebitni ponudnik, s čimer je bila oseba seznanjena preko portala javnih naročil ali bi lahko bila sezna</w:t>
      </w:r>
      <w:r w:rsidRPr="001D73CE">
        <w:rPr>
          <w:rFonts w:asciiTheme="minorHAnsi" w:eastAsia="Calibri" w:hAnsiTheme="minorHAnsi" w:cs="Arial"/>
          <w:kern w:val="3"/>
          <w:lang w:eastAsia="zh-CN"/>
        </w:rPr>
        <w:softHyphen/>
        <w:t xml:space="preserve">njena, </w:t>
      </w:r>
      <w:r w:rsidRPr="001D73CE">
        <w:rPr>
          <w:rFonts w:asciiTheme="minorHAnsi" w:eastAsia="Calibri" w:hAnsiTheme="minorHAnsi" w:cs="Arial"/>
          <w:b/>
          <w:kern w:val="3"/>
          <w:lang w:eastAsia="zh-CN"/>
        </w:rPr>
        <w:t>se šteje, da taka oseba ni izkazala interesa za dodelitev javnega naročila</w:t>
      </w:r>
      <w:r w:rsidRPr="001D73CE">
        <w:rPr>
          <w:rFonts w:asciiTheme="minorHAnsi" w:eastAsia="Calibri" w:hAnsiTheme="minorHAnsi" w:cs="Arial"/>
          <w:kern w:val="3"/>
          <w:lang w:eastAsia="zh-CN"/>
        </w:rPr>
        <w:t>.</w:t>
      </w:r>
    </w:p>
    <w:p w14:paraId="746C1338" w14:textId="77777777" w:rsidR="001F1E41" w:rsidRPr="001D73CE" w:rsidRDefault="001F1E41"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22592F43" w14:textId="12DF6231" w:rsidR="00554334" w:rsidRPr="001D73CE" w:rsidRDefault="0079191D" w:rsidP="0079191D">
      <w:pPr>
        <w:suppressAutoHyphens/>
        <w:autoSpaceDN w:val="0"/>
        <w:spacing w:after="0" w:line="240" w:lineRule="auto"/>
        <w:ind w:right="6"/>
        <w:jc w:val="both"/>
        <w:textAlignment w:val="baseline"/>
        <w:rPr>
          <w:rFonts w:asciiTheme="minorHAnsi" w:eastAsia="Calibri" w:hAnsiTheme="minorHAnsi" w:cs="Arial"/>
          <w:kern w:val="3"/>
          <w:lang w:eastAsia="zh-CN"/>
        </w:rPr>
      </w:pPr>
      <w:r>
        <w:rPr>
          <w:rFonts w:asciiTheme="minorHAnsi" w:eastAsia="Calibri" w:hAnsiTheme="minorHAnsi" w:cs="Arial"/>
          <w:kern w:val="3"/>
          <w:lang w:eastAsia="zh-CN"/>
        </w:rPr>
        <w:t xml:space="preserve">Zahtevo za pravno varstvo lahko vloži aktivno legitimirana oseba, kot jo določa 14. člen ZPVPJN. </w:t>
      </w:r>
      <w:r w:rsidR="00554334" w:rsidRPr="001D73CE">
        <w:rPr>
          <w:rFonts w:asciiTheme="minorHAnsi" w:eastAsia="Calibri" w:hAnsiTheme="minorHAnsi" w:cs="Arial"/>
          <w:kern w:val="3"/>
          <w:lang w:eastAsia="zh-CN"/>
        </w:rPr>
        <w:t xml:space="preserve"> </w:t>
      </w:r>
    </w:p>
    <w:p w14:paraId="701E1574" w14:textId="77777777" w:rsidR="000B73AA" w:rsidRDefault="000B73AA" w:rsidP="0079191D">
      <w:pPr>
        <w:suppressAutoHyphens/>
        <w:autoSpaceDN w:val="0"/>
        <w:spacing w:after="0" w:line="240" w:lineRule="auto"/>
        <w:ind w:right="6"/>
        <w:contextualSpacing/>
        <w:jc w:val="both"/>
        <w:textAlignment w:val="baseline"/>
        <w:rPr>
          <w:rFonts w:asciiTheme="minorHAnsi" w:eastAsia="Calibri" w:hAnsiTheme="minorHAnsi" w:cs="Arial"/>
          <w:kern w:val="3"/>
          <w:lang w:eastAsia="zh-CN"/>
        </w:rPr>
      </w:pPr>
    </w:p>
    <w:p w14:paraId="36017365" w14:textId="77777777" w:rsidR="00554334" w:rsidRPr="001D73CE" w:rsidRDefault="00554334" w:rsidP="003228AD">
      <w:pPr>
        <w:spacing w:line="240" w:lineRule="auto"/>
        <w:jc w:val="both"/>
        <w:rPr>
          <w:rFonts w:asciiTheme="minorHAnsi" w:eastAsia="Calibri" w:hAnsiTheme="minorHAnsi" w:cs="Times New Roman"/>
          <w:color w:val="000000"/>
        </w:rPr>
      </w:pPr>
      <w:r w:rsidRPr="001D73CE">
        <w:rPr>
          <w:rFonts w:asciiTheme="minorHAnsi" w:eastAsia="Calibri" w:hAnsiTheme="minorHAnsi" w:cs="Arial"/>
          <w:bCs/>
          <w:kern w:val="3"/>
          <w:lang w:eastAsia="zh-CN"/>
        </w:rPr>
        <w:t xml:space="preserve">Zahtevek za revizijo, ki se nanaša na vsebino objave, povabilo k oddaji ponudbe ali razpisno dokumentacijo (dokumentacijo v zvezi z oddajo javnega naročila), se vloži v desetih delovnih dneh od dneva objave obvestila o naročilu ali prejema povabila k oddaji ponudbe. </w:t>
      </w:r>
      <w:r w:rsidRPr="001D73CE">
        <w:rPr>
          <w:rFonts w:asciiTheme="minorHAnsi" w:eastAsia="Calibri" w:hAnsiTheme="minorHAnsi" w:cs="Times New Roman"/>
          <w:color w:val="000000"/>
        </w:rPr>
        <w:t xml:space="preserve">Kadar naročnik spremeni ali dopolni navedbe v objavi, povabilu k oddaji ponudbe ali v razpisni dokumentaciji, se lahko zahtevek za revizijo, ki se nanaša na spremenjeno, dopolnjeno ali pojasnjeno vsebino objave, povabila ali razpisne </w:t>
      </w:r>
      <w:r w:rsidRPr="001D73CE">
        <w:rPr>
          <w:rFonts w:asciiTheme="minorHAnsi" w:eastAsia="Calibri" w:hAnsiTheme="minorHAnsi" w:cs="Times New Roman"/>
          <w:color w:val="000000"/>
        </w:rPr>
        <w:lastRenderedPageBreak/>
        <w:t>dokumentacije ali z njim neposredno povezano navedbo v prvotni objavi, povabilu k oddaji ponudbe ali razpisni dokumentaciji (dokumentaciji v zvezi z oddajo javnega naročila), vloži v desetih delovnih dneh od dneva objave obvestila o dodatnih informacijah, informacijah o nedokončanem postopku ali popravku, če se s tem obvestilom spreminjajo ali dopolnjujejo zahteve ali merila za izbiro najugodnejšega ponudnika.</w:t>
      </w:r>
    </w:p>
    <w:p w14:paraId="70B4CCBE"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Zahtevek za revizijo iz prejšnjega odstavka ni dopustno vložiti po roku za prejem ponudb, razen če je naročnik v postopku javnega naročanja določil rok za prejem ponudb, ki je krajši od desetih delovnih dni. V tem primeru se lahko zahtevek za revizijo vloži v desetih delovnih dneh od dneva objave obvestila o naročilu. </w:t>
      </w:r>
    </w:p>
    <w:p w14:paraId="631F9A2B"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4E6A5B48" w14:textId="1795D31D"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Zahtevek za revizijo mora biti obrazložen. Vlagatelj mora vložiti zahtevek za revizijo pri naročniku, kopijo revizijskega zahtevka pa mora </w:t>
      </w:r>
      <w:r w:rsidRPr="0098720B">
        <w:rPr>
          <w:rFonts w:asciiTheme="minorHAnsi" w:eastAsia="Calibri" w:hAnsiTheme="minorHAnsi" w:cs="Arial"/>
          <w:kern w:val="3"/>
          <w:lang w:eastAsia="zh-CN"/>
        </w:rPr>
        <w:t xml:space="preserve">poslati Ministrstvu </w:t>
      </w:r>
      <w:r w:rsidR="00EA3877" w:rsidRPr="0098720B">
        <w:rPr>
          <w:rFonts w:asciiTheme="minorHAnsi" w:eastAsia="Calibri" w:hAnsiTheme="minorHAnsi" w:cs="Arial"/>
          <w:kern w:val="3"/>
          <w:lang w:eastAsia="zh-CN"/>
        </w:rPr>
        <w:t>za javno upravo</w:t>
      </w:r>
      <w:r w:rsidRPr="0098720B">
        <w:rPr>
          <w:rFonts w:asciiTheme="minorHAnsi" w:eastAsia="Calibri" w:hAnsiTheme="minorHAnsi" w:cs="Arial"/>
          <w:kern w:val="3"/>
          <w:lang w:eastAsia="zh-CN"/>
        </w:rPr>
        <w:t>. Zahtevek</w:t>
      </w:r>
      <w:r w:rsidRPr="001D73CE">
        <w:rPr>
          <w:rFonts w:asciiTheme="minorHAnsi" w:eastAsia="Calibri" w:hAnsiTheme="minorHAnsi" w:cs="Arial"/>
          <w:kern w:val="3"/>
          <w:lang w:eastAsia="zh-CN"/>
        </w:rPr>
        <w:t xml:space="preserve"> za revizijo je treba vročiti po pošti priporočeno s povratnico ali v elektronski obliki, če je overjen s kvalificiranim potrdilom.</w:t>
      </w:r>
    </w:p>
    <w:p w14:paraId="57A09FDE" w14:textId="77777777" w:rsidR="001C3643" w:rsidRDefault="001C3643"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0D1CB5BA" w14:textId="1EC6B636" w:rsidR="008D353C"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Zahtevek za revizijo mora </w:t>
      </w:r>
      <w:r w:rsidR="008D353C">
        <w:rPr>
          <w:rFonts w:asciiTheme="minorHAnsi" w:eastAsia="Calibri" w:hAnsiTheme="minorHAnsi" w:cs="Arial"/>
          <w:kern w:val="3"/>
          <w:lang w:eastAsia="zh-CN"/>
        </w:rPr>
        <w:t xml:space="preserve">biti sestavljen v skladu z določili 15. člena </w:t>
      </w:r>
      <w:r w:rsidR="008D353C" w:rsidRPr="001D73CE">
        <w:rPr>
          <w:rFonts w:asciiTheme="minorHAnsi" w:eastAsia="Calibri" w:hAnsiTheme="minorHAnsi" w:cs="Arial"/>
          <w:kern w:val="3"/>
          <w:lang w:eastAsia="zh-CN"/>
        </w:rPr>
        <w:t>ZPVPJN</w:t>
      </w:r>
      <w:r w:rsidR="0079191D">
        <w:rPr>
          <w:rFonts w:asciiTheme="minorHAnsi" w:eastAsia="Calibri" w:hAnsiTheme="minorHAnsi" w:cs="Arial"/>
          <w:kern w:val="3"/>
          <w:lang w:eastAsia="zh-CN"/>
        </w:rPr>
        <w:t xml:space="preserve">. </w:t>
      </w:r>
    </w:p>
    <w:p w14:paraId="7E2A7CFD" w14:textId="77777777" w:rsidR="005A6DA4" w:rsidRDefault="005A6DA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1E9E42F0" w14:textId="77777777" w:rsidR="00554334"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Vlagatelj mora v zahtevku navesti očitane kršitve ter dejstva in dokaze, s katerimi se kršitve dokazujejo. </w:t>
      </w:r>
    </w:p>
    <w:p w14:paraId="5BB79DFB" w14:textId="77777777" w:rsidR="00AB6042" w:rsidRPr="001D73CE" w:rsidRDefault="00AB6042"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54707AE7" w14:textId="77777777" w:rsidR="00554334"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Kadar zahtevek za revizijo ne prestane </w:t>
      </w:r>
      <w:r w:rsidRPr="001D73CE">
        <w:rPr>
          <w:rFonts w:asciiTheme="minorHAnsi" w:eastAsia="Calibri" w:hAnsiTheme="minorHAnsi" w:cs="Arial"/>
          <w:b/>
          <w:bCs/>
          <w:kern w:val="3"/>
          <w:lang w:eastAsia="zh-CN"/>
        </w:rPr>
        <w:t>predhodnega preizkusa iz 26. člena ZPVPJN</w:t>
      </w:r>
      <w:r w:rsidRPr="001D73CE">
        <w:rPr>
          <w:rFonts w:asciiTheme="minorHAnsi" w:eastAsia="Calibri" w:hAnsiTheme="minorHAnsi" w:cs="Arial"/>
          <w:kern w:val="3"/>
          <w:lang w:eastAsia="zh-CN"/>
        </w:rPr>
        <w:t xml:space="preserve">, naročnik zahtevek za revizijo </w:t>
      </w:r>
      <w:r w:rsidRPr="001D73CE">
        <w:rPr>
          <w:rFonts w:asciiTheme="minorHAnsi" w:eastAsia="Calibri" w:hAnsiTheme="minorHAnsi" w:cs="Arial"/>
          <w:kern w:val="3"/>
          <w:u w:val="single"/>
          <w:lang w:eastAsia="zh-CN"/>
        </w:rPr>
        <w:t>zavrže</w:t>
      </w:r>
      <w:r w:rsidRPr="001D73CE">
        <w:rPr>
          <w:rFonts w:asciiTheme="minorHAnsi" w:eastAsia="Calibri" w:hAnsiTheme="minorHAnsi" w:cs="Arial"/>
          <w:kern w:val="3"/>
          <w:lang w:eastAsia="zh-CN"/>
        </w:rPr>
        <w:t xml:space="preserve">. V nasprotnem primeru naročnik očitke iz zahtevka za revizijo </w:t>
      </w:r>
      <w:r w:rsidRPr="001D73CE">
        <w:rPr>
          <w:rFonts w:asciiTheme="minorHAnsi" w:eastAsia="Calibri" w:hAnsiTheme="minorHAnsi" w:cs="Arial"/>
          <w:b/>
          <w:bCs/>
          <w:kern w:val="3"/>
          <w:lang w:eastAsia="zh-CN"/>
        </w:rPr>
        <w:t>obravnava vsebinsko in zahtevek za revizijo zavrne ali mu ugodi</w:t>
      </w:r>
      <w:r w:rsidRPr="001D73CE">
        <w:rPr>
          <w:rFonts w:asciiTheme="minorHAnsi" w:eastAsia="Calibri" w:hAnsiTheme="minorHAnsi" w:cs="Arial"/>
          <w:kern w:val="3"/>
          <w:lang w:eastAsia="zh-CN"/>
        </w:rPr>
        <w:t xml:space="preserve">. Predhodni preizkus mora naročnik izvesti v treh delovnih dneh, odločitev o zahtevku za revizijo pa mora sprejeti v </w:t>
      </w:r>
      <w:r w:rsidRPr="001D73CE">
        <w:rPr>
          <w:rFonts w:asciiTheme="minorHAnsi" w:eastAsia="Calibri" w:hAnsiTheme="minorHAnsi" w:cs="Arial"/>
          <w:kern w:val="3"/>
          <w:u w:val="single"/>
          <w:lang w:eastAsia="zh-CN"/>
        </w:rPr>
        <w:t>osmih delovnih dneh</w:t>
      </w:r>
      <w:r w:rsidRPr="001D73CE">
        <w:rPr>
          <w:rFonts w:asciiTheme="minorHAnsi" w:eastAsia="Calibri" w:hAnsiTheme="minorHAnsi" w:cs="Arial"/>
          <w:kern w:val="3"/>
          <w:lang w:eastAsia="zh-CN"/>
        </w:rPr>
        <w:t xml:space="preserve"> od prejema popolnega zahtevka za revizijo oziroma v osmih dneh od poteka roka, ki ga ima za izjasnitev glede zahtevka za revizijo izbrani ponudnik. V skladu s tretjim odstavkom 3. člena ZPVPJN se namreč </w:t>
      </w:r>
      <w:r w:rsidRPr="001D73CE">
        <w:rPr>
          <w:rFonts w:asciiTheme="minorHAnsi" w:eastAsia="Calibri" w:hAnsiTheme="minorHAnsi" w:cs="Arial"/>
          <w:b/>
          <w:bCs/>
          <w:kern w:val="3"/>
          <w:lang w:eastAsia="zh-CN"/>
        </w:rPr>
        <w:t>postopkov pravnega varstva lahko udeležuje tudi izbrani ponudnik</w:t>
      </w:r>
      <w:r w:rsidRPr="001D73CE">
        <w:rPr>
          <w:rFonts w:asciiTheme="minorHAnsi" w:eastAsia="Calibri" w:hAnsiTheme="minorHAnsi" w:cs="Arial"/>
          <w:kern w:val="3"/>
          <w:lang w:eastAsia="zh-CN"/>
        </w:rPr>
        <w:t xml:space="preserve">. </w:t>
      </w:r>
    </w:p>
    <w:p w14:paraId="2DD198D2" w14:textId="77777777" w:rsidR="00886C89" w:rsidRDefault="00886C89"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7A27D285" w14:textId="77777777" w:rsidR="00554334"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V primeru, da naročnik zahtevek za revizijo </w:t>
      </w:r>
      <w:r w:rsidRPr="001D73CE">
        <w:rPr>
          <w:rFonts w:asciiTheme="minorHAnsi" w:eastAsia="Calibri" w:hAnsiTheme="minorHAnsi" w:cs="Arial"/>
          <w:kern w:val="3"/>
          <w:u w:val="single"/>
          <w:lang w:eastAsia="zh-CN"/>
        </w:rPr>
        <w:t>zavrne</w:t>
      </w:r>
      <w:r w:rsidRPr="001D73CE">
        <w:rPr>
          <w:rFonts w:asciiTheme="minorHAnsi" w:eastAsia="Calibri" w:hAnsiTheme="minorHAnsi" w:cs="Arial"/>
          <w:kern w:val="3"/>
          <w:lang w:eastAsia="zh-CN"/>
        </w:rPr>
        <w:t xml:space="preserve">, se </w:t>
      </w:r>
      <w:r w:rsidRPr="001D73CE">
        <w:rPr>
          <w:rFonts w:asciiTheme="minorHAnsi" w:eastAsia="Calibri" w:hAnsiTheme="minorHAnsi" w:cs="Arial"/>
          <w:b/>
          <w:bCs/>
          <w:kern w:val="3"/>
          <w:lang w:eastAsia="zh-CN"/>
        </w:rPr>
        <w:t>postopek pravnega varstva avtomatično nadaljuje pred Državno revizijsko komisijo</w:t>
      </w:r>
      <w:r w:rsidRPr="001D73CE">
        <w:rPr>
          <w:rFonts w:asciiTheme="minorHAnsi" w:eastAsia="Calibri" w:hAnsiTheme="minorHAnsi" w:cs="Arial"/>
          <w:kern w:val="3"/>
          <w:lang w:eastAsia="zh-CN"/>
        </w:rPr>
        <w:t xml:space="preserve">, vlagatelj pa lahko v skladu z 18. členom ZPVPJN svoj zahtevek umakne. </w:t>
      </w:r>
    </w:p>
    <w:p w14:paraId="6E7AF22A" w14:textId="77777777" w:rsidR="00EB72FF" w:rsidRPr="001D73CE" w:rsidRDefault="00EB72FF"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56F2957A"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b/>
          <w:bCs/>
          <w:kern w:val="3"/>
          <w:lang w:eastAsia="zh-CN"/>
        </w:rPr>
        <w:t xml:space="preserve">Pritožba </w:t>
      </w:r>
      <w:r w:rsidRPr="001D73CE">
        <w:rPr>
          <w:rFonts w:asciiTheme="minorHAnsi" w:eastAsia="Calibri" w:hAnsiTheme="minorHAnsi" w:cs="Arial"/>
          <w:kern w:val="3"/>
          <w:lang w:eastAsia="zh-CN"/>
        </w:rPr>
        <w:t xml:space="preserve">je dopustna zoper naročnikovo odločitev o zavrženju zahtevka za revizijo ali zoper njegovo odločitev o stroških v predrevizijskem postopku. Postopek pritožbe ureja šesto poglavje ZPVPJN. </w:t>
      </w:r>
    </w:p>
    <w:p w14:paraId="335D43FC"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Uveljavljanje ničnosti natančneje ureja peto poglavje ZPVPJN.</w:t>
      </w:r>
    </w:p>
    <w:p w14:paraId="1C05EC25" w14:textId="585ECBC4" w:rsidR="00554334" w:rsidRPr="001D73CE" w:rsidRDefault="00E745F7"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Pr>
          <w:rFonts w:asciiTheme="minorHAnsi" w:eastAsia="Calibri" w:hAnsiTheme="minorHAnsi" w:cs="Arial"/>
          <w:noProof/>
          <w:kern w:val="3"/>
          <w:lang w:eastAsia="sl-SI"/>
        </w:rPr>
        <w:drawing>
          <wp:inline distT="0" distB="0" distL="0" distR="0" wp14:anchorId="719DF4B0" wp14:editId="236798D4">
            <wp:extent cx="95250" cy="190500"/>
            <wp:effectExtent l="0" t="0" r="0" b="0"/>
            <wp:docPr id="5" name="Slika 1" descr="http://www.mf.gov.si/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f.gov.si/clear.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bookmarkStart w:id="62" w:name="c3100"/>
      <w:bookmarkEnd w:id="62"/>
    </w:p>
    <w:p w14:paraId="2A4119DD"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bCs/>
          <w:kern w:val="3"/>
          <w:u w:val="single"/>
          <w:lang w:eastAsia="zh-CN"/>
        </w:rPr>
      </w:pPr>
      <w:r w:rsidRPr="001D73CE">
        <w:rPr>
          <w:rFonts w:asciiTheme="minorHAnsi" w:eastAsia="Calibri" w:hAnsiTheme="minorHAnsi" w:cs="Arial"/>
          <w:bCs/>
          <w:kern w:val="3"/>
          <w:u w:val="single"/>
          <w:lang w:eastAsia="zh-CN"/>
        </w:rPr>
        <w:t xml:space="preserve">2. Taksa za predrevizijski in revizijski postopek </w:t>
      </w:r>
    </w:p>
    <w:p w14:paraId="1E8A05A2"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Vlagatelj </w:t>
      </w:r>
      <w:r w:rsidRPr="001D73CE">
        <w:rPr>
          <w:rFonts w:asciiTheme="minorHAnsi" w:eastAsia="Calibri" w:hAnsiTheme="minorHAnsi" w:cs="Arial"/>
          <w:b/>
          <w:bCs/>
          <w:kern w:val="3"/>
          <w:lang w:eastAsia="zh-CN"/>
        </w:rPr>
        <w:t>plača takso</w:t>
      </w:r>
      <w:r w:rsidRPr="001D73CE">
        <w:rPr>
          <w:rFonts w:asciiTheme="minorHAnsi" w:eastAsia="Calibri" w:hAnsiTheme="minorHAnsi" w:cs="Arial"/>
          <w:kern w:val="3"/>
          <w:lang w:eastAsia="zh-CN"/>
        </w:rPr>
        <w:t xml:space="preserve"> za predrevizijski in revizijski postopek </w:t>
      </w:r>
      <w:r w:rsidRPr="001D73CE">
        <w:rPr>
          <w:rFonts w:asciiTheme="minorHAnsi" w:eastAsia="Calibri" w:hAnsiTheme="minorHAnsi" w:cs="Arial"/>
          <w:b/>
          <w:bCs/>
          <w:kern w:val="3"/>
          <w:lang w:eastAsia="zh-CN"/>
        </w:rPr>
        <w:t>le enkrat</w:t>
      </w:r>
      <w:r w:rsidRPr="001D73CE">
        <w:rPr>
          <w:rFonts w:asciiTheme="minorHAnsi" w:eastAsia="Calibri" w:hAnsiTheme="minorHAnsi" w:cs="Arial"/>
          <w:kern w:val="3"/>
          <w:lang w:eastAsia="zh-CN"/>
        </w:rPr>
        <w:t xml:space="preserve">, in sicer pred vložitvijo zahtevka za revizijo pri naročniku. Višino takse določa 71. člen ZPVPJN. </w:t>
      </w:r>
    </w:p>
    <w:p w14:paraId="3006E33B"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13481DF0" w14:textId="36C9CB6A" w:rsidR="00554334" w:rsidRDefault="00554334" w:rsidP="003228AD">
      <w:pPr>
        <w:suppressAutoHyphens/>
        <w:autoSpaceDN w:val="0"/>
        <w:spacing w:after="0" w:line="240" w:lineRule="auto"/>
        <w:ind w:right="6"/>
        <w:jc w:val="both"/>
        <w:textAlignment w:val="baseline"/>
        <w:rPr>
          <w:rFonts w:asciiTheme="minorHAnsi" w:eastAsia="Calibri" w:hAnsiTheme="minorHAnsi" w:cs="Arial"/>
          <w:b/>
          <w:kern w:val="3"/>
          <w:lang w:eastAsia="zh-CN"/>
        </w:rPr>
      </w:pPr>
      <w:r w:rsidRPr="001F27BC">
        <w:rPr>
          <w:rFonts w:asciiTheme="minorHAnsi" w:eastAsia="Calibri" w:hAnsiTheme="minorHAnsi" w:cs="Arial"/>
          <w:kern w:val="3"/>
          <w:lang w:eastAsia="zh-CN"/>
        </w:rPr>
        <w:t xml:space="preserve">Taksa za vložitev zahtevka za revizijo, ki se nanaša na vsebino objave, povabilo k oddaji ponudb ali dokumentaciji v zvezi z oddajo javnega naročila </w:t>
      </w:r>
      <w:r w:rsidRPr="001F27BC">
        <w:rPr>
          <w:rFonts w:asciiTheme="minorHAnsi" w:eastAsia="Calibri" w:hAnsiTheme="minorHAnsi" w:cs="Arial"/>
          <w:b/>
          <w:kern w:val="3"/>
          <w:lang w:eastAsia="zh-CN"/>
        </w:rPr>
        <w:t xml:space="preserve">v </w:t>
      </w:r>
      <w:r w:rsidR="00047AEB" w:rsidRPr="001F27BC">
        <w:rPr>
          <w:rFonts w:asciiTheme="minorHAnsi" w:eastAsia="Calibri" w:hAnsiTheme="minorHAnsi" w:cs="Arial"/>
          <w:b/>
          <w:kern w:val="3"/>
          <w:lang w:eastAsia="zh-CN"/>
        </w:rPr>
        <w:t xml:space="preserve">postopku </w:t>
      </w:r>
      <w:r w:rsidR="003B4B27">
        <w:rPr>
          <w:rFonts w:asciiTheme="minorHAnsi" w:eastAsia="Calibri" w:hAnsiTheme="minorHAnsi" w:cs="Arial"/>
          <w:b/>
          <w:kern w:val="3"/>
          <w:lang w:eastAsia="zh-CN"/>
        </w:rPr>
        <w:t xml:space="preserve">naročila male vrednosti </w:t>
      </w:r>
      <w:r w:rsidRPr="001F27BC">
        <w:rPr>
          <w:rFonts w:asciiTheme="minorHAnsi" w:eastAsia="Calibri" w:hAnsiTheme="minorHAnsi" w:cs="Arial"/>
          <w:kern w:val="3"/>
          <w:lang w:eastAsia="zh-CN"/>
        </w:rPr>
        <w:t>znaša</w:t>
      </w:r>
      <w:r w:rsidR="003B4B27">
        <w:rPr>
          <w:rFonts w:asciiTheme="minorHAnsi" w:eastAsia="Calibri" w:hAnsiTheme="minorHAnsi" w:cs="Arial"/>
          <w:kern w:val="3"/>
          <w:lang w:eastAsia="zh-CN"/>
        </w:rPr>
        <w:t xml:space="preserve">              </w:t>
      </w:r>
      <w:r w:rsidR="003B4B27" w:rsidRPr="003B4B27">
        <w:rPr>
          <w:rFonts w:asciiTheme="minorHAnsi" w:eastAsia="Calibri" w:hAnsiTheme="minorHAnsi" w:cs="Arial"/>
          <w:b/>
          <w:kern w:val="3"/>
          <w:lang w:eastAsia="zh-CN"/>
        </w:rPr>
        <w:t>2.</w:t>
      </w:r>
      <w:r w:rsidRPr="001F27BC">
        <w:rPr>
          <w:rFonts w:asciiTheme="minorHAnsi" w:eastAsia="Calibri" w:hAnsiTheme="minorHAnsi" w:cs="Arial"/>
          <w:b/>
          <w:kern w:val="3"/>
          <w:lang w:eastAsia="zh-CN"/>
        </w:rPr>
        <w:t>000,00 EUR.</w:t>
      </w:r>
    </w:p>
    <w:p w14:paraId="54955BB1" w14:textId="77777777" w:rsidR="003F308D" w:rsidRPr="001D73CE" w:rsidRDefault="003F308D"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09C641C5" w14:textId="77777777" w:rsidR="00554334"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Upoštevajoč Pravilnik o podračunih ter načinu plačevanja obveznih dajatev in drugih javnofinančnih prihodkov (Uradni list RS, št. 103/2010 s spremembami) so </w:t>
      </w:r>
      <w:r w:rsidRPr="001D73CE">
        <w:rPr>
          <w:rFonts w:asciiTheme="minorHAnsi" w:eastAsia="Calibri" w:hAnsiTheme="minorHAnsi" w:cs="Arial"/>
          <w:b/>
          <w:bCs/>
          <w:kern w:val="3"/>
          <w:lang w:eastAsia="zh-CN"/>
        </w:rPr>
        <w:t>potrebni podatki za plačilo takse za predrevizijski in revizijski postopek</w:t>
      </w:r>
      <w:r w:rsidRPr="001D73CE">
        <w:rPr>
          <w:rFonts w:asciiTheme="minorHAnsi" w:eastAsia="Calibri" w:hAnsiTheme="minorHAnsi" w:cs="Arial"/>
          <w:kern w:val="3"/>
          <w:lang w:eastAsia="zh-CN"/>
        </w:rPr>
        <w:t xml:space="preserve"> sledeči:</w:t>
      </w:r>
    </w:p>
    <w:p w14:paraId="5CE07E83" w14:textId="77777777" w:rsidR="00886C89" w:rsidRDefault="00886C89"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48A94859"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Transakcijski račun:</w:t>
      </w:r>
      <w:r w:rsidRPr="001D73CE">
        <w:rPr>
          <w:rFonts w:asciiTheme="minorHAnsi" w:eastAsia="Calibri" w:hAnsiTheme="minorHAnsi" w:cs="Arial"/>
          <w:kern w:val="3"/>
          <w:lang w:eastAsia="zh-CN"/>
        </w:rPr>
        <w:tab/>
        <w:t>SI56 0110 0100 0358 802</w:t>
      </w:r>
    </w:p>
    <w:p w14:paraId="21495540"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Odprt pri:</w:t>
      </w:r>
      <w:r w:rsidRPr="001D73CE">
        <w:rPr>
          <w:rFonts w:asciiTheme="minorHAnsi" w:eastAsia="Calibri" w:hAnsiTheme="minorHAnsi" w:cs="Arial"/>
          <w:kern w:val="3"/>
          <w:lang w:eastAsia="zh-CN"/>
        </w:rPr>
        <w:tab/>
      </w:r>
      <w:r w:rsidRPr="001D73CE">
        <w:rPr>
          <w:rFonts w:asciiTheme="minorHAnsi" w:eastAsia="Calibri" w:hAnsiTheme="minorHAnsi" w:cs="Arial"/>
          <w:kern w:val="3"/>
          <w:lang w:eastAsia="zh-CN"/>
        </w:rPr>
        <w:tab/>
        <w:t>Banka Slovenije, Slovenska 35, 1505 Ljubljana, Slovenija</w:t>
      </w:r>
    </w:p>
    <w:p w14:paraId="155846B4"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SWIFT KODA:</w:t>
      </w:r>
      <w:r w:rsidRPr="001D73CE">
        <w:rPr>
          <w:rFonts w:asciiTheme="minorHAnsi" w:eastAsia="Calibri" w:hAnsiTheme="minorHAnsi" w:cs="Arial"/>
          <w:kern w:val="3"/>
          <w:lang w:eastAsia="zh-CN"/>
        </w:rPr>
        <w:tab/>
      </w:r>
      <w:r w:rsidRPr="001D73CE">
        <w:rPr>
          <w:rFonts w:asciiTheme="minorHAnsi" w:eastAsia="Calibri" w:hAnsiTheme="minorHAnsi" w:cs="Arial"/>
          <w:kern w:val="3"/>
          <w:lang w:eastAsia="zh-CN"/>
        </w:rPr>
        <w:tab/>
        <w:t>BS LJ SI 2X</w:t>
      </w:r>
    </w:p>
    <w:p w14:paraId="769D21AF"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IBAN:</w:t>
      </w:r>
      <w:r w:rsidRPr="001D73CE">
        <w:rPr>
          <w:rFonts w:asciiTheme="minorHAnsi" w:eastAsia="Calibri" w:hAnsiTheme="minorHAnsi" w:cs="Arial"/>
          <w:kern w:val="3"/>
          <w:lang w:eastAsia="zh-CN"/>
        </w:rPr>
        <w:tab/>
      </w:r>
      <w:r w:rsidRPr="001D73CE">
        <w:rPr>
          <w:rFonts w:asciiTheme="minorHAnsi" w:eastAsia="Calibri" w:hAnsiTheme="minorHAnsi" w:cs="Arial"/>
          <w:kern w:val="3"/>
          <w:lang w:eastAsia="zh-CN"/>
        </w:rPr>
        <w:tab/>
      </w:r>
      <w:r w:rsidRPr="001D73CE">
        <w:rPr>
          <w:rFonts w:asciiTheme="minorHAnsi" w:eastAsia="Calibri" w:hAnsiTheme="minorHAnsi" w:cs="Arial"/>
          <w:kern w:val="3"/>
          <w:lang w:eastAsia="zh-CN"/>
        </w:rPr>
        <w:tab/>
        <w:t>SI56011001000358802</w:t>
      </w:r>
    </w:p>
    <w:p w14:paraId="05221C8E" w14:textId="1F36D4F5" w:rsidR="00554334"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lastRenderedPageBreak/>
        <w:t>Referenca:</w:t>
      </w:r>
      <w:r w:rsidRPr="001D73CE">
        <w:rPr>
          <w:rFonts w:asciiTheme="minorHAnsi" w:eastAsia="Calibri" w:hAnsiTheme="minorHAnsi" w:cs="Arial"/>
          <w:kern w:val="3"/>
          <w:lang w:eastAsia="zh-CN"/>
        </w:rPr>
        <w:tab/>
      </w:r>
      <w:r w:rsidRPr="001D73CE">
        <w:rPr>
          <w:rFonts w:asciiTheme="minorHAnsi" w:eastAsia="Calibri" w:hAnsiTheme="minorHAnsi" w:cs="Arial"/>
          <w:kern w:val="3"/>
          <w:lang w:eastAsia="zh-CN"/>
        </w:rPr>
        <w:tab/>
        <w:t>11 16110-7111290-XXXXXXLL</w:t>
      </w:r>
      <w:r w:rsidR="00F76903">
        <w:rPr>
          <w:rFonts w:asciiTheme="minorHAnsi" w:eastAsia="Calibri" w:hAnsiTheme="minorHAnsi" w:cs="Arial"/>
          <w:kern w:val="3"/>
          <w:lang w:eastAsia="zh-CN"/>
        </w:rPr>
        <w:t xml:space="preserve"> (številka objave </w:t>
      </w:r>
      <w:r w:rsidR="00F76903" w:rsidRPr="001D73CE">
        <w:rPr>
          <w:rFonts w:asciiTheme="minorHAnsi" w:eastAsia="Calibri" w:hAnsiTheme="minorHAnsi" w:cs="Arial"/>
          <w:kern w:val="3"/>
          <w:lang w:eastAsia="zh-CN"/>
        </w:rPr>
        <w:t>obvestila o naročilu, izjemoma pa numerično oznako javnega naročila, zato je za vsak postopek javnega naročanja drugačen. Sestavljen je iz 8 cifer, od tega sta zadnji dve mesti namenjeni navedbi letnice iz številke obj</w:t>
      </w:r>
      <w:r w:rsidR="00F76903">
        <w:rPr>
          <w:rFonts w:asciiTheme="minorHAnsi" w:eastAsia="Calibri" w:hAnsiTheme="minorHAnsi" w:cs="Arial"/>
          <w:kern w:val="3"/>
          <w:lang w:eastAsia="zh-CN"/>
        </w:rPr>
        <w:t>ave oz. oznake javnega naročila)</w:t>
      </w:r>
    </w:p>
    <w:p w14:paraId="3B01AEC8" w14:textId="77777777" w:rsidR="006A1B33" w:rsidRPr="001D73CE" w:rsidRDefault="006A1B33"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39D129EC" w14:textId="31849F92"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Še več informacij o taksi za postopek revizije oddaje javnega naročila je dostopnih na spletnem naslovu:</w:t>
      </w:r>
    </w:p>
    <w:p w14:paraId="1036451D" w14:textId="57B7B357" w:rsidR="00AD0009" w:rsidRDefault="00670427" w:rsidP="003228AD">
      <w:pPr>
        <w:suppressAutoHyphens/>
        <w:autoSpaceDN w:val="0"/>
        <w:spacing w:after="0" w:line="240" w:lineRule="auto"/>
        <w:ind w:right="6"/>
        <w:jc w:val="both"/>
        <w:textAlignment w:val="baseline"/>
        <w:rPr>
          <w:rFonts w:asciiTheme="minorHAnsi" w:eastAsia="Calibri" w:hAnsiTheme="minorHAnsi" w:cs="Arial"/>
          <w:color w:val="auto"/>
          <w:kern w:val="3"/>
          <w:u w:val="single"/>
          <w:lang w:eastAsia="zh-CN"/>
        </w:rPr>
      </w:pPr>
      <w:hyperlink r:id="rId33" w:history="1">
        <w:r w:rsidR="00554334" w:rsidRPr="001D73CE">
          <w:rPr>
            <w:rFonts w:asciiTheme="minorHAnsi" w:eastAsia="Calibri" w:hAnsiTheme="minorHAnsi" w:cs="Arial"/>
            <w:color w:val="auto"/>
            <w:kern w:val="3"/>
            <w:u w:val="single"/>
            <w:lang w:eastAsia="zh-CN"/>
          </w:rPr>
          <w:t>http://www.djn.mju.gov.si/sistem-javnega-narocanja/pravno-varstvo</w:t>
        </w:r>
      </w:hyperlink>
    </w:p>
    <w:p w14:paraId="19638DAD" w14:textId="77777777" w:rsidR="00AB6042" w:rsidRDefault="00AB6042" w:rsidP="003228AD">
      <w:pPr>
        <w:suppressAutoHyphens/>
        <w:autoSpaceDN w:val="0"/>
        <w:spacing w:after="0" w:line="240" w:lineRule="auto"/>
        <w:ind w:right="6"/>
        <w:jc w:val="both"/>
        <w:textAlignment w:val="baseline"/>
        <w:rPr>
          <w:rFonts w:asciiTheme="minorHAnsi" w:eastAsia="Calibri" w:hAnsiTheme="minorHAnsi" w:cs="Arial"/>
          <w:color w:val="auto"/>
          <w:kern w:val="3"/>
          <w:u w:val="single"/>
          <w:lang w:eastAsia="zh-CN"/>
        </w:rPr>
      </w:pPr>
    </w:p>
    <w:p w14:paraId="3173FBEF" w14:textId="77777777" w:rsidR="00397424" w:rsidRPr="001136A4" w:rsidRDefault="00397424" w:rsidP="003228AD">
      <w:pPr>
        <w:pStyle w:val="Naslov1"/>
        <w:framePr w:wrap="around"/>
        <w:rPr>
          <w:rFonts w:eastAsia="Calibri"/>
        </w:rPr>
      </w:pPr>
      <w:bookmarkStart w:id="63" w:name="_Toc451354706"/>
      <w:r w:rsidRPr="001136A4">
        <w:rPr>
          <w:rFonts w:eastAsia="Calibri"/>
        </w:rPr>
        <w:t>PROTIKORUPCIJSKO OBVESTILO</w:t>
      </w:r>
      <w:bookmarkEnd w:id="63"/>
    </w:p>
    <w:p w14:paraId="25699414" w14:textId="123BE0CF" w:rsidR="00AF1C53" w:rsidRDefault="00AF1C53" w:rsidP="003228AD">
      <w:pPr>
        <w:spacing w:line="240" w:lineRule="auto"/>
        <w:rPr>
          <w:rFonts w:ascii="Calibri" w:hAnsi="Calibri"/>
          <w:lang w:eastAsia="zh-CN"/>
        </w:rPr>
      </w:pPr>
    </w:p>
    <w:p w14:paraId="29706B64" w14:textId="03A4A270" w:rsidR="00251EEF" w:rsidRDefault="00251EEF" w:rsidP="003228AD">
      <w:pPr>
        <w:spacing w:line="240" w:lineRule="auto"/>
        <w:rPr>
          <w:rFonts w:ascii="Calibri" w:hAnsi="Calibri"/>
          <w:lang w:eastAsia="zh-CN"/>
        </w:rPr>
      </w:pPr>
    </w:p>
    <w:p w14:paraId="4015BFD2" w14:textId="7B400683" w:rsidR="00397424" w:rsidRPr="001D73CE" w:rsidRDefault="00397424" w:rsidP="003228AD">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lang w:eastAsia="zh-CN"/>
        </w:rPr>
      </w:pPr>
      <w:r w:rsidRPr="001D73CE">
        <w:rPr>
          <w:rFonts w:ascii="Calibri" w:eastAsia="Calibri" w:hAnsi="Calibri" w:cs="Arial"/>
          <w:kern w:val="3"/>
          <w:lang w:eastAsia="zh-CN"/>
        </w:rPr>
        <w:t>Vsak ponudnikov poskus, da vpliva na naročnikovo obravnavo ponudb ali odločitev o izbiri, bo imel za posledico izločitev njegove ponudbe. Enako velja za poizkuse vplivanja na delo in odločitve strokovne komisije. V času razpisa naročnik in ponudnik ne smeta pričenjati in izvajati dejanj, ki bi v naprej določila izbor določene ponudbe.</w:t>
      </w:r>
    </w:p>
    <w:p w14:paraId="1D6CAED6" w14:textId="66177362" w:rsidR="00397424" w:rsidRPr="001D73CE" w:rsidRDefault="00397424" w:rsidP="003228AD">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lang w:eastAsia="zh-CN"/>
        </w:rPr>
      </w:pPr>
    </w:p>
    <w:p w14:paraId="6D7C0F85" w14:textId="77777777" w:rsidR="00397424" w:rsidRPr="001D73CE" w:rsidRDefault="00397424" w:rsidP="003228AD">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lang w:eastAsia="zh-CN"/>
        </w:rPr>
      </w:pPr>
      <w:r w:rsidRPr="001D73CE">
        <w:rPr>
          <w:rFonts w:ascii="Calibri" w:eastAsia="Calibri" w:hAnsi="Calibri" w:cs="Arial"/>
          <w:kern w:val="3"/>
          <w:lang w:eastAsia="zh-CN"/>
        </w:rPr>
        <w:t>V času od izbire ponudbe do pričetka veljavnosti pogodbe, ponudnik ne sme pričenjati dejanj, ki bi lahko povzročila, da pogodba ne bi pričela veljati ali ne bi bila izpolnjena.</w:t>
      </w:r>
    </w:p>
    <w:p w14:paraId="19D54CD2" w14:textId="05C6F272" w:rsidR="00783628" w:rsidRDefault="00150D64" w:rsidP="003228AD">
      <w:pPr>
        <w:spacing w:line="240" w:lineRule="auto"/>
        <w:rPr>
          <w:rFonts w:ascii="Calibri" w:hAnsi="Calibri"/>
          <w:sz w:val="23"/>
          <w:szCs w:val="23"/>
          <w:lang w:eastAsia="zh-CN"/>
        </w:rPr>
      </w:pPr>
      <w:r>
        <w:rPr>
          <w:rFonts w:ascii="Calibri" w:hAnsi="Calibri"/>
          <w:sz w:val="23"/>
          <w:szCs w:val="23"/>
          <w:lang w:eastAsia="zh-CN"/>
        </w:rPr>
        <w:t xml:space="preserve">  </w:t>
      </w:r>
    </w:p>
    <w:p w14:paraId="352F70B3" w14:textId="77777777" w:rsidR="0065180C" w:rsidRPr="001136A4" w:rsidRDefault="0065180C" w:rsidP="003228AD">
      <w:pPr>
        <w:spacing w:line="240" w:lineRule="auto"/>
        <w:rPr>
          <w:rFonts w:ascii="Calibri" w:hAnsi="Calibri"/>
          <w:sz w:val="23"/>
          <w:szCs w:val="23"/>
          <w:lang w:eastAsia="zh-CN"/>
        </w:rPr>
      </w:pPr>
    </w:p>
    <w:p w14:paraId="02D0AA85" w14:textId="37D09741" w:rsidR="00EA185C" w:rsidRPr="001136A4" w:rsidRDefault="0045134D" w:rsidP="003228AD">
      <w:pPr>
        <w:spacing w:line="240" w:lineRule="auto"/>
        <w:ind w:firstLine="708"/>
        <w:jc w:val="center"/>
        <w:rPr>
          <w:rFonts w:ascii="Calibri" w:hAnsi="Calibri"/>
          <w:b/>
          <w:sz w:val="23"/>
          <w:szCs w:val="23"/>
          <w:lang w:eastAsia="zh-CN"/>
        </w:rPr>
      </w:pPr>
      <w:r w:rsidRPr="001136A4">
        <w:rPr>
          <w:rFonts w:ascii="Calibri" w:hAnsi="Calibri"/>
          <w:b/>
          <w:sz w:val="23"/>
          <w:szCs w:val="23"/>
          <w:lang w:eastAsia="zh-CN"/>
        </w:rPr>
        <w:t xml:space="preserve">                                                                                 </w:t>
      </w:r>
      <w:r w:rsidR="00150D64">
        <w:rPr>
          <w:rFonts w:ascii="Calibri" w:hAnsi="Calibri"/>
          <w:b/>
          <w:sz w:val="23"/>
          <w:szCs w:val="23"/>
          <w:lang w:eastAsia="zh-CN"/>
        </w:rPr>
        <w:t xml:space="preserve">    </w:t>
      </w:r>
      <w:r w:rsidR="00EA185C" w:rsidRPr="001136A4">
        <w:rPr>
          <w:rFonts w:ascii="Calibri" w:hAnsi="Calibri"/>
          <w:b/>
          <w:sz w:val="23"/>
          <w:szCs w:val="23"/>
          <w:lang w:eastAsia="zh-CN"/>
        </w:rPr>
        <w:t>Naročnik: Mestna občina Kranj</w:t>
      </w:r>
    </w:p>
    <w:p w14:paraId="1A2A564F" w14:textId="2CC037D8" w:rsidR="00EA185C" w:rsidRPr="001136A4" w:rsidRDefault="00EA185C" w:rsidP="003228AD">
      <w:pPr>
        <w:tabs>
          <w:tab w:val="left" w:pos="708"/>
          <w:tab w:val="left" w:pos="1416"/>
          <w:tab w:val="left" w:pos="2124"/>
          <w:tab w:val="left" w:pos="2832"/>
          <w:tab w:val="left" w:pos="3540"/>
          <w:tab w:val="left" w:pos="4248"/>
          <w:tab w:val="left" w:pos="4956"/>
          <w:tab w:val="left" w:pos="5664"/>
          <w:tab w:val="left" w:pos="6372"/>
          <w:tab w:val="left" w:pos="7080"/>
          <w:tab w:val="left" w:pos="7545"/>
        </w:tabs>
        <w:spacing w:line="240" w:lineRule="auto"/>
        <w:rPr>
          <w:rFonts w:ascii="Calibri" w:hAnsi="Calibri"/>
          <w:sz w:val="23"/>
          <w:szCs w:val="23"/>
          <w:lang w:eastAsia="zh-CN"/>
        </w:rPr>
      </w:pPr>
      <w:r w:rsidRPr="001136A4">
        <w:rPr>
          <w:rFonts w:ascii="Calibri" w:hAnsi="Calibri"/>
          <w:sz w:val="23"/>
          <w:szCs w:val="23"/>
          <w:lang w:eastAsia="zh-CN"/>
        </w:rPr>
        <w:tab/>
      </w:r>
      <w:r w:rsidRPr="001136A4">
        <w:rPr>
          <w:rFonts w:ascii="Calibri" w:hAnsi="Calibri"/>
          <w:sz w:val="23"/>
          <w:szCs w:val="23"/>
          <w:lang w:eastAsia="zh-CN"/>
        </w:rPr>
        <w:tab/>
      </w:r>
      <w:r w:rsidRPr="001136A4">
        <w:rPr>
          <w:rFonts w:ascii="Calibri" w:hAnsi="Calibri"/>
          <w:sz w:val="23"/>
          <w:szCs w:val="23"/>
          <w:lang w:eastAsia="zh-CN"/>
        </w:rPr>
        <w:tab/>
      </w:r>
      <w:r w:rsidRPr="001136A4">
        <w:rPr>
          <w:rFonts w:ascii="Calibri" w:hAnsi="Calibri"/>
          <w:sz w:val="23"/>
          <w:szCs w:val="23"/>
          <w:lang w:eastAsia="zh-CN"/>
        </w:rPr>
        <w:tab/>
      </w:r>
      <w:r w:rsidRPr="001136A4">
        <w:rPr>
          <w:rFonts w:ascii="Calibri" w:hAnsi="Calibri"/>
          <w:sz w:val="23"/>
          <w:szCs w:val="23"/>
          <w:lang w:eastAsia="zh-CN"/>
        </w:rPr>
        <w:tab/>
        <w:t xml:space="preserve">     </w:t>
      </w:r>
      <w:r w:rsidR="0045134D" w:rsidRPr="001136A4">
        <w:rPr>
          <w:rFonts w:ascii="Calibri" w:hAnsi="Calibri"/>
          <w:sz w:val="23"/>
          <w:szCs w:val="23"/>
          <w:lang w:eastAsia="zh-CN"/>
        </w:rPr>
        <w:t xml:space="preserve">                            </w:t>
      </w:r>
      <w:r w:rsidR="00F80C8D" w:rsidRPr="001136A4">
        <w:rPr>
          <w:rFonts w:ascii="Calibri" w:hAnsi="Calibri"/>
          <w:sz w:val="23"/>
          <w:szCs w:val="23"/>
          <w:lang w:eastAsia="zh-CN"/>
        </w:rPr>
        <w:t xml:space="preserve"> </w:t>
      </w:r>
      <w:r w:rsidR="00935AC6" w:rsidRPr="001136A4">
        <w:rPr>
          <w:rFonts w:ascii="Calibri" w:hAnsi="Calibri"/>
          <w:sz w:val="23"/>
          <w:szCs w:val="23"/>
          <w:lang w:eastAsia="zh-CN"/>
        </w:rPr>
        <w:t xml:space="preserve">  </w:t>
      </w:r>
      <w:r w:rsidRPr="001136A4">
        <w:rPr>
          <w:rFonts w:ascii="Calibri" w:hAnsi="Calibri"/>
          <w:sz w:val="23"/>
          <w:szCs w:val="23"/>
          <w:lang w:eastAsia="zh-CN"/>
        </w:rPr>
        <w:t xml:space="preserve"> </w:t>
      </w:r>
      <w:r w:rsidR="00150D64">
        <w:rPr>
          <w:rFonts w:ascii="Calibri" w:hAnsi="Calibri"/>
          <w:sz w:val="23"/>
          <w:szCs w:val="23"/>
          <w:lang w:eastAsia="zh-CN"/>
        </w:rPr>
        <w:t xml:space="preserve">  </w:t>
      </w:r>
      <w:r w:rsidRPr="001136A4">
        <w:rPr>
          <w:rFonts w:ascii="Calibri" w:hAnsi="Calibri"/>
          <w:sz w:val="23"/>
          <w:szCs w:val="23"/>
          <w:lang w:eastAsia="zh-CN"/>
        </w:rPr>
        <w:t xml:space="preserve"> </w:t>
      </w:r>
      <w:r w:rsidR="00023853" w:rsidRPr="00922D7F">
        <w:rPr>
          <w:rFonts w:ascii="Calibri" w:hAnsi="Calibri"/>
          <w:b/>
          <w:sz w:val="23"/>
          <w:szCs w:val="23"/>
          <w:lang w:eastAsia="zh-CN"/>
        </w:rPr>
        <w:t>Matjaž Rakovec</w:t>
      </w:r>
      <w:r w:rsidR="00023853">
        <w:rPr>
          <w:rFonts w:ascii="Calibri" w:hAnsi="Calibri"/>
          <w:b/>
          <w:sz w:val="23"/>
          <w:szCs w:val="23"/>
          <w:lang w:eastAsia="zh-CN"/>
        </w:rPr>
        <w:tab/>
      </w:r>
    </w:p>
    <w:p w14:paraId="6D12DA5D" w14:textId="3C4FB058" w:rsidR="007C2B6C" w:rsidRPr="001136A4" w:rsidRDefault="00AF1C53" w:rsidP="003228AD">
      <w:pPr>
        <w:spacing w:line="240" w:lineRule="auto"/>
        <w:rPr>
          <w:rFonts w:ascii="Calibri" w:hAnsi="Calibri"/>
          <w:sz w:val="23"/>
          <w:szCs w:val="23"/>
          <w:lang w:eastAsia="zh-CN"/>
        </w:rPr>
      </w:pPr>
      <w:r w:rsidRPr="001136A4">
        <w:rPr>
          <w:rFonts w:ascii="Calibri" w:hAnsi="Calibri"/>
          <w:b/>
          <w:sz w:val="23"/>
          <w:szCs w:val="23"/>
          <w:lang w:eastAsia="zh-CN"/>
        </w:rPr>
        <w:t xml:space="preserve">                                                               </w:t>
      </w:r>
      <w:r w:rsidR="0045134D" w:rsidRPr="001136A4">
        <w:rPr>
          <w:rFonts w:ascii="Calibri" w:hAnsi="Calibri"/>
          <w:b/>
          <w:sz w:val="23"/>
          <w:szCs w:val="23"/>
          <w:lang w:eastAsia="zh-CN"/>
        </w:rPr>
        <w:t xml:space="preserve">                                         </w:t>
      </w:r>
      <w:r w:rsidR="00150D64">
        <w:rPr>
          <w:rFonts w:ascii="Calibri" w:hAnsi="Calibri"/>
          <w:b/>
          <w:sz w:val="23"/>
          <w:szCs w:val="23"/>
          <w:lang w:eastAsia="zh-CN"/>
        </w:rPr>
        <w:t xml:space="preserve">  </w:t>
      </w:r>
      <w:r w:rsidR="00F80C8D" w:rsidRPr="001136A4">
        <w:rPr>
          <w:rFonts w:ascii="Calibri" w:hAnsi="Calibri"/>
          <w:b/>
          <w:sz w:val="23"/>
          <w:szCs w:val="23"/>
          <w:lang w:eastAsia="zh-CN"/>
        </w:rPr>
        <w:t xml:space="preserve"> </w:t>
      </w:r>
      <w:r w:rsidR="00150D64">
        <w:rPr>
          <w:rFonts w:ascii="Calibri" w:hAnsi="Calibri"/>
          <w:b/>
          <w:sz w:val="23"/>
          <w:szCs w:val="23"/>
          <w:lang w:eastAsia="zh-CN"/>
        </w:rPr>
        <w:t xml:space="preserve"> </w:t>
      </w:r>
      <w:r w:rsidR="00EA185C" w:rsidRPr="001136A4">
        <w:rPr>
          <w:rFonts w:ascii="Calibri" w:hAnsi="Calibri"/>
          <w:b/>
          <w:sz w:val="23"/>
          <w:szCs w:val="23"/>
          <w:lang w:eastAsia="zh-CN"/>
        </w:rPr>
        <w:t>Župan</w:t>
      </w:r>
    </w:p>
    <w:p w14:paraId="10A670DE" w14:textId="29056DB5" w:rsidR="00251EEF" w:rsidRDefault="00C24CC0" w:rsidP="00C24CC0">
      <w:pPr>
        <w:pStyle w:val="Slog3"/>
        <w:tabs>
          <w:tab w:val="left" w:pos="1740"/>
          <w:tab w:val="right" w:pos="9066"/>
        </w:tabs>
        <w:spacing w:line="240" w:lineRule="auto"/>
        <w:jc w:val="left"/>
        <w:rPr>
          <w:rStyle w:val="Neenpoudarek"/>
          <w:rFonts w:ascii="Calibri" w:hAnsi="Calibri"/>
          <w:i/>
          <w:sz w:val="23"/>
        </w:rPr>
      </w:pPr>
      <w:bookmarkStart w:id="64" w:name="_Toc451354707"/>
      <w:r>
        <w:rPr>
          <w:rStyle w:val="Neenpoudarek"/>
          <w:rFonts w:ascii="Calibri" w:hAnsi="Calibri"/>
          <w:i/>
          <w:sz w:val="23"/>
        </w:rPr>
        <w:lastRenderedPageBreak/>
        <w:tab/>
      </w:r>
      <w:r>
        <w:rPr>
          <w:rStyle w:val="Neenpoudarek"/>
          <w:rFonts w:ascii="Calibri" w:hAnsi="Calibri"/>
          <w:i/>
          <w:sz w:val="23"/>
        </w:rPr>
        <w:tab/>
      </w:r>
      <w:r>
        <w:rPr>
          <w:rStyle w:val="Neenpoudarek"/>
          <w:rFonts w:ascii="Calibri" w:hAnsi="Calibri"/>
          <w:i/>
          <w:sz w:val="23"/>
        </w:rPr>
        <w:tab/>
      </w:r>
      <w:r>
        <w:rPr>
          <w:rStyle w:val="Neenpoudarek"/>
          <w:rFonts w:ascii="Calibri" w:hAnsi="Calibri"/>
          <w:i/>
          <w:sz w:val="23"/>
        </w:rPr>
        <w:tab/>
      </w:r>
      <w:r w:rsidR="00251EEF" w:rsidRPr="001136A4">
        <w:rPr>
          <w:noProof/>
          <w:sz w:val="23"/>
          <w:szCs w:val="23"/>
          <w:lang w:eastAsia="sl-SI"/>
        </w:rPr>
        <mc:AlternateContent>
          <mc:Choice Requires="wpg">
            <w:drawing>
              <wp:anchor distT="0" distB="0" distL="114300" distR="114300" simplePos="0" relativeHeight="251659264" behindDoc="1" locked="0" layoutInCell="1" allowOverlap="1" wp14:anchorId="7AFD8737" wp14:editId="261FD677">
                <wp:simplePos x="0" y="0"/>
                <wp:positionH relativeFrom="margin">
                  <wp:align>right</wp:align>
                </wp:positionH>
                <wp:positionV relativeFrom="page">
                  <wp:posOffset>304800</wp:posOffset>
                </wp:positionV>
                <wp:extent cx="6375600" cy="9125585"/>
                <wp:effectExtent l="0" t="0" r="6350" b="0"/>
                <wp:wrapNone/>
                <wp:docPr id="59" name="Skupina 59"/>
                <wp:cNvGraphicFramePr/>
                <a:graphic xmlns:a="http://schemas.openxmlformats.org/drawingml/2006/main">
                  <a:graphicData uri="http://schemas.microsoft.com/office/word/2010/wordprocessingGroup">
                    <wpg:wgp>
                      <wpg:cNvGrpSpPr/>
                      <wpg:grpSpPr>
                        <a:xfrm>
                          <a:off x="0" y="0"/>
                          <a:ext cx="6375600" cy="9125585"/>
                          <a:chOff x="-1" y="0"/>
                          <a:chExt cx="6377049" cy="9125712"/>
                        </a:xfrm>
                        <a:gradFill flip="none" rotWithShape="1">
                          <a:gsLst>
                            <a:gs pos="0">
                              <a:srgbClr val="541C72">
                                <a:tint val="66000"/>
                                <a:satMod val="160000"/>
                              </a:srgbClr>
                            </a:gs>
                            <a:gs pos="50000">
                              <a:srgbClr val="541C72">
                                <a:tint val="44500"/>
                                <a:satMod val="160000"/>
                              </a:srgbClr>
                            </a:gs>
                            <a:gs pos="100000">
                              <a:srgbClr val="541C72">
                                <a:tint val="23500"/>
                                <a:satMod val="160000"/>
                              </a:srgbClr>
                            </a:gs>
                          </a:gsLst>
                          <a:path path="circle">
                            <a:fillToRect l="50000" t="50000" r="50000" b="50000"/>
                          </a:path>
                          <a:tileRect/>
                        </a:gradFill>
                      </wpg:grpSpPr>
                      <wps:wsp>
                        <wps:cNvPr id="60" name="Pravokotnik 60"/>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 name="Peterokotnik 4"/>
                        <wps:cNvSpPr/>
                        <wps:spPr>
                          <a:xfrm>
                            <a:off x="-1" y="1630242"/>
                            <a:ext cx="6377049" cy="552055"/>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9CEA08" w14:textId="77777777" w:rsidR="00670427" w:rsidRPr="008B496A" w:rsidRDefault="00670427" w:rsidP="003D55F3">
                              <w:pPr>
                                <w:pStyle w:val="Naslov"/>
                              </w:pPr>
                              <w:r>
                                <w:t>B</w:t>
                              </w:r>
                              <w:r w:rsidRPr="008B496A">
                                <w:t xml:space="preserve">) </w:t>
                              </w:r>
                              <w:r>
                                <w:t>OBRAZCI</w:t>
                              </w:r>
                            </w:p>
                          </w:txbxContent>
                        </wps:txbx>
                        <wps:bodyPr rot="0" spcFirstLastPara="0" vert="horz" wrap="square" lIns="9144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AFD8737" id="Skupina 59" o:spid="_x0000_s1029" style="position:absolute;margin-left:450.8pt;margin-top:24pt;width:502pt;height:718.55pt;z-index:-251657216;mso-position-horizontal:right;mso-position-horizontal-relative:margin;mso-position-vertical-relative:page" coordorigin=""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HW4AMAAAUMAAAOAAAAZHJzL2Uyb0RvYy54bWzsVltv2zYUfh+w/0DovbGlSLYjxCmCdAkG&#10;ZJ3RZMgzTVEXRCI5kr6kv34fSUk23KFI0/Zl2ItNHvLcPp7vHF2+33ct2XJtGimWUXw2jQgXTBaN&#10;qJbRX4+37xYRMZaKgrZS8GX0wk30/urXXy53KueJrGVbcE1gRJh8p5ZRba3KJxPDat5RcyYVFzgs&#10;pe6oxVZXk0LTHax37SSZTmeTndSF0pJxYyD9EA6jK2+/LDmzf5al4Za0ywixWf+r/e/a/U6uLmle&#10;aarqhvVh0DdE0dFGwOlo6gO1lGx084WprmFaGlnaMya7iSzLhnGfA7KJpyfZ3Gm5UT6XKt9VaoQJ&#10;0J7g9Gaz7ON2pUlTLKPsIiKCdnijh+eNagQlkACenapy3LrT6kGtdC+ows5lvC915/6RC9l7YF9G&#10;YPneEgbh7HyezabAn+HsIk6ybJEF6FmN93F67+KIHBRZ/dtBdT5NEdugOo8Tpzo5eMbzFbdN25Ky&#10;bVBCAoUWES3tU2Prh5oqpBSHxzH3xvpXMkRJ48J0O6Or9U2ryZaiSLI0vpknXm4bYYNwhuD7WjHU&#10;/iGLII6d2MsRTW/FR1aZYy+Zv/U6T2mK2wGaN3iKnafXJpWcf7sr5FkNICpqa+J+lhFrNGu5B63E&#10;QzzKTyCeo1xI3dGuX4F6/Qr0C6vwmM6Qg8g2LXfaQTo8LVB1dVgNZbdTaBfmwAi85fcwwlcJwndm&#10;D4yYoWADI1aabuWztKJ5JpB6EvibIyVMbsAOl8Br+BBfpNl59rWaVtrYOy474hbLSAMRDy/dooR7&#10;xPorvtS0cgzAAc1b4X6F7AV4MicBfkOMfmVfWh5uf+IlGgAoGKret14+8oEyxoUN/DE1LXhPE19o&#10;IZBRw9d+K2DQWXaVMNruDbi2/qXtYKa/71S579yjcl/RX1MeNbxnKeyo3DVCao/dGGdIoUVWvedw&#10;fwApQONQWsviBe0RvcQ3NqPYbQPU76mxK6oxKFAhGH44raX+HJEdBskyMn9vqEYLan8XqMuLOE3d&#10;5PGbNJsn2Ojjk/Xxidh0NxLEQTeEN7909207LEstuyfMvGvnFUdUMPgGBa0eNjcWexxhajJ+fe3X&#10;mDZg2L14UGzohq6yHvdPVKu+yCza9Uc5cIHmJ7UW7jp8hbzeWFk2vhAPOPX4gZeBST+foECpJyi3&#10;XA8MTb+JoP3giWfn0yT1owX192/DJ8uSaebH1tHsOeFpLTu+aqkNvfAEQMdnBx+62P9kZY6hP5Ss&#10;dr/e+y8ZT+tDWf5A+o7UjRfJYoFd4C4W/xXe+jGLb03fyvvvYvcxe7z3PD98vV/9AwAA//8DAFBL&#10;AwQUAAYACAAAACEAsDURRt4AAAAJAQAADwAAAGRycy9kb3ducmV2LnhtbEyPQUvDQBCF74L/YRnB&#10;m92NphJiNqUU9VQEW0G8TbPTJDS7G7LbJP33Tk96mje84c33itVsOzHSEFrvNCQLBYJc5U3rag1f&#10;+7eHDESI6Ax23pGGCwVYlbc3BebGT+6Txl2sBYe4kKOGJsY+lzJUDVkMC9+TY+/oB4uR16GWZsCJ&#10;w20nH5V6lhZbxx8a7GnTUHXana2G9wmn9VPyOm5Px83lZ7/8+N4mpPX93bx+ARFpjn/HcMVndCiZ&#10;6eDPzgTRaeAiUUOa8by6SqWsDqzSbJmALAv5v0H5CwAA//8DAFBLAQItABQABgAIAAAAIQC2gziS&#10;/gAAAOEBAAATAAAAAAAAAAAAAAAAAAAAAABbQ29udGVudF9UeXBlc10ueG1sUEsBAi0AFAAGAAgA&#10;AAAhADj9If/WAAAAlAEAAAsAAAAAAAAAAAAAAAAALwEAAF9yZWxzLy5yZWxzUEsBAi0AFAAGAAgA&#10;AAAhAIdxwdbgAwAABQwAAA4AAAAAAAAAAAAAAAAALgIAAGRycy9lMm9Eb2MueG1sUEsBAi0AFAAG&#10;AAgAAAAhALA1EUbeAAAACQEAAA8AAAAAAAAAAAAAAAAAOgYAAGRycy9kb3ducmV2LnhtbFBLBQYA&#10;AAAABAAEAPMAAABFBwAAAAA=&#10;">
                <v:rect id="Pravokotnik 60" o:spid="_x0000_s1030"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5B18EA&#10;AADbAAAADwAAAGRycy9kb3ducmV2LnhtbERPy0rDQBTdF/oPwy24ayctUiRmEoK0YpY2gri7zdwm&#10;qZk7ITPm8ffOQnB5OO8km00nRhpca1nBfheBIK6sbrlW8FGet08gnEfW2FkmBQs5yNL1KsFY24nf&#10;abz4WoQQdjEqaLzvYyld1ZBBt7M9ceBudjDoAxxqqQecQrjp5CGKjtJgy6GhwZ5eGqq+Lz9GgbuO&#10;Rbn0+ef9y1XX/MSmfCxelXrYzPkzCE+z/xf/ud+0gmNYH76EHyDT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eQdfBAAAA2wAAAA8AAAAAAAAAAAAAAAAAmAIAAGRycy9kb3du&#10;cmV2LnhtbFBLBQYAAAAABAAEAPUAAACGAwAAAAA=&#10;" filled="f" stroked="f" strokeweight="2pt"/>
                <v:shape id="Peterokotnik 4" o:spid="_x0000_s1031" type="#_x0000_t15" style="position:absolute;top:16302;width:63770;height:5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avG8UA&#10;AADbAAAADwAAAGRycy9kb3ducmV2LnhtbESPQWvCQBSE70L/w/IKvekmpYpGVylFwYNUqz30+My+&#10;JsHs25Bd49pf7wpCj8PMfMPMFsHUoqPWVZYVpIMEBHFudcWFgu/Dqj8G4TyyxtoyKbiSg8X8qTfD&#10;TNsLf1G394WIEHYZKii9bzIpXV6SQTewDXH0fm1r0EfZFlK3eIlwU8vXJBlJgxXHhRIb+igpP+3P&#10;RsEn5m+Teng8/ewOJmzXf+PJMmyUenkO71MQnoL/Dz/aa61glML9S/wB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Nq8bxQAAANsAAAAPAAAAAAAAAAAAAAAAAJgCAABkcnMv&#10;ZG93bnJldi54bWxQSwUGAAAAAAQABAD1AAAAigMAAAAA&#10;" adj="20665" filled="f" stroked="f" strokeweight="2pt">
                  <v:textbox inset=",0,14.4pt,0">
                    <w:txbxContent>
                      <w:p w14:paraId="099CEA08" w14:textId="77777777" w:rsidR="00670427" w:rsidRPr="008B496A" w:rsidRDefault="00670427" w:rsidP="003D55F3">
                        <w:pPr>
                          <w:pStyle w:val="Naslov"/>
                        </w:pPr>
                        <w:r>
                          <w:t>B</w:t>
                        </w:r>
                        <w:r w:rsidRPr="008B496A">
                          <w:t xml:space="preserve">) </w:t>
                        </w:r>
                        <w:r>
                          <w:t>OBRAZCI</w:t>
                        </w:r>
                      </w:p>
                    </w:txbxContent>
                  </v:textbox>
                </v:shape>
                <w10:wrap anchorx="margin" anchory="page"/>
              </v:group>
            </w:pict>
          </mc:Fallback>
        </mc:AlternateContent>
      </w:r>
    </w:p>
    <w:p w14:paraId="237A8F2E" w14:textId="32A94CF4" w:rsidR="00444EF4" w:rsidRPr="001136A4" w:rsidRDefault="008509A2" w:rsidP="003228AD">
      <w:pPr>
        <w:pStyle w:val="Slog3"/>
        <w:spacing w:line="240" w:lineRule="auto"/>
        <w:rPr>
          <w:rStyle w:val="Neenpoudarek"/>
          <w:rFonts w:ascii="Calibri" w:hAnsi="Calibri"/>
          <w:i/>
          <w:sz w:val="23"/>
        </w:rPr>
      </w:pPr>
      <w:r w:rsidRPr="001136A4">
        <w:rPr>
          <w:rStyle w:val="Neenpoudarek"/>
          <w:rFonts w:ascii="Calibri" w:hAnsi="Calibri"/>
          <w:i/>
          <w:sz w:val="23"/>
        </w:rPr>
        <w:lastRenderedPageBreak/>
        <w:t>PRILOGA</w:t>
      </w:r>
      <w:r w:rsidR="007C2B6C" w:rsidRPr="001136A4">
        <w:rPr>
          <w:rStyle w:val="Neenpoudarek"/>
          <w:rFonts w:ascii="Calibri" w:hAnsi="Calibri"/>
          <w:i/>
          <w:sz w:val="23"/>
        </w:rPr>
        <w:t xml:space="preserve"> št. 1</w:t>
      </w:r>
      <w:bookmarkEnd w:id="64"/>
      <w:r w:rsidR="003020D4" w:rsidRPr="001136A4">
        <w:rPr>
          <w:rStyle w:val="Neenpoudarek"/>
          <w:rFonts w:ascii="Calibri" w:hAnsi="Calibri"/>
          <w:i/>
          <w:sz w:val="23"/>
        </w:rPr>
        <w:t xml:space="preserve"> A</w:t>
      </w:r>
    </w:p>
    <w:p w14:paraId="2FD3A14B" w14:textId="3C75A5C4" w:rsidR="007C2B6C" w:rsidRPr="001136A4" w:rsidRDefault="00A90AC9" w:rsidP="003228AD">
      <w:pPr>
        <w:pStyle w:val="Intenzivencitat"/>
        <w:spacing w:after="0"/>
        <w:rPr>
          <w:rFonts w:ascii="Calibri" w:hAnsi="Calibri"/>
          <w:lang w:eastAsia="zh-CN"/>
        </w:rPr>
      </w:pPr>
      <w:r>
        <w:rPr>
          <w:rFonts w:ascii="Calibri" w:hAnsi="Calibri"/>
          <w:lang w:eastAsia="zh-CN"/>
        </w:rPr>
        <w:t>POVZETEK PREDRAČUNA</w:t>
      </w:r>
    </w:p>
    <w:p w14:paraId="55BC5B7B" w14:textId="2DBA1583" w:rsidR="00E90632" w:rsidRDefault="00E90632"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Pr>
          <w:rFonts w:asciiTheme="minorHAnsi" w:eastAsia="Calibri" w:hAnsiTheme="minorHAnsi" w:cs="Arial"/>
          <w:kern w:val="3"/>
          <w:lang w:eastAsia="zh-CN"/>
        </w:rPr>
        <w:t>Naročn</w:t>
      </w:r>
      <w:r w:rsidR="006B4A45">
        <w:rPr>
          <w:rFonts w:asciiTheme="minorHAnsi" w:eastAsia="Calibri" w:hAnsiTheme="minorHAnsi" w:cs="Arial"/>
          <w:kern w:val="3"/>
          <w:lang w:eastAsia="zh-CN"/>
        </w:rPr>
        <w:t>ik:</w:t>
      </w:r>
      <w:r>
        <w:rPr>
          <w:rFonts w:asciiTheme="minorHAnsi" w:eastAsia="Calibri" w:hAnsiTheme="minorHAnsi" w:cs="Arial"/>
          <w:kern w:val="3"/>
          <w:lang w:eastAsia="zh-CN"/>
        </w:rPr>
        <w:t xml:space="preserve"> Mestna občina Kranj, Slovenski trg 1, 4000 Kranj. </w:t>
      </w:r>
    </w:p>
    <w:p w14:paraId="360E726C" w14:textId="77777777" w:rsidR="00E90632" w:rsidRDefault="00E90632"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64DF7BF5" w14:textId="7C7EDCF8" w:rsidR="007C2B6C" w:rsidRPr="00331FB5" w:rsidRDefault="007C2B6C"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Na osnovi javnega </w:t>
      </w:r>
      <w:r w:rsidR="001B093D" w:rsidRPr="001D73CE">
        <w:rPr>
          <w:rFonts w:asciiTheme="minorHAnsi" w:eastAsia="Calibri" w:hAnsiTheme="minorHAnsi" w:cs="Arial"/>
          <w:kern w:val="3"/>
          <w:lang w:eastAsia="zh-CN"/>
        </w:rPr>
        <w:t>naročila</w:t>
      </w:r>
      <w:r w:rsidRPr="001D73CE">
        <w:rPr>
          <w:rFonts w:asciiTheme="minorHAnsi" w:eastAsia="Calibri" w:hAnsiTheme="minorHAnsi" w:cs="Arial"/>
          <w:kern w:val="3"/>
          <w:lang w:eastAsia="zh-CN"/>
        </w:rPr>
        <w:t xml:space="preserve"> »</w:t>
      </w:r>
      <w:sdt>
        <w:sdtPr>
          <w:rPr>
            <w:rFonts w:asciiTheme="minorHAnsi" w:eastAsia="Calibri" w:hAnsiTheme="minorHAnsi" w:cs="Arial"/>
            <w:kern w:val="3"/>
            <w:lang w:eastAsia="zh-CN"/>
          </w:rPr>
          <w:alias w:val="Naslov"/>
          <w:tag w:val=""/>
          <w:id w:val="1808210845"/>
          <w:placeholder>
            <w:docPart w:val="ECE725656EFF4C5D95377447151D35E5"/>
          </w:placeholder>
          <w:dataBinding w:prefixMappings="xmlns:ns0='http://purl.org/dc/elements/1.1/' xmlns:ns1='http://schemas.openxmlformats.org/package/2006/metadata/core-properties' " w:xpath="/ns1:coreProperties[1]/ns0:title[1]" w:storeItemID="{6C3C8BC8-F283-45AE-878A-BAB7291924A1}"/>
          <w:text/>
        </w:sdtPr>
        <w:sdtContent>
          <w:r w:rsidR="00CA235F">
            <w:rPr>
              <w:rFonts w:asciiTheme="minorHAnsi" w:eastAsia="Calibri" w:hAnsiTheme="minorHAnsi" w:cs="Arial"/>
              <w:kern w:val="3"/>
              <w:lang w:eastAsia="zh-CN"/>
            </w:rPr>
            <w:t>Interventno vzdrževanje stanovanj in poslovnih prostorov v lasti Mestne občine Kranj za obdobje od 1. 1. 2020 do 31. 12. 2021</w:t>
          </w:r>
        </w:sdtContent>
      </w:sdt>
      <w:r w:rsidRPr="001D73CE">
        <w:rPr>
          <w:rFonts w:asciiTheme="minorHAnsi" w:eastAsia="Calibri" w:hAnsiTheme="minorHAnsi" w:cs="Arial"/>
          <w:kern w:val="3"/>
          <w:lang w:eastAsia="zh-CN"/>
        </w:rPr>
        <w:t>«, objavljenega na portalu javnih naročil</w:t>
      </w:r>
      <w:r w:rsidR="00AE373F" w:rsidRPr="001D73CE">
        <w:rPr>
          <w:rFonts w:asciiTheme="minorHAnsi" w:eastAsia="Calibri" w:hAnsiTheme="minorHAnsi" w:cs="Arial"/>
          <w:kern w:val="3"/>
          <w:lang w:eastAsia="zh-CN"/>
        </w:rPr>
        <w:t>,</w:t>
      </w:r>
      <w:r w:rsidRPr="001D73CE">
        <w:rPr>
          <w:rFonts w:asciiTheme="minorHAnsi" w:eastAsia="Calibri" w:hAnsiTheme="minorHAnsi" w:cs="Arial"/>
          <w:kern w:val="3"/>
          <w:lang w:eastAsia="zh-CN"/>
        </w:rPr>
        <w:t xml:space="preserve"> </w:t>
      </w:r>
      <w:r w:rsidR="00CC29AC" w:rsidRPr="00331FB5">
        <w:rPr>
          <w:rFonts w:asciiTheme="minorHAnsi" w:eastAsia="Calibri" w:hAnsiTheme="minorHAnsi" w:cs="Arial"/>
          <w:kern w:val="3"/>
          <w:lang w:eastAsia="zh-CN"/>
        </w:rPr>
        <w:t>dajemo ponudbo,</w:t>
      </w:r>
      <w:r w:rsidRPr="00331FB5">
        <w:rPr>
          <w:rFonts w:asciiTheme="minorHAnsi" w:eastAsia="Calibri" w:hAnsiTheme="minorHAnsi" w:cs="Arial"/>
          <w:kern w:val="3"/>
          <w:lang w:eastAsia="zh-CN"/>
        </w:rPr>
        <w:t xml:space="preserve"> kot sledi:</w:t>
      </w:r>
    </w:p>
    <w:p w14:paraId="09DD5F25" w14:textId="77777777" w:rsidR="004064E4" w:rsidRDefault="004064E4" w:rsidP="003228AD">
      <w:pPr>
        <w:suppressAutoHyphens/>
        <w:autoSpaceDN w:val="0"/>
        <w:spacing w:after="0" w:line="240" w:lineRule="auto"/>
        <w:ind w:right="6"/>
        <w:jc w:val="both"/>
        <w:textAlignment w:val="baseline"/>
        <w:rPr>
          <w:rFonts w:asciiTheme="minorHAnsi" w:eastAsia="Calibri" w:hAnsiTheme="minorHAnsi" w:cs="Arial"/>
          <w:b/>
          <w:kern w:val="3"/>
          <w:lang w:eastAsia="zh-CN"/>
        </w:rPr>
      </w:pPr>
    </w:p>
    <w:tbl>
      <w:tblPr>
        <w:tblW w:w="9162" w:type="dxa"/>
        <w:tblInd w:w="-80" w:type="dxa"/>
        <w:tblLayout w:type="fixed"/>
        <w:tblCellMar>
          <w:left w:w="10" w:type="dxa"/>
          <w:right w:w="10" w:type="dxa"/>
        </w:tblCellMar>
        <w:tblLook w:val="04A0" w:firstRow="1" w:lastRow="0" w:firstColumn="1" w:lastColumn="0" w:noHBand="0" w:noVBand="1"/>
      </w:tblPr>
      <w:tblGrid>
        <w:gridCol w:w="3477"/>
        <w:gridCol w:w="5685"/>
      </w:tblGrid>
      <w:tr w:rsidR="007C2B6C" w:rsidRPr="001D73CE" w14:paraId="36E509B7" w14:textId="77777777" w:rsidTr="00403F84">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8CDF5A" w14:textId="0A963655" w:rsidR="007C2B6C" w:rsidRPr="001D73CE" w:rsidRDefault="007C2B6C" w:rsidP="003228AD">
            <w:pPr>
              <w:suppressAutoHyphens/>
              <w:autoSpaceDN w:val="0"/>
              <w:snapToGrid w:val="0"/>
              <w:spacing w:after="0" w:line="240" w:lineRule="auto"/>
              <w:ind w:right="6"/>
              <w:jc w:val="right"/>
              <w:textAlignment w:val="baseline"/>
              <w:rPr>
                <w:rFonts w:asciiTheme="minorHAnsi" w:eastAsia="Times New Roman" w:hAnsiTheme="minorHAnsi" w:cs="Arial"/>
                <w:kern w:val="3"/>
                <w:lang w:eastAsia="zh-CN"/>
              </w:rPr>
            </w:pPr>
            <w:r w:rsidRPr="001D73CE">
              <w:rPr>
                <w:rFonts w:asciiTheme="minorHAnsi" w:eastAsia="Times New Roman" w:hAnsiTheme="minorHAnsi" w:cs="Arial"/>
                <w:kern w:val="3"/>
                <w:lang w:eastAsia="zh-CN"/>
              </w:rPr>
              <w:t>Številka ponudbe:</w:t>
            </w:r>
          </w:p>
        </w:tc>
        <w:tc>
          <w:tcPr>
            <w:tcW w:w="5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16ED0" w14:textId="77777777" w:rsidR="007C2B6C" w:rsidRPr="001D73CE" w:rsidRDefault="007C2B6C" w:rsidP="003228AD">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r w:rsidR="007C2B6C" w:rsidRPr="001D73CE" w14:paraId="4CE37357" w14:textId="77777777" w:rsidTr="003F308D">
        <w:trPr>
          <w:trHeight w:val="470"/>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B27764" w14:textId="77777777" w:rsidR="007C2B6C" w:rsidRPr="001D73CE" w:rsidRDefault="007C2B6C" w:rsidP="003228AD">
            <w:pPr>
              <w:suppressAutoHyphens/>
              <w:autoSpaceDN w:val="0"/>
              <w:snapToGrid w:val="0"/>
              <w:spacing w:after="0" w:line="240" w:lineRule="auto"/>
              <w:ind w:right="6"/>
              <w:jc w:val="right"/>
              <w:textAlignment w:val="baseline"/>
              <w:rPr>
                <w:rFonts w:asciiTheme="minorHAnsi" w:eastAsia="Times New Roman" w:hAnsiTheme="minorHAnsi" w:cs="Arial"/>
                <w:kern w:val="3"/>
                <w:lang w:eastAsia="zh-CN"/>
              </w:rPr>
            </w:pPr>
            <w:r w:rsidRPr="001D73CE">
              <w:rPr>
                <w:rFonts w:asciiTheme="minorHAnsi" w:eastAsia="Times New Roman" w:hAnsiTheme="minorHAnsi" w:cs="Arial"/>
                <w:kern w:val="3"/>
                <w:lang w:eastAsia="zh-CN"/>
              </w:rPr>
              <w:t>Datum:</w:t>
            </w:r>
            <w:r w:rsidRPr="001D73CE">
              <w:rPr>
                <w:rFonts w:asciiTheme="minorHAnsi" w:eastAsia="Times New Roman" w:hAnsiTheme="minorHAnsi" w:cs="Arial"/>
                <w:kern w:val="3"/>
                <w:lang w:eastAsia="zh-CN"/>
              </w:rPr>
              <w:tab/>
            </w:r>
          </w:p>
        </w:tc>
        <w:tc>
          <w:tcPr>
            <w:tcW w:w="5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AFCDC" w14:textId="77777777" w:rsidR="007C2B6C" w:rsidRPr="001D73CE" w:rsidRDefault="007C2B6C" w:rsidP="003228AD">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bl>
    <w:p w14:paraId="4F6E7A71" w14:textId="77777777" w:rsidR="002001A9" w:rsidRDefault="002001A9"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1971A2CF" w14:textId="77777777" w:rsidR="007C2B6C" w:rsidRPr="001D73CE" w:rsidRDefault="007C2B6C" w:rsidP="003228AD">
      <w:pPr>
        <w:tabs>
          <w:tab w:val="right" w:pos="2556"/>
          <w:tab w:val="right" w:pos="9017"/>
        </w:tabs>
        <w:suppressAutoHyphens/>
        <w:autoSpaceDN w:val="0"/>
        <w:spacing w:after="0" w:line="240" w:lineRule="auto"/>
        <w:ind w:right="6"/>
        <w:jc w:val="both"/>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PONUDNIK:</w:t>
      </w:r>
    </w:p>
    <w:tbl>
      <w:tblPr>
        <w:tblW w:w="9147" w:type="dxa"/>
        <w:tblInd w:w="-80" w:type="dxa"/>
        <w:tblLayout w:type="fixed"/>
        <w:tblCellMar>
          <w:left w:w="10" w:type="dxa"/>
          <w:right w:w="10" w:type="dxa"/>
        </w:tblCellMar>
        <w:tblLook w:val="04A0" w:firstRow="1" w:lastRow="0" w:firstColumn="1" w:lastColumn="0" w:noHBand="0" w:noVBand="1"/>
      </w:tblPr>
      <w:tblGrid>
        <w:gridCol w:w="3477"/>
        <w:gridCol w:w="5670"/>
      </w:tblGrid>
      <w:tr w:rsidR="007C2B6C" w:rsidRPr="001D73CE" w14:paraId="3E72C9D6" w14:textId="77777777" w:rsidTr="00C673CC">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77F9A2B" w14:textId="77777777" w:rsidR="007C2B6C" w:rsidRPr="001D73CE" w:rsidRDefault="007C2B6C" w:rsidP="003228AD">
            <w:pPr>
              <w:suppressAutoHyphens/>
              <w:autoSpaceDN w:val="0"/>
              <w:snapToGrid w:val="0"/>
              <w:spacing w:after="0" w:line="240" w:lineRule="auto"/>
              <w:ind w:right="6"/>
              <w:jc w:val="right"/>
              <w:textAlignment w:val="baseline"/>
              <w:rPr>
                <w:rFonts w:asciiTheme="minorHAnsi" w:eastAsia="Times New Roman" w:hAnsiTheme="minorHAnsi" w:cs="Arial"/>
                <w:kern w:val="3"/>
                <w:lang w:eastAsia="zh-CN"/>
              </w:rPr>
            </w:pPr>
            <w:r w:rsidRPr="001D73CE">
              <w:rPr>
                <w:rFonts w:asciiTheme="minorHAnsi" w:eastAsia="Times New Roman" w:hAnsiTheme="minorHAnsi" w:cs="Arial"/>
                <w:kern w:val="3"/>
                <w:lang w:eastAsia="zh-CN"/>
              </w:rPr>
              <w:t>Naziv:</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A3B96" w14:textId="77777777" w:rsidR="007C2B6C" w:rsidRPr="001D73CE" w:rsidRDefault="007C2B6C" w:rsidP="003228AD">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p w14:paraId="60A89541" w14:textId="77777777" w:rsidR="00F80E6A" w:rsidRPr="001D73CE" w:rsidRDefault="00F80E6A" w:rsidP="003228AD">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r w:rsidR="007C2B6C" w:rsidRPr="001D73CE" w14:paraId="6E76BF01" w14:textId="77777777" w:rsidTr="00C673CC">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4B5EDCF" w14:textId="77777777" w:rsidR="007C2B6C" w:rsidRPr="001D73CE" w:rsidRDefault="007C2B6C" w:rsidP="003228AD">
            <w:pPr>
              <w:suppressAutoHyphens/>
              <w:autoSpaceDN w:val="0"/>
              <w:snapToGrid w:val="0"/>
              <w:spacing w:after="0" w:line="240" w:lineRule="auto"/>
              <w:ind w:right="6"/>
              <w:jc w:val="right"/>
              <w:textAlignment w:val="baseline"/>
              <w:rPr>
                <w:rFonts w:asciiTheme="minorHAnsi" w:eastAsia="Times New Roman" w:hAnsiTheme="minorHAnsi" w:cs="Arial"/>
                <w:kern w:val="3"/>
                <w:lang w:eastAsia="zh-CN"/>
              </w:rPr>
            </w:pPr>
            <w:r w:rsidRPr="001D73CE">
              <w:rPr>
                <w:rFonts w:asciiTheme="minorHAnsi" w:eastAsia="Times New Roman" w:hAnsiTheme="minorHAnsi" w:cs="Arial"/>
                <w:kern w:val="3"/>
                <w:lang w:eastAsia="zh-CN"/>
              </w:rPr>
              <w:t>Naslov:</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0FA96" w14:textId="77777777" w:rsidR="007C2B6C" w:rsidRPr="001D73CE" w:rsidRDefault="007C2B6C" w:rsidP="003228AD">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p w14:paraId="234A24E9" w14:textId="77777777" w:rsidR="00F80E6A" w:rsidRPr="001D73CE" w:rsidRDefault="00F80E6A" w:rsidP="003228AD">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bl>
    <w:p w14:paraId="02CF13BC" w14:textId="77777777" w:rsidR="00327A4F" w:rsidRDefault="00327A4F"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tbl>
      <w:tblPr>
        <w:tblW w:w="9186" w:type="dxa"/>
        <w:tblInd w:w="-118" w:type="dxa"/>
        <w:tblLayout w:type="fixed"/>
        <w:tblCellMar>
          <w:left w:w="10" w:type="dxa"/>
          <w:right w:w="10" w:type="dxa"/>
        </w:tblCellMar>
        <w:tblLook w:val="04A0" w:firstRow="1" w:lastRow="0" w:firstColumn="1" w:lastColumn="0" w:noHBand="0" w:noVBand="1"/>
      </w:tblPr>
      <w:tblGrid>
        <w:gridCol w:w="5500"/>
        <w:gridCol w:w="1843"/>
        <w:gridCol w:w="1843"/>
      </w:tblGrid>
      <w:tr w:rsidR="00327A4F" w:rsidRPr="001D73CE" w14:paraId="72255140" w14:textId="77777777" w:rsidTr="00C673C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36962E" w14:textId="77777777" w:rsidR="00327A4F" w:rsidRPr="001D73CE" w:rsidRDefault="00327A4F" w:rsidP="003228AD">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PRI IZVEDBI PREDMETA JAVNEGA NAROČILA BODO </w:t>
            </w:r>
            <w:r w:rsidRPr="001D73CE">
              <w:rPr>
                <w:rFonts w:asciiTheme="minorHAnsi" w:eastAsia="Calibri" w:hAnsiTheme="minorHAnsi" w:cs="Arial"/>
                <w:b/>
                <w:kern w:val="3"/>
                <w:lang w:eastAsia="zh-CN"/>
              </w:rPr>
              <w:t>SODELOVALI PARTNERJI: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2C20AE" w14:textId="77777777" w:rsidR="00327A4F" w:rsidRPr="001D73CE" w:rsidRDefault="00327A4F" w:rsidP="00C673CC">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DA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EE6F01" w14:textId="77777777" w:rsidR="00327A4F" w:rsidRPr="001D73CE" w:rsidRDefault="00327A4F" w:rsidP="00C673CC">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NE</w:t>
            </w:r>
          </w:p>
        </w:tc>
      </w:tr>
      <w:tr w:rsidR="00327A4F" w:rsidRPr="001D73CE" w14:paraId="09714890" w14:textId="77777777" w:rsidTr="00C673C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CAB06ED" w14:textId="77777777" w:rsidR="00327A4F" w:rsidRPr="001D73CE" w:rsidRDefault="00327A4F" w:rsidP="003228AD">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PRI IZVEDBI PREDMETA JAVNEGA NAROČILA BODO </w:t>
            </w:r>
            <w:r w:rsidRPr="001D73CE">
              <w:rPr>
                <w:rFonts w:asciiTheme="minorHAnsi" w:eastAsia="Calibri" w:hAnsiTheme="minorHAnsi" w:cs="Arial"/>
                <w:b/>
                <w:kern w:val="3"/>
                <w:lang w:eastAsia="zh-CN"/>
              </w:rPr>
              <w:t>SODELOVALI PODIZVAJALCI: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835838B" w14:textId="77777777" w:rsidR="00327A4F" w:rsidRPr="001D73CE" w:rsidRDefault="00327A4F" w:rsidP="00C673CC">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DA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45657" w14:textId="77777777" w:rsidR="00327A4F" w:rsidRPr="001D73CE" w:rsidRDefault="00327A4F" w:rsidP="00C673CC">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NE</w:t>
            </w:r>
          </w:p>
        </w:tc>
      </w:tr>
      <w:tr w:rsidR="00327A4F" w:rsidRPr="001D73CE" w14:paraId="755CA162" w14:textId="77777777" w:rsidTr="00C673C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F96094" w14:textId="77777777" w:rsidR="00327A4F" w:rsidRPr="001D73CE" w:rsidRDefault="00327A4F" w:rsidP="003228AD">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PRI IZVEDBI PREDMETA JAVNEGA NAROČILA BODO </w:t>
            </w:r>
            <w:r w:rsidRPr="001D73CE">
              <w:rPr>
                <w:rFonts w:asciiTheme="minorHAnsi" w:eastAsia="Calibri" w:hAnsiTheme="minorHAnsi" w:cs="Arial"/>
                <w:b/>
                <w:kern w:val="3"/>
                <w:lang w:eastAsia="zh-CN"/>
              </w:rPr>
              <w:t>SODELOVALI DRUGI SUBJEKTI</w:t>
            </w:r>
            <w:r w:rsidRPr="001D73CE">
              <w:rPr>
                <w:rFonts w:asciiTheme="minorHAnsi" w:eastAsia="Calibri" w:hAnsiTheme="minorHAnsi" w:cs="Arial"/>
                <w:kern w:val="3"/>
                <w:lang w:eastAsia="zh-CN"/>
              </w:rPr>
              <w:t>, KATERIH ZMOGLJIVOSTI BO V SKLADU Z 81. ČLENOM ZJN-3 UPORABLJAL PONUDNIK:</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EFAE44F" w14:textId="77777777" w:rsidR="00327A4F" w:rsidRPr="001D73CE" w:rsidRDefault="00327A4F" w:rsidP="00C673CC">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DA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157CAD" w14:textId="77777777" w:rsidR="00327A4F" w:rsidRPr="001D73CE" w:rsidRDefault="00327A4F" w:rsidP="00C673CC">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NE</w:t>
            </w:r>
          </w:p>
        </w:tc>
      </w:tr>
    </w:tbl>
    <w:p w14:paraId="5D34BCE1" w14:textId="6E7A6F74" w:rsidR="00327A4F" w:rsidRPr="001D73CE" w:rsidRDefault="00327A4F" w:rsidP="003228AD">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(ustrezno obkrožite)</w:t>
      </w:r>
    </w:p>
    <w:p w14:paraId="3E7FBDEB" w14:textId="77777777" w:rsidR="00D81D91" w:rsidRPr="001D73CE" w:rsidRDefault="00D81D91" w:rsidP="003228AD">
      <w:pPr>
        <w:spacing w:after="0" w:line="240" w:lineRule="auto"/>
        <w:jc w:val="both"/>
        <w:rPr>
          <w:rFonts w:asciiTheme="minorHAnsi" w:hAnsiTheme="minorHAnsi"/>
          <w:i/>
          <w:lang w:eastAsia="zh-CN"/>
        </w:rPr>
      </w:pPr>
    </w:p>
    <w:p w14:paraId="0FD98B8D" w14:textId="5EA59338" w:rsidR="00327A4F" w:rsidRPr="00CC29AC"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CC29AC">
        <w:rPr>
          <w:rFonts w:asciiTheme="minorHAnsi" w:eastAsia="Calibri" w:hAnsiTheme="minorHAnsi" w:cs="Arial"/>
          <w:b/>
          <w:kern w:val="3"/>
          <w:lang w:eastAsia="zh-CN"/>
        </w:rPr>
        <w:t xml:space="preserve">KONČNA PONUDBENA VREDNOST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9"/>
        <w:gridCol w:w="4238"/>
        <w:gridCol w:w="3390"/>
        <w:gridCol w:w="715"/>
      </w:tblGrid>
      <w:tr w:rsidR="00327A4F" w:rsidRPr="001D73CE" w14:paraId="5A2F8DA6" w14:textId="77777777" w:rsidTr="00E86A99">
        <w:trPr>
          <w:cantSplit/>
          <w:trHeight w:val="624"/>
        </w:trPr>
        <w:tc>
          <w:tcPr>
            <w:tcW w:w="719" w:type="dxa"/>
          </w:tcPr>
          <w:p w14:paraId="27CB6BD4"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A.</w:t>
            </w:r>
          </w:p>
        </w:tc>
        <w:tc>
          <w:tcPr>
            <w:tcW w:w="4238" w:type="dxa"/>
          </w:tcPr>
          <w:p w14:paraId="41F4620E"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kern w:val="3"/>
                <w:lang w:bidi="hi-IN"/>
              </w:rPr>
              <w:t>Končna ponudbena vrednost brez DDV:</w:t>
            </w:r>
          </w:p>
        </w:tc>
        <w:tc>
          <w:tcPr>
            <w:tcW w:w="3390" w:type="dxa"/>
            <w:vAlign w:val="center"/>
          </w:tcPr>
          <w:p w14:paraId="57629C36"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715" w:type="dxa"/>
          </w:tcPr>
          <w:p w14:paraId="7D0F9762"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bCs/>
                <w:kern w:val="3"/>
                <w:lang w:bidi="hi-IN"/>
              </w:rPr>
              <w:t>EUR</w:t>
            </w:r>
          </w:p>
        </w:tc>
      </w:tr>
      <w:tr w:rsidR="00327A4F" w:rsidRPr="001D73CE" w14:paraId="6DBFBF36" w14:textId="77777777" w:rsidTr="00E86A99">
        <w:trPr>
          <w:cantSplit/>
        </w:trPr>
        <w:tc>
          <w:tcPr>
            <w:tcW w:w="719" w:type="dxa"/>
            <w:shd w:val="clear" w:color="auto" w:fill="auto"/>
          </w:tcPr>
          <w:p w14:paraId="6D5A0DAA"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B.</w:t>
            </w:r>
          </w:p>
        </w:tc>
        <w:tc>
          <w:tcPr>
            <w:tcW w:w="4238" w:type="dxa"/>
            <w:shd w:val="clear" w:color="auto" w:fill="auto"/>
          </w:tcPr>
          <w:p w14:paraId="32CB3655"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Popust ______ %</w:t>
            </w:r>
          </w:p>
          <w:p w14:paraId="38F03338"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p>
        </w:tc>
        <w:tc>
          <w:tcPr>
            <w:tcW w:w="3390" w:type="dxa"/>
            <w:shd w:val="clear" w:color="auto" w:fill="auto"/>
            <w:vAlign w:val="center"/>
          </w:tcPr>
          <w:p w14:paraId="71E9CB19"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715" w:type="dxa"/>
            <w:shd w:val="clear" w:color="auto" w:fill="auto"/>
          </w:tcPr>
          <w:p w14:paraId="31218388"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bCs/>
                <w:kern w:val="3"/>
                <w:lang w:bidi="hi-IN"/>
              </w:rPr>
              <w:t>EUR</w:t>
            </w:r>
          </w:p>
        </w:tc>
      </w:tr>
      <w:tr w:rsidR="00327A4F" w:rsidRPr="001D73CE" w14:paraId="11D2695F" w14:textId="77777777" w:rsidTr="00E86A99">
        <w:trPr>
          <w:cantSplit/>
        </w:trPr>
        <w:tc>
          <w:tcPr>
            <w:tcW w:w="719" w:type="dxa"/>
            <w:shd w:val="clear" w:color="auto" w:fill="auto"/>
          </w:tcPr>
          <w:p w14:paraId="70176D68"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C.</w:t>
            </w:r>
          </w:p>
        </w:tc>
        <w:tc>
          <w:tcPr>
            <w:tcW w:w="4238" w:type="dxa"/>
            <w:shd w:val="clear" w:color="auto" w:fill="auto"/>
          </w:tcPr>
          <w:p w14:paraId="4DCD131C" w14:textId="19CF3C2B"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 xml:space="preserve">Končna ponudbena vrednost brez DDV s popustom:    </w:t>
            </w:r>
          </w:p>
          <w:p w14:paraId="4F62FB67"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p>
        </w:tc>
        <w:tc>
          <w:tcPr>
            <w:tcW w:w="3390" w:type="dxa"/>
            <w:shd w:val="clear" w:color="auto" w:fill="auto"/>
            <w:vAlign w:val="center"/>
          </w:tcPr>
          <w:p w14:paraId="23537D47"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715" w:type="dxa"/>
            <w:shd w:val="clear" w:color="auto" w:fill="auto"/>
          </w:tcPr>
          <w:p w14:paraId="54F9E4FC"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bCs/>
                <w:kern w:val="3"/>
                <w:lang w:bidi="hi-IN"/>
              </w:rPr>
              <w:t>EUR</w:t>
            </w:r>
          </w:p>
        </w:tc>
      </w:tr>
      <w:tr w:rsidR="00327A4F" w:rsidRPr="001D73CE" w14:paraId="40433A63" w14:textId="77777777" w:rsidTr="00E86A99">
        <w:trPr>
          <w:cantSplit/>
        </w:trPr>
        <w:tc>
          <w:tcPr>
            <w:tcW w:w="719" w:type="dxa"/>
            <w:shd w:val="clear" w:color="auto" w:fill="auto"/>
          </w:tcPr>
          <w:p w14:paraId="50212279"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D.</w:t>
            </w:r>
          </w:p>
        </w:tc>
        <w:tc>
          <w:tcPr>
            <w:tcW w:w="4238" w:type="dxa"/>
            <w:shd w:val="clear" w:color="auto" w:fill="auto"/>
          </w:tcPr>
          <w:p w14:paraId="2234684E"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DDV 22%:</w:t>
            </w:r>
          </w:p>
          <w:p w14:paraId="4F9244D6"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p>
        </w:tc>
        <w:tc>
          <w:tcPr>
            <w:tcW w:w="3390" w:type="dxa"/>
            <w:shd w:val="clear" w:color="auto" w:fill="auto"/>
            <w:vAlign w:val="center"/>
          </w:tcPr>
          <w:p w14:paraId="3967B10A"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715" w:type="dxa"/>
            <w:shd w:val="clear" w:color="auto" w:fill="auto"/>
          </w:tcPr>
          <w:p w14:paraId="59FFAAAB"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bCs/>
                <w:kern w:val="3"/>
                <w:lang w:bidi="hi-IN"/>
              </w:rPr>
              <w:t>EUR</w:t>
            </w:r>
          </w:p>
        </w:tc>
      </w:tr>
      <w:tr w:rsidR="00327A4F" w:rsidRPr="001D73CE" w14:paraId="177C69EB" w14:textId="77777777" w:rsidTr="00D86A5D">
        <w:trPr>
          <w:cantSplit/>
          <w:trHeight w:val="593"/>
        </w:trPr>
        <w:tc>
          <w:tcPr>
            <w:tcW w:w="719" w:type="dxa"/>
            <w:tcBorders>
              <w:bottom w:val="single" w:sz="4" w:space="0" w:color="auto"/>
            </w:tcBorders>
            <w:shd w:val="clear" w:color="auto" w:fill="auto"/>
          </w:tcPr>
          <w:p w14:paraId="6E23C0C1"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E.</w:t>
            </w:r>
          </w:p>
        </w:tc>
        <w:tc>
          <w:tcPr>
            <w:tcW w:w="4238" w:type="dxa"/>
            <w:tcBorders>
              <w:bottom w:val="single" w:sz="4" w:space="0" w:color="auto"/>
            </w:tcBorders>
            <w:shd w:val="clear" w:color="auto" w:fill="auto"/>
          </w:tcPr>
          <w:p w14:paraId="6CA68F51"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Končna ponudbena vrednost z DDV:</w:t>
            </w:r>
          </w:p>
          <w:p w14:paraId="4CD50325"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p>
        </w:tc>
        <w:tc>
          <w:tcPr>
            <w:tcW w:w="3390" w:type="dxa"/>
            <w:tcBorders>
              <w:bottom w:val="single" w:sz="4" w:space="0" w:color="auto"/>
            </w:tcBorders>
            <w:shd w:val="clear" w:color="auto" w:fill="auto"/>
            <w:vAlign w:val="center"/>
          </w:tcPr>
          <w:p w14:paraId="22E691DD"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715" w:type="dxa"/>
            <w:tcBorders>
              <w:bottom w:val="single" w:sz="4" w:space="0" w:color="auto"/>
            </w:tcBorders>
            <w:shd w:val="clear" w:color="auto" w:fill="auto"/>
          </w:tcPr>
          <w:p w14:paraId="02768296"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bCs/>
                <w:kern w:val="3"/>
                <w:lang w:bidi="hi-IN"/>
              </w:rPr>
              <w:t>EUR</w:t>
            </w:r>
          </w:p>
        </w:tc>
      </w:tr>
    </w:tbl>
    <w:p w14:paraId="3093C6E1" w14:textId="77777777" w:rsidR="001D73CE" w:rsidRDefault="001D73CE"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37D36DCE" w14:textId="47BE5CD7" w:rsidR="000C6452" w:rsidRPr="00E44523" w:rsidRDefault="000C6452"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i/>
          <w:kern w:val="3"/>
          <w:lang w:eastAsia="zh-CN"/>
        </w:rPr>
      </w:pPr>
      <w:r w:rsidRPr="00E44523">
        <w:rPr>
          <w:rFonts w:asciiTheme="minorHAnsi" w:eastAsia="Calibri" w:hAnsiTheme="minorHAnsi" w:cs="Arial"/>
          <w:b/>
          <w:i/>
          <w:kern w:val="3"/>
          <w:lang w:eastAsia="zh-CN"/>
        </w:rPr>
        <w:t>Končna ponudbena vrednost je okvirna in ne predstavlja dejanske pogodbene vrednosti, saj bo ta</w:t>
      </w:r>
      <w:r w:rsidR="003845DE" w:rsidRPr="00E44523">
        <w:rPr>
          <w:rFonts w:asciiTheme="minorHAnsi" w:eastAsia="Calibri" w:hAnsiTheme="minorHAnsi" w:cs="Arial"/>
          <w:b/>
          <w:i/>
          <w:kern w:val="3"/>
          <w:lang w:eastAsia="zh-CN"/>
        </w:rPr>
        <w:t xml:space="preserve"> odvisna od posameznih naročil (</w:t>
      </w:r>
      <w:r w:rsidRPr="00E44523">
        <w:rPr>
          <w:rFonts w:asciiTheme="minorHAnsi" w:eastAsia="Calibri" w:hAnsiTheme="minorHAnsi" w:cs="Arial"/>
          <w:b/>
          <w:i/>
          <w:kern w:val="3"/>
          <w:lang w:eastAsia="zh-CN"/>
        </w:rPr>
        <w:t xml:space="preserve">pozivov na izvedbo interventnih del). </w:t>
      </w:r>
    </w:p>
    <w:p w14:paraId="049C8584" w14:textId="77777777" w:rsidR="000C6452" w:rsidRDefault="000C6452"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i/>
          <w:kern w:val="3"/>
          <w:lang w:eastAsia="zh-CN"/>
        </w:rPr>
      </w:pPr>
    </w:p>
    <w:p w14:paraId="4835ED7E" w14:textId="77777777" w:rsidR="003F308D" w:rsidRDefault="003F308D"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i/>
          <w:kern w:val="3"/>
          <w:lang w:eastAsia="zh-CN"/>
        </w:rPr>
      </w:pPr>
    </w:p>
    <w:p w14:paraId="57E4DA9B" w14:textId="77777777" w:rsidR="003F308D" w:rsidRDefault="003F308D"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i/>
          <w:kern w:val="3"/>
          <w:lang w:eastAsia="zh-CN"/>
        </w:rPr>
      </w:pPr>
    </w:p>
    <w:p w14:paraId="01A3525D" w14:textId="77777777" w:rsidR="003F308D" w:rsidRDefault="003F308D"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i/>
          <w:kern w:val="3"/>
          <w:lang w:eastAsia="zh-CN"/>
        </w:rPr>
      </w:pPr>
    </w:p>
    <w:p w14:paraId="719B7C65" w14:textId="77777777" w:rsidR="003F308D" w:rsidRPr="00E44523" w:rsidRDefault="003F308D"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i/>
          <w:kern w:val="3"/>
          <w:lang w:eastAsia="zh-CN"/>
        </w:rPr>
      </w:pPr>
    </w:p>
    <w:tbl>
      <w:tblPr>
        <w:tblStyle w:val="Tabelamrea13"/>
        <w:tblW w:w="9209" w:type="dxa"/>
        <w:tblLook w:val="04A0" w:firstRow="1" w:lastRow="0" w:firstColumn="1" w:lastColumn="0" w:noHBand="0" w:noVBand="1"/>
      </w:tblPr>
      <w:tblGrid>
        <w:gridCol w:w="1171"/>
        <w:gridCol w:w="4014"/>
        <w:gridCol w:w="4014"/>
        <w:gridCol w:w="10"/>
      </w:tblGrid>
      <w:tr w:rsidR="003F308D" w:rsidRPr="000F5BC5" w14:paraId="04913C9F" w14:textId="77777777" w:rsidTr="007E39C3">
        <w:tc>
          <w:tcPr>
            <w:tcW w:w="1171" w:type="dxa"/>
          </w:tcPr>
          <w:p w14:paraId="15D30E66" w14:textId="77777777" w:rsidR="003F308D" w:rsidRPr="000F5BC5" w:rsidRDefault="003F308D" w:rsidP="007E39C3">
            <w:pPr>
              <w:tabs>
                <w:tab w:val="right" w:pos="2556"/>
                <w:tab w:val="right" w:pos="5609"/>
                <w:tab w:val="left" w:pos="7938"/>
                <w:tab w:val="left" w:pos="8364"/>
              </w:tabs>
              <w:suppressAutoHyphens/>
              <w:autoSpaceDN w:val="0"/>
              <w:ind w:right="-1"/>
              <w:jc w:val="center"/>
              <w:textAlignment w:val="baseline"/>
              <w:rPr>
                <w:rFonts w:asciiTheme="minorHAnsi" w:eastAsia="Calibri" w:hAnsiTheme="minorHAnsi" w:cs="Arial"/>
                <w:b/>
                <w:color w:val="auto"/>
                <w:kern w:val="3"/>
                <w:lang w:eastAsia="zh-CN"/>
              </w:rPr>
            </w:pPr>
            <w:r w:rsidRPr="000F5BC5">
              <w:rPr>
                <w:rFonts w:asciiTheme="minorHAnsi" w:eastAsia="Calibri" w:hAnsiTheme="minorHAnsi" w:cs="Arial"/>
                <w:b/>
                <w:color w:val="auto"/>
                <w:kern w:val="3"/>
                <w:lang w:eastAsia="zh-CN"/>
              </w:rPr>
              <w:lastRenderedPageBreak/>
              <w:t>DODATNO MERILO</w:t>
            </w:r>
          </w:p>
        </w:tc>
        <w:tc>
          <w:tcPr>
            <w:tcW w:w="8038" w:type="dxa"/>
            <w:gridSpan w:val="3"/>
          </w:tcPr>
          <w:p w14:paraId="5CDC2556" w14:textId="77777777" w:rsidR="003F308D" w:rsidRPr="000F5BC5" w:rsidRDefault="003F308D" w:rsidP="007E39C3">
            <w:pPr>
              <w:tabs>
                <w:tab w:val="right" w:pos="2556"/>
                <w:tab w:val="right" w:pos="5609"/>
                <w:tab w:val="left" w:pos="7938"/>
                <w:tab w:val="left" w:pos="8364"/>
              </w:tabs>
              <w:suppressAutoHyphens/>
              <w:autoSpaceDN w:val="0"/>
              <w:ind w:right="-1"/>
              <w:jc w:val="center"/>
              <w:textAlignment w:val="baseline"/>
              <w:rPr>
                <w:rFonts w:asciiTheme="minorHAnsi" w:eastAsia="Calibri" w:hAnsiTheme="minorHAnsi" w:cs="Arial"/>
                <w:b/>
                <w:color w:val="auto"/>
                <w:kern w:val="3"/>
                <w:lang w:eastAsia="zh-CN"/>
              </w:rPr>
            </w:pPr>
            <w:r w:rsidRPr="000F5BC5">
              <w:rPr>
                <w:rFonts w:asciiTheme="minorHAnsi" w:eastAsia="Calibri" w:hAnsiTheme="minorHAnsi" w:cs="Arial"/>
                <w:b/>
                <w:color w:val="auto"/>
                <w:kern w:val="3"/>
                <w:lang w:eastAsia="zh-CN"/>
              </w:rPr>
              <w:t>DOKAZILO ZA SKLENJENO IN VELJAVNO PODJETNIŠKO KOLEKTIVNO POGODBO</w:t>
            </w:r>
          </w:p>
        </w:tc>
      </w:tr>
      <w:tr w:rsidR="003F308D" w:rsidRPr="000F5BC5" w14:paraId="570B1B9D" w14:textId="77777777" w:rsidTr="007E39C3">
        <w:trPr>
          <w:gridAfter w:val="1"/>
          <w:wAfter w:w="10" w:type="dxa"/>
        </w:trPr>
        <w:tc>
          <w:tcPr>
            <w:tcW w:w="1171" w:type="dxa"/>
            <w:shd w:val="clear" w:color="auto" w:fill="D9D9D9" w:themeFill="background1" w:themeFillShade="D9"/>
          </w:tcPr>
          <w:p w14:paraId="52CF5436" w14:textId="77777777" w:rsidR="003F308D" w:rsidRPr="000F5BC5" w:rsidRDefault="003F308D" w:rsidP="007E39C3">
            <w:pPr>
              <w:tabs>
                <w:tab w:val="right" w:pos="2556"/>
                <w:tab w:val="right" w:pos="5609"/>
                <w:tab w:val="left" w:pos="7938"/>
                <w:tab w:val="left" w:pos="8364"/>
              </w:tabs>
              <w:suppressAutoHyphens/>
              <w:autoSpaceDN w:val="0"/>
              <w:ind w:right="-1"/>
              <w:jc w:val="both"/>
              <w:textAlignment w:val="baseline"/>
              <w:rPr>
                <w:rFonts w:asciiTheme="minorHAnsi" w:eastAsia="Calibri" w:hAnsiTheme="minorHAnsi" w:cs="Arial"/>
                <w:color w:val="auto"/>
                <w:kern w:val="3"/>
                <w:lang w:eastAsia="zh-CN"/>
              </w:rPr>
            </w:pPr>
          </w:p>
        </w:tc>
        <w:tc>
          <w:tcPr>
            <w:tcW w:w="4014" w:type="dxa"/>
            <w:vAlign w:val="center"/>
          </w:tcPr>
          <w:p w14:paraId="76DE7B26" w14:textId="77777777" w:rsidR="003F308D" w:rsidRPr="000F5BC5" w:rsidRDefault="003F308D" w:rsidP="007E39C3">
            <w:pPr>
              <w:tabs>
                <w:tab w:val="right" w:pos="2556"/>
                <w:tab w:val="right" w:pos="5609"/>
                <w:tab w:val="left" w:pos="7938"/>
                <w:tab w:val="left" w:pos="8364"/>
              </w:tabs>
              <w:suppressAutoHyphens/>
              <w:autoSpaceDN w:val="0"/>
              <w:ind w:right="-1"/>
              <w:jc w:val="center"/>
              <w:textAlignment w:val="baseline"/>
              <w:rPr>
                <w:rFonts w:asciiTheme="minorHAnsi" w:eastAsia="Calibri" w:hAnsiTheme="minorHAnsi" w:cs="Arial"/>
                <w:b/>
                <w:color w:val="auto"/>
                <w:kern w:val="3"/>
                <w:lang w:eastAsia="zh-CN"/>
              </w:rPr>
            </w:pPr>
          </w:p>
          <w:p w14:paraId="50275159" w14:textId="77777777" w:rsidR="003F308D" w:rsidRPr="000F5BC5" w:rsidRDefault="003F308D" w:rsidP="007E39C3">
            <w:pPr>
              <w:tabs>
                <w:tab w:val="right" w:pos="2556"/>
                <w:tab w:val="right" w:pos="5609"/>
                <w:tab w:val="left" w:pos="7938"/>
                <w:tab w:val="left" w:pos="8364"/>
              </w:tabs>
              <w:suppressAutoHyphens/>
              <w:autoSpaceDN w:val="0"/>
              <w:ind w:right="-1"/>
              <w:jc w:val="center"/>
              <w:textAlignment w:val="baseline"/>
              <w:rPr>
                <w:rFonts w:asciiTheme="minorHAnsi" w:eastAsia="Calibri" w:hAnsiTheme="minorHAnsi" w:cs="Arial"/>
                <w:b/>
                <w:color w:val="auto"/>
                <w:kern w:val="3"/>
                <w:lang w:eastAsia="zh-CN"/>
              </w:rPr>
            </w:pPr>
            <w:r w:rsidRPr="000F5BC5">
              <w:rPr>
                <w:rFonts w:asciiTheme="minorHAnsi" w:eastAsia="Calibri" w:hAnsiTheme="minorHAnsi" w:cs="Arial"/>
                <w:b/>
                <w:color w:val="auto"/>
                <w:kern w:val="3"/>
                <w:lang w:eastAsia="zh-CN"/>
              </w:rPr>
              <w:t>DA</w:t>
            </w:r>
          </w:p>
          <w:p w14:paraId="0F689695" w14:textId="77777777" w:rsidR="003F308D" w:rsidRPr="000F5BC5" w:rsidRDefault="003F308D" w:rsidP="007E39C3">
            <w:pPr>
              <w:tabs>
                <w:tab w:val="right" w:pos="2556"/>
                <w:tab w:val="right" w:pos="5609"/>
                <w:tab w:val="left" w:pos="7938"/>
                <w:tab w:val="left" w:pos="8364"/>
              </w:tabs>
              <w:suppressAutoHyphens/>
              <w:autoSpaceDN w:val="0"/>
              <w:ind w:right="-1"/>
              <w:jc w:val="center"/>
              <w:textAlignment w:val="baseline"/>
              <w:rPr>
                <w:rFonts w:asciiTheme="minorHAnsi" w:eastAsia="Calibri" w:hAnsiTheme="minorHAnsi" w:cs="Arial"/>
                <w:b/>
                <w:color w:val="auto"/>
                <w:kern w:val="3"/>
                <w:lang w:eastAsia="zh-CN"/>
              </w:rPr>
            </w:pPr>
          </w:p>
        </w:tc>
        <w:tc>
          <w:tcPr>
            <w:tcW w:w="4014" w:type="dxa"/>
          </w:tcPr>
          <w:p w14:paraId="3A657E0A" w14:textId="77777777" w:rsidR="003F308D" w:rsidRPr="000F5BC5" w:rsidRDefault="003F308D" w:rsidP="007E39C3">
            <w:pPr>
              <w:tabs>
                <w:tab w:val="right" w:pos="2556"/>
                <w:tab w:val="right" w:pos="5609"/>
                <w:tab w:val="left" w:pos="7938"/>
                <w:tab w:val="left" w:pos="8364"/>
              </w:tabs>
              <w:suppressAutoHyphens/>
              <w:autoSpaceDN w:val="0"/>
              <w:ind w:right="-1"/>
              <w:jc w:val="center"/>
              <w:textAlignment w:val="baseline"/>
              <w:rPr>
                <w:rFonts w:asciiTheme="minorHAnsi" w:eastAsia="Calibri" w:hAnsiTheme="minorHAnsi" w:cs="Arial"/>
                <w:b/>
                <w:color w:val="auto"/>
                <w:kern w:val="3"/>
                <w:lang w:eastAsia="zh-CN"/>
              </w:rPr>
            </w:pPr>
          </w:p>
          <w:p w14:paraId="62A10A0A" w14:textId="77777777" w:rsidR="003F308D" w:rsidRPr="000F5BC5" w:rsidRDefault="003F308D" w:rsidP="007E39C3">
            <w:pPr>
              <w:tabs>
                <w:tab w:val="right" w:pos="2556"/>
                <w:tab w:val="right" w:pos="5609"/>
                <w:tab w:val="left" w:pos="7938"/>
                <w:tab w:val="left" w:pos="8364"/>
              </w:tabs>
              <w:suppressAutoHyphens/>
              <w:autoSpaceDN w:val="0"/>
              <w:ind w:right="-1"/>
              <w:jc w:val="center"/>
              <w:textAlignment w:val="baseline"/>
              <w:rPr>
                <w:rFonts w:asciiTheme="minorHAnsi" w:eastAsia="Calibri" w:hAnsiTheme="minorHAnsi" w:cs="Arial"/>
                <w:b/>
                <w:color w:val="auto"/>
                <w:kern w:val="3"/>
                <w:lang w:eastAsia="zh-CN"/>
              </w:rPr>
            </w:pPr>
            <w:r w:rsidRPr="000F5BC5">
              <w:rPr>
                <w:rFonts w:asciiTheme="minorHAnsi" w:eastAsia="Calibri" w:hAnsiTheme="minorHAnsi" w:cs="Arial"/>
                <w:b/>
                <w:color w:val="auto"/>
                <w:kern w:val="3"/>
                <w:lang w:eastAsia="zh-CN"/>
              </w:rPr>
              <w:t>NE</w:t>
            </w:r>
          </w:p>
        </w:tc>
      </w:tr>
    </w:tbl>
    <w:p w14:paraId="3AA234C8" w14:textId="77777777" w:rsidR="003F308D" w:rsidRPr="000F5BC5" w:rsidRDefault="003F308D" w:rsidP="003F308D">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0F5BC5">
        <w:rPr>
          <w:rFonts w:asciiTheme="minorHAnsi" w:eastAsia="Calibri" w:hAnsiTheme="minorHAnsi" w:cs="Arial"/>
          <w:b/>
          <w:kern w:val="3"/>
          <w:lang w:eastAsia="zh-CN"/>
        </w:rPr>
        <w:t>(ustrezno obkrožite)</w:t>
      </w:r>
    </w:p>
    <w:p w14:paraId="7BCFBEE2" w14:textId="77777777" w:rsidR="003F308D" w:rsidRPr="000F5BC5" w:rsidRDefault="003F308D" w:rsidP="003F308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6BDAE952" w14:textId="77777777" w:rsidR="003F308D" w:rsidRPr="000F5BC5" w:rsidRDefault="003F308D" w:rsidP="003F308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r w:rsidRPr="000F5BC5">
        <w:rPr>
          <w:rFonts w:asciiTheme="minorHAnsi" w:eastAsia="Calibri" w:hAnsiTheme="minorHAnsi" w:cs="Arial"/>
          <w:b/>
          <w:kern w:val="3"/>
          <w:lang w:eastAsia="zh-CN"/>
        </w:rPr>
        <w:t>Skladno s 6. odstavkom 89. člena ZJN-3 ponudnik ne sme dopolnjevati ali popravljati ponudbe v okviru meril. Torej naknadna predložitev dokazil, vezanih na merila, ni dopustna.</w:t>
      </w:r>
      <w:r>
        <w:rPr>
          <w:rFonts w:asciiTheme="minorHAnsi" w:eastAsia="Calibri" w:hAnsiTheme="minorHAnsi" w:cs="Arial"/>
          <w:b/>
          <w:kern w:val="3"/>
          <w:lang w:eastAsia="zh-CN"/>
        </w:rPr>
        <w:t xml:space="preserve"> </w:t>
      </w:r>
    </w:p>
    <w:p w14:paraId="183AF98F" w14:textId="77777777" w:rsidR="003845DE" w:rsidRPr="00E44523" w:rsidRDefault="003845DE"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2984A15E" w14:textId="77777777" w:rsidR="003845DE" w:rsidRPr="00E44523" w:rsidRDefault="003845DE"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23FBED7F" w14:textId="414EBAC7" w:rsidR="007C2B6C" w:rsidRPr="00E44523" w:rsidRDefault="00327A4F"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r w:rsidRPr="00E44523">
        <w:rPr>
          <w:rFonts w:asciiTheme="minorHAnsi" w:eastAsia="Calibri" w:hAnsiTheme="minorHAnsi" w:cs="Arial"/>
          <w:b/>
          <w:kern w:val="3"/>
          <w:lang w:eastAsia="zh-CN"/>
        </w:rPr>
        <w:t>PO</w:t>
      </w:r>
      <w:r w:rsidR="007C2B6C" w:rsidRPr="00E44523">
        <w:rPr>
          <w:rFonts w:asciiTheme="minorHAnsi" w:eastAsia="Calibri" w:hAnsiTheme="minorHAnsi" w:cs="Arial"/>
          <w:b/>
          <w:kern w:val="3"/>
          <w:lang w:eastAsia="zh-CN"/>
        </w:rPr>
        <w:t>NUDBENI POGOJI</w:t>
      </w:r>
      <w:r w:rsidR="004C5D6D" w:rsidRPr="00E44523">
        <w:rPr>
          <w:rFonts w:asciiTheme="minorHAnsi" w:eastAsia="Calibri" w:hAnsiTheme="minorHAnsi" w:cs="Arial"/>
          <w:b/>
          <w:kern w:val="3"/>
          <w:lang w:eastAsia="zh-CN"/>
        </w:rPr>
        <w:t>:</w:t>
      </w:r>
    </w:p>
    <w:p w14:paraId="732996D3" w14:textId="77777777" w:rsidR="008676A3" w:rsidRPr="00E44523" w:rsidRDefault="008676A3"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12D2F788" w14:textId="0CDA9430" w:rsidR="007C2B6C" w:rsidRPr="001D73CE" w:rsidRDefault="007C2B6C" w:rsidP="003228AD">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r w:rsidRPr="00E44523">
        <w:rPr>
          <w:rFonts w:asciiTheme="minorHAnsi" w:eastAsia="Calibri" w:hAnsiTheme="minorHAnsi" w:cs="Arial"/>
          <w:kern w:val="3"/>
          <w:lang w:eastAsia="zh-CN"/>
        </w:rPr>
        <w:t xml:space="preserve">Veljavnost ponudbe je najmanj do </w:t>
      </w:r>
      <w:sdt>
        <w:sdtPr>
          <w:rPr>
            <w:rFonts w:asciiTheme="minorHAnsi" w:eastAsia="Calibri" w:hAnsiTheme="minorHAnsi" w:cs="Arial"/>
            <w:b/>
            <w:kern w:val="3"/>
            <w:lang w:eastAsia="zh-CN"/>
          </w:rPr>
          <w:id w:val="-1359732998"/>
          <w:placeholder>
            <w:docPart w:val="564721FA290C4B4B9234BAF01B0B92B8"/>
          </w:placeholder>
          <w:date w:fullDate="2020-06-30T00:00:00Z">
            <w:dateFormat w:val="d.M.yyyy"/>
            <w:lid w:val="sl-SI"/>
            <w:storeMappedDataAs w:val="dateTime"/>
            <w:calendar w:val="gregorian"/>
          </w:date>
        </w:sdtPr>
        <w:sdtContent>
          <w:r w:rsidR="004C5D6D" w:rsidRPr="00E44523">
            <w:rPr>
              <w:rFonts w:asciiTheme="minorHAnsi" w:eastAsia="Calibri" w:hAnsiTheme="minorHAnsi" w:cs="Arial"/>
              <w:b/>
              <w:kern w:val="3"/>
              <w:lang w:eastAsia="zh-CN"/>
            </w:rPr>
            <w:t>30.6.2020</w:t>
          </w:r>
        </w:sdtContent>
      </w:sdt>
      <w:r w:rsidR="00261F88" w:rsidRPr="00E44523">
        <w:rPr>
          <w:rFonts w:asciiTheme="minorHAnsi" w:eastAsia="Calibri" w:hAnsiTheme="minorHAnsi" w:cs="Arial"/>
          <w:kern w:val="3"/>
          <w:lang w:eastAsia="zh-CN"/>
        </w:rPr>
        <w:t>.</w:t>
      </w:r>
    </w:p>
    <w:p w14:paraId="426EE071" w14:textId="77777777" w:rsidR="007C2B6C" w:rsidRPr="001D73CE" w:rsidRDefault="007C2B6C"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p>
    <w:p w14:paraId="5BDA674D" w14:textId="77777777" w:rsidR="00DD6043" w:rsidRPr="001D73CE" w:rsidRDefault="007C2B6C" w:rsidP="003228AD">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ab/>
      </w:r>
      <w:r w:rsidR="00DD6043" w:rsidRPr="001D73CE">
        <w:rPr>
          <w:rFonts w:asciiTheme="minorHAnsi" w:eastAsia="Calibri" w:hAnsiTheme="minorHAnsi" w:cs="Arial"/>
          <w:kern w:val="3"/>
          <w:lang w:eastAsia="zh-CN"/>
        </w:rPr>
        <w:t>Strinjamo se, da naročnik ni zavezan sprejeti nobene od ponudb, ki jih je prejel, ter da v primeru odstopa naročnika od oddaje javnega naročila ne bodo povrnjeni ponudniku nobeni stroški v zvezi z izdelavo ponudb.</w:t>
      </w:r>
    </w:p>
    <w:p w14:paraId="64B9C97D" w14:textId="77777777" w:rsidR="00DD6043" w:rsidRPr="001D73CE" w:rsidRDefault="00DD6043" w:rsidP="003228AD">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4673BC6B" w14:textId="6A544B2C" w:rsidR="00DD6043" w:rsidRPr="001D73CE" w:rsidRDefault="00DD6043" w:rsidP="003228AD">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Končna ponudbena vrednost vključuje vse stroške in daj</w:t>
      </w:r>
      <w:r w:rsidR="00980F83">
        <w:rPr>
          <w:rFonts w:asciiTheme="minorHAnsi" w:eastAsia="Calibri" w:hAnsiTheme="minorHAnsi" w:cs="Arial"/>
          <w:kern w:val="3"/>
          <w:lang w:eastAsia="zh-CN"/>
        </w:rPr>
        <w:t xml:space="preserve">atve v zvezi z izvedbo naročila ter vse stroške, ki izhajajo iz vzorca pogodbe.  </w:t>
      </w:r>
    </w:p>
    <w:p w14:paraId="61101FF3" w14:textId="77777777" w:rsidR="00DD6043" w:rsidRPr="001D73CE" w:rsidRDefault="00DD6043" w:rsidP="003228AD">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42A68744" w14:textId="77777777" w:rsidR="00DD6043" w:rsidRPr="001D73CE" w:rsidRDefault="00DD6043" w:rsidP="003228AD">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Pri izračunu vseh cen iz ponudbenega predračuna vsebovanih v ponudbi za predmetno javno naročilo so upoštevana vsa dela, material, storitve, stroški dela ter drugi elementi, ki vplivajo na izračun cen in so potrebni za izvedbo naročila. </w:t>
      </w:r>
    </w:p>
    <w:p w14:paraId="09A01B51" w14:textId="77777777" w:rsidR="00DD6043" w:rsidRPr="001D73CE" w:rsidRDefault="00DD6043" w:rsidP="003228AD">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5AA75EED" w14:textId="77777777" w:rsidR="00DD6043" w:rsidRPr="001D73CE" w:rsidRDefault="00DD6043" w:rsidP="003228AD">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Morebitni zgoraj naveden popust se bo sorazmerno upošteval v vsaki izmed postavk iz predračuna, oziroma sorazmerno razdelil glede na vrednost posameznega popisa. </w:t>
      </w:r>
    </w:p>
    <w:p w14:paraId="61F19997" w14:textId="77777777" w:rsidR="00DD6043" w:rsidRPr="001D73CE" w:rsidRDefault="00DD6043" w:rsidP="00E16836">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0C9E1A7D" w14:textId="1F7336CE" w:rsidR="00DD6043" w:rsidRPr="001D73CE" w:rsidRDefault="00DD6043" w:rsidP="00E16836">
      <w:pPr>
        <w:spacing w:after="0" w:line="240" w:lineRule="auto"/>
        <w:jc w:val="both"/>
        <w:rPr>
          <w:rFonts w:asciiTheme="minorHAnsi" w:eastAsia="Calibri" w:hAnsiTheme="minorHAnsi" w:cs="Cambria"/>
          <w:b/>
          <w:bCs/>
          <w:color w:val="000000"/>
        </w:rPr>
      </w:pPr>
      <w:r w:rsidRPr="001D73CE">
        <w:rPr>
          <w:rFonts w:asciiTheme="minorHAnsi" w:eastAsia="Calibri" w:hAnsiTheme="minorHAnsi" w:cs="Cambria"/>
          <w:b/>
          <w:bCs/>
          <w:color w:val="000000"/>
        </w:rPr>
        <w:t xml:space="preserve">Z oddajo ponudbe potrjujemo, da bomo dela izvedli po pogojih, ki so navedeni v </w:t>
      </w:r>
      <w:r w:rsidR="00D63033">
        <w:rPr>
          <w:rFonts w:asciiTheme="minorHAnsi" w:eastAsia="Calibri" w:hAnsiTheme="minorHAnsi" w:cs="Cambria"/>
          <w:b/>
          <w:bCs/>
          <w:color w:val="000000"/>
        </w:rPr>
        <w:t>vzorcu</w:t>
      </w:r>
      <w:r w:rsidRPr="001D73CE">
        <w:rPr>
          <w:rFonts w:asciiTheme="minorHAnsi" w:eastAsia="Calibri" w:hAnsiTheme="minorHAnsi" w:cs="Cambria"/>
          <w:b/>
          <w:bCs/>
          <w:color w:val="000000"/>
        </w:rPr>
        <w:t xml:space="preserve"> pogodbe ter, da smo seznanjeni z vzorcem pogodbe in soglašamo z njegovo vsebino.</w:t>
      </w:r>
    </w:p>
    <w:p w14:paraId="118744B1" w14:textId="77777777" w:rsidR="00E16836" w:rsidRDefault="00E16836" w:rsidP="00E16836">
      <w:pPr>
        <w:spacing w:after="0"/>
        <w:rPr>
          <w:rFonts w:asciiTheme="minorHAnsi" w:eastAsia="Calibri" w:hAnsiTheme="minorHAnsi" w:cs="Arial"/>
          <w:i/>
          <w:kern w:val="3"/>
          <w:highlight w:val="yellow"/>
          <w:lang w:eastAsia="zh-CN"/>
        </w:rPr>
      </w:pPr>
    </w:p>
    <w:p w14:paraId="11E27838" w14:textId="0E117AD6" w:rsidR="00B22741" w:rsidRDefault="00B22741" w:rsidP="00E16836">
      <w:pPr>
        <w:spacing w:after="0"/>
        <w:rPr>
          <w:rFonts w:asciiTheme="minorHAnsi" w:eastAsia="Calibri" w:hAnsiTheme="minorHAnsi" w:cs="Arial"/>
          <w:i/>
          <w:kern w:val="3"/>
          <w:lang w:eastAsia="zh-CN"/>
        </w:rPr>
      </w:pPr>
      <w:r w:rsidRPr="00CB58DF">
        <w:rPr>
          <w:rFonts w:asciiTheme="minorHAnsi" w:eastAsia="Calibri" w:hAnsiTheme="minorHAnsi" w:cs="Arial"/>
          <w:i/>
          <w:kern w:val="3"/>
          <w:lang w:eastAsia="zh-CN"/>
        </w:rPr>
        <w:t>Ponudniki z oddajo ponudbe potrjujejo, da se strinjajo in so seznanjeni, da način komunikacije poteka tudi preko informacijskega sistema e</w:t>
      </w:r>
      <w:r w:rsidR="00CB58DF">
        <w:rPr>
          <w:rFonts w:asciiTheme="minorHAnsi" w:eastAsia="Calibri" w:hAnsiTheme="minorHAnsi" w:cs="Arial"/>
          <w:i/>
          <w:kern w:val="3"/>
          <w:lang w:eastAsia="zh-CN"/>
        </w:rPr>
        <w:t>-</w:t>
      </w:r>
      <w:r w:rsidRPr="00CB58DF">
        <w:rPr>
          <w:rFonts w:asciiTheme="minorHAnsi" w:eastAsia="Calibri" w:hAnsiTheme="minorHAnsi" w:cs="Arial"/>
          <w:i/>
          <w:kern w:val="3"/>
          <w:lang w:eastAsia="zh-CN"/>
        </w:rPr>
        <w:t>JN.</w:t>
      </w:r>
    </w:p>
    <w:p w14:paraId="286ADEB7" w14:textId="77777777" w:rsidR="00DD6043" w:rsidRDefault="00DD6043" w:rsidP="003228AD">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501563BF" w14:textId="2493BEAF" w:rsidR="003C2C0B" w:rsidRDefault="003C2C0B" w:rsidP="003C2C0B">
      <w:pPr>
        <w:suppressAutoHyphens/>
        <w:autoSpaceDN w:val="0"/>
        <w:spacing w:after="0" w:line="240" w:lineRule="auto"/>
        <w:ind w:left="4956" w:right="6"/>
        <w:jc w:val="center"/>
        <w:textAlignment w:val="baseline"/>
        <w:rPr>
          <w:rFonts w:asciiTheme="minorHAnsi" w:eastAsia="Calibri" w:hAnsiTheme="minorHAnsi" w:cs="Arial"/>
          <w:bCs/>
          <w:color w:val="000000"/>
          <w:kern w:val="3"/>
          <w:lang w:eastAsia="zh-CN"/>
        </w:rPr>
      </w:pPr>
      <w:r>
        <w:rPr>
          <w:rFonts w:asciiTheme="minorHAnsi" w:eastAsia="Calibri" w:hAnsiTheme="minorHAnsi" w:cs="Arial"/>
          <w:bCs/>
          <w:color w:val="000000"/>
          <w:kern w:val="3"/>
          <w:lang w:eastAsia="zh-CN"/>
        </w:rPr>
        <w:t xml:space="preserve">                                                                                                                           _________________________________</w:t>
      </w:r>
    </w:p>
    <w:p w14:paraId="5FA07E29" w14:textId="0916E522" w:rsidR="003C2C0B" w:rsidRPr="001D73CE" w:rsidRDefault="003C2C0B" w:rsidP="003C2C0B">
      <w:pPr>
        <w:suppressAutoHyphens/>
        <w:autoSpaceDN w:val="0"/>
        <w:spacing w:after="0" w:line="240" w:lineRule="auto"/>
        <w:ind w:right="6"/>
        <w:jc w:val="center"/>
        <w:textAlignment w:val="baseline"/>
        <w:rPr>
          <w:rFonts w:asciiTheme="minorHAnsi" w:eastAsia="Calibri" w:hAnsiTheme="minorHAnsi" w:cs="Arial"/>
          <w:bCs/>
          <w:color w:val="000000"/>
          <w:kern w:val="3"/>
          <w:lang w:eastAsia="zh-CN"/>
        </w:rPr>
      </w:pPr>
      <w:r>
        <w:rPr>
          <w:rFonts w:asciiTheme="minorHAnsi" w:eastAsia="Calibri" w:hAnsiTheme="minorHAnsi" w:cs="Arial"/>
          <w:bCs/>
          <w:color w:val="000000"/>
          <w:kern w:val="3"/>
          <w:lang w:eastAsia="zh-CN"/>
        </w:rPr>
        <w:t xml:space="preserve">                                                                     </w:t>
      </w:r>
      <w:r w:rsidR="00F83E8E">
        <w:rPr>
          <w:rFonts w:asciiTheme="minorHAnsi" w:eastAsia="Calibri" w:hAnsiTheme="minorHAnsi" w:cs="Arial"/>
          <w:bCs/>
          <w:color w:val="000000"/>
          <w:kern w:val="3"/>
          <w:lang w:eastAsia="zh-CN"/>
        </w:rPr>
        <w:t xml:space="preserve">                              </w:t>
      </w:r>
      <w:r>
        <w:rPr>
          <w:rFonts w:asciiTheme="minorHAnsi" w:eastAsia="Calibri" w:hAnsiTheme="minorHAnsi" w:cs="Arial"/>
          <w:bCs/>
          <w:color w:val="000000"/>
          <w:kern w:val="3"/>
          <w:lang w:eastAsia="zh-CN"/>
        </w:rPr>
        <w:t xml:space="preserve"> podpis zakonitega zastopnika ponudnika</w:t>
      </w:r>
    </w:p>
    <w:p w14:paraId="188CAA63" w14:textId="46C70367" w:rsidR="0077470D" w:rsidRPr="001D73CE" w:rsidRDefault="0077470D" w:rsidP="003228AD">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1FD84165" w14:textId="77777777" w:rsidR="007C2B6C" w:rsidRPr="008676A3" w:rsidRDefault="007C2B6C" w:rsidP="003228AD">
      <w:pPr>
        <w:widowControl w:val="0"/>
        <w:suppressAutoHyphens/>
        <w:autoSpaceDN w:val="0"/>
        <w:spacing w:after="0" w:line="240" w:lineRule="auto"/>
        <w:textAlignment w:val="baseline"/>
        <w:rPr>
          <w:rFonts w:asciiTheme="minorHAnsi" w:eastAsia="SimSun" w:hAnsiTheme="minorHAnsi" w:cs="Mangal"/>
          <w:kern w:val="3"/>
          <w:lang w:eastAsia="zh-CN" w:bidi="hi-IN"/>
        </w:rPr>
      </w:pPr>
    </w:p>
    <w:p w14:paraId="2958D9A7" w14:textId="18049966" w:rsidR="00C12B80" w:rsidRPr="008676A3" w:rsidRDefault="00C12B80" w:rsidP="003228AD">
      <w:pPr>
        <w:spacing w:after="0" w:line="240" w:lineRule="auto"/>
        <w:jc w:val="both"/>
        <w:rPr>
          <w:rFonts w:asciiTheme="minorHAnsi" w:eastAsia="SimSun" w:hAnsiTheme="minorHAnsi" w:cs="Mangal"/>
          <w:b/>
          <w:i/>
          <w:kern w:val="3"/>
          <w:lang w:eastAsia="zh-CN" w:bidi="hi-IN"/>
        </w:rPr>
      </w:pPr>
      <w:r w:rsidRPr="008676A3">
        <w:rPr>
          <w:rFonts w:asciiTheme="minorHAnsi" w:eastAsia="SimSun" w:hAnsiTheme="minorHAnsi" w:cs="Mangal"/>
          <w:b/>
          <w:i/>
          <w:kern w:val="3"/>
          <w:lang w:eastAsia="zh-CN" w:bidi="hi-IN"/>
        </w:rPr>
        <w:t xml:space="preserve">Ponudnik </w:t>
      </w:r>
      <w:r w:rsidR="004E712A" w:rsidRPr="008676A3">
        <w:rPr>
          <w:rFonts w:asciiTheme="minorHAnsi" w:eastAsia="SimSun" w:hAnsiTheme="minorHAnsi" w:cs="Mangal"/>
          <w:b/>
          <w:i/>
          <w:kern w:val="3"/>
          <w:u w:val="single"/>
          <w:lang w:eastAsia="zh-CN" w:bidi="hi-IN"/>
        </w:rPr>
        <w:t>izpolnjen in podpisan</w:t>
      </w:r>
      <w:r w:rsidR="004E712A" w:rsidRPr="008676A3">
        <w:rPr>
          <w:rFonts w:asciiTheme="minorHAnsi" w:eastAsia="SimSun" w:hAnsiTheme="minorHAnsi" w:cs="Mangal"/>
          <w:b/>
          <w:i/>
          <w:kern w:val="3"/>
          <w:lang w:eastAsia="zh-CN" w:bidi="hi-IN"/>
        </w:rPr>
        <w:t xml:space="preserve"> </w:t>
      </w:r>
      <w:r w:rsidR="00B7569A" w:rsidRPr="008676A3">
        <w:rPr>
          <w:rFonts w:asciiTheme="minorHAnsi" w:eastAsia="SimSun" w:hAnsiTheme="minorHAnsi" w:cs="Mangal"/>
          <w:b/>
          <w:i/>
          <w:kern w:val="3"/>
          <w:lang w:eastAsia="zh-CN" w:bidi="hi-IN"/>
        </w:rPr>
        <w:t xml:space="preserve">obrazec Povzetek predračuna (priloga št. 1 A) naloži </w:t>
      </w:r>
      <w:r w:rsidRPr="008676A3">
        <w:rPr>
          <w:rFonts w:asciiTheme="minorHAnsi" w:eastAsia="SimSun" w:hAnsiTheme="minorHAnsi" w:cs="Mangal"/>
          <w:b/>
          <w:i/>
          <w:kern w:val="3"/>
          <w:lang w:eastAsia="zh-CN" w:bidi="hi-IN"/>
        </w:rPr>
        <w:t>v informacijsk</w:t>
      </w:r>
      <w:r w:rsidR="00D81D91" w:rsidRPr="008676A3">
        <w:rPr>
          <w:rFonts w:asciiTheme="minorHAnsi" w:eastAsia="SimSun" w:hAnsiTheme="minorHAnsi" w:cs="Mangal"/>
          <w:b/>
          <w:i/>
          <w:kern w:val="3"/>
          <w:lang w:eastAsia="zh-CN" w:bidi="hi-IN"/>
        </w:rPr>
        <w:t>i</w:t>
      </w:r>
      <w:r w:rsidRPr="008676A3">
        <w:rPr>
          <w:rFonts w:asciiTheme="minorHAnsi" w:eastAsia="SimSun" w:hAnsiTheme="minorHAnsi" w:cs="Mangal"/>
          <w:b/>
          <w:i/>
          <w:kern w:val="3"/>
          <w:lang w:eastAsia="zh-CN" w:bidi="hi-IN"/>
        </w:rPr>
        <w:t xml:space="preserve"> sistem e-JN v </w:t>
      </w:r>
      <w:r w:rsidR="00D81D91" w:rsidRPr="008676A3">
        <w:rPr>
          <w:rFonts w:asciiTheme="minorHAnsi" w:eastAsia="SimSun" w:hAnsiTheme="minorHAnsi" w:cs="Mangal"/>
          <w:b/>
          <w:i/>
          <w:kern w:val="3"/>
          <w:lang w:eastAsia="zh-CN" w:bidi="hi-IN"/>
        </w:rPr>
        <w:t>r</w:t>
      </w:r>
      <w:r w:rsidRPr="008676A3">
        <w:rPr>
          <w:rFonts w:asciiTheme="minorHAnsi" w:eastAsia="SimSun" w:hAnsiTheme="minorHAnsi" w:cs="Mangal"/>
          <w:b/>
          <w:i/>
          <w:kern w:val="3"/>
          <w:lang w:eastAsia="zh-CN" w:bidi="hi-IN"/>
        </w:rPr>
        <w:t xml:space="preserve">azdelek »Predračun« </w:t>
      </w:r>
      <w:r w:rsidR="00B7569A" w:rsidRPr="008676A3">
        <w:rPr>
          <w:rFonts w:asciiTheme="minorHAnsi" w:eastAsia="SimSun" w:hAnsiTheme="minorHAnsi" w:cs="Mangal"/>
          <w:b/>
          <w:i/>
          <w:kern w:val="3"/>
          <w:lang w:eastAsia="zh-CN" w:bidi="hi-IN"/>
        </w:rPr>
        <w:t>v pdf. datoteki, ki bo dostopen na javnem odpiranju ponudb.</w:t>
      </w:r>
    </w:p>
    <w:p w14:paraId="4E325234" w14:textId="77777777" w:rsidR="003020D4" w:rsidRPr="009D1583" w:rsidRDefault="003020D4" w:rsidP="003228AD">
      <w:pPr>
        <w:pStyle w:val="Slog3"/>
        <w:spacing w:line="240" w:lineRule="auto"/>
        <w:rPr>
          <w:rStyle w:val="Neenpoudarek"/>
          <w:rFonts w:ascii="Calibri" w:hAnsi="Calibri"/>
          <w:i/>
          <w:sz w:val="23"/>
          <w:szCs w:val="23"/>
        </w:rPr>
      </w:pPr>
      <w:r w:rsidRPr="009D1583">
        <w:rPr>
          <w:rStyle w:val="Neenpoudarek"/>
          <w:rFonts w:ascii="Calibri" w:hAnsi="Calibri"/>
          <w:i/>
          <w:sz w:val="23"/>
          <w:szCs w:val="23"/>
        </w:rPr>
        <w:lastRenderedPageBreak/>
        <w:t>PRILOGA št. 1 B</w:t>
      </w:r>
    </w:p>
    <w:p w14:paraId="7B886E34" w14:textId="77777777" w:rsidR="00A9683A" w:rsidRPr="001136A4" w:rsidRDefault="00A9683A" w:rsidP="003228AD">
      <w:pPr>
        <w:pStyle w:val="Intenzivencitat"/>
        <w:rPr>
          <w:rFonts w:ascii="Calibri" w:hAnsi="Calibri"/>
          <w:lang w:eastAsia="zh-CN" w:bidi="hi-IN"/>
        </w:rPr>
      </w:pPr>
      <w:bookmarkStart w:id="65" w:name="_Toc419051518"/>
      <w:bookmarkStart w:id="66" w:name="_Toc422410301"/>
      <w:bookmarkStart w:id="67" w:name="_Toc451354709"/>
      <w:r w:rsidRPr="001136A4">
        <w:rPr>
          <w:rFonts w:ascii="Calibri" w:hAnsi="Calibri"/>
          <w:lang w:eastAsia="zh-CN" w:bidi="hi-IN"/>
        </w:rPr>
        <w:t>PONUDBENI PREDRAČUN</w:t>
      </w:r>
      <w:bookmarkEnd w:id="65"/>
      <w:bookmarkEnd w:id="66"/>
      <w:bookmarkEnd w:id="67"/>
    </w:p>
    <w:p w14:paraId="6BBEDB2F" w14:textId="7F6A16CA" w:rsidR="00176F10" w:rsidRDefault="00176F10"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sidRPr="00176F10">
        <w:rPr>
          <w:rFonts w:asciiTheme="minorHAnsi" w:eastAsia="SimSun" w:hAnsiTheme="minorHAnsi" w:cs="Arial"/>
          <w:kern w:val="3"/>
          <w:lang w:eastAsia="zh-CN" w:bidi="hi-IN"/>
        </w:rPr>
        <w:t>Ponudnik mora predložiti/naložiti v celoti izpolnjen popis del, ki je kot priloga sestavni del te dokumentacije v zvezi z oddajo javnega naročila.</w:t>
      </w:r>
    </w:p>
    <w:p w14:paraId="13EB9662" w14:textId="77777777" w:rsidR="00176F10" w:rsidRPr="00176F10" w:rsidRDefault="00176F10"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p>
    <w:p w14:paraId="4FF4EE44" w14:textId="77777777" w:rsidR="00176F10" w:rsidRPr="00176F10" w:rsidRDefault="00176F10"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sidRPr="00176F10">
        <w:rPr>
          <w:rFonts w:asciiTheme="minorHAnsi" w:eastAsia="SimSun" w:hAnsiTheme="minorHAnsi" w:cs="Arial"/>
          <w:kern w:val="3"/>
          <w:lang w:eastAsia="zh-CN" w:bidi="hi-IN"/>
        </w:rPr>
        <w:t>Popis mora biti izpolnjen na vseh praznih in za izpolnitev predvidenih mestih, razen tam, kjer v skladu z navodili v popisu del to ni nujno potrebno.</w:t>
      </w:r>
    </w:p>
    <w:p w14:paraId="0265772E" w14:textId="77777777" w:rsidR="00176F10" w:rsidRPr="00176F10" w:rsidRDefault="00176F10"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p>
    <w:p w14:paraId="0999D656" w14:textId="77777777" w:rsidR="00176F10" w:rsidRPr="00176F10" w:rsidRDefault="00176F10"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sidRPr="00176F10">
        <w:rPr>
          <w:rFonts w:asciiTheme="minorHAnsi" w:eastAsia="SimSun" w:hAnsiTheme="minorHAnsi" w:cs="Arial"/>
          <w:kern w:val="3"/>
          <w:lang w:eastAsia="zh-CN" w:bidi="hi-IN"/>
        </w:rPr>
        <w:t>Zaradi lažjega vnosa in skupnega izračuna se navedeni popisi nahajajo v datoteki Excel na http://www.kranj.si, rubrika razpisi in javna naročila.</w:t>
      </w:r>
    </w:p>
    <w:p w14:paraId="6DC064AD" w14:textId="77777777" w:rsidR="00176F10" w:rsidRPr="00176F10" w:rsidRDefault="00176F10"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p>
    <w:p w14:paraId="08E343F7" w14:textId="77777777" w:rsidR="00176F10" w:rsidRPr="00176F10" w:rsidRDefault="00176F10" w:rsidP="003228AD">
      <w:pPr>
        <w:widowControl w:val="0"/>
        <w:suppressAutoHyphens/>
        <w:autoSpaceDN w:val="0"/>
        <w:spacing w:after="0" w:line="240" w:lineRule="auto"/>
        <w:jc w:val="both"/>
        <w:textAlignment w:val="baseline"/>
        <w:rPr>
          <w:rFonts w:asciiTheme="minorHAnsi" w:eastAsia="SimSun" w:hAnsiTheme="minorHAnsi" w:cs="Arial"/>
          <w:b/>
          <w:kern w:val="3"/>
          <w:lang w:eastAsia="zh-CN" w:bidi="hi-IN"/>
        </w:rPr>
      </w:pPr>
      <w:r w:rsidRPr="00176F10">
        <w:rPr>
          <w:rFonts w:asciiTheme="minorHAnsi" w:eastAsia="SimSun" w:hAnsiTheme="minorHAnsi" w:cs="Arial"/>
          <w:kern w:val="3"/>
          <w:lang w:eastAsia="zh-CN" w:bidi="hi-IN"/>
        </w:rPr>
        <w:t xml:space="preserve">Ponudnik popis del v obliki </w:t>
      </w:r>
      <w:r w:rsidRPr="00176F10">
        <w:rPr>
          <w:rFonts w:asciiTheme="minorHAnsi" w:eastAsia="SimSun" w:hAnsiTheme="minorHAnsi" w:cs="Arial"/>
          <w:b/>
          <w:kern w:val="3"/>
          <w:lang w:eastAsia="zh-CN" w:bidi="hi-IN"/>
        </w:rPr>
        <w:t xml:space="preserve">Excel </w:t>
      </w:r>
      <w:r w:rsidRPr="00176F10">
        <w:rPr>
          <w:rFonts w:asciiTheme="minorHAnsi" w:eastAsia="SimSun" w:hAnsiTheme="minorHAnsi" w:cs="Arial"/>
          <w:kern w:val="3"/>
          <w:lang w:eastAsia="zh-CN" w:bidi="hi-IN"/>
        </w:rPr>
        <w:t>datoteke</w:t>
      </w:r>
      <w:r w:rsidRPr="00176F10">
        <w:rPr>
          <w:rFonts w:asciiTheme="minorHAnsi" w:eastAsia="SimSun" w:hAnsiTheme="minorHAnsi" w:cs="Arial"/>
          <w:b/>
          <w:kern w:val="3"/>
          <w:lang w:eastAsia="zh-CN" w:bidi="hi-IN"/>
        </w:rPr>
        <w:t xml:space="preserve"> naloži v sistem e-JN v razdelek »Druge priloge«.</w:t>
      </w:r>
    </w:p>
    <w:p w14:paraId="11B3207E" w14:textId="77777777" w:rsidR="00176F10" w:rsidRPr="00176F10" w:rsidRDefault="00176F10"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p>
    <w:p w14:paraId="1FF2395F" w14:textId="77777777" w:rsidR="00176F10" w:rsidRPr="00176F10" w:rsidRDefault="00176F10"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sidRPr="00176F10">
        <w:rPr>
          <w:rFonts w:asciiTheme="minorHAnsi" w:eastAsia="SimSun" w:hAnsiTheme="minorHAnsi" w:cs="Arial"/>
          <w:kern w:val="3"/>
          <w:lang w:eastAsia="zh-CN" w:bidi="hi-IN"/>
        </w:rPr>
        <w:t xml:space="preserve">Na mestih v popisu del, kjer so že vključene formule ponudniki obvezno </w:t>
      </w:r>
      <w:r w:rsidRPr="00176F10">
        <w:rPr>
          <w:rFonts w:asciiTheme="minorHAnsi" w:eastAsia="SimSun" w:hAnsiTheme="minorHAnsi" w:cs="Arial"/>
          <w:kern w:val="3"/>
          <w:u w:val="single"/>
          <w:lang w:eastAsia="zh-CN" w:bidi="hi-IN"/>
        </w:rPr>
        <w:t>preverijo pravilnost</w:t>
      </w:r>
      <w:r w:rsidRPr="00176F10">
        <w:rPr>
          <w:rFonts w:asciiTheme="minorHAnsi" w:eastAsia="SimSun" w:hAnsiTheme="minorHAnsi" w:cs="Arial"/>
          <w:kern w:val="3"/>
          <w:lang w:eastAsia="zh-CN" w:bidi="hi-IN"/>
        </w:rPr>
        <w:t xml:space="preserve"> </w:t>
      </w:r>
      <w:r w:rsidRPr="00176F10">
        <w:rPr>
          <w:rFonts w:asciiTheme="minorHAnsi" w:eastAsia="SimSun" w:hAnsiTheme="minorHAnsi" w:cs="Arial"/>
          <w:kern w:val="3"/>
          <w:u w:val="single"/>
          <w:lang w:eastAsia="zh-CN" w:bidi="hi-IN"/>
        </w:rPr>
        <w:t>formul</w:t>
      </w:r>
      <w:r w:rsidRPr="00176F10">
        <w:rPr>
          <w:rFonts w:asciiTheme="minorHAnsi" w:eastAsia="SimSun" w:hAnsiTheme="minorHAnsi" w:cs="Arial"/>
          <w:kern w:val="3"/>
          <w:lang w:eastAsia="zh-CN" w:bidi="hi-IN"/>
        </w:rPr>
        <w:t xml:space="preserve"> in pravilnost ustreznosti izračuna v pravilno celico (izpisovanje v napačno polje/celico, napačno seštevanje vmesnih zneskov, napačno zaokroževanje) ter v primeru ugotovljenih nepravilnosti o tem opozorijo naročnika.</w:t>
      </w:r>
    </w:p>
    <w:p w14:paraId="2A8FC2D0" w14:textId="77777777" w:rsidR="00176F10" w:rsidRPr="00176F10" w:rsidRDefault="00176F10"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p>
    <w:p w14:paraId="298F016D" w14:textId="77777777" w:rsidR="00176F10" w:rsidRPr="00176F10" w:rsidRDefault="00176F10" w:rsidP="003228AD">
      <w:pPr>
        <w:widowControl w:val="0"/>
        <w:suppressAutoHyphens/>
        <w:autoSpaceDN w:val="0"/>
        <w:spacing w:after="0" w:line="240" w:lineRule="auto"/>
        <w:jc w:val="both"/>
        <w:textAlignment w:val="baseline"/>
        <w:rPr>
          <w:rFonts w:asciiTheme="minorHAnsi" w:eastAsia="SimSun" w:hAnsiTheme="minorHAnsi" w:cs="Arial"/>
          <w:kern w:val="3"/>
          <w:u w:val="single"/>
          <w:lang w:eastAsia="zh-CN" w:bidi="hi-IN"/>
        </w:rPr>
      </w:pPr>
      <w:r w:rsidRPr="00176F10">
        <w:rPr>
          <w:rFonts w:asciiTheme="minorHAnsi" w:eastAsia="SimSun" w:hAnsiTheme="minorHAnsi" w:cs="Arial"/>
          <w:kern w:val="3"/>
          <w:u w:val="single"/>
          <w:lang w:eastAsia="zh-CN" w:bidi="hi-IN"/>
        </w:rPr>
        <w:t xml:space="preserve">OPOMBA: </w:t>
      </w:r>
    </w:p>
    <w:p w14:paraId="6E367E0C" w14:textId="77777777" w:rsidR="00176F10" w:rsidRPr="00176F10" w:rsidRDefault="00176F10"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sidRPr="00176F10">
        <w:rPr>
          <w:rFonts w:asciiTheme="minorHAnsi" w:eastAsia="SimSun" w:hAnsiTheme="minorHAnsi" w:cs="Arial"/>
          <w:b/>
          <w:kern w:val="3"/>
          <w:lang w:eastAsia="zh-CN" w:bidi="hi-IN"/>
        </w:rPr>
        <w:t xml:space="preserve">Naročnik opozarja ponudnike, da v popisih del ni dovoljena sprememba vsebin in količin. </w:t>
      </w:r>
      <w:r w:rsidRPr="00176F10">
        <w:rPr>
          <w:rFonts w:asciiTheme="minorHAnsi" w:eastAsia="SimSun" w:hAnsiTheme="minorHAnsi" w:cs="Arial"/>
          <w:kern w:val="3"/>
          <w:lang w:eastAsia="zh-CN" w:bidi="hi-IN"/>
        </w:rPr>
        <w:t>Zmnožki v popisu del se zaokrožijo na dve decimalni mesti.</w:t>
      </w:r>
    </w:p>
    <w:p w14:paraId="7BBEC816" w14:textId="77777777" w:rsidR="00B15585" w:rsidRPr="001136A4" w:rsidRDefault="00B15585" w:rsidP="003228AD">
      <w:pPr>
        <w:spacing w:after="0" w:line="240" w:lineRule="auto"/>
        <w:jc w:val="both"/>
        <w:rPr>
          <w:rFonts w:ascii="Calibri" w:hAnsi="Calibri"/>
          <w:sz w:val="23"/>
          <w:szCs w:val="23"/>
          <w:lang w:eastAsia="zh-CN"/>
        </w:rPr>
      </w:pPr>
    </w:p>
    <w:p w14:paraId="610EF192" w14:textId="77777777" w:rsidR="00833456" w:rsidRPr="009D1583" w:rsidRDefault="00833456" w:rsidP="003228AD">
      <w:pPr>
        <w:pageBreakBefore/>
        <w:tabs>
          <w:tab w:val="right" w:pos="2556"/>
          <w:tab w:val="right" w:pos="5609"/>
        </w:tabs>
        <w:suppressAutoHyphens/>
        <w:autoSpaceDN w:val="0"/>
        <w:spacing w:after="0" w:line="240" w:lineRule="auto"/>
        <w:ind w:right="6"/>
        <w:jc w:val="right"/>
        <w:textAlignment w:val="baseline"/>
        <w:outlineLvl w:val="1"/>
        <w:rPr>
          <w:rFonts w:ascii="Calibri" w:eastAsia="Calibri" w:hAnsi="Calibri" w:cs="Cambria"/>
          <w:b/>
          <w:bCs/>
          <w:i/>
          <w:iCs/>
          <w:color w:val="000000"/>
          <w:sz w:val="23"/>
          <w:szCs w:val="23"/>
        </w:rPr>
      </w:pPr>
      <w:bookmarkStart w:id="68" w:name="_Toc451008979"/>
      <w:bookmarkStart w:id="69" w:name="_Toc452044398"/>
      <w:bookmarkStart w:id="70" w:name="_Toc451354710"/>
      <w:r w:rsidRPr="009D1583">
        <w:rPr>
          <w:rFonts w:ascii="Calibri" w:eastAsia="Calibri" w:hAnsi="Calibri" w:cs="Cambria"/>
          <w:b/>
          <w:bCs/>
          <w:i/>
          <w:iCs/>
          <w:color w:val="000000"/>
          <w:sz w:val="23"/>
          <w:szCs w:val="23"/>
        </w:rPr>
        <w:lastRenderedPageBreak/>
        <w:t>PRILOGA št. 2</w:t>
      </w:r>
      <w:bookmarkEnd w:id="68"/>
      <w:bookmarkEnd w:id="69"/>
    </w:p>
    <w:p w14:paraId="1556585E" w14:textId="63F7099F" w:rsidR="00833456" w:rsidRPr="001136A4" w:rsidRDefault="00833456" w:rsidP="00111956">
      <w:pPr>
        <w:pBdr>
          <w:top w:val="single" w:sz="4" w:space="10" w:color="541C72"/>
          <w:bottom w:val="single" w:sz="4" w:space="20" w:color="541C72"/>
        </w:pBdr>
        <w:shd w:val="pct5" w:color="F8F2FC" w:fill="F7EFFB"/>
        <w:spacing w:after="0" w:line="240" w:lineRule="auto"/>
        <w:jc w:val="center"/>
        <w:outlineLvl w:val="1"/>
        <w:rPr>
          <w:rFonts w:ascii="Calibri" w:eastAsia="Calibri" w:hAnsi="Calibri" w:cs="Cambria"/>
          <w:b/>
          <w:bCs/>
          <w:i/>
          <w:iCs/>
          <w:color w:val="541C72"/>
          <w:spacing w:val="20"/>
        </w:rPr>
      </w:pPr>
      <w:bookmarkStart w:id="71" w:name="_Toc451008980"/>
      <w:bookmarkStart w:id="72" w:name="_Toc452044399"/>
      <w:r w:rsidRPr="001136A4">
        <w:rPr>
          <w:rFonts w:ascii="Calibri" w:eastAsia="Calibri" w:hAnsi="Calibri" w:cs="Cambria"/>
          <w:b/>
          <w:bCs/>
          <w:i/>
          <w:iCs/>
          <w:color w:val="541C72"/>
          <w:spacing w:val="20"/>
          <w:lang w:eastAsia="zh-CN"/>
        </w:rPr>
        <w:t>PODATKI O PONUDNIKU IN DRUGIH GO</w:t>
      </w:r>
      <w:r w:rsidR="00564EA1" w:rsidRPr="001136A4">
        <w:rPr>
          <w:rFonts w:ascii="Calibri" w:eastAsia="Calibri" w:hAnsi="Calibri" w:cs="Cambria"/>
          <w:b/>
          <w:bCs/>
          <w:i/>
          <w:iCs/>
          <w:color w:val="541C72"/>
          <w:spacing w:val="20"/>
          <w:lang w:eastAsia="zh-CN"/>
        </w:rPr>
        <w:t>S</w:t>
      </w:r>
      <w:r w:rsidRPr="001136A4">
        <w:rPr>
          <w:rFonts w:ascii="Calibri" w:eastAsia="Calibri" w:hAnsi="Calibri" w:cs="Cambria"/>
          <w:b/>
          <w:bCs/>
          <w:i/>
          <w:iCs/>
          <w:color w:val="541C72"/>
          <w:spacing w:val="20"/>
          <w:lang w:eastAsia="zh-CN"/>
        </w:rPr>
        <w:t>PODARSKIH SUBJEKTIH</w:t>
      </w:r>
      <w:bookmarkEnd w:id="71"/>
      <w:bookmarkEnd w:id="72"/>
    </w:p>
    <w:tbl>
      <w:tblPr>
        <w:tblW w:w="9072" w:type="dxa"/>
        <w:tblInd w:w="-5" w:type="dxa"/>
        <w:tblLayout w:type="fixed"/>
        <w:tblCellMar>
          <w:left w:w="10" w:type="dxa"/>
          <w:right w:w="10" w:type="dxa"/>
        </w:tblCellMar>
        <w:tblLook w:val="04A0" w:firstRow="1" w:lastRow="0" w:firstColumn="1" w:lastColumn="0" w:noHBand="0" w:noVBand="1"/>
      </w:tblPr>
      <w:tblGrid>
        <w:gridCol w:w="3402"/>
        <w:gridCol w:w="5670"/>
      </w:tblGrid>
      <w:tr w:rsidR="00564EA1" w:rsidRPr="001136A4" w14:paraId="124B7AA3"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518738" w14:textId="0CC95F7E" w:rsidR="00564EA1" w:rsidRPr="001136A4" w:rsidRDefault="00564EA1" w:rsidP="003228AD">
            <w:pPr>
              <w:spacing w:line="240" w:lineRule="auto"/>
              <w:jc w:val="both"/>
              <w:rPr>
                <w:rFonts w:ascii="Calibri" w:hAnsi="Calibri"/>
              </w:rPr>
            </w:pPr>
            <w:r w:rsidRPr="001136A4">
              <w:rPr>
                <w:rFonts w:ascii="Calibri" w:hAnsi="Calibri"/>
              </w:rPr>
              <w:t>naziv gospodarskega subjekta: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BD4D4D" w14:textId="77777777" w:rsidR="00564EA1" w:rsidRPr="001136A4" w:rsidRDefault="00564EA1"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64EA1" w:rsidRPr="001136A4" w14:paraId="6083A641"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AC75D6" w14:textId="77777777" w:rsidR="00564EA1" w:rsidRPr="001136A4" w:rsidRDefault="00564EA1" w:rsidP="003228AD">
            <w:pPr>
              <w:spacing w:line="240" w:lineRule="auto"/>
              <w:jc w:val="both"/>
              <w:rPr>
                <w:rFonts w:ascii="Calibri" w:hAnsi="Calibri"/>
              </w:rPr>
            </w:pPr>
            <w:r w:rsidRPr="001136A4">
              <w:rPr>
                <w:rFonts w:ascii="Calibri" w:hAnsi="Calibri"/>
              </w:rPr>
              <w:t>naslov gospodarskega subjekta: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317C8B" w14:textId="77777777" w:rsidR="00564EA1" w:rsidRPr="001136A4" w:rsidRDefault="00564EA1"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64EA1" w:rsidRPr="001136A4" w14:paraId="4B5118F0"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8DE993" w14:textId="77777777" w:rsidR="00564EA1" w:rsidRPr="001136A4" w:rsidRDefault="00564EA1" w:rsidP="003228AD">
            <w:pPr>
              <w:spacing w:line="240" w:lineRule="auto"/>
              <w:jc w:val="both"/>
              <w:rPr>
                <w:rFonts w:ascii="Calibri" w:hAnsi="Calibri"/>
              </w:rPr>
            </w:pPr>
            <w:r w:rsidRPr="001136A4">
              <w:rPr>
                <w:rFonts w:ascii="Calibri" w:hAnsi="Calibri"/>
              </w:rPr>
              <w:t>kontaktna oseba: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467DB4" w14:textId="77777777" w:rsidR="00564EA1" w:rsidRPr="001136A4" w:rsidRDefault="00564EA1"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64EA1" w:rsidRPr="001136A4" w14:paraId="1D0AF141"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369206" w14:textId="77777777" w:rsidR="00564EA1" w:rsidRPr="001136A4" w:rsidRDefault="00564EA1" w:rsidP="003228AD">
            <w:pPr>
              <w:spacing w:line="240" w:lineRule="auto"/>
              <w:jc w:val="both"/>
              <w:rPr>
                <w:rFonts w:ascii="Calibri" w:hAnsi="Calibri"/>
              </w:rPr>
            </w:pPr>
            <w:r w:rsidRPr="001136A4">
              <w:rPr>
                <w:rFonts w:ascii="Calibri" w:hAnsi="Calibri"/>
              </w:rPr>
              <w:t>elektronski naslov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8C93B3" w14:textId="77777777" w:rsidR="00564EA1" w:rsidRPr="001136A4" w:rsidRDefault="00564EA1"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64EA1" w:rsidRPr="001136A4" w14:paraId="0263CF84"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D60492" w14:textId="77777777" w:rsidR="00564EA1" w:rsidRPr="001136A4" w:rsidRDefault="00564EA1" w:rsidP="003228AD">
            <w:pPr>
              <w:spacing w:line="240" w:lineRule="auto"/>
              <w:jc w:val="both"/>
              <w:rPr>
                <w:rFonts w:ascii="Calibri" w:hAnsi="Calibri"/>
              </w:rPr>
            </w:pPr>
            <w:r w:rsidRPr="001136A4">
              <w:rPr>
                <w:rFonts w:ascii="Calibri" w:hAnsi="Calibri"/>
              </w:rPr>
              <w:t>telefon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7A2ED6" w14:textId="77777777" w:rsidR="00564EA1" w:rsidRPr="001136A4" w:rsidRDefault="00564EA1"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64EA1" w:rsidRPr="001136A4" w14:paraId="47E6EECF"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1CB386" w14:textId="77777777" w:rsidR="00564EA1" w:rsidRPr="001136A4" w:rsidRDefault="00564EA1" w:rsidP="003228AD">
            <w:pPr>
              <w:spacing w:line="240" w:lineRule="auto"/>
              <w:jc w:val="both"/>
              <w:rPr>
                <w:rFonts w:ascii="Calibri" w:hAnsi="Calibri"/>
              </w:rPr>
            </w:pPr>
            <w:r w:rsidRPr="001136A4">
              <w:rPr>
                <w:rFonts w:ascii="Calibri" w:hAnsi="Calibri"/>
              </w:rPr>
              <w:t>ID za DDV:</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1FFAD7" w14:textId="77777777" w:rsidR="00564EA1" w:rsidRPr="001136A4" w:rsidRDefault="00564EA1"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3C5C79" w:rsidRPr="001136A4" w14:paraId="75775CDB"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014599" w14:textId="22B855D5" w:rsidR="003C5C79" w:rsidRPr="001136A4" w:rsidRDefault="009E6F30" w:rsidP="003228AD">
            <w:pPr>
              <w:spacing w:line="240" w:lineRule="auto"/>
              <w:jc w:val="both"/>
              <w:rPr>
                <w:rFonts w:ascii="Calibri" w:hAnsi="Calibri"/>
              </w:rPr>
            </w:pPr>
            <w:r>
              <w:rPr>
                <w:rFonts w:ascii="Calibri" w:hAnsi="Calibri"/>
              </w:rPr>
              <w:t>m</w:t>
            </w:r>
            <w:r w:rsidR="003C5C79" w:rsidRPr="001136A4">
              <w:rPr>
                <w:rFonts w:ascii="Calibri" w:hAnsi="Calibri"/>
              </w:rPr>
              <w:t>atična številka: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D7C397" w14:textId="77777777" w:rsidR="003C5C79" w:rsidRPr="001136A4" w:rsidRDefault="003C5C79"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B43098" w:rsidRPr="001136A4" w14:paraId="374B5115"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1ED716" w14:textId="40A46CB3" w:rsidR="00B43098" w:rsidRDefault="00B43098" w:rsidP="003228AD">
            <w:pPr>
              <w:spacing w:line="240" w:lineRule="auto"/>
              <w:jc w:val="both"/>
              <w:rPr>
                <w:rFonts w:ascii="Calibri" w:hAnsi="Calibri"/>
              </w:rPr>
            </w:pPr>
            <w:r w:rsidRPr="001136A4">
              <w:rPr>
                <w:rFonts w:ascii="Calibri" w:hAnsi="Calibri"/>
                <w:b/>
              </w:rPr>
              <w:t>letni promet (višina čistih prihodkov od prodaje):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2E5A4F" w14:textId="77777777" w:rsidR="00B43098" w:rsidRPr="001136A4" w:rsidRDefault="00B43098"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64EA1" w:rsidRPr="001136A4" w14:paraId="350E2157"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FFE5BE" w14:textId="77777777" w:rsidR="00564EA1" w:rsidRPr="001136A4" w:rsidRDefault="00564EA1" w:rsidP="003228AD">
            <w:pPr>
              <w:spacing w:line="240" w:lineRule="auto"/>
              <w:jc w:val="both"/>
              <w:rPr>
                <w:rFonts w:ascii="Calibri" w:hAnsi="Calibri"/>
              </w:rPr>
            </w:pPr>
            <w:r w:rsidRPr="001136A4">
              <w:rPr>
                <w:rFonts w:ascii="Calibri" w:hAnsi="Calibri"/>
              </w:rPr>
              <w:t>št. transakcijskega računa: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4A19A4" w14:textId="77777777" w:rsidR="00564EA1" w:rsidRDefault="00564EA1"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p w14:paraId="7FC67F1E" w14:textId="77777777" w:rsidR="009E6F30" w:rsidRDefault="009E6F30"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p w14:paraId="701D7493" w14:textId="5EC0ACD6" w:rsidR="009E6F30" w:rsidRPr="001136A4" w:rsidRDefault="009E6F30"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Pr>
                <w:rFonts w:ascii="Calibri" w:eastAsia="Calibri" w:hAnsi="Calibri" w:cs="Arial"/>
                <w:color w:val="auto"/>
                <w:kern w:val="3"/>
                <w:lang w:eastAsia="zh-CN"/>
              </w:rPr>
              <w:t xml:space="preserve">odprt pri: </w:t>
            </w:r>
          </w:p>
        </w:tc>
      </w:tr>
      <w:tr w:rsidR="00564EA1" w:rsidRPr="001136A4" w14:paraId="04EDC88E"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21DCD8" w14:textId="77777777" w:rsidR="00564EA1" w:rsidRPr="001136A4" w:rsidRDefault="00564EA1" w:rsidP="003228AD">
            <w:pPr>
              <w:spacing w:line="240" w:lineRule="auto"/>
              <w:jc w:val="both"/>
              <w:rPr>
                <w:rFonts w:ascii="Calibri" w:hAnsi="Calibri"/>
              </w:rPr>
            </w:pPr>
            <w:r w:rsidRPr="001136A4">
              <w:rPr>
                <w:rFonts w:ascii="Calibri" w:hAnsi="Calibri"/>
              </w:rPr>
              <w:t xml:space="preserve">GOSPODARSKI SUBJEKT SODI MED </w:t>
            </w:r>
            <w:r w:rsidRPr="001136A4">
              <w:rPr>
                <w:rFonts w:ascii="Calibri" w:hAnsi="Calibri"/>
                <w:b/>
              </w:rPr>
              <w:t>MSP</w:t>
            </w:r>
            <w:r w:rsidRPr="001136A4">
              <w:rPr>
                <w:rFonts w:ascii="Calibri" w:hAnsi="Calibri"/>
              </w:rPr>
              <w:t xml:space="preserve"> (manj kot 250 zaposlenih, manj kot 50.000.000 EUR letnega prometa, manj kot 43.000.000 EUR letne bilančne vsote)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tbl>
            <w:tblPr>
              <w:tblStyle w:val="Tabelamrea8"/>
              <w:tblW w:w="0" w:type="auto"/>
              <w:tblLayout w:type="fixed"/>
              <w:tblLook w:val="04A0" w:firstRow="1" w:lastRow="0" w:firstColumn="1" w:lastColumn="0" w:noHBand="0" w:noVBand="1"/>
            </w:tblPr>
            <w:tblGrid>
              <w:gridCol w:w="2792"/>
              <w:gridCol w:w="2793"/>
            </w:tblGrid>
            <w:tr w:rsidR="00564EA1" w:rsidRPr="001136A4" w14:paraId="45130531" w14:textId="77777777" w:rsidTr="00A268B3">
              <w:tc>
                <w:tcPr>
                  <w:tcW w:w="2792" w:type="dxa"/>
                </w:tcPr>
                <w:p w14:paraId="00224D4C" w14:textId="77777777" w:rsidR="00564EA1" w:rsidRPr="001136A4" w:rsidRDefault="00564EA1" w:rsidP="003228AD">
                  <w:pPr>
                    <w:rPr>
                      <w:rFonts w:ascii="Calibri" w:eastAsia="Calibri" w:hAnsi="Calibri" w:cs="Arial"/>
                      <w:color w:val="000000"/>
                    </w:rPr>
                  </w:pPr>
                  <w:r w:rsidRPr="001136A4">
                    <w:rPr>
                      <w:rFonts w:ascii="Calibri" w:eastAsia="Calibri" w:hAnsi="Calibri" w:cs="Arial"/>
                      <w:color w:val="000000"/>
                    </w:rPr>
                    <w:t xml:space="preserve">                 </w:t>
                  </w:r>
                </w:p>
                <w:p w14:paraId="3EFC15C8" w14:textId="77777777" w:rsidR="00564EA1" w:rsidRPr="001136A4" w:rsidRDefault="00564EA1" w:rsidP="003228AD">
                  <w:pPr>
                    <w:rPr>
                      <w:rFonts w:ascii="Calibri" w:eastAsia="Calibri" w:hAnsi="Calibri" w:cs="Arial"/>
                      <w:color w:val="000000"/>
                    </w:rPr>
                  </w:pPr>
                  <w:r w:rsidRPr="001136A4">
                    <w:rPr>
                      <w:rFonts w:ascii="Calibri" w:eastAsia="Calibri" w:hAnsi="Calibri" w:cs="Arial"/>
                      <w:color w:val="000000"/>
                    </w:rPr>
                    <w:t xml:space="preserve">                  DA</w:t>
                  </w:r>
                </w:p>
                <w:p w14:paraId="67DC63D6" w14:textId="77777777" w:rsidR="00564EA1" w:rsidRPr="001136A4" w:rsidRDefault="00564EA1" w:rsidP="003228AD">
                  <w:pPr>
                    <w:jc w:val="right"/>
                    <w:rPr>
                      <w:rFonts w:ascii="Calibri" w:eastAsia="Calibri" w:hAnsi="Calibri" w:cs="Arial"/>
                      <w:color w:val="000000"/>
                    </w:rPr>
                  </w:pPr>
                </w:p>
              </w:tc>
              <w:tc>
                <w:tcPr>
                  <w:tcW w:w="2793" w:type="dxa"/>
                </w:tcPr>
                <w:p w14:paraId="0CEEEA3A" w14:textId="77777777" w:rsidR="00564EA1" w:rsidRPr="001136A4" w:rsidRDefault="00564EA1" w:rsidP="003228AD">
                  <w:pPr>
                    <w:rPr>
                      <w:rFonts w:ascii="Calibri" w:eastAsia="Calibri" w:hAnsi="Calibri" w:cs="Arial"/>
                      <w:color w:val="000000"/>
                    </w:rPr>
                  </w:pPr>
                  <w:r w:rsidRPr="001136A4">
                    <w:rPr>
                      <w:rFonts w:ascii="Calibri" w:eastAsia="Calibri" w:hAnsi="Calibri" w:cs="Arial"/>
                      <w:color w:val="000000"/>
                    </w:rPr>
                    <w:t xml:space="preserve">                    </w:t>
                  </w:r>
                </w:p>
                <w:p w14:paraId="449C729C" w14:textId="77777777" w:rsidR="00564EA1" w:rsidRPr="001136A4" w:rsidRDefault="00564EA1" w:rsidP="003228AD">
                  <w:pPr>
                    <w:rPr>
                      <w:rFonts w:ascii="Calibri" w:eastAsia="Calibri" w:hAnsi="Calibri" w:cs="Arial"/>
                      <w:color w:val="000000"/>
                    </w:rPr>
                  </w:pPr>
                  <w:r w:rsidRPr="001136A4">
                    <w:rPr>
                      <w:rFonts w:ascii="Calibri" w:eastAsia="Calibri" w:hAnsi="Calibri" w:cs="Arial"/>
                      <w:color w:val="000000"/>
                    </w:rPr>
                    <w:t xml:space="preserve">                   NE</w:t>
                  </w:r>
                </w:p>
                <w:p w14:paraId="40E5A5B6" w14:textId="77777777" w:rsidR="00564EA1" w:rsidRPr="001136A4" w:rsidRDefault="00564EA1" w:rsidP="003228AD">
                  <w:pPr>
                    <w:rPr>
                      <w:rFonts w:ascii="Calibri" w:eastAsia="Calibri" w:hAnsi="Calibri" w:cs="Arial"/>
                      <w:color w:val="000000"/>
                    </w:rPr>
                  </w:pPr>
                </w:p>
              </w:tc>
            </w:tr>
          </w:tbl>
          <w:p w14:paraId="05BB0CFC" w14:textId="77777777" w:rsidR="00564EA1" w:rsidRPr="001136A4" w:rsidRDefault="00564EA1" w:rsidP="003228AD">
            <w:pPr>
              <w:spacing w:after="0" w:line="240" w:lineRule="auto"/>
              <w:rPr>
                <w:rFonts w:ascii="Calibri" w:eastAsia="Calibri" w:hAnsi="Calibri" w:cs="Arial"/>
                <w:color w:val="000000"/>
              </w:rPr>
            </w:pPr>
            <w:r w:rsidRPr="001136A4">
              <w:rPr>
                <w:rFonts w:ascii="Calibri" w:eastAsia="Calibri" w:hAnsi="Calibri" w:cs="Arial"/>
                <w:color w:val="000000"/>
              </w:rPr>
              <w:t xml:space="preserve">                                    (obkrožite ustrezno)</w:t>
            </w:r>
          </w:p>
          <w:p w14:paraId="73EDCD66" w14:textId="77777777" w:rsidR="00564EA1" w:rsidRPr="001136A4" w:rsidRDefault="00564EA1"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176F10" w:rsidRPr="001136A4" w14:paraId="5844BDFD"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235044" w14:textId="5E5885F8" w:rsidR="00176F10" w:rsidRPr="001136A4" w:rsidRDefault="009E6F30" w:rsidP="003228AD">
            <w:pPr>
              <w:spacing w:line="240" w:lineRule="auto"/>
              <w:jc w:val="both"/>
              <w:rPr>
                <w:rFonts w:ascii="Calibri" w:hAnsi="Calibri"/>
              </w:rPr>
            </w:pPr>
            <w:r>
              <w:rPr>
                <w:rFonts w:ascii="Calibri" w:hAnsi="Calibri"/>
              </w:rPr>
              <w:t>z</w:t>
            </w:r>
            <w:r w:rsidR="00176F10">
              <w:rPr>
                <w:rFonts w:ascii="Calibri" w:hAnsi="Calibri"/>
              </w:rPr>
              <w:t>akoniti zastopnik:</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CB172C" w14:textId="77777777" w:rsidR="00176F10" w:rsidRPr="001136A4" w:rsidRDefault="00176F10" w:rsidP="003228AD">
            <w:pPr>
              <w:spacing w:line="240" w:lineRule="auto"/>
              <w:rPr>
                <w:rFonts w:ascii="Calibri" w:eastAsia="Calibri" w:hAnsi="Calibri" w:cs="Arial"/>
                <w:color w:val="000000"/>
              </w:rPr>
            </w:pPr>
          </w:p>
        </w:tc>
      </w:tr>
      <w:tr w:rsidR="00564EA1" w:rsidRPr="001136A4" w14:paraId="664C51CF"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33A4DC" w14:textId="7616CFF6" w:rsidR="00564EA1" w:rsidRPr="001136A4" w:rsidRDefault="006D2C6B" w:rsidP="006D2C6B">
            <w:pPr>
              <w:spacing w:line="240" w:lineRule="auto"/>
              <w:jc w:val="both"/>
              <w:rPr>
                <w:rFonts w:ascii="Calibri" w:hAnsi="Calibri"/>
              </w:rPr>
            </w:pPr>
            <w:r>
              <w:rPr>
                <w:rFonts w:asciiTheme="minorHAnsi" w:hAnsiTheme="minorHAnsi"/>
              </w:rPr>
              <w:t>Pooblaščena oseba za podpis ponudbe in pogodbe</w:t>
            </w:r>
            <w:r w:rsidR="00176F10">
              <w:rPr>
                <w:rFonts w:asciiTheme="minorHAnsi" w:hAnsiTheme="minorHAnsi"/>
              </w:rPr>
              <w:t>:</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486B62" w14:textId="77777777" w:rsidR="00564EA1" w:rsidRPr="001136A4" w:rsidRDefault="00564EA1"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64EA1" w:rsidRPr="001136A4" w14:paraId="045FF093"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EB6FC8" w14:textId="410AAC90" w:rsidR="00564EA1" w:rsidRPr="002B2157" w:rsidRDefault="009E6F30" w:rsidP="003228AD">
            <w:pPr>
              <w:spacing w:line="240" w:lineRule="auto"/>
              <w:jc w:val="both"/>
              <w:rPr>
                <w:rFonts w:ascii="Calibri" w:hAnsi="Calibri"/>
              </w:rPr>
            </w:pPr>
            <w:r w:rsidRPr="002B2157">
              <w:rPr>
                <w:rFonts w:ascii="Calibri" w:hAnsi="Calibri"/>
              </w:rPr>
              <w:t>p</w:t>
            </w:r>
            <w:r w:rsidR="00564EA1" w:rsidRPr="002B2157">
              <w:rPr>
                <w:rFonts w:ascii="Calibri" w:hAnsi="Calibri"/>
              </w:rPr>
              <w:t>ooblaščeni predstavnik ponudnika v pogodbi:</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2C0F9E" w14:textId="77777777" w:rsidR="00564EA1" w:rsidRPr="001136A4" w:rsidRDefault="00564EA1"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176F10" w:rsidRPr="001136A4" w14:paraId="5A5F5CA2"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9CF883" w14:textId="5AE39937" w:rsidR="00176F10" w:rsidRPr="002B2157" w:rsidRDefault="009E6F30" w:rsidP="003228AD">
            <w:pPr>
              <w:spacing w:line="240" w:lineRule="auto"/>
              <w:jc w:val="both"/>
              <w:rPr>
                <w:rFonts w:ascii="Calibri" w:hAnsi="Calibri"/>
              </w:rPr>
            </w:pPr>
            <w:r w:rsidRPr="002B2157">
              <w:rPr>
                <w:rFonts w:asciiTheme="minorHAnsi" w:hAnsiTheme="minorHAnsi"/>
              </w:rPr>
              <w:t>t</w:t>
            </w:r>
            <w:r w:rsidR="00176F10" w:rsidRPr="002B2157">
              <w:rPr>
                <w:rFonts w:asciiTheme="minorHAnsi" w:hAnsiTheme="minorHAnsi"/>
              </w:rPr>
              <w:t xml:space="preserve">elefon in e-naslov predstavnika ponudnika v pogodbi: </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F6B3DF" w14:textId="77777777" w:rsidR="00176F10" w:rsidRPr="001136A4" w:rsidRDefault="00176F10"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6D2C6B" w:rsidRPr="001136A4" w14:paraId="225047C1"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E4AF6A" w14:textId="4F4536BF" w:rsidR="006D2C6B" w:rsidRPr="00980F83" w:rsidRDefault="002B2157" w:rsidP="003228AD">
            <w:pPr>
              <w:spacing w:line="240" w:lineRule="auto"/>
              <w:jc w:val="both"/>
              <w:rPr>
                <w:rFonts w:asciiTheme="minorHAnsi" w:hAnsiTheme="minorHAnsi"/>
              </w:rPr>
            </w:pPr>
            <w:r w:rsidRPr="00980F83">
              <w:rPr>
                <w:rFonts w:asciiTheme="minorHAnsi" w:hAnsiTheme="minorHAnsi"/>
              </w:rPr>
              <w:t>s</w:t>
            </w:r>
            <w:r w:rsidR="006D2C6B" w:rsidRPr="00980F83">
              <w:rPr>
                <w:rFonts w:asciiTheme="minorHAnsi" w:hAnsiTheme="minorHAnsi"/>
              </w:rPr>
              <w:t>krbnik pogodbe: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2A356C" w14:textId="77777777" w:rsidR="006D2C6B" w:rsidRPr="001136A4" w:rsidRDefault="006D2C6B"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6D2C6B" w:rsidRPr="001136A4" w14:paraId="00CE0FB9"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1A1883" w14:textId="0254BAD7" w:rsidR="006D2C6B" w:rsidRPr="00980F83" w:rsidRDefault="002B2157" w:rsidP="003228AD">
            <w:pPr>
              <w:spacing w:line="240" w:lineRule="auto"/>
              <w:jc w:val="both"/>
              <w:rPr>
                <w:rFonts w:asciiTheme="minorHAnsi" w:hAnsiTheme="minorHAnsi"/>
              </w:rPr>
            </w:pPr>
            <w:r w:rsidRPr="00980F83">
              <w:rPr>
                <w:rFonts w:asciiTheme="minorHAnsi" w:hAnsiTheme="minorHAnsi"/>
              </w:rPr>
              <w:t>t</w:t>
            </w:r>
            <w:r w:rsidR="006D2C6B" w:rsidRPr="00980F83">
              <w:rPr>
                <w:rFonts w:asciiTheme="minorHAnsi" w:hAnsiTheme="minorHAnsi"/>
              </w:rPr>
              <w:t xml:space="preserve">elefon in e-naslov skrbnika pogodbe: </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2B3646" w14:textId="77777777" w:rsidR="006D2C6B" w:rsidRPr="001136A4" w:rsidRDefault="006D2C6B"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bl>
    <w:p w14:paraId="40060CCC" w14:textId="77777777" w:rsidR="004C5D6D" w:rsidRDefault="004C5D6D" w:rsidP="003228AD">
      <w:pPr>
        <w:suppressAutoHyphens/>
        <w:autoSpaceDN w:val="0"/>
        <w:spacing w:after="0" w:line="240" w:lineRule="auto"/>
        <w:ind w:right="6"/>
        <w:jc w:val="both"/>
        <w:textAlignment w:val="baseline"/>
        <w:rPr>
          <w:rFonts w:ascii="Calibri" w:eastAsia="Calibri" w:hAnsi="Calibri" w:cs="Calibri"/>
          <w:color w:val="auto"/>
          <w:kern w:val="3"/>
          <w:lang w:eastAsia="zh-CN"/>
        </w:rPr>
      </w:pPr>
    </w:p>
    <w:p w14:paraId="4325C8FF" w14:textId="77777777" w:rsidR="004C5D6D" w:rsidRDefault="004C5D6D" w:rsidP="003228AD">
      <w:pPr>
        <w:suppressAutoHyphens/>
        <w:autoSpaceDN w:val="0"/>
        <w:spacing w:after="0" w:line="240" w:lineRule="auto"/>
        <w:ind w:right="6"/>
        <w:jc w:val="both"/>
        <w:textAlignment w:val="baseline"/>
        <w:rPr>
          <w:rFonts w:ascii="Calibri" w:eastAsia="Calibri" w:hAnsi="Calibri" w:cs="Calibri"/>
          <w:color w:val="auto"/>
          <w:kern w:val="3"/>
          <w:lang w:eastAsia="zh-CN"/>
        </w:rPr>
      </w:pPr>
    </w:p>
    <w:p w14:paraId="1B9CC524" w14:textId="77777777" w:rsidR="004C5D6D" w:rsidRDefault="004C5D6D" w:rsidP="003228AD">
      <w:pPr>
        <w:suppressAutoHyphens/>
        <w:autoSpaceDN w:val="0"/>
        <w:spacing w:after="0" w:line="240" w:lineRule="auto"/>
        <w:ind w:right="6"/>
        <w:jc w:val="both"/>
        <w:textAlignment w:val="baseline"/>
        <w:rPr>
          <w:rFonts w:ascii="Calibri" w:eastAsia="Calibri" w:hAnsi="Calibri" w:cs="Calibri"/>
          <w:color w:val="auto"/>
          <w:kern w:val="3"/>
          <w:lang w:eastAsia="zh-CN"/>
        </w:rPr>
      </w:pPr>
    </w:p>
    <w:p w14:paraId="6843BC22" w14:textId="77777777" w:rsidR="004C5D6D" w:rsidRDefault="004C5D6D" w:rsidP="003228AD">
      <w:pPr>
        <w:suppressAutoHyphens/>
        <w:autoSpaceDN w:val="0"/>
        <w:spacing w:after="0" w:line="240" w:lineRule="auto"/>
        <w:ind w:right="6"/>
        <w:jc w:val="both"/>
        <w:textAlignment w:val="baseline"/>
        <w:rPr>
          <w:rFonts w:ascii="Calibri" w:eastAsia="Calibri" w:hAnsi="Calibri" w:cs="Calibri"/>
          <w:color w:val="auto"/>
          <w:kern w:val="3"/>
          <w:lang w:eastAsia="zh-CN"/>
        </w:rPr>
      </w:pPr>
    </w:p>
    <w:p w14:paraId="09955E30" w14:textId="77777777" w:rsidR="004C5D6D" w:rsidRDefault="004C5D6D" w:rsidP="003228AD">
      <w:pPr>
        <w:suppressAutoHyphens/>
        <w:autoSpaceDN w:val="0"/>
        <w:spacing w:after="0" w:line="240" w:lineRule="auto"/>
        <w:ind w:right="6"/>
        <w:jc w:val="both"/>
        <w:textAlignment w:val="baseline"/>
        <w:rPr>
          <w:rFonts w:ascii="Calibri" w:eastAsia="Calibri" w:hAnsi="Calibri" w:cs="Calibri"/>
          <w:color w:val="auto"/>
          <w:kern w:val="3"/>
          <w:lang w:eastAsia="zh-CN"/>
        </w:rPr>
      </w:pPr>
    </w:p>
    <w:p w14:paraId="424B1840" w14:textId="77777777" w:rsidR="004C5D6D" w:rsidRDefault="004C5D6D" w:rsidP="003228AD">
      <w:pPr>
        <w:suppressAutoHyphens/>
        <w:autoSpaceDN w:val="0"/>
        <w:spacing w:after="0" w:line="240" w:lineRule="auto"/>
        <w:ind w:right="6"/>
        <w:jc w:val="both"/>
        <w:textAlignment w:val="baseline"/>
        <w:rPr>
          <w:rFonts w:ascii="Calibri" w:eastAsia="Calibri" w:hAnsi="Calibri" w:cs="Calibri"/>
          <w:color w:val="auto"/>
          <w:kern w:val="3"/>
          <w:lang w:eastAsia="zh-CN"/>
        </w:rPr>
      </w:pPr>
    </w:p>
    <w:p w14:paraId="55EE2DA9" w14:textId="77777777" w:rsidR="004C5D6D" w:rsidRDefault="004C5D6D" w:rsidP="003228AD">
      <w:pPr>
        <w:suppressAutoHyphens/>
        <w:autoSpaceDN w:val="0"/>
        <w:spacing w:after="0" w:line="240" w:lineRule="auto"/>
        <w:ind w:right="6"/>
        <w:jc w:val="both"/>
        <w:textAlignment w:val="baseline"/>
        <w:rPr>
          <w:rFonts w:ascii="Calibri" w:eastAsia="Calibri" w:hAnsi="Calibri" w:cs="Calibri"/>
          <w:color w:val="auto"/>
          <w:kern w:val="3"/>
          <w:lang w:eastAsia="zh-CN"/>
        </w:rPr>
      </w:pPr>
    </w:p>
    <w:p w14:paraId="35B8D752" w14:textId="77777777" w:rsidR="00DD6043" w:rsidRPr="00E16836" w:rsidRDefault="00DD6043" w:rsidP="003228AD">
      <w:pPr>
        <w:suppressAutoHyphens/>
        <w:autoSpaceDN w:val="0"/>
        <w:spacing w:after="0" w:line="240" w:lineRule="auto"/>
        <w:ind w:right="6"/>
        <w:jc w:val="both"/>
        <w:textAlignment w:val="baseline"/>
        <w:rPr>
          <w:rFonts w:ascii="Calibri" w:eastAsia="Calibri" w:hAnsi="Calibri" w:cs="Arial"/>
          <w:b/>
          <w:color w:val="auto"/>
          <w:kern w:val="3"/>
          <w:lang w:eastAsia="zh-CN"/>
        </w:rPr>
      </w:pPr>
      <w:r w:rsidRPr="001136A4">
        <w:rPr>
          <w:rFonts w:ascii="Calibri" w:eastAsia="Calibri" w:hAnsi="Calibri" w:cs="Calibri"/>
          <w:color w:val="auto"/>
          <w:kern w:val="3"/>
          <w:lang w:eastAsia="zh-CN"/>
        </w:rPr>
        <w:lastRenderedPageBreak/>
        <w:t xml:space="preserve">OSEBE, KI SO člani </w:t>
      </w:r>
      <w:r w:rsidRPr="001136A4">
        <w:rPr>
          <w:rFonts w:ascii="Calibri" w:eastAsia="Calibri" w:hAnsi="Calibri" w:cs="Calibri"/>
          <w:color w:val="auto"/>
          <w:kern w:val="3"/>
          <w:u w:val="single"/>
          <w:lang w:eastAsia="zh-CN"/>
        </w:rPr>
        <w:t>upravnega, vodstvenega ali nadzornega organa</w:t>
      </w:r>
      <w:r w:rsidRPr="001136A4">
        <w:rPr>
          <w:rFonts w:ascii="Calibri" w:eastAsia="Calibri" w:hAnsi="Calibri" w:cs="Calibri"/>
          <w:color w:val="auto"/>
          <w:kern w:val="3"/>
          <w:lang w:eastAsia="zh-CN"/>
        </w:rPr>
        <w:t xml:space="preserve"> tega gospodarskega subjekta ali ki imajo </w:t>
      </w:r>
      <w:r w:rsidRPr="001136A4">
        <w:rPr>
          <w:rFonts w:ascii="Calibri" w:eastAsia="Calibri" w:hAnsi="Calibri" w:cs="Calibri"/>
          <w:color w:val="auto"/>
          <w:kern w:val="3"/>
          <w:u w:val="single"/>
          <w:lang w:eastAsia="zh-CN"/>
        </w:rPr>
        <w:t>pooblastila</w:t>
      </w:r>
      <w:r w:rsidRPr="001136A4">
        <w:rPr>
          <w:rFonts w:ascii="Calibri" w:eastAsia="Calibri" w:hAnsi="Calibri" w:cs="Calibri"/>
          <w:color w:val="auto"/>
          <w:kern w:val="3"/>
          <w:lang w:eastAsia="zh-CN"/>
        </w:rPr>
        <w:t xml:space="preserve"> za njegovo zastopanje ali </w:t>
      </w:r>
      <w:r w:rsidRPr="001136A4">
        <w:rPr>
          <w:rFonts w:ascii="Calibri" w:eastAsia="Calibri" w:hAnsi="Calibri" w:cs="Calibri"/>
          <w:color w:val="auto"/>
          <w:kern w:val="3"/>
          <w:u w:val="single"/>
          <w:lang w:eastAsia="zh-CN"/>
        </w:rPr>
        <w:t>odločanje ali nadzor</w:t>
      </w:r>
      <w:r w:rsidRPr="001136A4">
        <w:rPr>
          <w:rFonts w:ascii="Calibri" w:eastAsia="Calibri" w:hAnsi="Calibri" w:cs="Calibri"/>
          <w:color w:val="auto"/>
          <w:kern w:val="3"/>
          <w:lang w:eastAsia="zh-CN"/>
        </w:rPr>
        <w:t xml:space="preserve"> v njem IN </w:t>
      </w:r>
      <w:r w:rsidRPr="00E16836">
        <w:rPr>
          <w:rFonts w:ascii="Calibri" w:eastAsia="Calibri" w:hAnsi="Calibri" w:cs="Calibri"/>
          <w:b/>
          <w:color w:val="auto"/>
          <w:kern w:val="3"/>
          <w:lang w:eastAsia="zh-CN"/>
        </w:rPr>
        <w:t>ZAKONITI ZASTOPNIKI</w:t>
      </w:r>
      <w:r w:rsidRPr="00E16836">
        <w:rPr>
          <w:rFonts w:ascii="Calibri" w:eastAsia="Calibri" w:hAnsi="Calibri" w:cs="Arial"/>
          <w:b/>
          <w:color w:val="auto"/>
          <w:kern w:val="3"/>
          <w:lang w:eastAsia="zh-CN"/>
        </w:rPr>
        <w:t>*:</w:t>
      </w:r>
    </w:p>
    <w:tbl>
      <w:tblPr>
        <w:tblW w:w="9230" w:type="dxa"/>
        <w:tblInd w:w="-118" w:type="dxa"/>
        <w:tblLayout w:type="fixed"/>
        <w:tblCellMar>
          <w:left w:w="10" w:type="dxa"/>
          <w:right w:w="10" w:type="dxa"/>
        </w:tblCellMar>
        <w:tblLook w:val="04A0" w:firstRow="1" w:lastRow="0" w:firstColumn="1" w:lastColumn="0" w:noHBand="0" w:noVBand="1"/>
      </w:tblPr>
      <w:tblGrid>
        <w:gridCol w:w="828"/>
        <w:gridCol w:w="8402"/>
      </w:tblGrid>
      <w:tr w:rsidR="00833456" w:rsidRPr="001136A4" w14:paraId="503A165A"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E4F709" w14:textId="77777777" w:rsidR="00833456" w:rsidRPr="001136A4" w:rsidRDefault="00833456"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1</w:t>
            </w:r>
          </w:p>
        </w:tc>
        <w:bookmarkStart w:id="73" w:name="Besedilo73"/>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5F022" w14:textId="77777777" w:rsidR="00833456" w:rsidRPr="001136A4" w:rsidRDefault="00833456" w:rsidP="003228AD">
            <w:pPr>
              <w:suppressAutoHyphens/>
              <w:autoSpaceDN w:val="0"/>
              <w:snapToGrid w:val="0"/>
              <w:spacing w:after="0" w:line="240" w:lineRule="auto"/>
              <w:ind w:right="6"/>
              <w:jc w:val="both"/>
              <w:textAlignment w:val="baseline"/>
              <w:rPr>
                <w:rFonts w:ascii="Calibri" w:eastAsia="Calibri" w:hAnsi="Calibri" w:cs="Calibri"/>
                <w:color w:val="auto"/>
                <w:kern w:val="3"/>
                <w:lang w:eastAsia="zh-CN"/>
              </w:rPr>
            </w:pPr>
            <w:r w:rsidRPr="001136A4">
              <w:rPr>
                <w:rFonts w:ascii="Calibri" w:eastAsia="Calibri" w:hAnsi="Calibri" w:cs="Arial"/>
                <w:color w:val="auto"/>
                <w:kern w:val="3"/>
                <w:lang w:eastAsia="zh-CN"/>
              </w:rPr>
              <w:fldChar w:fldCharType="begin"/>
            </w:r>
            <w:r w:rsidRPr="001136A4">
              <w:rPr>
                <w:rFonts w:ascii="Calibri" w:eastAsia="Calibri" w:hAnsi="Calibri" w:cs="Arial"/>
                <w:color w:val="auto"/>
                <w:kern w:val="3"/>
                <w:lang w:eastAsia="zh-CN"/>
              </w:rPr>
              <w:instrText xml:space="preserve"> FILLIN "Besedilo73" </w:instrText>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bookmarkEnd w:id="73"/>
          </w:p>
        </w:tc>
      </w:tr>
      <w:tr w:rsidR="00833456" w:rsidRPr="001136A4" w14:paraId="434FAE85"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7857E8" w14:textId="77777777" w:rsidR="00833456" w:rsidRPr="001136A4" w:rsidRDefault="00833456"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2</w:t>
            </w:r>
          </w:p>
        </w:tc>
        <w:bookmarkStart w:id="74" w:name="Besedilo74"/>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137A0" w14:textId="77777777" w:rsidR="00833456" w:rsidRPr="001136A4" w:rsidRDefault="00833456" w:rsidP="003228AD">
            <w:pPr>
              <w:suppressAutoHyphens/>
              <w:autoSpaceDN w:val="0"/>
              <w:snapToGrid w:val="0"/>
              <w:spacing w:after="0" w:line="240" w:lineRule="auto"/>
              <w:ind w:right="6"/>
              <w:jc w:val="both"/>
              <w:textAlignment w:val="baseline"/>
              <w:rPr>
                <w:rFonts w:ascii="Calibri" w:eastAsia="Calibri" w:hAnsi="Calibri" w:cs="Calibri"/>
                <w:color w:val="auto"/>
                <w:kern w:val="3"/>
                <w:lang w:eastAsia="zh-CN"/>
              </w:rPr>
            </w:pPr>
            <w:r w:rsidRPr="001136A4">
              <w:rPr>
                <w:rFonts w:ascii="Calibri" w:eastAsia="Calibri" w:hAnsi="Calibri" w:cs="Arial"/>
                <w:color w:val="auto"/>
                <w:kern w:val="3"/>
                <w:lang w:eastAsia="zh-CN"/>
              </w:rPr>
              <w:fldChar w:fldCharType="begin"/>
            </w:r>
            <w:r w:rsidRPr="001136A4">
              <w:rPr>
                <w:rFonts w:ascii="Calibri" w:eastAsia="Calibri" w:hAnsi="Calibri" w:cs="Arial"/>
                <w:color w:val="auto"/>
                <w:kern w:val="3"/>
                <w:lang w:eastAsia="zh-CN"/>
              </w:rPr>
              <w:instrText xml:space="preserve"> FILLIN "Besedilo74" </w:instrText>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bookmarkEnd w:id="74"/>
          </w:p>
        </w:tc>
      </w:tr>
      <w:tr w:rsidR="00833456" w:rsidRPr="001136A4" w14:paraId="15EE96A1"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E70366" w14:textId="77777777" w:rsidR="00833456" w:rsidRPr="001136A4" w:rsidRDefault="00833456"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3</w:t>
            </w:r>
          </w:p>
        </w:tc>
        <w:bookmarkStart w:id="75" w:name="Besedilo75"/>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A4D26" w14:textId="77777777" w:rsidR="00833456" w:rsidRPr="001136A4" w:rsidRDefault="00833456" w:rsidP="003228AD">
            <w:pPr>
              <w:suppressAutoHyphens/>
              <w:autoSpaceDN w:val="0"/>
              <w:snapToGrid w:val="0"/>
              <w:spacing w:after="0" w:line="240" w:lineRule="auto"/>
              <w:ind w:right="6"/>
              <w:jc w:val="both"/>
              <w:textAlignment w:val="baseline"/>
              <w:rPr>
                <w:rFonts w:ascii="Calibri" w:eastAsia="Calibri" w:hAnsi="Calibri" w:cs="Calibri"/>
                <w:color w:val="auto"/>
                <w:kern w:val="3"/>
                <w:lang w:eastAsia="zh-CN"/>
              </w:rPr>
            </w:pPr>
            <w:r w:rsidRPr="001136A4">
              <w:rPr>
                <w:rFonts w:ascii="Calibri" w:eastAsia="Calibri" w:hAnsi="Calibri" w:cs="Arial"/>
                <w:color w:val="auto"/>
                <w:kern w:val="3"/>
                <w:lang w:eastAsia="zh-CN"/>
              </w:rPr>
              <w:fldChar w:fldCharType="begin"/>
            </w:r>
            <w:r w:rsidRPr="001136A4">
              <w:rPr>
                <w:rFonts w:ascii="Calibri" w:eastAsia="Calibri" w:hAnsi="Calibri" w:cs="Arial"/>
                <w:color w:val="auto"/>
                <w:kern w:val="3"/>
                <w:lang w:eastAsia="zh-CN"/>
              </w:rPr>
              <w:instrText xml:space="preserve"> FILLIN "Besedilo75" </w:instrText>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bookmarkEnd w:id="75"/>
          </w:p>
        </w:tc>
      </w:tr>
      <w:tr w:rsidR="00833456" w:rsidRPr="001136A4" w14:paraId="4300EB90"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156092" w14:textId="77777777" w:rsidR="00833456" w:rsidRPr="001136A4" w:rsidRDefault="00833456"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4</w:t>
            </w:r>
          </w:p>
        </w:tc>
        <w:bookmarkStart w:id="76" w:name="Besedilo76"/>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6C92F" w14:textId="77777777" w:rsidR="00833456" w:rsidRPr="001136A4" w:rsidRDefault="00833456" w:rsidP="003228AD">
            <w:pPr>
              <w:suppressAutoHyphens/>
              <w:autoSpaceDN w:val="0"/>
              <w:snapToGrid w:val="0"/>
              <w:spacing w:after="0" w:line="240" w:lineRule="auto"/>
              <w:ind w:right="6"/>
              <w:jc w:val="both"/>
              <w:textAlignment w:val="baseline"/>
              <w:rPr>
                <w:rFonts w:ascii="Calibri" w:eastAsia="Calibri" w:hAnsi="Calibri" w:cs="Calibri"/>
                <w:color w:val="auto"/>
                <w:kern w:val="3"/>
                <w:lang w:eastAsia="zh-CN"/>
              </w:rPr>
            </w:pPr>
            <w:r w:rsidRPr="001136A4">
              <w:rPr>
                <w:rFonts w:ascii="Calibri" w:eastAsia="Calibri" w:hAnsi="Calibri" w:cs="Arial"/>
                <w:color w:val="auto"/>
                <w:kern w:val="3"/>
                <w:lang w:eastAsia="zh-CN"/>
              </w:rPr>
              <w:fldChar w:fldCharType="begin"/>
            </w:r>
            <w:r w:rsidRPr="001136A4">
              <w:rPr>
                <w:rFonts w:ascii="Calibri" w:eastAsia="Calibri" w:hAnsi="Calibri" w:cs="Arial"/>
                <w:color w:val="auto"/>
                <w:kern w:val="3"/>
                <w:lang w:eastAsia="zh-CN"/>
              </w:rPr>
              <w:instrText xml:space="preserve"> FILLIN "Besedilo76" </w:instrText>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bookmarkEnd w:id="76"/>
          </w:p>
        </w:tc>
      </w:tr>
      <w:tr w:rsidR="00833456" w:rsidRPr="001136A4" w14:paraId="685D81A1"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59C4D6" w14:textId="77777777" w:rsidR="00833456" w:rsidRPr="001136A4" w:rsidRDefault="00833456"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5</w:t>
            </w:r>
          </w:p>
        </w:tc>
        <w:bookmarkStart w:id="77" w:name="Besedilo77"/>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11132" w14:textId="77777777" w:rsidR="00833456" w:rsidRPr="001136A4" w:rsidRDefault="00833456" w:rsidP="003228AD">
            <w:pPr>
              <w:suppressAutoHyphens/>
              <w:autoSpaceDN w:val="0"/>
              <w:snapToGrid w:val="0"/>
              <w:spacing w:after="0" w:line="240" w:lineRule="auto"/>
              <w:ind w:right="6"/>
              <w:jc w:val="both"/>
              <w:textAlignment w:val="baseline"/>
              <w:rPr>
                <w:rFonts w:ascii="Calibri" w:eastAsia="Calibri" w:hAnsi="Calibri" w:cs="Calibri"/>
                <w:color w:val="auto"/>
                <w:kern w:val="3"/>
                <w:lang w:eastAsia="zh-CN"/>
              </w:rPr>
            </w:pPr>
            <w:r w:rsidRPr="001136A4">
              <w:rPr>
                <w:rFonts w:ascii="Calibri" w:eastAsia="Calibri" w:hAnsi="Calibri" w:cs="Arial"/>
                <w:color w:val="auto"/>
                <w:kern w:val="3"/>
                <w:lang w:eastAsia="zh-CN"/>
              </w:rPr>
              <w:fldChar w:fldCharType="begin"/>
            </w:r>
            <w:r w:rsidRPr="001136A4">
              <w:rPr>
                <w:rFonts w:ascii="Calibri" w:eastAsia="Calibri" w:hAnsi="Calibri" w:cs="Arial"/>
                <w:color w:val="auto"/>
                <w:kern w:val="3"/>
                <w:lang w:eastAsia="zh-CN"/>
              </w:rPr>
              <w:instrText xml:space="preserve"> FILLIN "Besedilo77" </w:instrText>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bookmarkEnd w:id="77"/>
          </w:p>
        </w:tc>
      </w:tr>
      <w:tr w:rsidR="005D4A95" w:rsidRPr="001136A4" w14:paraId="07528380"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42EEDA" w14:textId="77777777" w:rsidR="005D4A95" w:rsidRPr="001136A4" w:rsidRDefault="005D4A95"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6</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D21A95" w14:textId="77777777" w:rsidR="005D4A95" w:rsidRPr="001136A4" w:rsidRDefault="005D4A95"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D4A95" w:rsidRPr="001136A4" w14:paraId="1BE50E65"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8B6FEA" w14:textId="77777777" w:rsidR="005D4A95" w:rsidRPr="001136A4" w:rsidRDefault="005D4A95"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7</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11025" w14:textId="77777777" w:rsidR="005D4A95" w:rsidRPr="001136A4" w:rsidRDefault="005D4A95"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D4A95" w:rsidRPr="001136A4" w14:paraId="0DE8ECC6"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65FFF3" w14:textId="77777777" w:rsidR="005D4A95" w:rsidRPr="001136A4" w:rsidRDefault="005D4A95"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8</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8DD28" w14:textId="77777777" w:rsidR="005D4A95" w:rsidRPr="001136A4" w:rsidRDefault="005D4A95"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bl>
    <w:p w14:paraId="3BD025F9" w14:textId="77777777" w:rsidR="00833456" w:rsidRPr="007178C8" w:rsidRDefault="00833456" w:rsidP="003228AD">
      <w:pPr>
        <w:suppressAutoHyphens/>
        <w:autoSpaceDN w:val="0"/>
        <w:spacing w:after="0" w:line="240" w:lineRule="auto"/>
        <w:ind w:right="6"/>
        <w:jc w:val="both"/>
        <w:textAlignment w:val="baseline"/>
        <w:rPr>
          <w:rFonts w:ascii="Calibri" w:eastAsia="Calibri" w:hAnsi="Calibri" w:cs="Arial"/>
          <w:i/>
          <w:color w:val="auto"/>
          <w:kern w:val="3"/>
          <w:sz w:val="20"/>
          <w:szCs w:val="20"/>
          <w:lang w:eastAsia="zh-CN"/>
        </w:rPr>
      </w:pPr>
      <w:r w:rsidRPr="007178C8">
        <w:rPr>
          <w:rFonts w:ascii="Calibri" w:eastAsia="Calibri" w:hAnsi="Calibri" w:cs="Arial"/>
          <w:color w:val="auto"/>
          <w:kern w:val="3"/>
          <w:sz w:val="20"/>
          <w:szCs w:val="20"/>
          <w:lang w:eastAsia="zh-CN"/>
        </w:rPr>
        <w:t>*</w:t>
      </w:r>
      <w:r w:rsidRPr="007178C8">
        <w:rPr>
          <w:rFonts w:ascii="Calibri" w:eastAsia="Calibri" w:hAnsi="Calibri" w:cs="Arial"/>
          <w:i/>
          <w:color w:val="auto"/>
          <w:kern w:val="3"/>
          <w:sz w:val="20"/>
          <w:szCs w:val="20"/>
          <w:lang w:eastAsia="zh-CN"/>
        </w:rPr>
        <w:t>V primeru, da je teh oseb več, se seznam oseb priloži ločeno za prilogo št. 2.</w:t>
      </w:r>
    </w:p>
    <w:p w14:paraId="2202FA70" w14:textId="77777777" w:rsidR="009E0984" w:rsidRDefault="009E0984" w:rsidP="003228AD">
      <w:pPr>
        <w:suppressAutoHyphens/>
        <w:autoSpaceDN w:val="0"/>
        <w:spacing w:after="0" w:line="240" w:lineRule="auto"/>
        <w:ind w:right="6"/>
        <w:jc w:val="center"/>
        <w:textAlignment w:val="baseline"/>
        <w:rPr>
          <w:rFonts w:ascii="Calibri" w:eastAsia="Calibri" w:hAnsi="Calibri" w:cs="Cambria"/>
          <w:b/>
          <w:bCs/>
          <w:color w:val="auto"/>
          <w:kern w:val="3"/>
          <w:lang w:eastAsia="zh-CN"/>
        </w:rPr>
      </w:pPr>
    </w:p>
    <w:p w14:paraId="30C5CAAB" w14:textId="77777777" w:rsidR="00365D12" w:rsidRPr="001136A4" w:rsidRDefault="00365D12" w:rsidP="003228AD">
      <w:pPr>
        <w:suppressAutoHyphens/>
        <w:autoSpaceDN w:val="0"/>
        <w:spacing w:after="0" w:line="240" w:lineRule="auto"/>
        <w:ind w:right="6"/>
        <w:jc w:val="center"/>
        <w:textAlignment w:val="baseline"/>
        <w:rPr>
          <w:rFonts w:ascii="Calibri" w:eastAsia="Calibri" w:hAnsi="Calibri" w:cs="Cambria"/>
          <w:b/>
          <w:bCs/>
          <w:color w:val="auto"/>
          <w:kern w:val="3"/>
          <w:lang w:eastAsia="zh-CN"/>
        </w:rPr>
      </w:pPr>
    </w:p>
    <w:p w14:paraId="27D62C1E" w14:textId="77777777" w:rsidR="00833456" w:rsidRPr="001136A4" w:rsidRDefault="00833456" w:rsidP="003228AD">
      <w:pPr>
        <w:suppressAutoHyphens/>
        <w:autoSpaceDN w:val="0"/>
        <w:spacing w:after="0" w:line="240" w:lineRule="auto"/>
        <w:ind w:right="6"/>
        <w:jc w:val="center"/>
        <w:textAlignment w:val="baseline"/>
        <w:rPr>
          <w:rFonts w:ascii="Calibri" w:eastAsia="Calibri" w:hAnsi="Calibri" w:cs="Cambria"/>
          <w:b/>
          <w:bCs/>
          <w:color w:val="auto"/>
          <w:kern w:val="3"/>
          <w:lang w:eastAsia="zh-CN"/>
        </w:rPr>
      </w:pPr>
      <w:r w:rsidRPr="001136A4">
        <w:rPr>
          <w:rFonts w:ascii="Calibri" w:eastAsia="Calibri" w:hAnsi="Calibri" w:cs="Cambria"/>
          <w:b/>
          <w:bCs/>
          <w:color w:val="auto"/>
          <w:kern w:val="3"/>
          <w:lang w:eastAsia="zh-CN"/>
        </w:rPr>
        <w:t>VLOGA PRI PREDMETNEM JAVNEM NAROČILU (ustrezno obkrožite)</w:t>
      </w:r>
    </w:p>
    <w:p w14:paraId="2EFCD658" w14:textId="77777777" w:rsidR="00365D12" w:rsidRPr="001136A4" w:rsidRDefault="00365D12" w:rsidP="003228AD">
      <w:pPr>
        <w:suppressAutoHyphens/>
        <w:autoSpaceDN w:val="0"/>
        <w:spacing w:after="0" w:line="240" w:lineRule="auto"/>
        <w:ind w:right="6"/>
        <w:jc w:val="center"/>
        <w:textAlignment w:val="baseline"/>
        <w:rPr>
          <w:rFonts w:ascii="Calibri" w:eastAsia="Calibri" w:hAnsi="Calibri" w:cs="Cambria"/>
          <w:b/>
          <w:bCs/>
          <w:color w:val="auto"/>
          <w:kern w:val="3"/>
          <w:lang w:eastAsia="zh-CN"/>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9"/>
        <w:gridCol w:w="1938"/>
        <w:gridCol w:w="2359"/>
        <w:gridCol w:w="2289"/>
      </w:tblGrid>
      <w:tr w:rsidR="00F4744F" w:rsidRPr="001136A4" w14:paraId="2904CE21" w14:textId="77777777" w:rsidTr="00F4744F">
        <w:tc>
          <w:tcPr>
            <w:tcW w:w="2471" w:type="dxa"/>
          </w:tcPr>
          <w:p w14:paraId="37D825A2" w14:textId="77777777" w:rsidR="00F4744F" w:rsidRPr="001136A4" w:rsidRDefault="00F4744F" w:rsidP="003228AD">
            <w:pPr>
              <w:tabs>
                <w:tab w:val="right" w:pos="2556"/>
                <w:tab w:val="right" w:pos="9017"/>
              </w:tabs>
              <w:spacing w:after="0" w:line="240" w:lineRule="auto"/>
              <w:ind w:right="6"/>
              <w:jc w:val="center"/>
              <w:rPr>
                <w:rFonts w:ascii="Calibri" w:eastAsia="Calibri" w:hAnsi="Calibri" w:cs="Cambria"/>
                <w:b/>
                <w:bCs/>
                <w:color w:val="000000"/>
              </w:rPr>
            </w:pPr>
          </w:p>
          <w:p w14:paraId="7A288E17" w14:textId="77777777" w:rsidR="00F4744F" w:rsidRPr="001136A4" w:rsidRDefault="00F4744F" w:rsidP="003228AD">
            <w:pPr>
              <w:tabs>
                <w:tab w:val="right" w:pos="2556"/>
                <w:tab w:val="right" w:pos="9017"/>
              </w:tabs>
              <w:spacing w:after="0" w:line="240" w:lineRule="auto"/>
              <w:ind w:right="6"/>
              <w:jc w:val="center"/>
              <w:rPr>
                <w:rFonts w:ascii="Calibri" w:eastAsia="Calibri" w:hAnsi="Calibri" w:cs="Cambria"/>
                <w:b/>
                <w:bCs/>
                <w:color w:val="000000"/>
              </w:rPr>
            </w:pPr>
            <w:r w:rsidRPr="001136A4">
              <w:rPr>
                <w:rFonts w:ascii="Calibri" w:eastAsia="Calibri" w:hAnsi="Calibri" w:cs="Cambria"/>
                <w:b/>
                <w:bCs/>
                <w:color w:val="000000"/>
              </w:rPr>
              <w:t>Ponudnik</w:t>
            </w:r>
          </w:p>
          <w:p w14:paraId="00E00B2F" w14:textId="77777777" w:rsidR="00F4744F" w:rsidRPr="001136A4" w:rsidRDefault="00F4744F" w:rsidP="003228AD">
            <w:pPr>
              <w:tabs>
                <w:tab w:val="right" w:pos="2556"/>
                <w:tab w:val="right" w:pos="9017"/>
              </w:tabs>
              <w:spacing w:after="0" w:line="240" w:lineRule="auto"/>
              <w:ind w:right="6"/>
              <w:jc w:val="center"/>
              <w:rPr>
                <w:rFonts w:ascii="Calibri" w:eastAsia="Calibri" w:hAnsi="Calibri" w:cs="Cambria"/>
                <w:b/>
                <w:bCs/>
                <w:color w:val="000000"/>
              </w:rPr>
            </w:pPr>
          </w:p>
          <w:p w14:paraId="2E19C33F" w14:textId="77777777" w:rsidR="00F4744F" w:rsidRPr="001136A4" w:rsidRDefault="00F4744F" w:rsidP="003228AD">
            <w:pPr>
              <w:tabs>
                <w:tab w:val="right" w:pos="2556"/>
                <w:tab w:val="right" w:pos="9017"/>
              </w:tabs>
              <w:spacing w:after="0" w:line="240" w:lineRule="auto"/>
              <w:ind w:right="6"/>
              <w:jc w:val="center"/>
              <w:rPr>
                <w:rFonts w:ascii="Calibri" w:eastAsia="Calibri" w:hAnsi="Calibri" w:cs="Cambria"/>
                <w:b/>
                <w:bCs/>
                <w:color w:val="000000"/>
              </w:rPr>
            </w:pPr>
          </w:p>
          <w:p w14:paraId="2D641212" w14:textId="77777777" w:rsidR="00F4744F" w:rsidRPr="001136A4" w:rsidRDefault="00F4744F" w:rsidP="003228AD">
            <w:pPr>
              <w:tabs>
                <w:tab w:val="right" w:pos="2556"/>
                <w:tab w:val="right" w:pos="9017"/>
              </w:tabs>
              <w:spacing w:after="0" w:line="240" w:lineRule="auto"/>
              <w:ind w:right="6"/>
              <w:jc w:val="center"/>
              <w:rPr>
                <w:rFonts w:ascii="Calibri" w:eastAsia="Calibri" w:hAnsi="Calibri" w:cs="Cambria"/>
                <w:b/>
                <w:bCs/>
                <w:color w:val="000000"/>
              </w:rPr>
            </w:pPr>
          </w:p>
        </w:tc>
        <w:tc>
          <w:tcPr>
            <w:tcW w:w="1939" w:type="dxa"/>
          </w:tcPr>
          <w:p w14:paraId="7315F4C5" w14:textId="77777777" w:rsidR="00F4744F" w:rsidRPr="001136A4" w:rsidRDefault="00F4744F" w:rsidP="003228AD">
            <w:pPr>
              <w:tabs>
                <w:tab w:val="right" w:pos="2556"/>
                <w:tab w:val="right" w:pos="9017"/>
              </w:tabs>
              <w:spacing w:after="0" w:line="240" w:lineRule="auto"/>
              <w:ind w:right="6"/>
              <w:jc w:val="center"/>
              <w:rPr>
                <w:rFonts w:ascii="Calibri" w:eastAsia="Calibri" w:hAnsi="Calibri" w:cs="Cambria"/>
                <w:b/>
                <w:bCs/>
                <w:color w:val="000000"/>
              </w:rPr>
            </w:pPr>
          </w:p>
          <w:p w14:paraId="2C5C22EA" w14:textId="77777777" w:rsidR="00F4744F" w:rsidRPr="001136A4" w:rsidRDefault="00F4744F" w:rsidP="003228AD">
            <w:pPr>
              <w:tabs>
                <w:tab w:val="right" w:pos="2556"/>
                <w:tab w:val="right" w:pos="9017"/>
              </w:tabs>
              <w:spacing w:after="0" w:line="240" w:lineRule="auto"/>
              <w:ind w:right="6"/>
              <w:jc w:val="center"/>
              <w:rPr>
                <w:rFonts w:ascii="Calibri" w:eastAsia="Calibri" w:hAnsi="Calibri" w:cs="Cambria"/>
                <w:b/>
                <w:bCs/>
                <w:color w:val="000000"/>
              </w:rPr>
            </w:pPr>
            <w:r w:rsidRPr="001136A4">
              <w:rPr>
                <w:rFonts w:ascii="Calibri" w:eastAsia="Calibri" w:hAnsi="Calibri" w:cs="Cambria"/>
                <w:b/>
                <w:bCs/>
                <w:color w:val="000000"/>
              </w:rPr>
              <w:t>Partner v skupnem nastopu</w:t>
            </w:r>
          </w:p>
          <w:p w14:paraId="65B4381B" w14:textId="77777777" w:rsidR="00F4744F" w:rsidRPr="001136A4" w:rsidRDefault="00F4744F" w:rsidP="003228AD">
            <w:pPr>
              <w:tabs>
                <w:tab w:val="right" w:pos="2556"/>
                <w:tab w:val="right" w:pos="9017"/>
              </w:tabs>
              <w:spacing w:after="0" w:line="240" w:lineRule="auto"/>
              <w:ind w:right="6"/>
              <w:jc w:val="center"/>
              <w:rPr>
                <w:rFonts w:ascii="Calibri" w:eastAsia="Calibri" w:hAnsi="Calibri" w:cs="Cambria"/>
                <w:b/>
                <w:bCs/>
                <w:color w:val="000000"/>
              </w:rPr>
            </w:pPr>
          </w:p>
        </w:tc>
        <w:tc>
          <w:tcPr>
            <w:tcW w:w="2360" w:type="dxa"/>
          </w:tcPr>
          <w:p w14:paraId="4DD9607D" w14:textId="77777777" w:rsidR="00F4744F" w:rsidRPr="001136A4" w:rsidRDefault="00F4744F" w:rsidP="003228AD">
            <w:pPr>
              <w:tabs>
                <w:tab w:val="right" w:pos="2556"/>
                <w:tab w:val="right" w:pos="9017"/>
              </w:tabs>
              <w:spacing w:after="0" w:line="240" w:lineRule="auto"/>
              <w:ind w:right="6"/>
              <w:jc w:val="center"/>
              <w:rPr>
                <w:rFonts w:ascii="Calibri" w:eastAsia="Calibri" w:hAnsi="Calibri" w:cs="Cambria"/>
                <w:b/>
                <w:bCs/>
                <w:color w:val="000000"/>
              </w:rPr>
            </w:pPr>
          </w:p>
          <w:p w14:paraId="27577ED8" w14:textId="77777777" w:rsidR="00F4744F" w:rsidRPr="001136A4" w:rsidRDefault="00F4744F" w:rsidP="003228AD">
            <w:pPr>
              <w:tabs>
                <w:tab w:val="right" w:pos="2556"/>
                <w:tab w:val="right" w:pos="9017"/>
              </w:tabs>
              <w:spacing w:after="0" w:line="240" w:lineRule="auto"/>
              <w:ind w:right="6"/>
              <w:jc w:val="center"/>
              <w:rPr>
                <w:rFonts w:ascii="Calibri" w:eastAsia="Calibri" w:hAnsi="Calibri" w:cs="Cambria"/>
                <w:b/>
                <w:bCs/>
                <w:color w:val="000000"/>
              </w:rPr>
            </w:pPr>
            <w:r w:rsidRPr="001136A4">
              <w:rPr>
                <w:rFonts w:ascii="Calibri" w:eastAsia="Calibri" w:hAnsi="Calibri" w:cs="Cambria"/>
                <w:b/>
                <w:bCs/>
                <w:color w:val="000000"/>
              </w:rPr>
              <w:t>Podizvajalec</w:t>
            </w:r>
          </w:p>
        </w:tc>
        <w:tc>
          <w:tcPr>
            <w:tcW w:w="2290" w:type="dxa"/>
          </w:tcPr>
          <w:p w14:paraId="62A9D95E" w14:textId="77777777" w:rsidR="00F4744F" w:rsidRPr="001136A4" w:rsidRDefault="00F4744F" w:rsidP="003228AD">
            <w:pPr>
              <w:tabs>
                <w:tab w:val="right" w:pos="2556"/>
                <w:tab w:val="right" w:pos="9017"/>
              </w:tabs>
              <w:spacing w:after="0" w:line="240" w:lineRule="auto"/>
              <w:ind w:right="6"/>
              <w:jc w:val="center"/>
              <w:rPr>
                <w:rFonts w:ascii="Calibri" w:eastAsia="Calibri" w:hAnsi="Calibri" w:cs="Cambria"/>
                <w:b/>
                <w:bCs/>
                <w:color w:val="000000"/>
              </w:rPr>
            </w:pPr>
            <w:r w:rsidRPr="001136A4">
              <w:rPr>
                <w:rFonts w:ascii="Calibri" w:eastAsia="Calibri" w:hAnsi="Calibri" w:cs="Cambria"/>
                <w:b/>
                <w:bCs/>
                <w:color w:val="000000"/>
              </w:rPr>
              <w:t>Drugi subjekt, katerega zmogljivosti bo v skladu z 81. členom ZJN-3 uporabljal ponudnik</w:t>
            </w:r>
          </w:p>
        </w:tc>
      </w:tr>
    </w:tbl>
    <w:p w14:paraId="3E43F0B9" w14:textId="77777777" w:rsidR="00AE56B5" w:rsidRDefault="00AE56B5"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343C6BEA" w14:textId="77777777" w:rsidR="00176F10" w:rsidRDefault="00176F10" w:rsidP="003228AD">
      <w:pPr>
        <w:suppressAutoHyphens/>
        <w:autoSpaceDN w:val="0"/>
        <w:spacing w:after="0" w:line="240" w:lineRule="auto"/>
        <w:ind w:right="6"/>
        <w:jc w:val="both"/>
        <w:textAlignment w:val="baseline"/>
        <w:rPr>
          <w:rFonts w:asciiTheme="minorHAnsi" w:eastAsia="Calibri" w:hAnsiTheme="minorHAnsi" w:cs="Arial"/>
          <w:color w:val="auto"/>
          <w:kern w:val="3"/>
          <w:lang w:eastAsia="zh-CN"/>
        </w:rPr>
      </w:pPr>
      <w:r w:rsidRPr="00176F10">
        <w:rPr>
          <w:rFonts w:asciiTheme="minorHAnsi" w:eastAsia="Calibri" w:hAnsiTheme="minorHAnsi" w:cs="Arial"/>
          <w:color w:val="auto"/>
          <w:kern w:val="3"/>
          <w:lang w:eastAsia="zh-CN"/>
        </w:rPr>
        <w:t xml:space="preserve">Podatki o delu naročila, ki ga bo izvedel posamezni </w:t>
      </w:r>
      <w:r w:rsidRPr="00176F10">
        <w:rPr>
          <w:rFonts w:asciiTheme="minorHAnsi" w:eastAsia="Calibri" w:hAnsiTheme="minorHAnsi" w:cs="Arial"/>
          <w:b/>
          <w:color w:val="auto"/>
          <w:kern w:val="3"/>
          <w:lang w:eastAsia="zh-CN"/>
        </w:rPr>
        <w:t>partner</w:t>
      </w:r>
      <w:r w:rsidRPr="00176F10">
        <w:rPr>
          <w:rFonts w:asciiTheme="minorHAnsi" w:eastAsia="Calibri" w:hAnsiTheme="minorHAnsi" w:cs="Arial"/>
          <w:color w:val="auto"/>
          <w:kern w:val="3"/>
          <w:lang w:eastAsia="zh-CN"/>
        </w:rPr>
        <w:t xml:space="preserve">: </w:t>
      </w:r>
    </w:p>
    <w:tbl>
      <w:tblPr>
        <w:tblW w:w="9232" w:type="dxa"/>
        <w:tblInd w:w="-80" w:type="dxa"/>
        <w:tblLayout w:type="fixed"/>
        <w:tblCellMar>
          <w:left w:w="10" w:type="dxa"/>
          <w:right w:w="10" w:type="dxa"/>
        </w:tblCellMar>
        <w:tblLook w:val="04A0" w:firstRow="1" w:lastRow="0" w:firstColumn="1" w:lastColumn="0" w:noHBand="0" w:noVBand="1"/>
      </w:tblPr>
      <w:tblGrid>
        <w:gridCol w:w="3903"/>
        <w:gridCol w:w="5329"/>
      </w:tblGrid>
      <w:tr w:rsidR="00176F10" w:rsidRPr="00176F10" w14:paraId="44D7D945" w14:textId="77777777" w:rsidTr="00743120">
        <w:trPr>
          <w:trHeight w:val="397"/>
        </w:trPr>
        <w:tc>
          <w:tcPr>
            <w:tcW w:w="39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04AE6D" w14:textId="77777777" w:rsidR="00176F10" w:rsidRPr="00176F10" w:rsidRDefault="00176F10" w:rsidP="003228AD">
            <w:pPr>
              <w:suppressAutoHyphens/>
              <w:autoSpaceDN w:val="0"/>
              <w:snapToGrid w:val="0"/>
              <w:spacing w:after="0" w:line="240" w:lineRule="auto"/>
              <w:ind w:right="6"/>
              <w:textAlignment w:val="baseline"/>
              <w:rPr>
                <w:rFonts w:asciiTheme="minorHAnsi" w:eastAsia="Times New Roman" w:hAnsiTheme="minorHAnsi" w:cs="Arial"/>
                <w:b/>
                <w:kern w:val="3"/>
                <w:lang w:eastAsia="zh-CN"/>
              </w:rPr>
            </w:pPr>
            <w:r w:rsidRPr="00176F10">
              <w:rPr>
                <w:rFonts w:asciiTheme="minorHAnsi" w:eastAsia="Times New Roman" w:hAnsiTheme="minorHAnsi" w:cs="Arial"/>
                <w:b/>
                <w:kern w:val="3"/>
                <w:lang w:eastAsia="zh-CN"/>
              </w:rPr>
              <w:t>Vrsta del, ki jih bo izvedel partner:</w:t>
            </w:r>
          </w:p>
        </w:tc>
        <w:tc>
          <w:tcPr>
            <w:tcW w:w="5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44AD7" w14:textId="77777777" w:rsidR="00176F10" w:rsidRPr="00176F10" w:rsidRDefault="00176F10" w:rsidP="003228AD">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bl>
    <w:p w14:paraId="2BA1CF98" w14:textId="77777777" w:rsidR="00176F10" w:rsidRPr="00176F10" w:rsidRDefault="00176F10" w:rsidP="003228AD">
      <w:pPr>
        <w:suppressAutoHyphens/>
        <w:autoSpaceDN w:val="0"/>
        <w:spacing w:after="0" w:line="240" w:lineRule="auto"/>
        <w:ind w:right="6"/>
        <w:jc w:val="both"/>
        <w:textAlignment w:val="baseline"/>
        <w:rPr>
          <w:rFonts w:asciiTheme="minorHAnsi" w:eastAsia="Calibri" w:hAnsiTheme="minorHAnsi" w:cs="Arial"/>
          <w:color w:val="auto"/>
          <w:kern w:val="3"/>
          <w:lang w:eastAsia="zh-CN"/>
        </w:rPr>
      </w:pPr>
    </w:p>
    <w:p w14:paraId="79A5C8AA" w14:textId="77777777" w:rsidR="00176F10" w:rsidRPr="00492095" w:rsidRDefault="00176F10" w:rsidP="003228AD">
      <w:pPr>
        <w:suppressAutoHyphens/>
        <w:autoSpaceDN w:val="0"/>
        <w:spacing w:after="0" w:line="240" w:lineRule="auto"/>
        <w:ind w:right="6"/>
        <w:jc w:val="both"/>
        <w:textAlignment w:val="baseline"/>
        <w:rPr>
          <w:rFonts w:asciiTheme="minorHAnsi" w:eastAsia="Calibri" w:hAnsiTheme="minorHAnsi" w:cs="Arial"/>
          <w:b/>
          <w:i/>
          <w:color w:val="auto"/>
          <w:kern w:val="3"/>
          <w:sz w:val="20"/>
          <w:szCs w:val="20"/>
          <w:lang w:eastAsia="zh-CN"/>
        </w:rPr>
      </w:pPr>
      <w:r w:rsidRPr="00980F83">
        <w:rPr>
          <w:rFonts w:asciiTheme="minorHAnsi" w:eastAsia="Calibri" w:hAnsiTheme="minorHAnsi" w:cs="Arial"/>
          <w:b/>
          <w:i/>
          <w:color w:val="auto"/>
          <w:kern w:val="3"/>
          <w:sz w:val="20"/>
          <w:szCs w:val="20"/>
          <w:lang w:eastAsia="zh-CN"/>
        </w:rPr>
        <w:t>Ponudnik obrazec priloga št. 2 izpolni za ponudnika, vsakega partnerja, vsakega podizvajalca in vsakega drugega subjekta, na katerega zmogljivosti se bo skliceval (obrazec se v ustreznem številu izvodov kopira) in ustrezno naloži v informacijski sistem e-JN v razdelek »Druge priloge«.</w:t>
      </w:r>
    </w:p>
    <w:p w14:paraId="681028C7" w14:textId="77777777" w:rsidR="00176F10" w:rsidRPr="00176F10" w:rsidRDefault="00176F10" w:rsidP="003228AD">
      <w:pPr>
        <w:suppressAutoHyphens/>
        <w:autoSpaceDN w:val="0"/>
        <w:spacing w:after="0" w:line="240" w:lineRule="auto"/>
        <w:ind w:right="6"/>
        <w:jc w:val="both"/>
        <w:textAlignment w:val="baseline"/>
        <w:rPr>
          <w:rFonts w:asciiTheme="minorHAnsi" w:eastAsia="Calibri" w:hAnsiTheme="minorHAnsi" w:cs="Arial"/>
          <w:color w:val="auto"/>
          <w:kern w:val="3"/>
          <w:lang w:eastAsia="zh-CN"/>
        </w:rPr>
      </w:pPr>
    </w:p>
    <w:p w14:paraId="07418F45" w14:textId="77777777" w:rsidR="00833456" w:rsidRDefault="00833456"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 xml:space="preserve">Če ima ponudnik </w:t>
      </w:r>
      <w:r w:rsidRPr="001136A4">
        <w:rPr>
          <w:rFonts w:ascii="Calibri" w:eastAsia="Calibri" w:hAnsi="Calibri" w:cs="Arial"/>
          <w:b/>
          <w:color w:val="auto"/>
          <w:kern w:val="3"/>
          <w:u w:val="single"/>
          <w:lang w:eastAsia="zh-CN"/>
        </w:rPr>
        <w:t>sedež v drugi državi</w:t>
      </w:r>
      <w:r w:rsidRPr="001136A4">
        <w:rPr>
          <w:rFonts w:ascii="Calibri" w:eastAsia="Calibri" w:hAnsi="Calibri" w:cs="Arial"/>
          <w:color w:val="auto"/>
          <w:kern w:val="3"/>
          <w:lang w:eastAsia="zh-CN"/>
        </w:rPr>
        <w:t>, mora navesti svojega pooblaščenca(-ko) za vročitve, v skladu z določbami Zakona o splošnem upravnem postopku (Uradni list RS, št. 24/06-UPB2, 105/06-ZUS-1, 126/07, 65/08, 8/10 in 82/13; v nadaljevanju: ZUP):</w:t>
      </w:r>
    </w:p>
    <w:tbl>
      <w:tblPr>
        <w:tblW w:w="9180" w:type="dxa"/>
        <w:tblInd w:w="-108" w:type="dxa"/>
        <w:tblLayout w:type="fixed"/>
        <w:tblCellMar>
          <w:left w:w="10" w:type="dxa"/>
          <w:right w:w="10" w:type="dxa"/>
        </w:tblCellMar>
        <w:tblLook w:val="04A0" w:firstRow="1" w:lastRow="0" w:firstColumn="1" w:lastColumn="0" w:noHBand="0" w:noVBand="1"/>
      </w:tblPr>
      <w:tblGrid>
        <w:gridCol w:w="3510"/>
        <w:gridCol w:w="5670"/>
      </w:tblGrid>
      <w:tr w:rsidR="009E0984" w:rsidRPr="001136A4" w14:paraId="26462465"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C504E9"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naziv pooblaščenca za vročanje: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5A5A46"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tc>
      </w:tr>
      <w:tr w:rsidR="009E0984" w:rsidRPr="001136A4" w14:paraId="44D8253D"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EEFEFF"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naslov pooblaščenca za vročanje: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B96157"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tc>
      </w:tr>
      <w:tr w:rsidR="009E0984" w:rsidRPr="001136A4" w14:paraId="70C8FACD"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197ECF"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kontaktna oseba: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22A962"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tc>
      </w:tr>
      <w:tr w:rsidR="009E0984" w:rsidRPr="001136A4" w14:paraId="77B7BD22"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4A8162"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elektronski naslov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5270A1"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tc>
      </w:tr>
      <w:tr w:rsidR="009E0984" w:rsidRPr="001136A4" w14:paraId="38E6B202" w14:textId="77777777" w:rsidTr="00B43098">
        <w:trPr>
          <w:trHeight w:val="409"/>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DFA9BA"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telefon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7F1F75"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tc>
      </w:tr>
    </w:tbl>
    <w:p w14:paraId="5F2D20B9" w14:textId="77777777" w:rsidR="00F83E8E" w:rsidRDefault="00F83E8E" w:rsidP="00F83E8E">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p>
    <w:p w14:paraId="4B28E830" w14:textId="77777777" w:rsidR="007178C8" w:rsidRDefault="007178C8" w:rsidP="00F83E8E">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p>
    <w:p w14:paraId="01ED46FB" w14:textId="69A32968" w:rsidR="00F83E8E" w:rsidRPr="001136A4" w:rsidRDefault="00F83E8E" w:rsidP="00F83E8E">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Pr>
          <w:rFonts w:ascii="Calibri" w:eastAsia="Calibri" w:hAnsi="Calibri" w:cs="Cambria"/>
          <w:color w:val="000000"/>
          <w:kern w:val="3"/>
          <w:lang w:eastAsia="zh-CN"/>
        </w:rPr>
        <w:t xml:space="preserve">      </w:t>
      </w:r>
      <w:r>
        <w:rPr>
          <w:rFonts w:ascii="Calibri" w:eastAsia="Calibri" w:hAnsi="Calibri" w:cs="Cambria"/>
          <w:color w:val="000000"/>
          <w:kern w:val="3"/>
          <w:lang w:eastAsia="zh-CN"/>
        </w:rPr>
        <w:tab/>
      </w:r>
      <w:r>
        <w:rPr>
          <w:rFonts w:ascii="Calibri" w:eastAsia="Calibri" w:hAnsi="Calibri" w:cs="Cambria"/>
          <w:color w:val="000000"/>
          <w:kern w:val="3"/>
          <w:lang w:eastAsia="zh-CN"/>
        </w:rPr>
        <w:tab/>
      </w:r>
      <w:r>
        <w:rPr>
          <w:rFonts w:ascii="Calibri" w:eastAsia="Calibri" w:hAnsi="Calibri" w:cs="Cambria"/>
          <w:color w:val="000000"/>
          <w:kern w:val="3"/>
          <w:lang w:eastAsia="zh-CN"/>
        </w:rPr>
        <w:tab/>
      </w:r>
      <w:r>
        <w:rPr>
          <w:rFonts w:ascii="Calibri" w:eastAsia="Calibri" w:hAnsi="Calibri" w:cs="Cambria"/>
          <w:color w:val="000000"/>
          <w:kern w:val="3"/>
          <w:lang w:eastAsia="zh-CN"/>
        </w:rPr>
        <w:tab/>
      </w:r>
      <w:r>
        <w:rPr>
          <w:rFonts w:ascii="Calibri" w:eastAsia="Calibri" w:hAnsi="Calibri" w:cs="Cambria"/>
          <w:color w:val="000000"/>
          <w:kern w:val="3"/>
          <w:lang w:eastAsia="zh-CN"/>
        </w:rPr>
        <w:tab/>
      </w:r>
      <w:r>
        <w:rPr>
          <w:rFonts w:ascii="Calibri" w:eastAsia="Calibri" w:hAnsi="Calibri" w:cs="Cambria"/>
          <w:color w:val="000000"/>
          <w:kern w:val="3"/>
          <w:lang w:eastAsia="zh-CN"/>
        </w:rPr>
        <w:tab/>
        <w:t>__________________________________</w:t>
      </w:r>
    </w:p>
    <w:p w14:paraId="06C8C4A8" w14:textId="514D4CF2" w:rsidR="00F83E8E" w:rsidRPr="001136A4" w:rsidRDefault="00F83E8E" w:rsidP="00F83E8E">
      <w:pPr>
        <w:suppressAutoHyphens/>
        <w:autoSpaceDN w:val="0"/>
        <w:spacing w:after="0" w:line="240" w:lineRule="auto"/>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 xml:space="preserve"> </w:t>
      </w:r>
      <w:r>
        <w:rPr>
          <w:rFonts w:ascii="Calibri" w:eastAsia="Calibri" w:hAnsi="Calibri" w:cs="Cambria"/>
          <w:color w:val="000000"/>
          <w:kern w:val="3"/>
          <w:lang w:eastAsia="zh-CN"/>
        </w:rPr>
        <w:tab/>
      </w:r>
      <w:r>
        <w:rPr>
          <w:rFonts w:ascii="Calibri" w:eastAsia="Calibri" w:hAnsi="Calibri" w:cs="Cambria"/>
          <w:color w:val="000000"/>
          <w:kern w:val="3"/>
          <w:lang w:eastAsia="zh-CN"/>
        </w:rPr>
        <w:tab/>
      </w:r>
      <w:r>
        <w:rPr>
          <w:rFonts w:ascii="Calibri" w:eastAsia="Calibri" w:hAnsi="Calibri" w:cs="Cambria"/>
          <w:color w:val="000000"/>
          <w:kern w:val="3"/>
          <w:lang w:eastAsia="zh-CN"/>
        </w:rPr>
        <w:tab/>
      </w:r>
      <w:r>
        <w:rPr>
          <w:rFonts w:ascii="Calibri" w:eastAsia="Calibri" w:hAnsi="Calibri" w:cs="Cambria"/>
          <w:color w:val="000000"/>
          <w:kern w:val="3"/>
          <w:lang w:eastAsia="zh-CN"/>
        </w:rPr>
        <w:tab/>
      </w:r>
      <w:r>
        <w:rPr>
          <w:rFonts w:ascii="Calibri" w:eastAsia="Calibri" w:hAnsi="Calibri" w:cs="Cambria"/>
          <w:color w:val="000000"/>
          <w:kern w:val="3"/>
          <w:lang w:eastAsia="zh-CN"/>
        </w:rPr>
        <w:tab/>
      </w:r>
      <w:r>
        <w:rPr>
          <w:rFonts w:ascii="Calibri" w:eastAsia="Calibri" w:hAnsi="Calibri" w:cs="Cambria"/>
          <w:color w:val="000000"/>
          <w:kern w:val="3"/>
          <w:lang w:eastAsia="zh-CN"/>
        </w:rPr>
        <w:tab/>
        <w:t>p</w:t>
      </w:r>
      <w:r w:rsidRPr="001136A4">
        <w:rPr>
          <w:rFonts w:ascii="Calibri" w:eastAsia="Calibri" w:hAnsi="Calibri" w:cs="Cambria"/>
          <w:color w:val="000000"/>
          <w:kern w:val="3"/>
          <w:lang w:eastAsia="zh-CN"/>
        </w:rPr>
        <w:t>odpis</w:t>
      </w:r>
      <w:r>
        <w:rPr>
          <w:rFonts w:ascii="Calibri" w:eastAsia="Calibri" w:hAnsi="Calibri" w:cs="Cambria"/>
          <w:color w:val="000000"/>
          <w:kern w:val="3"/>
          <w:lang w:eastAsia="zh-CN"/>
        </w:rPr>
        <w:t xml:space="preserve"> zakonitega zastopnika gospodarskega subjekta</w:t>
      </w:r>
    </w:p>
    <w:p w14:paraId="0453CCF8" w14:textId="77777777" w:rsidR="009E0984" w:rsidRPr="001136A4" w:rsidRDefault="009E0984" w:rsidP="007178C8">
      <w:pPr>
        <w:suppressAutoHyphens/>
        <w:autoSpaceDN w:val="0"/>
        <w:spacing w:after="0" w:line="240" w:lineRule="auto"/>
        <w:ind w:right="6"/>
        <w:jc w:val="both"/>
        <w:textAlignment w:val="baseline"/>
        <w:rPr>
          <w:rFonts w:ascii="Calibri" w:eastAsia="Calibri" w:hAnsi="Calibri" w:cs="Cambria"/>
          <w:color w:val="auto"/>
          <w:kern w:val="3"/>
          <w:lang w:eastAsia="zh-CN"/>
        </w:rPr>
      </w:pPr>
    </w:p>
    <w:p w14:paraId="267D918A" w14:textId="0F215A99" w:rsidR="006B7A56" w:rsidRPr="00EF0283" w:rsidRDefault="006B7A56" w:rsidP="007178C8">
      <w:pPr>
        <w:widowControl w:val="0"/>
        <w:suppressAutoHyphens/>
        <w:autoSpaceDN w:val="0"/>
        <w:spacing w:after="0" w:line="240" w:lineRule="auto"/>
        <w:ind w:right="6"/>
        <w:jc w:val="both"/>
        <w:textAlignment w:val="baseline"/>
        <w:rPr>
          <w:rFonts w:asciiTheme="minorHAnsi" w:eastAsia="Calibri" w:hAnsiTheme="minorHAnsi" w:cs="Arial"/>
          <w:b/>
          <w:i/>
          <w:kern w:val="3"/>
          <w:sz w:val="20"/>
          <w:szCs w:val="20"/>
          <w:lang w:eastAsia="zh-CN"/>
        </w:rPr>
      </w:pPr>
      <w:r w:rsidRPr="00EF0283">
        <w:rPr>
          <w:rFonts w:asciiTheme="minorHAnsi" w:eastAsia="Calibri" w:hAnsiTheme="minorHAnsi" w:cs="Arial"/>
          <w:b/>
          <w:i/>
          <w:kern w:val="3"/>
          <w:sz w:val="20"/>
          <w:szCs w:val="20"/>
          <w:lang w:eastAsia="zh-CN"/>
        </w:rPr>
        <w:t xml:space="preserve">Ponudniku izjave </w:t>
      </w:r>
      <w:r w:rsidR="005B4722" w:rsidRPr="00EF0283">
        <w:rPr>
          <w:rFonts w:asciiTheme="minorHAnsi" w:eastAsia="Calibri" w:hAnsiTheme="minorHAnsi" w:cs="Arial"/>
          <w:b/>
          <w:i/>
          <w:kern w:val="3"/>
          <w:sz w:val="20"/>
          <w:szCs w:val="20"/>
          <w:lang w:eastAsia="zh-CN"/>
        </w:rPr>
        <w:t>ni treba podpisati</w:t>
      </w:r>
      <w:r w:rsidRPr="00EF0283">
        <w:rPr>
          <w:rFonts w:asciiTheme="minorHAnsi" w:eastAsia="Calibri" w:hAnsiTheme="minorHAnsi" w:cs="Arial"/>
          <w:b/>
          <w:i/>
          <w:kern w:val="3"/>
          <w:sz w:val="20"/>
          <w:szCs w:val="20"/>
          <w:lang w:eastAsia="zh-CN"/>
        </w:rPr>
        <w:t>, naročnik bo štel, da izjavo ponudni</w:t>
      </w:r>
      <w:r w:rsidR="00492095" w:rsidRPr="00EF0283">
        <w:rPr>
          <w:rFonts w:asciiTheme="minorHAnsi" w:eastAsia="Calibri" w:hAnsiTheme="minorHAnsi" w:cs="Arial"/>
          <w:b/>
          <w:i/>
          <w:kern w:val="3"/>
          <w:sz w:val="20"/>
          <w:szCs w:val="20"/>
          <w:lang w:eastAsia="zh-CN"/>
        </w:rPr>
        <w:t>k potrdi s tem, ko odda ponudbo</w:t>
      </w:r>
      <w:r w:rsidR="00586824">
        <w:rPr>
          <w:rFonts w:asciiTheme="minorHAnsi" w:eastAsia="Calibri" w:hAnsiTheme="minorHAnsi" w:cs="Arial"/>
          <w:b/>
          <w:i/>
          <w:kern w:val="3"/>
          <w:sz w:val="20"/>
          <w:szCs w:val="20"/>
          <w:lang w:eastAsia="zh-CN"/>
        </w:rPr>
        <w:t>.</w:t>
      </w:r>
      <w:r w:rsidR="00FE1D63" w:rsidRPr="00EF0283">
        <w:rPr>
          <w:rFonts w:asciiTheme="minorHAnsi" w:eastAsia="Calibri" w:hAnsiTheme="minorHAnsi" w:cs="Arial"/>
          <w:b/>
          <w:i/>
          <w:kern w:val="3"/>
          <w:sz w:val="20"/>
          <w:szCs w:val="20"/>
          <w:lang w:eastAsia="zh-CN"/>
        </w:rPr>
        <w:t xml:space="preserve"> </w:t>
      </w:r>
    </w:p>
    <w:p w14:paraId="0A61B967" w14:textId="0496CB7D" w:rsidR="006B7A56" w:rsidRPr="00EF0283" w:rsidRDefault="006B7A56" w:rsidP="007178C8">
      <w:pPr>
        <w:spacing w:after="0" w:line="240" w:lineRule="auto"/>
        <w:jc w:val="both"/>
        <w:rPr>
          <w:rFonts w:asciiTheme="minorHAnsi" w:hAnsiTheme="minorHAnsi"/>
          <w:b/>
          <w:i/>
          <w:sz w:val="20"/>
          <w:szCs w:val="20"/>
          <w:lang w:eastAsia="zh-CN"/>
        </w:rPr>
      </w:pPr>
      <w:r w:rsidRPr="00EF0283">
        <w:rPr>
          <w:rFonts w:asciiTheme="minorHAnsi" w:hAnsiTheme="minorHAnsi"/>
          <w:b/>
          <w:i/>
          <w:sz w:val="20"/>
          <w:szCs w:val="20"/>
          <w:lang w:eastAsia="zh-CN"/>
        </w:rPr>
        <w:t>V primeru skupne ponudbe je treba podpisano</w:t>
      </w:r>
      <w:r w:rsidR="005B4722" w:rsidRPr="00EF0283">
        <w:rPr>
          <w:rFonts w:asciiTheme="minorHAnsi" w:hAnsiTheme="minorHAnsi"/>
          <w:b/>
          <w:i/>
          <w:sz w:val="20"/>
          <w:szCs w:val="20"/>
          <w:lang w:eastAsia="zh-CN"/>
        </w:rPr>
        <w:t xml:space="preserve"> </w:t>
      </w:r>
      <w:r w:rsidRPr="00EF0283">
        <w:rPr>
          <w:rFonts w:asciiTheme="minorHAnsi" w:hAnsiTheme="minorHAnsi"/>
          <w:b/>
          <w:i/>
          <w:sz w:val="20"/>
          <w:szCs w:val="20"/>
          <w:lang w:eastAsia="zh-CN"/>
        </w:rPr>
        <w:t xml:space="preserve">izjavo naložiti za vsakega </w:t>
      </w:r>
      <w:r w:rsidR="004A11DC">
        <w:rPr>
          <w:rFonts w:asciiTheme="minorHAnsi" w:hAnsiTheme="minorHAnsi"/>
          <w:b/>
          <w:i/>
          <w:sz w:val="20"/>
          <w:szCs w:val="20"/>
          <w:lang w:eastAsia="zh-CN"/>
        </w:rPr>
        <w:t>partnerja</w:t>
      </w:r>
      <w:r w:rsidR="005F1014" w:rsidRPr="00EF0283">
        <w:rPr>
          <w:rFonts w:asciiTheme="minorHAnsi" w:hAnsiTheme="minorHAnsi"/>
          <w:b/>
          <w:i/>
          <w:sz w:val="20"/>
          <w:szCs w:val="20"/>
          <w:lang w:eastAsia="zh-CN"/>
        </w:rPr>
        <w:t xml:space="preserve"> </w:t>
      </w:r>
      <w:r w:rsidR="00DC37D4" w:rsidRPr="00EF0283">
        <w:rPr>
          <w:rFonts w:asciiTheme="minorHAnsi" w:hAnsiTheme="minorHAnsi"/>
          <w:b/>
          <w:i/>
          <w:sz w:val="20"/>
          <w:szCs w:val="20"/>
          <w:lang w:eastAsia="zh-CN"/>
        </w:rPr>
        <w:t>po</w:t>
      </w:r>
      <w:r w:rsidRPr="00EF0283">
        <w:rPr>
          <w:rFonts w:asciiTheme="minorHAnsi" w:hAnsiTheme="minorHAnsi"/>
          <w:b/>
          <w:i/>
          <w:sz w:val="20"/>
          <w:szCs w:val="20"/>
          <w:lang w:eastAsia="zh-CN"/>
        </w:rPr>
        <w:t xml:space="preserve">sebej (izjava se fotokopira in podpisana skenira). </w:t>
      </w:r>
    </w:p>
    <w:p w14:paraId="75273E90" w14:textId="77777777" w:rsidR="007178C8" w:rsidRDefault="006B7A56" w:rsidP="007178C8">
      <w:pPr>
        <w:spacing w:after="0" w:line="240" w:lineRule="auto"/>
        <w:jc w:val="both"/>
        <w:rPr>
          <w:rFonts w:asciiTheme="minorHAnsi" w:eastAsia="Calibri" w:hAnsiTheme="minorHAnsi" w:cs="Times New Roman"/>
          <w:b/>
          <w:i/>
          <w:color w:val="auto"/>
          <w:sz w:val="20"/>
          <w:szCs w:val="20"/>
        </w:rPr>
      </w:pPr>
      <w:r w:rsidRPr="00EF0283">
        <w:rPr>
          <w:rFonts w:asciiTheme="minorHAnsi" w:eastAsia="Calibri" w:hAnsiTheme="minorHAnsi" w:cs="Times New Roman"/>
          <w:b/>
          <w:i/>
          <w:color w:val="auto"/>
          <w:sz w:val="20"/>
          <w:szCs w:val="20"/>
        </w:rPr>
        <w:t>V primeru nastopanja s podizvajalci je treba podpisano</w:t>
      </w:r>
      <w:r w:rsidR="005B4722" w:rsidRPr="00EF0283">
        <w:rPr>
          <w:rFonts w:asciiTheme="minorHAnsi" w:eastAsia="Calibri" w:hAnsiTheme="minorHAnsi" w:cs="Times New Roman"/>
          <w:b/>
          <w:i/>
          <w:color w:val="auto"/>
          <w:sz w:val="20"/>
          <w:szCs w:val="20"/>
        </w:rPr>
        <w:t xml:space="preserve"> </w:t>
      </w:r>
      <w:r w:rsidRPr="00EF0283">
        <w:rPr>
          <w:rFonts w:asciiTheme="minorHAnsi" w:eastAsia="Calibri" w:hAnsiTheme="minorHAnsi" w:cs="Times New Roman"/>
          <w:b/>
          <w:i/>
          <w:color w:val="auto"/>
          <w:sz w:val="20"/>
          <w:szCs w:val="20"/>
        </w:rPr>
        <w:t xml:space="preserve">izjavo naložiti tudi za vsakega podizvajalca posebej (izjava se fotokopira in podpisana skenira). </w:t>
      </w:r>
    </w:p>
    <w:p w14:paraId="23276301" w14:textId="7D980C93" w:rsidR="006B7A56" w:rsidRPr="00EF0283" w:rsidRDefault="006B7A56" w:rsidP="007178C8">
      <w:pPr>
        <w:spacing w:after="0" w:line="240" w:lineRule="auto"/>
        <w:jc w:val="both"/>
        <w:rPr>
          <w:rFonts w:asciiTheme="minorHAnsi" w:eastAsia="Calibri" w:hAnsiTheme="minorHAnsi" w:cs="Times New Roman"/>
          <w:b/>
          <w:i/>
          <w:color w:val="auto"/>
          <w:sz w:val="20"/>
          <w:szCs w:val="20"/>
        </w:rPr>
      </w:pPr>
      <w:r w:rsidRPr="00EF0283">
        <w:rPr>
          <w:rFonts w:asciiTheme="minorHAnsi" w:eastAsia="Calibri" w:hAnsiTheme="minorHAnsi" w:cs="Times New Roman"/>
          <w:b/>
          <w:i/>
          <w:color w:val="auto"/>
          <w:sz w:val="20"/>
          <w:szCs w:val="20"/>
        </w:rPr>
        <w:t>V primeru sklicevanja na drug subjekt je treba podpisano</w:t>
      </w:r>
      <w:r w:rsidR="00740CE1" w:rsidRPr="00EF0283">
        <w:rPr>
          <w:rFonts w:asciiTheme="minorHAnsi" w:eastAsia="Calibri" w:hAnsiTheme="minorHAnsi" w:cs="Times New Roman"/>
          <w:b/>
          <w:i/>
          <w:color w:val="auto"/>
          <w:sz w:val="20"/>
          <w:szCs w:val="20"/>
        </w:rPr>
        <w:t xml:space="preserve"> </w:t>
      </w:r>
      <w:r w:rsidRPr="00EF0283">
        <w:rPr>
          <w:rFonts w:asciiTheme="minorHAnsi" w:eastAsia="Calibri" w:hAnsiTheme="minorHAnsi" w:cs="Times New Roman"/>
          <w:b/>
          <w:i/>
          <w:color w:val="auto"/>
          <w:sz w:val="20"/>
          <w:szCs w:val="20"/>
        </w:rPr>
        <w:t xml:space="preserve">izjavo naložiti tudi za vsak drug gospodarski subjekt posebej (izjava se fotokopira in podpisana skenira). </w:t>
      </w:r>
    </w:p>
    <w:p w14:paraId="594AA80B" w14:textId="327FE43A" w:rsidR="00833456" w:rsidRPr="001136A4" w:rsidRDefault="006B7A56" w:rsidP="003228AD">
      <w:pPr>
        <w:suppressAutoHyphens/>
        <w:autoSpaceDN w:val="0"/>
        <w:spacing w:after="0" w:line="240" w:lineRule="auto"/>
        <w:ind w:right="6"/>
        <w:jc w:val="both"/>
        <w:textAlignment w:val="baseline"/>
        <w:rPr>
          <w:rFonts w:ascii="Calibri" w:eastAsia="Calibri" w:hAnsi="Calibri" w:cs="Cambria"/>
          <w:color w:val="auto"/>
          <w:kern w:val="3"/>
          <w:lang w:eastAsia="zh-CN"/>
        </w:rPr>
      </w:pPr>
      <w:r w:rsidRPr="00EF0283">
        <w:rPr>
          <w:rFonts w:asciiTheme="minorHAnsi" w:eastAsia="Calibri" w:hAnsiTheme="minorHAnsi" w:cs="Cambria"/>
          <w:b/>
          <w:bCs/>
          <w:i/>
          <w:color w:val="auto"/>
          <w:kern w:val="3"/>
          <w:sz w:val="20"/>
          <w:szCs w:val="20"/>
          <w:lang w:eastAsia="zh-CN"/>
        </w:rPr>
        <w:t>Ustrezno izpolnjen</w:t>
      </w:r>
      <w:r w:rsidR="004A11DC">
        <w:rPr>
          <w:rFonts w:asciiTheme="minorHAnsi" w:eastAsia="Calibri" w:hAnsiTheme="minorHAnsi" w:cs="Cambria"/>
          <w:b/>
          <w:bCs/>
          <w:i/>
          <w:color w:val="auto"/>
          <w:kern w:val="3"/>
          <w:sz w:val="20"/>
          <w:szCs w:val="20"/>
          <w:lang w:eastAsia="zh-CN"/>
        </w:rPr>
        <w:t xml:space="preserve">e obrazce ponudnik naloži v informacijski sistem e-JN v razdelek »Druge priloge«. </w:t>
      </w:r>
    </w:p>
    <w:p w14:paraId="69B5C71F" w14:textId="6F634FEC" w:rsidR="007C2B6C" w:rsidRPr="009D1583" w:rsidRDefault="008509A2" w:rsidP="003228AD">
      <w:pPr>
        <w:pStyle w:val="Slog3"/>
        <w:spacing w:line="240" w:lineRule="auto"/>
        <w:rPr>
          <w:rStyle w:val="Neenpoudarek"/>
          <w:rFonts w:ascii="Calibri" w:hAnsi="Calibri"/>
          <w:i/>
          <w:sz w:val="23"/>
          <w:szCs w:val="23"/>
        </w:rPr>
      </w:pPr>
      <w:r w:rsidRPr="009D1583">
        <w:rPr>
          <w:rStyle w:val="Neenpoudarek"/>
          <w:rFonts w:ascii="Calibri" w:hAnsi="Calibri"/>
          <w:i/>
          <w:sz w:val="23"/>
          <w:szCs w:val="23"/>
        </w:rPr>
        <w:lastRenderedPageBreak/>
        <w:t>PRILOGA</w:t>
      </w:r>
      <w:r w:rsidR="00261F88" w:rsidRPr="009D1583">
        <w:rPr>
          <w:rStyle w:val="Neenpoudarek"/>
          <w:rFonts w:ascii="Calibri" w:hAnsi="Calibri"/>
          <w:i/>
          <w:sz w:val="23"/>
          <w:szCs w:val="23"/>
        </w:rPr>
        <w:t xml:space="preserve"> </w:t>
      </w:r>
      <w:r w:rsidR="007C2B6C" w:rsidRPr="009D1583">
        <w:rPr>
          <w:rStyle w:val="Neenpoudarek"/>
          <w:rFonts w:ascii="Calibri" w:hAnsi="Calibri"/>
          <w:i/>
          <w:sz w:val="23"/>
          <w:szCs w:val="23"/>
        </w:rPr>
        <w:t xml:space="preserve">št. </w:t>
      </w:r>
      <w:bookmarkEnd w:id="70"/>
      <w:r w:rsidR="00833456" w:rsidRPr="009D1583">
        <w:rPr>
          <w:rStyle w:val="Neenpoudarek"/>
          <w:rFonts w:ascii="Calibri" w:hAnsi="Calibri"/>
          <w:i/>
          <w:sz w:val="23"/>
          <w:szCs w:val="23"/>
        </w:rPr>
        <w:t>3</w:t>
      </w:r>
      <w:r w:rsidR="00926B1A" w:rsidRPr="009D1583">
        <w:rPr>
          <w:rStyle w:val="Neenpoudarek"/>
          <w:rFonts w:ascii="Calibri" w:hAnsi="Calibri"/>
          <w:i/>
          <w:sz w:val="23"/>
          <w:szCs w:val="23"/>
        </w:rPr>
        <w:t xml:space="preserve"> </w:t>
      </w:r>
      <w:r w:rsidR="002F4E6C" w:rsidRPr="009D1583">
        <w:rPr>
          <w:rStyle w:val="Neenpoudarek"/>
          <w:rFonts w:ascii="Calibri" w:hAnsi="Calibri"/>
          <w:i/>
          <w:sz w:val="23"/>
          <w:szCs w:val="23"/>
        </w:rPr>
        <w:t>A</w:t>
      </w:r>
    </w:p>
    <w:p w14:paraId="7DA4CF1E" w14:textId="77777777" w:rsidR="007C2B6C" w:rsidRPr="001136A4" w:rsidRDefault="007C2B6C" w:rsidP="003228AD">
      <w:pPr>
        <w:pStyle w:val="Intenzivencitat"/>
        <w:pBdr>
          <w:bottom w:val="single" w:sz="4" w:space="9" w:color="541C72"/>
        </w:pBdr>
        <w:spacing w:after="0"/>
        <w:rPr>
          <w:rFonts w:ascii="Calibri" w:hAnsi="Calibri"/>
          <w:lang w:eastAsia="zh-CN"/>
        </w:rPr>
      </w:pPr>
      <w:bookmarkStart w:id="78" w:name="_Toc451354711"/>
      <w:r w:rsidRPr="001136A4">
        <w:rPr>
          <w:rFonts w:ascii="Calibri" w:hAnsi="Calibri"/>
          <w:lang w:eastAsia="zh-CN"/>
        </w:rPr>
        <w:t xml:space="preserve">IZJAVA </w:t>
      </w:r>
      <w:bookmarkEnd w:id="78"/>
      <w:r w:rsidR="002F4E6C" w:rsidRPr="001136A4">
        <w:rPr>
          <w:rFonts w:ascii="Calibri" w:hAnsi="Calibri"/>
          <w:lang w:eastAsia="zh-CN"/>
        </w:rPr>
        <w:t>PONUDNIKA O NASTOPANJU S PODIZVAJALCI</w:t>
      </w:r>
    </w:p>
    <w:p w14:paraId="7FC81118" w14:textId="1D868EC3" w:rsidR="006E4474" w:rsidRDefault="003F7360" w:rsidP="003228AD">
      <w:pPr>
        <w:spacing w:after="0" w:line="240" w:lineRule="auto"/>
        <w:rPr>
          <w:rFonts w:ascii="Calibri" w:hAnsi="Calibri"/>
          <w:lang w:eastAsia="zh-CN"/>
        </w:rPr>
      </w:pPr>
      <w:r w:rsidRPr="001136A4">
        <w:rPr>
          <w:rFonts w:ascii="Calibri" w:hAnsi="Calibri"/>
          <w:lang w:eastAsia="zh-CN"/>
        </w:rPr>
        <w:t xml:space="preserve">Točen naziv in naslov </w:t>
      </w:r>
      <w:r w:rsidR="009E0984" w:rsidRPr="001136A4">
        <w:rPr>
          <w:rFonts w:ascii="Calibri" w:hAnsi="Calibri"/>
          <w:u w:val="single"/>
          <w:lang w:eastAsia="zh-CN"/>
        </w:rPr>
        <w:t>ponudnika</w:t>
      </w:r>
      <w:r w:rsidRPr="001136A4">
        <w:rPr>
          <w:rFonts w:ascii="Calibri" w:hAnsi="Calibri"/>
          <w:lang w:eastAsia="zh-CN"/>
        </w:rPr>
        <w:t xml:space="preserve">: </w:t>
      </w:r>
      <w:r w:rsidR="0051715A">
        <w:rPr>
          <w:rFonts w:ascii="Calibri" w:hAnsi="Calibri"/>
          <w:lang w:eastAsia="zh-CN"/>
        </w:rPr>
        <w:t>_________________________________________________________________________________</w:t>
      </w:r>
    </w:p>
    <w:p w14:paraId="4D402409" w14:textId="3944CE77" w:rsidR="003F7360" w:rsidRPr="001136A4" w:rsidRDefault="0051715A" w:rsidP="003228AD">
      <w:pPr>
        <w:spacing w:after="0" w:line="240" w:lineRule="auto"/>
        <w:rPr>
          <w:rFonts w:ascii="Calibri" w:hAnsi="Calibri"/>
          <w:lang w:eastAsia="zh-CN"/>
        </w:rPr>
      </w:pPr>
      <w:r>
        <w:rPr>
          <w:rFonts w:ascii="Calibri" w:hAnsi="Calibri"/>
          <w:lang w:eastAsia="zh-CN"/>
        </w:rPr>
        <w:t>_________________________</w:t>
      </w:r>
      <w:r w:rsidR="003F7360" w:rsidRPr="001136A4">
        <w:rPr>
          <w:rFonts w:ascii="Calibri" w:hAnsi="Calibri"/>
          <w:lang w:eastAsia="zh-CN"/>
        </w:rPr>
        <w:t>_______________________________________</w:t>
      </w:r>
      <w:r>
        <w:rPr>
          <w:rFonts w:ascii="Calibri" w:hAnsi="Calibri"/>
          <w:lang w:eastAsia="zh-CN"/>
        </w:rPr>
        <w:t>__________________</w:t>
      </w:r>
    </w:p>
    <w:p w14:paraId="69787380" w14:textId="77777777" w:rsidR="006E4474" w:rsidRDefault="006E4474" w:rsidP="003228AD">
      <w:pPr>
        <w:spacing w:after="0" w:line="240" w:lineRule="auto"/>
        <w:jc w:val="both"/>
        <w:rPr>
          <w:rFonts w:ascii="Calibri" w:hAnsi="Calibri"/>
          <w:lang w:eastAsia="zh-CN"/>
        </w:rPr>
      </w:pPr>
    </w:p>
    <w:p w14:paraId="1C4F0A19" w14:textId="7870E10B" w:rsidR="009E0984" w:rsidRDefault="003F7360" w:rsidP="003228AD">
      <w:pPr>
        <w:spacing w:after="0" w:line="240" w:lineRule="auto"/>
        <w:jc w:val="both"/>
        <w:rPr>
          <w:rFonts w:ascii="Calibri" w:hAnsi="Calibri"/>
          <w:lang w:eastAsia="zh-CN"/>
        </w:rPr>
      </w:pPr>
      <w:r w:rsidRPr="001136A4">
        <w:rPr>
          <w:rFonts w:ascii="Calibri" w:hAnsi="Calibri"/>
          <w:lang w:eastAsia="zh-CN"/>
        </w:rPr>
        <w:t xml:space="preserve">Izjavljamo, da  v  postopku oddaje javnega naročila: </w:t>
      </w:r>
      <w:r w:rsidR="009E0984" w:rsidRPr="001136A4">
        <w:rPr>
          <w:rFonts w:ascii="Calibri" w:hAnsi="Calibri"/>
          <w:lang w:eastAsia="zh-CN"/>
        </w:rPr>
        <w:t>»</w:t>
      </w:r>
      <w:sdt>
        <w:sdtPr>
          <w:rPr>
            <w:rFonts w:ascii="Calibri" w:hAnsi="Calibri"/>
            <w:b/>
            <w:lang w:eastAsia="zh-CN"/>
          </w:rPr>
          <w:alias w:val="Naslov"/>
          <w:tag w:val=""/>
          <w:id w:val="-257137091"/>
          <w:placeholder>
            <w:docPart w:val="EBCB4C28CE054EC38C4187AC0B87DEAE"/>
          </w:placeholder>
          <w:dataBinding w:prefixMappings="xmlns:ns0='http://purl.org/dc/elements/1.1/' xmlns:ns1='http://schemas.openxmlformats.org/package/2006/metadata/core-properties' " w:xpath="/ns1:coreProperties[1]/ns0:title[1]" w:storeItemID="{6C3C8BC8-F283-45AE-878A-BAB7291924A1}"/>
          <w:text/>
        </w:sdtPr>
        <w:sdtContent>
          <w:r w:rsidR="00CA235F">
            <w:rPr>
              <w:rFonts w:ascii="Calibri" w:hAnsi="Calibri"/>
              <w:b/>
              <w:lang w:eastAsia="zh-CN"/>
            </w:rPr>
            <w:t>Interventno vzdrževanje stanovanj in poslovnih prostorov v lasti Mestne občine Kranj za obdobje od 1. 1. 2020 do 31. 12. 2021</w:t>
          </w:r>
        </w:sdtContent>
      </w:sdt>
      <w:r w:rsidR="009E0984" w:rsidRPr="001136A4">
        <w:rPr>
          <w:rFonts w:ascii="Calibri" w:hAnsi="Calibri"/>
          <w:b/>
          <w:lang w:eastAsia="zh-CN"/>
        </w:rPr>
        <w:t>«</w:t>
      </w:r>
      <w:r w:rsidR="005D4A95" w:rsidRPr="001136A4">
        <w:rPr>
          <w:rFonts w:ascii="Calibri" w:hAnsi="Calibri"/>
          <w:lang w:eastAsia="zh-CN"/>
        </w:rPr>
        <w:t xml:space="preserve">, </w:t>
      </w:r>
    </w:p>
    <w:p w14:paraId="76770CB9" w14:textId="77777777" w:rsidR="006E4474" w:rsidRPr="001136A4" w:rsidRDefault="006E4474" w:rsidP="003228AD">
      <w:pPr>
        <w:spacing w:after="0" w:line="240" w:lineRule="auto"/>
        <w:jc w:val="both"/>
        <w:rPr>
          <w:rFonts w:ascii="Calibri" w:hAnsi="Calibri"/>
          <w:lang w:eastAsia="zh-CN"/>
        </w:rPr>
      </w:pPr>
    </w:p>
    <w:p w14:paraId="2111FA03" w14:textId="1F4333BB" w:rsidR="003F7360" w:rsidRPr="001136A4" w:rsidRDefault="003F7360" w:rsidP="003228AD">
      <w:pPr>
        <w:spacing w:after="0" w:line="240" w:lineRule="auto"/>
        <w:jc w:val="both"/>
        <w:rPr>
          <w:rFonts w:ascii="Calibri" w:hAnsi="Calibri"/>
          <w:lang w:eastAsia="zh-CN"/>
        </w:rPr>
      </w:pPr>
      <w:r w:rsidRPr="001136A4">
        <w:rPr>
          <w:rFonts w:ascii="Calibri" w:hAnsi="Calibri"/>
          <w:lang w:eastAsia="zh-CN"/>
        </w:rPr>
        <w:t>nastopamo s sledečimi podizvajalci:</w:t>
      </w:r>
    </w:p>
    <w:tbl>
      <w:tblPr>
        <w:tblStyle w:val="Tabelamrea"/>
        <w:tblW w:w="9214" w:type="dxa"/>
        <w:tblInd w:w="-5" w:type="dxa"/>
        <w:tblLook w:val="04A0" w:firstRow="1" w:lastRow="0" w:firstColumn="1" w:lastColumn="0" w:noHBand="0" w:noVBand="1"/>
      </w:tblPr>
      <w:tblGrid>
        <w:gridCol w:w="447"/>
        <w:gridCol w:w="2672"/>
        <w:gridCol w:w="3402"/>
        <w:gridCol w:w="2693"/>
      </w:tblGrid>
      <w:tr w:rsidR="007178C8" w:rsidRPr="001136A4" w14:paraId="5377F75B" w14:textId="77777777" w:rsidTr="007178C8">
        <w:tc>
          <w:tcPr>
            <w:tcW w:w="447" w:type="dxa"/>
          </w:tcPr>
          <w:p w14:paraId="1372EAD4" w14:textId="22700580" w:rsidR="007178C8" w:rsidRPr="001136A4" w:rsidRDefault="007178C8" w:rsidP="003228AD">
            <w:pPr>
              <w:jc w:val="both"/>
              <w:rPr>
                <w:rFonts w:ascii="Calibri" w:hAnsi="Calibri"/>
                <w:lang w:eastAsia="zh-CN"/>
              </w:rPr>
            </w:pPr>
            <w:r w:rsidRPr="001136A4">
              <w:rPr>
                <w:rFonts w:ascii="Calibri" w:hAnsi="Calibri"/>
                <w:lang w:eastAsia="zh-CN"/>
              </w:rPr>
              <w:t xml:space="preserve">Št. </w:t>
            </w:r>
          </w:p>
        </w:tc>
        <w:tc>
          <w:tcPr>
            <w:tcW w:w="2672" w:type="dxa"/>
          </w:tcPr>
          <w:p w14:paraId="3AA78D26" w14:textId="0A175A64" w:rsidR="007178C8" w:rsidRPr="001136A4" w:rsidRDefault="007178C8" w:rsidP="003228AD">
            <w:pPr>
              <w:jc w:val="both"/>
              <w:rPr>
                <w:rFonts w:ascii="Calibri" w:hAnsi="Calibri"/>
                <w:lang w:eastAsia="zh-CN"/>
              </w:rPr>
            </w:pPr>
            <w:r w:rsidRPr="001136A4">
              <w:rPr>
                <w:rFonts w:ascii="Calibri" w:hAnsi="Calibri"/>
                <w:lang w:eastAsia="zh-CN"/>
              </w:rPr>
              <w:t>Podizvajalec</w:t>
            </w:r>
          </w:p>
        </w:tc>
        <w:tc>
          <w:tcPr>
            <w:tcW w:w="3402" w:type="dxa"/>
          </w:tcPr>
          <w:p w14:paraId="48DEC53E" w14:textId="6A6F5877" w:rsidR="007178C8" w:rsidRPr="001136A4" w:rsidRDefault="007178C8" w:rsidP="003228AD">
            <w:pPr>
              <w:jc w:val="both"/>
              <w:rPr>
                <w:rFonts w:ascii="Calibri" w:hAnsi="Calibri"/>
                <w:lang w:eastAsia="zh-CN"/>
              </w:rPr>
            </w:pPr>
            <w:r w:rsidRPr="001136A4">
              <w:rPr>
                <w:rFonts w:ascii="Calibri" w:hAnsi="Calibri"/>
                <w:lang w:eastAsia="zh-CN"/>
              </w:rPr>
              <w:t>Dela, ki jih bo izvajal</w:t>
            </w:r>
          </w:p>
        </w:tc>
        <w:tc>
          <w:tcPr>
            <w:tcW w:w="2693" w:type="dxa"/>
          </w:tcPr>
          <w:p w14:paraId="36897C72" w14:textId="0E2A9E0F" w:rsidR="007178C8" w:rsidRPr="001136A4" w:rsidRDefault="007178C8" w:rsidP="003228AD">
            <w:pPr>
              <w:jc w:val="both"/>
              <w:rPr>
                <w:rFonts w:ascii="Calibri" w:hAnsi="Calibri"/>
                <w:lang w:eastAsia="zh-CN"/>
              </w:rPr>
            </w:pPr>
            <w:r w:rsidRPr="001136A4">
              <w:rPr>
                <w:rFonts w:ascii="Calibri" w:hAnsi="Calibri"/>
                <w:lang w:eastAsia="zh-CN"/>
              </w:rPr>
              <w:t>Podizvajalec zahteva neposredna plačila (DA/NE)</w:t>
            </w:r>
          </w:p>
        </w:tc>
      </w:tr>
      <w:tr w:rsidR="007178C8" w:rsidRPr="001136A4" w14:paraId="03A1B8BE" w14:textId="77777777" w:rsidTr="007178C8">
        <w:trPr>
          <w:trHeight w:val="454"/>
        </w:trPr>
        <w:tc>
          <w:tcPr>
            <w:tcW w:w="447" w:type="dxa"/>
          </w:tcPr>
          <w:p w14:paraId="3C594503" w14:textId="09348F6D" w:rsidR="007178C8" w:rsidRPr="001136A4" w:rsidRDefault="007178C8" w:rsidP="003228AD">
            <w:pPr>
              <w:jc w:val="both"/>
              <w:rPr>
                <w:rFonts w:ascii="Calibri" w:hAnsi="Calibri"/>
                <w:lang w:eastAsia="zh-CN"/>
              </w:rPr>
            </w:pPr>
            <w:r w:rsidRPr="001136A4">
              <w:rPr>
                <w:rFonts w:ascii="Calibri" w:hAnsi="Calibri"/>
                <w:lang w:eastAsia="zh-CN"/>
              </w:rPr>
              <w:t>1.</w:t>
            </w:r>
          </w:p>
        </w:tc>
        <w:tc>
          <w:tcPr>
            <w:tcW w:w="2672" w:type="dxa"/>
          </w:tcPr>
          <w:p w14:paraId="47B94D98" w14:textId="77777777" w:rsidR="007178C8" w:rsidRPr="001136A4" w:rsidRDefault="007178C8" w:rsidP="003228AD">
            <w:pPr>
              <w:jc w:val="both"/>
              <w:rPr>
                <w:rFonts w:ascii="Calibri" w:hAnsi="Calibri"/>
                <w:lang w:eastAsia="zh-CN"/>
              </w:rPr>
            </w:pPr>
          </w:p>
        </w:tc>
        <w:tc>
          <w:tcPr>
            <w:tcW w:w="3402" w:type="dxa"/>
          </w:tcPr>
          <w:p w14:paraId="2AE2A154" w14:textId="77777777" w:rsidR="007178C8" w:rsidRPr="001136A4" w:rsidRDefault="007178C8" w:rsidP="003228AD">
            <w:pPr>
              <w:jc w:val="both"/>
              <w:rPr>
                <w:rFonts w:ascii="Calibri" w:hAnsi="Calibri"/>
                <w:lang w:eastAsia="zh-CN"/>
              </w:rPr>
            </w:pPr>
          </w:p>
        </w:tc>
        <w:tc>
          <w:tcPr>
            <w:tcW w:w="2693" w:type="dxa"/>
          </w:tcPr>
          <w:p w14:paraId="233D5990" w14:textId="77777777" w:rsidR="007178C8" w:rsidRPr="001136A4" w:rsidRDefault="007178C8" w:rsidP="003228AD">
            <w:pPr>
              <w:jc w:val="both"/>
              <w:rPr>
                <w:rFonts w:ascii="Calibri" w:hAnsi="Calibri"/>
                <w:lang w:eastAsia="zh-CN"/>
              </w:rPr>
            </w:pPr>
          </w:p>
        </w:tc>
      </w:tr>
      <w:tr w:rsidR="007178C8" w:rsidRPr="001136A4" w14:paraId="2FAD0308" w14:textId="77777777" w:rsidTr="007178C8">
        <w:trPr>
          <w:trHeight w:val="454"/>
        </w:trPr>
        <w:tc>
          <w:tcPr>
            <w:tcW w:w="447" w:type="dxa"/>
          </w:tcPr>
          <w:p w14:paraId="6E38F2D0" w14:textId="406EF46E" w:rsidR="007178C8" w:rsidRPr="001136A4" w:rsidRDefault="007178C8" w:rsidP="003228AD">
            <w:pPr>
              <w:jc w:val="both"/>
              <w:rPr>
                <w:rFonts w:ascii="Calibri" w:hAnsi="Calibri"/>
                <w:lang w:eastAsia="zh-CN"/>
              </w:rPr>
            </w:pPr>
            <w:r w:rsidRPr="001136A4">
              <w:rPr>
                <w:rFonts w:ascii="Calibri" w:hAnsi="Calibri"/>
                <w:lang w:eastAsia="zh-CN"/>
              </w:rPr>
              <w:t>2.</w:t>
            </w:r>
          </w:p>
        </w:tc>
        <w:tc>
          <w:tcPr>
            <w:tcW w:w="2672" w:type="dxa"/>
          </w:tcPr>
          <w:p w14:paraId="19C812B2" w14:textId="77777777" w:rsidR="007178C8" w:rsidRPr="001136A4" w:rsidRDefault="007178C8" w:rsidP="003228AD">
            <w:pPr>
              <w:jc w:val="both"/>
              <w:rPr>
                <w:rFonts w:ascii="Calibri" w:hAnsi="Calibri"/>
                <w:lang w:eastAsia="zh-CN"/>
              </w:rPr>
            </w:pPr>
          </w:p>
        </w:tc>
        <w:tc>
          <w:tcPr>
            <w:tcW w:w="3402" w:type="dxa"/>
          </w:tcPr>
          <w:p w14:paraId="2B81F754" w14:textId="77777777" w:rsidR="007178C8" w:rsidRPr="001136A4" w:rsidRDefault="007178C8" w:rsidP="003228AD">
            <w:pPr>
              <w:jc w:val="both"/>
              <w:rPr>
                <w:rFonts w:ascii="Calibri" w:hAnsi="Calibri"/>
                <w:lang w:eastAsia="zh-CN"/>
              </w:rPr>
            </w:pPr>
          </w:p>
        </w:tc>
        <w:tc>
          <w:tcPr>
            <w:tcW w:w="2693" w:type="dxa"/>
          </w:tcPr>
          <w:p w14:paraId="1EC611FE" w14:textId="77777777" w:rsidR="007178C8" w:rsidRPr="001136A4" w:rsidRDefault="007178C8" w:rsidP="003228AD">
            <w:pPr>
              <w:jc w:val="both"/>
              <w:rPr>
                <w:rFonts w:ascii="Calibri" w:hAnsi="Calibri"/>
                <w:lang w:eastAsia="zh-CN"/>
              </w:rPr>
            </w:pPr>
          </w:p>
        </w:tc>
      </w:tr>
      <w:tr w:rsidR="007178C8" w:rsidRPr="001136A4" w14:paraId="3AA26849" w14:textId="77777777" w:rsidTr="007178C8">
        <w:trPr>
          <w:trHeight w:val="454"/>
        </w:trPr>
        <w:tc>
          <w:tcPr>
            <w:tcW w:w="447" w:type="dxa"/>
          </w:tcPr>
          <w:p w14:paraId="1B5A27DE" w14:textId="7BA403C3" w:rsidR="007178C8" w:rsidRPr="001136A4" w:rsidRDefault="007178C8" w:rsidP="003228AD">
            <w:pPr>
              <w:jc w:val="both"/>
              <w:rPr>
                <w:rFonts w:ascii="Calibri" w:hAnsi="Calibri"/>
                <w:lang w:eastAsia="zh-CN"/>
              </w:rPr>
            </w:pPr>
            <w:r w:rsidRPr="001136A4">
              <w:rPr>
                <w:rFonts w:ascii="Calibri" w:hAnsi="Calibri"/>
                <w:lang w:eastAsia="zh-CN"/>
              </w:rPr>
              <w:t>3.</w:t>
            </w:r>
          </w:p>
        </w:tc>
        <w:tc>
          <w:tcPr>
            <w:tcW w:w="2672" w:type="dxa"/>
          </w:tcPr>
          <w:p w14:paraId="6CB840F1" w14:textId="77777777" w:rsidR="007178C8" w:rsidRPr="001136A4" w:rsidRDefault="007178C8" w:rsidP="003228AD">
            <w:pPr>
              <w:jc w:val="both"/>
              <w:rPr>
                <w:rFonts w:ascii="Calibri" w:hAnsi="Calibri"/>
                <w:lang w:eastAsia="zh-CN"/>
              </w:rPr>
            </w:pPr>
          </w:p>
        </w:tc>
        <w:tc>
          <w:tcPr>
            <w:tcW w:w="3402" w:type="dxa"/>
          </w:tcPr>
          <w:p w14:paraId="73A060D3" w14:textId="77777777" w:rsidR="007178C8" w:rsidRPr="001136A4" w:rsidRDefault="007178C8" w:rsidP="003228AD">
            <w:pPr>
              <w:jc w:val="both"/>
              <w:rPr>
                <w:rFonts w:ascii="Calibri" w:hAnsi="Calibri"/>
                <w:lang w:eastAsia="zh-CN"/>
              </w:rPr>
            </w:pPr>
          </w:p>
        </w:tc>
        <w:tc>
          <w:tcPr>
            <w:tcW w:w="2693" w:type="dxa"/>
          </w:tcPr>
          <w:p w14:paraId="3ADC908E" w14:textId="77777777" w:rsidR="007178C8" w:rsidRPr="001136A4" w:rsidRDefault="007178C8" w:rsidP="003228AD">
            <w:pPr>
              <w:jc w:val="both"/>
              <w:rPr>
                <w:rFonts w:ascii="Calibri" w:hAnsi="Calibri"/>
                <w:lang w:eastAsia="zh-CN"/>
              </w:rPr>
            </w:pPr>
          </w:p>
        </w:tc>
      </w:tr>
      <w:tr w:rsidR="007178C8" w:rsidRPr="001136A4" w14:paraId="740E1804" w14:textId="77777777" w:rsidTr="007178C8">
        <w:trPr>
          <w:trHeight w:val="454"/>
        </w:trPr>
        <w:tc>
          <w:tcPr>
            <w:tcW w:w="447" w:type="dxa"/>
          </w:tcPr>
          <w:p w14:paraId="1B8507E7" w14:textId="5BBC5A59" w:rsidR="007178C8" w:rsidRPr="001136A4" w:rsidRDefault="007178C8" w:rsidP="003228AD">
            <w:pPr>
              <w:jc w:val="both"/>
              <w:rPr>
                <w:rFonts w:ascii="Calibri" w:hAnsi="Calibri"/>
                <w:lang w:eastAsia="zh-CN"/>
              </w:rPr>
            </w:pPr>
            <w:r w:rsidRPr="001136A4">
              <w:rPr>
                <w:rFonts w:ascii="Calibri" w:hAnsi="Calibri"/>
                <w:lang w:eastAsia="zh-CN"/>
              </w:rPr>
              <w:t>4.</w:t>
            </w:r>
          </w:p>
        </w:tc>
        <w:tc>
          <w:tcPr>
            <w:tcW w:w="2672" w:type="dxa"/>
          </w:tcPr>
          <w:p w14:paraId="598CF99D" w14:textId="77777777" w:rsidR="007178C8" w:rsidRPr="001136A4" w:rsidRDefault="007178C8" w:rsidP="003228AD">
            <w:pPr>
              <w:jc w:val="both"/>
              <w:rPr>
                <w:rFonts w:ascii="Calibri" w:hAnsi="Calibri"/>
                <w:lang w:eastAsia="zh-CN"/>
              </w:rPr>
            </w:pPr>
          </w:p>
        </w:tc>
        <w:tc>
          <w:tcPr>
            <w:tcW w:w="3402" w:type="dxa"/>
          </w:tcPr>
          <w:p w14:paraId="1050EDEE" w14:textId="77777777" w:rsidR="007178C8" w:rsidRPr="001136A4" w:rsidRDefault="007178C8" w:rsidP="003228AD">
            <w:pPr>
              <w:jc w:val="both"/>
              <w:rPr>
                <w:rFonts w:ascii="Calibri" w:hAnsi="Calibri"/>
                <w:lang w:eastAsia="zh-CN"/>
              </w:rPr>
            </w:pPr>
          </w:p>
        </w:tc>
        <w:tc>
          <w:tcPr>
            <w:tcW w:w="2693" w:type="dxa"/>
          </w:tcPr>
          <w:p w14:paraId="3928FA10" w14:textId="77777777" w:rsidR="007178C8" w:rsidRPr="001136A4" w:rsidRDefault="007178C8" w:rsidP="003228AD">
            <w:pPr>
              <w:jc w:val="both"/>
              <w:rPr>
                <w:rFonts w:ascii="Calibri" w:hAnsi="Calibri"/>
                <w:lang w:eastAsia="zh-CN"/>
              </w:rPr>
            </w:pPr>
          </w:p>
        </w:tc>
      </w:tr>
    </w:tbl>
    <w:p w14:paraId="67B7ECD6" w14:textId="77777777" w:rsidR="00BB7FB2" w:rsidRPr="001136A4" w:rsidRDefault="00BB7FB2" w:rsidP="003228AD">
      <w:pPr>
        <w:pStyle w:val="Odstavekseznama"/>
        <w:spacing w:after="0" w:line="240" w:lineRule="auto"/>
        <w:ind w:left="0"/>
        <w:jc w:val="both"/>
        <w:rPr>
          <w:rFonts w:ascii="Calibri" w:hAnsi="Calibri"/>
          <w:lang w:eastAsia="zh-CN"/>
        </w:rPr>
      </w:pPr>
    </w:p>
    <w:p w14:paraId="1F33616F" w14:textId="77777777" w:rsidR="003F7360" w:rsidRPr="001136A4" w:rsidRDefault="003F7360" w:rsidP="003228AD">
      <w:pPr>
        <w:pStyle w:val="Odstavekseznama"/>
        <w:spacing w:after="0" w:line="240" w:lineRule="auto"/>
        <w:ind w:left="0"/>
        <w:jc w:val="both"/>
        <w:rPr>
          <w:rFonts w:ascii="Calibri" w:hAnsi="Calibri"/>
          <w:lang w:eastAsia="zh-CN"/>
        </w:rPr>
      </w:pPr>
      <w:r w:rsidRPr="001136A4">
        <w:rPr>
          <w:rFonts w:ascii="Calibri" w:hAnsi="Calibri"/>
          <w:lang w:eastAsia="zh-CN"/>
        </w:rPr>
        <w:t>V primeru skupne ponudbe ponudnik navede s katerimi podizvajalci nastopa posamezen partner:</w:t>
      </w:r>
    </w:p>
    <w:p w14:paraId="112DB0A0" w14:textId="132B9357" w:rsidR="003F7360" w:rsidRPr="001136A4" w:rsidRDefault="003F7360" w:rsidP="003228AD">
      <w:pPr>
        <w:pStyle w:val="Odstavekseznama"/>
        <w:spacing w:after="0" w:line="240" w:lineRule="auto"/>
        <w:ind w:left="0"/>
        <w:rPr>
          <w:rFonts w:ascii="Calibri" w:hAnsi="Calibri"/>
          <w:lang w:eastAsia="zh-CN"/>
        </w:rPr>
      </w:pPr>
      <w:r w:rsidRPr="001136A4">
        <w:rPr>
          <w:rFonts w:ascii="Calibri" w:hAnsi="Calibri"/>
          <w:lang w:eastAsia="zh-CN"/>
        </w:rPr>
        <w:t>Podizvajalc</w:t>
      </w:r>
      <w:r w:rsidR="0051715A">
        <w:rPr>
          <w:rFonts w:ascii="Calibri" w:hAnsi="Calibri"/>
          <w:lang w:eastAsia="zh-CN"/>
        </w:rPr>
        <w:t>i partnerja ____________________________</w:t>
      </w:r>
      <w:r w:rsidR="009E0984" w:rsidRPr="001136A4">
        <w:rPr>
          <w:rFonts w:ascii="Calibri" w:hAnsi="Calibri"/>
          <w:lang w:eastAsia="zh-CN"/>
        </w:rPr>
        <w:t>__</w:t>
      </w:r>
      <w:r w:rsidRPr="001136A4">
        <w:rPr>
          <w:rFonts w:ascii="Calibri" w:hAnsi="Calibri"/>
          <w:lang w:eastAsia="zh-CN"/>
        </w:rPr>
        <w:t xml:space="preserve">_____.: Podizvajalec št. </w:t>
      </w:r>
      <w:r w:rsidR="0051715A">
        <w:rPr>
          <w:rFonts w:ascii="Calibri" w:hAnsi="Calibri"/>
          <w:lang w:eastAsia="zh-CN"/>
        </w:rPr>
        <w:t>__</w:t>
      </w:r>
      <w:r w:rsidRPr="001136A4">
        <w:rPr>
          <w:rFonts w:ascii="Calibri" w:hAnsi="Calibri"/>
          <w:lang w:eastAsia="zh-CN"/>
        </w:rPr>
        <w:t xml:space="preserve">_______ </w:t>
      </w:r>
    </w:p>
    <w:p w14:paraId="20DDAC2D" w14:textId="7A0B7D6B" w:rsidR="003F7360" w:rsidRPr="001136A4" w:rsidRDefault="003F7360" w:rsidP="003228AD">
      <w:pPr>
        <w:pStyle w:val="Odstavekseznama"/>
        <w:spacing w:after="0" w:line="240" w:lineRule="auto"/>
        <w:ind w:left="0"/>
        <w:rPr>
          <w:rFonts w:ascii="Calibri" w:hAnsi="Calibri"/>
          <w:lang w:eastAsia="zh-CN"/>
        </w:rPr>
      </w:pPr>
      <w:r w:rsidRPr="001136A4">
        <w:rPr>
          <w:rFonts w:ascii="Calibri" w:hAnsi="Calibri"/>
          <w:lang w:eastAsia="zh-CN"/>
        </w:rPr>
        <w:t>Podizvajalci partnerja ______________</w:t>
      </w:r>
      <w:r w:rsidR="009E0984" w:rsidRPr="001136A4">
        <w:rPr>
          <w:rFonts w:ascii="Calibri" w:hAnsi="Calibri"/>
          <w:lang w:eastAsia="zh-CN"/>
        </w:rPr>
        <w:t>__________</w:t>
      </w:r>
      <w:r w:rsidRPr="001136A4">
        <w:rPr>
          <w:rFonts w:ascii="Calibri" w:hAnsi="Calibri"/>
          <w:lang w:eastAsia="zh-CN"/>
        </w:rPr>
        <w:t xml:space="preserve">___________.: Podizvajalec št. </w:t>
      </w:r>
      <w:r w:rsidR="009E0984" w:rsidRPr="001136A4">
        <w:rPr>
          <w:rFonts w:ascii="Calibri" w:hAnsi="Calibri"/>
          <w:lang w:eastAsia="zh-CN"/>
        </w:rPr>
        <w:t>______</w:t>
      </w:r>
      <w:r w:rsidRPr="001136A4">
        <w:rPr>
          <w:rFonts w:ascii="Calibri" w:hAnsi="Calibri"/>
          <w:lang w:eastAsia="zh-CN"/>
        </w:rPr>
        <w:t xml:space="preserve">___ </w:t>
      </w:r>
    </w:p>
    <w:p w14:paraId="73230576" w14:textId="37F14E27" w:rsidR="003F7360" w:rsidRPr="001136A4" w:rsidRDefault="003F7360" w:rsidP="003228AD">
      <w:pPr>
        <w:pStyle w:val="Odstavekseznama"/>
        <w:spacing w:after="0" w:line="240" w:lineRule="auto"/>
        <w:ind w:left="0"/>
        <w:rPr>
          <w:rFonts w:ascii="Calibri" w:hAnsi="Calibri"/>
          <w:lang w:eastAsia="zh-CN"/>
        </w:rPr>
      </w:pPr>
      <w:r w:rsidRPr="001136A4">
        <w:rPr>
          <w:rFonts w:ascii="Calibri" w:hAnsi="Calibri"/>
          <w:lang w:eastAsia="zh-CN"/>
        </w:rPr>
        <w:t>Podizvajalci partnerja ________________________</w:t>
      </w:r>
      <w:r w:rsidR="009E0984" w:rsidRPr="001136A4">
        <w:rPr>
          <w:rFonts w:ascii="Calibri" w:hAnsi="Calibri"/>
          <w:lang w:eastAsia="zh-CN"/>
        </w:rPr>
        <w:t>____</w:t>
      </w:r>
      <w:r w:rsidR="006B3DB1">
        <w:rPr>
          <w:rFonts w:ascii="Calibri" w:hAnsi="Calibri"/>
          <w:lang w:eastAsia="zh-CN"/>
        </w:rPr>
        <w:t>_</w:t>
      </w:r>
      <w:r w:rsidR="009E0984" w:rsidRPr="001136A4">
        <w:rPr>
          <w:rFonts w:ascii="Calibri" w:hAnsi="Calibri"/>
          <w:lang w:eastAsia="zh-CN"/>
        </w:rPr>
        <w:t>_____</w:t>
      </w:r>
      <w:r w:rsidRPr="001136A4">
        <w:rPr>
          <w:rFonts w:ascii="Calibri" w:hAnsi="Calibri"/>
          <w:lang w:eastAsia="zh-CN"/>
        </w:rPr>
        <w:t xml:space="preserve">_.: Podizvajalec št. </w:t>
      </w:r>
      <w:r w:rsidR="009E0984" w:rsidRPr="001136A4">
        <w:rPr>
          <w:rFonts w:ascii="Calibri" w:hAnsi="Calibri"/>
          <w:lang w:eastAsia="zh-CN"/>
        </w:rPr>
        <w:t>_</w:t>
      </w:r>
      <w:r w:rsidRPr="001136A4">
        <w:rPr>
          <w:rFonts w:ascii="Calibri" w:hAnsi="Calibri"/>
          <w:lang w:eastAsia="zh-CN"/>
        </w:rPr>
        <w:t xml:space="preserve">_________ </w:t>
      </w:r>
    </w:p>
    <w:p w14:paraId="21957086" w14:textId="3F500E9A" w:rsidR="003F7360" w:rsidRPr="001136A4" w:rsidRDefault="003F7360" w:rsidP="003228AD">
      <w:pPr>
        <w:pStyle w:val="Odstavekseznama"/>
        <w:spacing w:after="0" w:line="240" w:lineRule="auto"/>
        <w:ind w:left="0"/>
        <w:rPr>
          <w:rFonts w:ascii="Calibri" w:hAnsi="Calibri"/>
          <w:lang w:eastAsia="zh-CN"/>
        </w:rPr>
      </w:pPr>
      <w:r w:rsidRPr="001136A4">
        <w:rPr>
          <w:rFonts w:ascii="Calibri" w:hAnsi="Calibri"/>
          <w:lang w:eastAsia="zh-CN"/>
        </w:rPr>
        <w:t>Podizvajalci partnerja ____________</w:t>
      </w:r>
      <w:r w:rsidR="009E0984" w:rsidRPr="001136A4">
        <w:rPr>
          <w:rFonts w:ascii="Calibri" w:hAnsi="Calibri"/>
          <w:lang w:eastAsia="zh-CN"/>
        </w:rPr>
        <w:t>_________</w:t>
      </w:r>
      <w:r w:rsidRPr="001136A4">
        <w:rPr>
          <w:rFonts w:ascii="Calibri" w:hAnsi="Calibri"/>
          <w:lang w:eastAsia="zh-CN"/>
        </w:rPr>
        <w:t>________</w:t>
      </w:r>
      <w:r w:rsidR="006B3DB1">
        <w:rPr>
          <w:rFonts w:ascii="Calibri" w:hAnsi="Calibri"/>
          <w:lang w:eastAsia="zh-CN"/>
        </w:rPr>
        <w:t>_</w:t>
      </w:r>
      <w:r w:rsidRPr="001136A4">
        <w:rPr>
          <w:rFonts w:ascii="Calibri" w:hAnsi="Calibri"/>
          <w:lang w:eastAsia="zh-CN"/>
        </w:rPr>
        <w:t xml:space="preserve">_____.: Podizvajalec št. </w:t>
      </w:r>
      <w:r w:rsidR="009E0984" w:rsidRPr="001136A4">
        <w:rPr>
          <w:rFonts w:ascii="Calibri" w:hAnsi="Calibri"/>
          <w:lang w:eastAsia="zh-CN"/>
        </w:rPr>
        <w:t>____</w:t>
      </w:r>
      <w:r w:rsidRPr="001136A4">
        <w:rPr>
          <w:rFonts w:ascii="Calibri" w:hAnsi="Calibri"/>
          <w:lang w:eastAsia="zh-CN"/>
        </w:rPr>
        <w:t xml:space="preserve">______ </w:t>
      </w:r>
    </w:p>
    <w:p w14:paraId="0CABD2D6" w14:textId="77777777" w:rsidR="009E0984" w:rsidRPr="001136A4" w:rsidRDefault="009E0984" w:rsidP="003228AD">
      <w:pPr>
        <w:spacing w:after="0" w:line="240" w:lineRule="auto"/>
        <w:contextualSpacing/>
        <w:jc w:val="both"/>
        <w:rPr>
          <w:rFonts w:ascii="Calibri" w:hAnsi="Calibri"/>
          <w:lang w:eastAsia="zh-CN"/>
        </w:rPr>
      </w:pPr>
      <w:r w:rsidRPr="001136A4">
        <w:rPr>
          <w:rFonts w:ascii="Calibri" w:hAnsi="Calibri"/>
          <w:lang w:eastAsia="zh-CN"/>
        </w:rPr>
        <w:t>(št. podizvajalca je razvidne iz zgornje tabele – prvi stolpec)</w:t>
      </w:r>
    </w:p>
    <w:p w14:paraId="26919A72" w14:textId="77777777" w:rsidR="006E4474" w:rsidRPr="006E4474" w:rsidRDefault="006E4474" w:rsidP="003228AD">
      <w:pPr>
        <w:pStyle w:val="Odstavekseznama"/>
        <w:spacing w:after="0" w:line="240" w:lineRule="auto"/>
        <w:ind w:left="0"/>
        <w:jc w:val="both"/>
        <w:rPr>
          <w:rFonts w:ascii="Calibri" w:hAnsi="Calibri"/>
          <w:lang w:eastAsia="zh-CN"/>
        </w:rPr>
      </w:pPr>
    </w:p>
    <w:p w14:paraId="06E38B13" w14:textId="77777777" w:rsidR="006B7A56" w:rsidRPr="006E4474" w:rsidRDefault="006B7A56" w:rsidP="003228AD">
      <w:pPr>
        <w:spacing w:after="0" w:line="240" w:lineRule="auto"/>
        <w:contextualSpacing/>
        <w:jc w:val="both"/>
        <w:rPr>
          <w:rFonts w:ascii="Calibri" w:eastAsia="Calibri" w:hAnsi="Calibri" w:cs="Times New Roman"/>
          <w:b/>
          <w:i/>
          <w:color w:val="000000"/>
          <w:lang w:eastAsia="zh-CN"/>
        </w:rPr>
      </w:pPr>
      <w:r w:rsidRPr="006E4474">
        <w:rPr>
          <w:rFonts w:ascii="Calibri" w:eastAsia="Calibri" w:hAnsi="Calibri" w:cs="Times New Roman"/>
          <w:b/>
          <w:i/>
          <w:color w:val="000000"/>
          <w:lang w:eastAsia="zh-CN"/>
        </w:rPr>
        <w:t xml:space="preserve">Če ponudnik nastopa z več podizvajalci, se list s podatki o delu naročila, ki ga bo izvedel posamezni podizvajalec izpolni za vsakega podizvajalca in se v ustreznem številu </w:t>
      </w:r>
      <w:r w:rsidRPr="006E4474">
        <w:rPr>
          <w:rFonts w:ascii="Calibri" w:hAnsi="Calibri"/>
          <w:b/>
          <w:i/>
          <w:lang w:eastAsia="zh-CN"/>
        </w:rPr>
        <w:t xml:space="preserve">fotokopira in izpolni za vse podizvajalce ter ustrezno naloži </w:t>
      </w:r>
      <w:r w:rsidRPr="006E4474">
        <w:rPr>
          <w:rFonts w:ascii="Calibri" w:eastAsia="Calibri" w:hAnsi="Calibri" w:cs="Times New Roman"/>
          <w:b/>
          <w:i/>
          <w:color w:val="000000"/>
          <w:lang w:eastAsia="zh-CN"/>
        </w:rPr>
        <w:t>v informacijski sistem e-JN v razdelek »Druge priloge«.</w:t>
      </w:r>
    </w:p>
    <w:p w14:paraId="26CD9EB4" w14:textId="77777777" w:rsidR="006E4474" w:rsidRDefault="006E4474" w:rsidP="003228AD">
      <w:pPr>
        <w:spacing w:after="0" w:line="240" w:lineRule="auto"/>
        <w:contextualSpacing/>
        <w:jc w:val="both"/>
        <w:rPr>
          <w:rFonts w:ascii="Calibri" w:eastAsia="Calibri" w:hAnsi="Calibri" w:cs="Times New Roman"/>
          <w:b/>
          <w:i/>
          <w:color w:val="000000"/>
          <w:sz w:val="20"/>
          <w:szCs w:val="20"/>
          <w:lang w:eastAsia="zh-CN"/>
        </w:rPr>
      </w:pPr>
    </w:p>
    <w:p w14:paraId="56AA464E" w14:textId="77777777" w:rsidR="009E0984" w:rsidRPr="001136A4" w:rsidRDefault="009E0984" w:rsidP="003228AD">
      <w:pPr>
        <w:spacing w:after="0" w:line="240" w:lineRule="auto"/>
        <w:jc w:val="both"/>
        <w:rPr>
          <w:rFonts w:ascii="Calibri" w:hAnsi="Calibri"/>
          <w:sz w:val="21"/>
          <w:szCs w:val="21"/>
          <w:u w:val="single"/>
          <w:lang w:eastAsia="zh-CN"/>
        </w:rPr>
      </w:pPr>
      <w:r w:rsidRPr="001136A4">
        <w:rPr>
          <w:rFonts w:ascii="Calibri" w:hAnsi="Calibri"/>
          <w:sz w:val="21"/>
          <w:szCs w:val="21"/>
          <w:u w:val="single"/>
          <w:lang w:eastAsia="zh-CN"/>
        </w:rPr>
        <w:t>Ponudnik lahko del javnega naročila odda v podizvajanje, vendar v podizvajanje ne sme oddati celotnega javnega naročila (slednjo zahtevo naročnika kot ustrezno dodatno potrjuje dopis oziroma tolmačenje Direktorata za javno naročanje št. 430-77/2016/7 z dne 30.03.2016).</w:t>
      </w:r>
    </w:p>
    <w:p w14:paraId="399ABF59" w14:textId="77777777" w:rsidR="003F7360" w:rsidRDefault="003F7360" w:rsidP="003228AD">
      <w:pPr>
        <w:pStyle w:val="Odstavekseznama"/>
        <w:spacing w:after="0" w:line="240" w:lineRule="auto"/>
        <w:ind w:hanging="360"/>
        <w:jc w:val="both"/>
        <w:rPr>
          <w:rFonts w:ascii="Calibri" w:hAnsi="Calibri"/>
          <w:sz w:val="21"/>
          <w:szCs w:val="21"/>
          <w:lang w:eastAsia="zh-CN"/>
        </w:rPr>
      </w:pPr>
    </w:p>
    <w:p w14:paraId="106CA8AC" w14:textId="77777777" w:rsidR="003F7360" w:rsidRPr="001136A4" w:rsidRDefault="003F7360" w:rsidP="003228AD">
      <w:pPr>
        <w:pStyle w:val="Odstavekseznama"/>
        <w:spacing w:after="0" w:line="240" w:lineRule="auto"/>
        <w:ind w:left="0"/>
        <w:jc w:val="both"/>
        <w:rPr>
          <w:rFonts w:ascii="Calibri" w:hAnsi="Calibri"/>
          <w:lang w:eastAsia="zh-CN"/>
        </w:rPr>
      </w:pPr>
      <w:r w:rsidRPr="001136A4">
        <w:rPr>
          <w:rFonts w:ascii="Calibri" w:hAnsi="Calibri"/>
          <w:lang w:eastAsia="zh-CN"/>
        </w:rPr>
        <w:t xml:space="preserve">Ponudnik _______________________________________________________ (navedite naziv in naslov), daje naročniku </w:t>
      </w:r>
    </w:p>
    <w:p w14:paraId="338F93A5" w14:textId="77777777" w:rsidR="002D3EA6" w:rsidRPr="001136A4" w:rsidRDefault="002D3EA6" w:rsidP="003228AD">
      <w:pPr>
        <w:pStyle w:val="Odstavekseznama"/>
        <w:spacing w:after="0" w:line="240" w:lineRule="auto"/>
        <w:ind w:left="0"/>
        <w:jc w:val="both"/>
        <w:rPr>
          <w:rFonts w:ascii="Calibri" w:hAnsi="Calibri"/>
          <w:lang w:eastAsia="zh-CN"/>
        </w:rPr>
      </w:pPr>
    </w:p>
    <w:p w14:paraId="261FED85" w14:textId="16CBEC8A" w:rsidR="003F7360" w:rsidRPr="001136A4" w:rsidRDefault="003F7360" w:rsidP="003228AD">
      <w:pPr>
        <w:pStyle w:val="Odstavekseznama"/>
        <w:spacing w:after="0" w:line="240" w:lineRule="auto"/>
        <w:ind w:left="0"/>
        <w:jc w:val="both"/>
        <w:rPr>
          <w:rFonts w:ascii="Calibri" w:hAnsi="Calibri"/>
          <w:b/>
          <w:lang w:eastAsia="zh-CN"/>
        </w:rPr>
      </w:pPr>
      <w:r w:rsidRPr="001136A4">
        <w:rPr>
          <w:rFonts w:ascii="Calibri" w:hAnsi="Calibri"/>
          <w:b/>
          <w:lang w:eastAsia="zh-CN"/>
        </w:rPr>
        <w:t>POOBLASTILO ZA IZVAJANJE NEPOSREDNIH PLAČIL PODIZVAJALCEM, ki so zahtevali izvajanje neposrednih plačil</w:t>
      </w:r>
      <w:r w:rsidR="00BB7FB2" w:rsidRPr="001136A4">
        <w:rPr>
          <w:rFonts w:ascii="Calibri" w:hAnsi="Calibri"/>
          <w:b/>
          <w:lang w:eastAsia="zh-CN"/>
        </w:rPr>
        <w:t xml:space="preserve"> </w:t>
      </w:r>
      <w:r w:rsidR="00BB7FB2" w:rsidRPr="001136A4">
        <w:rPr>
          <w:rFonts w:ascii="Calibri" w:hAnsi="Calibri"/>
          <w:lang w:eastAsia="zh-CN"/>
        </w:rPr>
        <w:t>(razvidno iz zgornje tabele – zadnji stolpec).</w:t>
      </w:r>
    </w:p>
    <w:p w14:paraId="31E7D338" w14:textId="77777777" w:rsidR="003F7360" w:rsidRPr="001136A4" w:rsidRDefault="003F7360" w:rsidP="003228AD">
      <w:pPr>
        <w:pStyle w:val="Odstavekseznama"/>
        <w:spacing w:after="0" w:line="240" w:lineRule="auto"/>
        <w:ind w:left="0"/>
        <w:jc w:val="both"/>
        <w:rPr>
          <w:rFonts w:ascii="Calibri" w:hAnsi="Calibri"/>
          <w:lang w:eastAsia="zh-CN"/>
        </w:rPr>
      </w:pPr>
    </w:p>
    <w:p w14:paraId="3B5EAE3F" w14:textId="2CEDAB89" w:rsidR="003F7360" w:rsidRDefault="00BB7FB2" w:rsidP="003228AD">
      <w:pPr>
        <w:spacing w:after="0" w:line="240" w:lineRule="auto"/>
        <w:jc w:val="both"/>
        <w:rPr>
          <w:rFonts w:ascii="Calibri" w:hAnsi="Calibri"/>
          <w:i/>
          <w:sz w:val="20"/>
          <w:szCs w:val="20"/>
          <w:lang w:eastAsia="zh-CN"/>
        </w:rPr>
      </w:pPr>
      <w:r w:rsidRPr="007178C8">
        <w:rPr>
          <w:rFonts w:ascii="Calibri" w:hAnsi="Calibri"/>
          <w:i/>
          <w:sz w:val="20"/>
          <w:szCs w:val="20"/>
          <w:lang w:eastAsia="zh-CN"/>
        </w:rPr>
        <w:t>Plačila podizvajalcem se izvedejo v rokih in na enak način kot velja za plačila izvajalcu.</w:t>
      </w:r>
      <w:r w:rsidR="007178C8">
        <w:rPr>
          <w:rFonts w:ascii="Calibri" w:hAnsi="Calibri"/>
          <w:i/>
          <w:sz w:val="20"/>
          <w:szCs w:val="20"/>
          <w:lang w:eastAsia="zh-CN"/>
        </w:rPr>
        <w:t xml:space="preserve"> </w:t>
      </w:r>
      <w:r w:rsidR="00D62F5D" w:rsidRPr="007178C8">
        <w:rPr>
          <w:rFonts w:ascii="Calibri" w:hAnsi="Calibri"/>
          <w:i/>
          <w:sz w:val="20"/>
          <w:szCs w:val="20"/>
          <w:lang w:eastAsia="zh-CN"/>
        </w:rPr>
        <w:t xml:space="preserve">Če </w:t>
      </w:r>
      <w:r w:rsidR="003F7360" w:rsidRPr="007178C8">
        <w:rPr>
          <w:rFonts w:ascii="Calibri" w:hAnsi="Calibri"/>
          <w:i/>
          <w:sz w:val="20"/>
          <w:szCs w:val="20"/>
          <w:lang w:eastAsia="zh-CN"/>
        </w:rPr>
        <w:t>nobeden izmed podizvajalcev ne zahteva izvajanje neposrednih plačil s strani naročnika</w:t>
      </w:r>
      <w:r w:rsidR="00D875BA" w:rsidRPr="007178C8">
        <w:rPr>
          <w:rFonts w:ascii="Calibri" w:hAnsi="Calibri"/>
          <w:i/>
          <w:sz w:val="20"/>
          <w:szCs w:val="20"/>
          <w:lang w:eastAsia="zh-CN"/>
        </w:rPr>
        <w:t>,</w:t>
      </w:r>
      <w:r w:rsidR="003F7360" w:rsidRPr="007178C8">
        <w:rPr>
          <w:rFonts w:ascii="Calibri" w:hAnsi="Calibri"/>
          <w:i/>
          <w:sz w:val="20"/>
          <w:szCs w:val="20"/>
          <w:lang w:eastAsia="zh-CN"/>
        </w:rPr>
        <w:t xml:space="preserve"> ponudniku podatkov vezanih na neposredna plačila podizvaj</w:t>
      </w:r>
      <w:r w:rsidR="00D62F5D" w:rsidRPr="007178C8">
        <w:rPr>
          <w:rFonts w:ascii="Calibri" w:hAnsi="Calibri"/>
          <w:i/>
          <w:sz w:val="20"/>
          <w:szCs w:val="20"/>
          <w:lang w:eastAsia="zh-CN"/>
        </w:rPr>
        <w:t>alcem ni treba</w:t>
      </w:r>
      <w:r w:rsidR="003F7360" w:rsidRPr="007178C8">
        <w:rPr>
          <w:rFonts w:ascii="Calibri" w:hAnsi="Calibri"/>
          <w:i/>
          <w:sz w:val="20"/>
          <w:szCs w:val="20"/>
          <w:lang w:eastAsia="zh-CN"/>
        </w:rPr>
        <w:t xml:space="preserve"> izpolniti.</w:t>
      </w:r>
    </w:p>
    <w:p w14:paraId="58844E17" w14:textId="14C116E1" w:rsidR="006B7A56" w:rsidRPr="007178C8" w:rsidRDefault="006B7A56" w:rsidP="003228AD">
      <w:pPr>
        <w:suppressAutoHyphens/>
        <w:autoSpaceDN w:val="0"/>
        <w:spacing w:after="0" w:line="240" w:lineRule="auto"/>
        <w:ind w:right="6"/>
        <w:jc w:val="both"/>
        <w:textAlignment w:val="baseline"/>
        <w:rPr>
          <w:rFonts w:asciiTheme="minorHAnsi" w:eastAsia="Calibri" w:hAnsiTheme="minorHAnsi" w:cs="Arial"/>
          <w:i/>
          <w:kern w:val="3"/>
          <w:sz w:val="20"/>
          <w:szCs w:val="20"/>
          <w:lang w:eastAsia="zh-CN"/>
        </w:rPr>
      </w:pPr>
      <w:r w:rsidRPr="007178C8">
        <w:rPr>
          <w:rFonts w:asciiTheme="minorHAnsi" w:eastAsia="Calibri" w:hAnsiTheme="minorHAnsi" w:cs="Arial"/>
          <w:i/>
          <w:kern w:val="3"/>
          <w:sz w:val="20"/>
          <w:szCs w:val="20"/>
          <w:lang w:eastAsia="zh-CN"/>
        </w:rPr>
        <w:t>V primeru sodelovanja večjega števila podizvajalcev se celoten obrazec Priloga 3</w:t>
      </w:r>
      <w:r w:rsidR="00C50285" w:rsidRPr="007178C8">
        <w:rPr>
          <w:rFonts w:asciiTheme="minorHAnsi" w:eastAsia="Calibri" w:hAnsiTheme="minorHAnsi" w:cs="Arial"/>
          <w:i/>
          <w:kern w:val="3"/>
          <w:sz w:val="20"/>
          <w:szCs w:val="20"/>
          <w:lang w:eastAsia="zh-CN"/>
        </w:rPr>
        <w:t xml:space="preserve"> </w:t>
      </w:r>
      <w:r w:rsidRPr="007178C8">
        <w:rPr>
          <w:rFonts w:asciiTheme="minorHAnsi" w:eastAsia="Calibri" w:hAnsiTheme="minorHAnsi" w:cs="Arial"/>
          <w:i/>
          <w:kern w:val="3"/>
          <w:sz w:val="20"/>
          <w:szCs w:val="20"/>
          <w:lang w:eastAsia="zh-CN"/>
        </w:rPr>
        <w:t>A ustrezno fotokopira in ga se ga izpolni  za vsakega podizvajalca.</w:t>
      </w:r>
    </w:p>
    <w:p w14:paraId="17F64720" w14:textId="77777777" w:rsidR="0054504B" w:rsidRPr="007178C8" w:rsidRDefault="0054504B" w:rsidP="003228AD">
      <w:pPr>
        <w:suppressAutoHyphens/>
        <w:autoSpaceDN w:val="0"/>
        <w:spacing w:after="0" w:line="240" w:lineRule="auto"/>
        <w:ind w:right="6"/>
        <w:jc w:val="both"/>
        <w:textAlignment w:val="baseline"/>
        <w:rPr>
          <w:rFonts w:asciiTheme="minorHAnsi" w:eastAsia="Calibri" w:hAnsiTheme="minorHAnsi" w:cs="Arial"/>
          <w:i/>
          <w:kern w:val="3"/>
          <w:sz w:val="20"/>
          <w:szCs w:val="20"/>
          <w:lang w:eastAsia="zh-CN"/>
        </w:rPr>
      </w:pPr>
    </w:p>
    <w:p w14:paraId="7634297E" w14:textId="504C8999" w:rsidR="0054504B" w:rsidRPr="007178C8" w:rsidRDefault="0054504B" w:rsidP="0054504B">
      <w:pPr>
        <w:widowControl w:val="0"/>
        <w:suppressAutoHyphens/>
        <w:autoSpaceDN w:val="0"/>
        <w:spacing w:after="0" w:line="240" w:lineRule="auto"/>
        <w:ind w:right="6"/>
        <w:jc w:val="both"/>
        <w:textAlignment w:val="baseline"/>
        <w:rPr>
          <w:rFonts w:asciiTheme="minorHAnsi" w:eastAsia="Calibri" w:hAnsiTheme="minorHAnsi" w:cs="Arial"/>
          <w:b/>
          <w:i/>
          <w:kern w:val="3"/>
          <w:sz w:val="20"/>
          <w:szCs w:val="20"/>
          <w:lang w:eastAsia="zh-CN"/>
        </w:rPr>
      </w:pPr>
      <w:r w:rsidRPr="007178C8">
        <w:rPr>
          <w:rFonts w:asciiTheme="minorHAnsi" w:eastAsia="Calibri" w:hAnsiTheme="minorHAnsi" w:cs="Arial"/>
          <w:b/>
          <w:i/>
          <w:kern w:val="3"/>
          <w:sz w:val="20"/>
          <w:szCs w:val="20"/>
          <w:lang w:eastAsia="zh-CN"/>
        </w:rPr>
        <w:t>Ponudniku izjave ni treba podpisati, naročnik bo štel, da izjavo ponudnik potrdi s tem, ko odda ponudbo</w:t>
      </w:r>
      <w:r w:rsidR="00586824" w:rsidRPr="007178C8">
        <w:rPr>
          <w:rFonts w:asciiTheme="minorHAnsi" w:eastAsia="Calibri" w:hAnsiTheme="minorHAnsi" w:cs="Arial"/>
          <w:b/>
          <w:i/>
          <w:kern w:val="3"/>
          <w:sz w:val="20"/>
          <w:szCs w:val="20"/>
          <w:lang w:eastAsia="zh-CN"/>
        </w:rPr>
        <w:t>.</w:t>
      </w:r>
      <w:r w:rsidRPr="007178C8">
        <w:rPr>
          <w:rFonts w:asciiTheme="minorHAnsi" w:eastAsia="Calibri" w:hAnsiTheme="minorHAnsi" w:cs="Arial"/>
          <w:b/>
          <w:i/>
          <w:kern w:val="3"/>
          <w:sz w:val="20"/>
          <w:szCs w:val="20"/>
          <w:lang w:eastAsia="zh-CN"/>
        </w:rPr>
        <w:t xml:space="preserve"> </w:t>
      </w:r>
    </w:p>
    <w:p w14:paraId="42FEB4F0" w14:textId="21F1A8F2" w:rsidR="00842A30" w:rsidRPr="001136A4" w:rsidRDefault="0054504B" w:rsidP="003228AD">
      <w:pPr>
        <w:suppressAutoHyphens/>
        <w:autoSpaceDN w:val="0"/>
        <w:spacing w:after="0" w:line="240" w:lineRule="auto"/>
        <w:ind w:right="6"/>
        <w:jc w:val="both"/>
        <w:textAlignment w:val="baseline"/>
        <w:rPr>
          <w:rFonts w:ascii="Calibri" w:eastAsia="Calibri" w:hAnsi="Calibri" w:cs="Arial"/>
          <w:kern w:val="3"/>
          <w:sz w:val="23"/>
          <w:szCs w:val="23"/>
          <w:lang w:eastAsia="zh-CN"/>
        </w:rPr>
      </w:pPr>
      <w:r w:rsidRPr="007178C8">
        <w:rPr>
          <w:rFonts w:asciiTheme="minorHAnsi" w:eastAsia="Calibri" w:hAnsiTheme="minorHAnsi" w:cs="Arial"/>
          <w:b/>
          <w:i/>
          <w:kern w:val="3"/>
          <w:sz w:val="20"/>
          <w:szCs w:val="20"/>
          <w:u w:val="single"/>
          <w:lang w:eastAsia="zh-CN"/>
        </w:rPr>
        <w:t>O</w:t>
      </w:r>
      <w:r w:rsidR="006B7A56" w:rsidRPr="007178C8">
        <w:rPr>
          <w:rFonts w:asciiTheme="minorHAnsi" w:eastAsia="Calibri" w:hAnsiTheme="minorHAnsi" w:cs="Arial"/>
          <w:b/>
          <w:i/>
          <w:kern w:val="3"/>
          <w:sz w:val="20"/>
          <w:szCs w:val="20"/>
          <w:u w:val="single"/>
          <w:lang w:eastAsia="zh-CN"/>
        </w:rPr>
        <w:t>brazec Priloga št. 3 A</w:t>
      </w:r>
      <w:r w:rsidR="006B7A56" w:rsidRPr="007178C8">
        <w:rPr>
          <w:rFonts w:asciiTheme="minorHAnsi" w:eastAsia="Calibri" w:hAnsiTheme="minorHAnsi" w:cs="Arial"/>
          <w:b/>
          <w:i/>
          <w:kern w:val="3"/>
          <w:sz w:val="20"/>
          <w:szCs w:val="20"/>
          <w:lang w:eastAsia="zh-CN"/>
        </w:rPr>
        <w:t xml:space="preserve"> ponudnik </w:t>
      </w:r>
      <w:r w:rsidR="006B7A56" w:rsidRPr="007178C8">
        <w:rPr>
          <w:rFonts w:asciiTheme="minorHAnsi" w:eastAsia="Calibri" w:hAnsiTheme="minorHAnsi" w:cs="Arial"/>
          <w:b/>
          <w:i/>
          <w:kern w:val="3"/>
          <w:sz w:val="20"/>
          <w:szCs w:val="20"/>
          <w:u w:val="single"/>
          <w:lang w:eastAsia="zh-CN"/>
        </w:rPr>
        <w:t>naloži v informacijski sistem e-JN</w:t>
      </w:r>
      <w:r w:rsidR="006B7A56" w:rsidRPr="007178C8">
        <w:rPr>
          <w:rFonts w:asciiTheme="minorHAnsi" w:eastAsia="Calibri" w:hAnsiTheme="minorHAnsi" w:cs="Arial"/>
          <w:b/>
          <w:i/>
          <w:kern w:val="3"/>
          <w:sz w:val="20"/>
          <w:szCs w:val="20"/>
          <w:lang w:eastAsia="zh-CN"/>
        </w:rPr>
        <w:t xml:space="preserve"> v razdelek »Druge priloge«.</w:t>
      </w:r>
      <w:r w:rsidRPr="007178C8">
        <w:rPr>
          <w:rFonts w:asciiTheme="minorHAnsi" w:eastAsia="Calibri" w:hAnsiTheme="minorHAnsi" w:cs="Arial"/>
          <w:b/>
          <w:i/>
          <w:kern w:val="3"/>
          <w:sz w:val="20"/>
          <w:szCs w:val="20"/>
          <w:lang w:eastAsia="zh-CN"/>
        </w:rPr>
        <w:t xml:space="preserve"> </w:t>
      </w:r>
    </w:p>
    <w:p w14:paraId="40703195" w14:textId="77777777" w:rsidR="00842A30" w:rsidRPr="001136A4" w:rsidRDefault="00842A30" w:rsidP="003228AD">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32DA5369" w14:textId="0864E5FB" w:rsidR="003F4715" w:rsidRPr="009D1583" w:rsidRDefault="00D62F5D" w:rsidP="003228AD">
      <w:pPr>
        <w:pStyle w:val="Slog3"/>
        <w:spacing w:line="240" w:lineRule="auto"/>
        <w:rPr>
          <w:rStyle w:val="Neenpoudarek"/>
          <w:rFonts w:ascii="Calibri" w:hAnsi="Calibri"/>
          <w:i/>
          <w:sz w:val="23"/>
          <w:szCs w:val="23"/>
        </w:rPr>
      </w:pPr>
      <w:r w:rsidRPr="009D1583">
        <w:rPr>
          <w:rStyle w:val="Neenpoudarek"/>
          <w:rFonts w:ascii="Calibri" w:hAnsi="Calibri"/>
          <w:i/>
          <w:sz w:val="23"/>
          <w:szCs w:val="23"/>
        </w:rPr>
        <w:lastRenderedPageBreak/>
        <w:t>P</w:t>
      </w:r>
      <w:r w:rsidR="003F4715" w:rsidRPr="009D1583">
        <w:rPr>
          <w:rStyle w:val="Neenpoudarek"/>
          <w:rFonts w:ascii="Calibri" w:hAnsi="Calibri"/>
          <w:i/>
          <w:sz w:val="23"/>
          <w:szCs w:val="23"/>
        </w:rPr>
        <w:t>RILOGA</w:t>
      </w:r>
      <w:r w:rsidR="00833456" w:rsidRPr="009D1583">
        <w:rPr>
          <w:rStyle w:val="Neenpoudarek"/>
          <w:rFonts w:ascii="Calibri" w:hAnsi="Calibri"/>
          <w:i/>
          <w:sz w:val="23"/>
          <w:szCs w:val="23"/>
        </w:rPr>
        <w:t xml:space="preserve"> št. 3</w:t>
      </w:r>
      <w:r w:rsidR="00E41659" w:rsidRPr="009D1583">
        <w:rPr>
          <w:rStyle w:val="Neenpoudarek"/>
          <w:rFonts w:ascii="Calibri" w:hAnsi="Calibri"/>
          <w:i/>
          <w:sz w:val="23"/>
          <w:szCs w:val="23"/>
        </w:rPr>
        <w:t xml:space="preserve"> </w:t>
      </w:r>
      <w:r w:rsidR="003F4715" w:rsidRPr="009D1583">
        <w:rPr>
          <w:rStyle w:val="Neenpoudarek"/>
          <w:rFonts w:ascii="Calibri" w:hAnsi="Calibri"/>
          <w:i/>
          <w:sz w:val="23"/>
          <w:szCs w:val="23"/>
        </w:rPr>
        <w:t>B</w:t>
      </w:r>
    </w:p>
    <w:p w14:paraId="7CBEB76F" w14:textId="77777777" w:rsidR="003F4715" w:rsidRPr="001136A4" w:rsidRDefault="003F4715" w:rsidP="003228AD">
      <w:pPr>
        <w:pStyle w:val="Intenzivencitat"/>
        <w:rPr>
          <w:rFonts w:ascii="Calibri" w:hAnsi="Calibri"/>
          <w:lang w:eastAsia="zh-CN"/>
        </w:rPr>
      </w:pPr>
      <w:r w:rsidRPr="001136A4">
        <w:rPr>
          <w:rFonts w:ascii="Calibri" w:hAnsi="Calibri"/>
          <w:lang w:eastAsia="zh-CN"/>
        </w:rPr>
        <w:t xml:space="preserve">IZJAVA </w:t>
      </w:r>
      <w:r w:rsidRPr="001136A4">
        <w:rPr>
          <w:rFonts w:ascii="Calibri" w:hAnsi="Calibri"/>
          <w:u w:val="single"/>
          <w:lang w:eastAsia="zh-CN"/>
        </w:rPr>
        <w:t>PODIZVAJALCA</w:t>
      </w:r>
      <w:r w:rsidRPr="001136A4">
        <w:rPr>
          <w:rFonts w:ascii="Calibri" w:hAnsi="Calibri"/>
          <w:lang w:eastAsia="zh-CN"/>
        </w:rPr>
        <w:t xml:space="preserve"> O NEPOSREDNIH PLAČILIH IN SOGLASJE O PORAVNAVI PODIZVAJALČEVE TERJATVE DO GLAVNEGA IZVAJALCA S STRANI NAROČNIKA</w:t>
      </w:r>
    </w:p>
    <w:p w14:paraId="3B902ACA" w14:textId="4BD5CC3C" w:rsidR="003F4715" w:rsidRPr="001136A4" w:rsidRDefault="003F4715" w:rsidP="003228AD">
      <w:pPr>
        <w:spacing w:after="0" w:line="240" w:lineRule="auto"/>
        <w:rPr>
          <w:rFonts w:ascii="Calibri" w:hAnsi="Calibri"/>
          <w:lang w:eastAsia="zh-CN"/>
        </w:rPr>
      </w:pPr>
      <w:r w:rsidRPr="001136A4">
        <w:rPr>
          <w:rFonts w:ascii="Calibri" w:hAnsi="Calibri"/>
          <w:lang w:eastAsia="zh-CN"/>
        </w:rPr>
        <w:t xml:space="preserve">Točen naziv in naslov </w:t>
      </w:r>
      <w:r w:rsidR="008328CC" w:rsidRPr="001136A4">
        <w:rPr>
          <w:rFonts w:ascii="Calibri" w:hAnsi="Calibri"/>
          <w:u w:val="single"/>
          <w:lang w:eastAsia="zh-CN"/>
        </w:rPr>
        <w:t>podizvajalca</w:t>
      </w:r>
      <w:r w:rsidRPr="001136A4">
        <w:rPr>
          <w:rFonts w:ascii="Calibri" w:hAnsi="Calibri"/>
          <w:lang w:eastAsia="zh-CN"/>
        </w:rPr>
        <w:t>: _____________________________________________________________</w:t>
      </w:r>
      <w:r w:rsidR="0051715A">
        <w:rPr>
          <w:rFonts w:ascii="Calibri" w:hAnsi="Calibri"/>
          <w:lang w:eastAsia="zh-CN"/>
        </w:rPr>
        <w:t>___________</w:t>
      </w:r>
      <w:r w:rsidRPr="001136A4">
        <w:rPr>
          <w:rFonts w:ascii="Calibri" w:hAnsi="Calibri"/>
          <w:lang w:eastAsia="zh-CN"/>
        </w:rPr>
        <w:t>__________</w:t>
      </w:r>
      <w:r w:rsidRPr="001136A4">
        <w:rPr>
          <w:rFonts w:ascii="Calibri" w:hAnsi="Calibri"/>
          <w:lang w:eastAsia="zh-CN"/>
        </w:rPr>
        <w:tab/>
      </w:r>
      <w:r w:rsidRPr="001136A4">
        <w:rPr>
          <w:rFonts w:ascii="Calibri" w:hAnsi="Calibri"/>
          <w:lang w:eastAsia="zh-CN"/>
        </w:rPr>
        <w:tab/>
      </w:r>
    </w:p>
    <w:p w14:paraId="24C65ED3" w14:textId="4E5C73DD" w:rsidR="003F4715" w:rsidRPr="001136A4" w:rsidRDefault="003F4715" w:rsidP="003228AD">
      <w:pPr>
        <w:spacing w:after="0" w:line="240" w:lineRule="auto"/>
        <w:rPr>
          <w:rFonts w:ascii="Calibri" w:hAnsi="Calibri"/>
          <w:lang w:eastAsia="zh-CN"/>
        </w:rPr>
      </w:pPr>
      <w:r w:rsidRPr="001136A4">
        <w:rPr>
          <w:rFonts w:ascii="Calibri" w:hAnsi="Calibri"/>
          <w:lang w:eastAsia="zh-CN"/>
        </w:rPr>
        <w:t>____________________________________________________</w:t>
      </w:r>
      <w:r w:rsidR="0051715A">
        <w:rPr>
          <w:rFonts w:ascii="Calibri" w:hAnsi="Calibri"/>
          <w:lang w:eastAsia="zh-CN"/>
        </w:rPr>
        <w:t>______________________________</w:t>
      </w:r>
    </w:p>
    <w:p w14:paraId="69309D84" w14:textId="77777777" w:rsidR="003F4715" w:rsidRPr="001136A4" w:rsidRDefault="003F4715" w:rsidP="003228AD">
      <w:pPr>
        <w:pStyle w:val="Odstavekseznama"/>
        <w:spacing w:after="0" w:line="240" w:lineRule="auto"/>
        <w:ind w:hanging="360"/>
        <w:jc w:val="both"/>
        <w:rPr>
          <w:rFonts w:ascii="Calibri" w:hAnsi="Calibri"/>
          <w:lang w:eastAsia="zh-CN"/>
        </w:rPr>
      </w:pPr>
    </w:p>
    <w:p w14:paraId="60078A6E" w14:textId="0EB565B4" w:rsidR="008328CC" w:rsidRPr="001136A4" w:rsidRDefault="008328CC" w:rsidP="003228AD">
      <w:pPr>
        <w:spacing w:after="0" w:line="240" w:lineRule="auto"/>
        <w:jc w:val="both"/>
        <w:rPr>
          <w:rFonts w:ascii="Calibri" w:hAnsi="Calibri"/>
          <w:lang w:eastAsia="zh-CN"/>
        </w:rPr>
      </w:pPr>
      <w:r w:rsidRPr="001136A4">
        <w:rPr>
          <w:rFonts w:ascii="Calibri" w:hAnsi="Calibri"/>
          <w:lang w:eastAsia="zh-CN"/>
        </w:rPr>
        <w:t xml:space="preserve">V zvezi z javnim naročilom </w:t>
      </w:r>
      <w:r w:rsidR="00D62F5D" w:rsidRPr="001136A4">
        <w:rPr>
          <w:rFonts w:ascii="Calibri" w:hAnsi="Calibri"/>
          <w:b/>
          <w:lang w:eastAsia="zh-CN"/>
        </w:rPr>
        <w:t>»</w:t>
      </w:r>
      <w:sdt>
        <w:sdtPr>
          <w:rPr>
            <w:rFonts w:ascii="Calibri" w:hAnsi="Calibri"/>
            <w:b/>
            <w:lang w:eastAsia="zh-CN"/>
          </w:rPr>
          <w:alias w:val="Naslov"/>
          <w:tag w:val=""/>
          <w:id w:val="1300119654"/>
          <w:placeholder>
            <w:docPart w:val="49FF54DC8CAE485ABE19D4485932A0E2"/>
          </w:placeholder>
          <w:dataBinding w:prefixMappings="xmlns:ns0='http://purl.org/dc/elements/1.1/' xmlns:ns1='http://schemas.openxmlformats.org/package/2006/metadata/core-properties' " w:xpath="/ns1:coreProperties[1]/ns0:title[1]" w:storeItemID="{6C3C8BC8-F283-45AE-878A-BAB7291924A1}"/>
          <w:text/>
        </w:sdtPr>
        <w:sdtContent>
          <w:r w:rsidR="00CA235F">
            <w:rPr>
              <w:rFonts w:ascii="Calibri" w:hAnsi="Calibri"/>
              <w:b/>
              <w:lang w:eastAsia="zh-CN"/>
            </w:rPr>
            <w:t>Interventno vzdrževanje stanovanj in poslovnih prostorov v lasti Mestne občine Kranj za obdobje od 1. 1. 2020 do 31. 12. 2021</w:t>
          </w:r>
        </w:sdtContent>
      </w:sdt>
      <w:r w:rsidR="00D62F5D" w:rsidRPr="001136A4">
        <w:rPr>
          <w:rFonts w:ascii="Calibri" w:hAnsi="Calibri"/>
          <w:b/>
          <w:lang w:eastAsia="zh-CN"/>
        </w:rPr>
        <w:t>«</w:t>
      </w:r>
      <w:r w:rsidR="004C5D6D">
        <w:rPr>
          <w:rFonts w:ascii="Calibri" w:hAnsi="Calibri"/>
          <w:b/>
          <w:lang w:eastAsia="zh-CN"/>
        </w:rPr>
        <w:t xml:space="preserve"> </w:t>
      </w:r>
      <w:r w:rsidRPr="001136A4">
        <w:rPr>
          <w:rFonts w:ascii="Calibri" w:hAnsi="Calibri"/>
          <w:lang w:eastAsia="zh-CN"/>
        </w:rPr>
        <w:t>zgoraj navedeni podizvajalec,</w:t>
      </w:r>
      <w:r w:rsidR="004C5D6D">
        <w:rPr>
          <w:rFonts w:ascii="Calibri" w:hAnsi="Calibri"/>
          <w:lang w:eastAsia="zh-CN"/>
        </w:rPr>
        <w:t xml:space="preserve"> </w:t>
      </w:r>
      <w:r w:rsidRPr="001136A4">
        <w:rPr>
          <w:rFonts w:ascii="Calibri" w:hAnsi="Calibri"/>
          <w:lang w:eastAsia="zh-CN"/>
        </w:rPr>
        <w:t xml:space="preserve">izjavljam, da </w:t>
      </w:r>
      <w:r w:rsidRPr="001136A4">
        <w:rPr>
          <w:rFonts w:ascii="Calibri" w:hAnsi="Calibri"/>
          <w:b/>
          <w:lang w:eastAsia="zh-CN"/>
        </w:rPr>
        <w:t>izrecno zahtevam</w:t>
      </w:r>
      <w:r w:rsidRPr="001136A4">
        <w:rPr>
          <w:rFonts w:ascii="Calibri" w:hAnsi="Calibri"/>
          <w:lang w:eastAsia="zh-CN"/>
        </w:rPr>
        <w:t xml:space="preserve">, da Mestna občina Kranj, Slovenski trg 1, 4000 Kranj, kot naročnik </w:t>
      </w:r>
      <w:r w:rsidRPr="001136A4">
        <w:rPr>
          <w:rFonts w:ascii="Calibri" w:hAnsi="Calibri"/>
          <w:b/>
          <w:lang w:eastAsia="zh-CN"/>
        </w:rPr>
        <w:t>izvaja</w:t>
      </w:r>
      <w:r w:rsidRPr="001136A4">
        <w:rPr>
          <w:rFonts w:ascii="Calibri" w:hAnsi="Calibri"/>
          <w:lang w:eastAsia="zh-CN"/>
        </w:rPr>
        <w:t xml:space="preserve"> </w:t>
      </w:r>
      <w:r w:rsidRPr="001136A4">
        <w:rPr>
          <w:rFonts w:ascii="Calibri" w:hAnsi="Calibri"/>
          <w:b/>
          <w:lang w:eastAsia="zh-CN"/>
        </w:rPr>
        <w:t>neposredna plačila</w:t>
      </w:r>
      <w:r w:rsidRPr="001136A4">
        <w:rPr>
          <w:rFonts w:ascii="Calibri" w:hAnsi="Calibri"/>
          <w:lang w:eastAsia="zh-CN"/>
        </w:rPr>
        <w:t xml:space="preserve"> na naš račun,  skladno z 94. členom ZJN-3,</w:t>
      </w:r>
    </w:p>
    <w:p w14:paraId="1C569806" w14:textId="77777777" w:rsidR="008328CC" w:rsidRPr="001136A4" w:rsidRDefault="008328CC" w:rsidP="003228AD">
      <w:pPr>
        <w:pStyle w:val="Odstavekseznama"/>
        <w:spacing w:after="0" w:line="240" w:lineRule="auto"/>
        <w:ind w:hanging="360"/>
        <w:jc w:val="both"/>
        <w:rPr>
          <w:rFonts w:ascii="Calibri" w:hAnsi="Calibri"/>
          <w:lang w:eastAsia="zh-CN"/>
        </w:rPr>
      </w:pPr>
    </w:p>
    <w:p w14:paraId="4112CD89" w14:textId="77777777" w:rsidR="008328CC" w:rsidRPr="001136A4" w:rsidRDefault="008328CC" w:rsidP="003228AD">
      <w:pPr>
        <w:spacing w:after="0" w:line="240" w:lineRule="auto"/>
        <w:jc w:val="both"/>
        <w:rPr>
          <w:rFonts w:ascii="Calibri" w:hAnsi="Calibri"/>
          <w:lang w:eastAsia="zh-CN"/>
        </w:rPr>
      </w:pPr>
      <w:r w:rsidRPr="001136A4">
        <w:rPr>
          <w:rFonts w:ascii="Calibri" w:hAnsi="Calibri"/>
          <w:lang w:eastAsia="zh-CN"/>
        </w:rPr>
        <w:t xml:space="preserve">izjavljam, da Mestni občini Kranj, Slovenski trg 1, 4000 Kranj, kot naročniku dajem </w:t>
      </w:r>
      <w:r w:rsidRPr="001136A4">
        <w:rPr>
          <w:rFonts w:ascii="Calibri" w:hAnsi="Calibri"/>
          <w:b/>
          <w:lang w:eastAsia="zh-CN"/>
        </w:rPr>
        <w:t>soglasje</w:t>
      </w:r>
      <w:r w:rsidR="00D875BA" w:rsidRPr="001136A4">
        <w:rPr>
          <w:rFonts w:ascii="Calibri" w:hAnsi="Calibri"/>
          <w:b/>
          <w:lang w:eastAsia="zh-CN"/>
        </w:rPr>
        <w:t>,</w:t>
      </w:r>
      <w:r w:rsidRPr="001136A4">
        <w:rPr>
          <w:rFonts w:ascii="Calibri" w:hAnsi="Calibri"/>
          <w:lang w:eastAsia="zh-CN"/>
        </w:rPr>
        <w:t xml:space="preserve"> da namesto glavnega izvajalca </w:t>
      </w:r>
      <w:r w:rsidRPr="001136A4">
        <w:rPr>
          <w:rFonts w:ascii="Calibri" w:hAnsi="Calibri"/>
          <w:b/>
          <w:lang w:eastAsia="zh-CN"/>
        </w:rPr>
        <w:t>poravna našo terjatev</w:t>
      </w:r>
      <w:r w:rsidRPr="001136A4">
        <w:rPr>
          <w:rFonts w:ascii="Calibri" w:hAnsi="Calibri"/>
          <w:lang w:eastAsia="zh-CN"/>
        </w:rPr>
        <w:t xml:space="preserve"> do glavnega izvajalca.</w:t>
      </w:r>
    </w:p>
    <w:p w14:paraId="0963D2D2" w14:textId="77777777" w:rsidR="008328CC" w:rsidRPr="001136A4" w:rsidRDefault="008328CC" w:rsidP="003228AD">
      <w:pPr>
        <w:pStyle w:val="Odstavekseznama"/>
        <w:spacing w:after="0" w:line="240" w:lineRule="auto"/>
        <w:ind w:hanging="360"/>
        <w:jc w:val="both"/>
        <w:rPr>
          <w:rFonts w:ascii="Calibri" w:hAnsi="Calibri"/>
          <w:lang w:eastAsia="zh-CN"/>
        </w:rPr>
      </w:pPr>
    </w:p>
    <w:p w14:paraId="559B71CB" w14:textId="77777777" w:rsidR="008328CC" w:rsidRDefault="008328CC" w:rsidP="003228AD">
      <w:pPr>
        <w:pStyle w:val="Odstavekseznama"/>
        <w:spacing w:after="0" w:line="240" w:lineRule="auto"/>
        <w:ind w:hanging="360"/>
        <w:jc w:val="both"/>
        <w:rPr>
          <w:rFonts w:ascii="Calibri" w:hAnsi="Calibri"/>
          <w:lang w:eastAsia="zh-CN"/>
        </w:rPr>
      </w:pPr>
    </w:p>
    <w:p w14:paraId="70CF9B4B" w14:textId="77777777" w:rsidR="00F83E8E" w:rsidRPr="001136A4" w:rsidRDefault="00F83E8E" w:rsidP="003228AD">
      <w:pPr>
        <w:pStyle w:val="Odstavekseznama"/>
        <w:spacing w:after="0" w:line="240" w:lineRule="auto"/>
        <w:ind w:hanging="360"/>
        <w:jc w:val="both"/>
        <w:rPr>
          <w:rFonts w:ascii="Calibri" w:hAnsi="Calibri"/>
          <w:lang w:eastAsia="zh-CN"/>
        </w:rPr>
      </w:pPr>
    </w:p>
    <w:p w14:paraId="7C72812D" w14:textId="74C335DB" w:rsidR="00F83E8E" w:rsidRDefault="00F83E8E" w:rsidP="00F83E8E">
      <w:pPr>
        <w:pStyle w:val="Odstavekseznama"/>
        <w:spacing w:after="0" w:line="240" w:lineRule="auto"/>
        <w:ind w:hanging="360"/>
        <w:jc w:val="both"/>
        <w:rPr>
          <w:rFonts w:ascii="Calibri" w:hAnsi="Calibri"/>
          <w:lang w:eastAsia="zh-CN"/>
        </w:rPr>
      </w:pPr>
      <w:r w:rsidRPr="001136A4">
        <w:rPr>
          <w:rFonts w:ascii="Calibri" w:hAnsi="Calibri"/>
          <w:lang w:eastAsia="zh-CN"/>
        </w:rPr>
        <w:t>Datum:</w:t>
      </w:r>
      <w:r w:rsidR="006B4A45">
        <w:rPr>
          <w:rFonts w:ascii="Calibri" w:hAnsi="Calibri"/>
          <w:lang w:eastAsia="zh-CN"/>
        </w:rPr>
        <w:t>_______________</w:t>
      </w:r>
      <w:r>
        <w:rPr>
          <w:rFonts w:ascii="Calibri" w:hAnsi="Calibri"/>
          <w:lang w:eastAsia="zh-CN"/>
        </w:rPr>
        <w:tab/>
      </w:r>
      <w:r>
        <w:rPr>
          <w:rFonts w:ascii="Calibri" w:hAnsi="Calibri"/>
          <w:lang w:eastAsia="zh-CN"/>
        </w:rPr>
        <w:tab/>
      </w:r>
      <w:r>
        <w:rPr>
          <w:rFonts w:ascii="Calibri" w:hAnsi="Calibri"/>
          <w:lang w:eastAsia="zh-CN"/>
        </w:rPr>
        <w:tab/>
      </w:r>
      <w:r>
        <w:rPr>
          <w:rFonts w:ascii="Calibri" w:hAnsi="Calibri"/>
          <w:lang w:eastAsia="zh-CN"/>
        </w:rPr>
        <w:tab/>
      </w:r>
      <w:r>
        <w:rPr>
          <w:rFonts w:ascii="Calibri" w:hAnsi="Calibri"/>
          <w:lang w:eastAsia="zh-CN"/>
        </w:rPr>
        <w:tab/>
      </w:r>
      <w:r>
        <w:rPr>
          <w:rFonts w:ascii="Calibri" w:hAnsi="Calibri"/>
          <w:lang w:eastAsia="zh-CN"/>
        </w:rPr>
        <w:tab/>
      </w:r>
    </w:p>
    <w:p w14:paraId="5AFA20BF" w14:textId="77777777" w:rsidR="00F83E8E" w:rsidRDefault="00F83E8E" w:rsidP="00F83E8E">
      <w:pPr>
        <w:pStyle w:val="Odstavekseznama"/>
        <w:spacing w:after="0" w:line="240" w:lineRule="auto"/>
        <w:ind w:hanging="360"/>
        <w:jc w:val="both"/>
        <w:rPr>
          <w:rFonts w:ascii="Calibri" w:hAnsi="Calibri"/>
          <w:lang w:eastAsia="zh-CN"/>
        </w:rPr>
      </w:pPr>
    </w:p>
    <w:p w14:paraId="3A55B0FA" w14:textId="4FD289B7" w:rsidR="00F83E8E" w:rsidRPr="001136A4" w:rsidRDefault="00F83E8E" w:rsidP="00F83E8E">
      <w:pPr>
        <w:pStyle w:val="Odstavekseznama"/>
        <w:spacing w:after="0" w:line="240" w:lineRule="auto"/>
        <w:ind w:left="4260" w:firstLine="696"/>
        <w:jc w:val="both"/>
        <w:rPr>
          <w:rFonts w:ascii="Calibri" w:hAnsi="Calibri"/>
          <w:lang w:eastAsia="zh-CN"/>
        </w:rPr>
      </w:pPr>
      <w:r>
        <w:rPr>
          <w:rFonts w:ascii="Calibri" w:hAnsi="Calibri"/>
          <w:lang w:eastAsia="zh-CN"/>
        </w:rPr>
        <w:t>___________________________________</w:t>
      </w:r>
    </w:p>
    <w:p w14:paraId="476958BB" w14:textId="495D71B1" w:rsidR="008328CC" w:rsidRPr="001136A4" w:rsidRDefault="00C673CC" w:rsidP="00F83E8E">
      <w:pPr>
        <w:pStyle w:val="Odstavekseznama"/>
        <w:spacing w:after="0" w:line="240" w:lineRule="auto"/>
        <w:ind w:left="4260" w:firstLine="696"/>
        <w:jc w:val="both"/>
        <w:rPr>
          <w:rFonts w:ascii="Calibri" w:hAnsi="Calibri"/>
          <w:lang w:eastAsia="zh-CN"/>
        </w:rPr>
      </w:pPr>
      <w:r>
        <w:rPr>
          <w:rFonts w:ascii="Calibri" w:hAnsi="Calibri"/>
          <w:lang w:eastAsia="zh-CN"/>
        </w:rPr>
        <w:t xml:space="preserve"> </w:t>
      </w:r>
      <w:r w:rsidR="00F83E8E" w:rsidRPr="007D03BC">
        <w:rPr>
          <w:rFonts w:ascii="Calibri" w:hAnsi="Calibri"/>
          <w:lang w:eastAsia="zh-CN"/>
        </w:rPr>
        <w:t>podpis zak</w:t>
      </w:r>
      <w:r>
        <w:rPr>
          <w:rFonts w:ascii="Calibri" w:hAnsi="Calibri"/>
          <w:lang w:eastAsia="zh-CN"/>
        </w:rPr>
        <w:t>onitega zastopnika podizvajalca</w:t>
      </w:r>
    </w:p>
    <w:p w14:paraId="2F7DCB90" w14:textId="77777777" w:rsidR="008328CC" w:rsidRPr="001136A4" w:rsidRDefault="008328CC" w:rsidP="003228AD">
      <w:pPr>
        <w:pStyle w:val="Odstavekseznama"/>
        <w:spacing w:after="0" w:line="240" w:lineRule="auto"/>
        <w:ind w:hanging="360"/>
        <w:jc w:val="both"/>
        <w:rPr>
          <w:rFonts w:ascii="Calibri" w:hAnsi="Calibri"/>
          <w:lang w:eastAsia="zh-CN"/>
        </w:rPr>
      </w:pPr>
    </w:p>
    <w:p w14:paraId="71BD0EDC" w14:textId="77777777" w:rsidR="008328CC" w:rsidRPr="001136A4" w:rsidRDefault="008328CC" w:rsidP="003228AD">
      <w:pPr>
        <w:pStyle w:val="Odstavekseznama"/>
        <w:spacing w:after="0" w:line="240" w:lineRule="auto"/>
        <w:ind w:hanging="360"/>
        <w:jc w:val="both"/>
        <w:rPr>
          <w:rFonts w:ascii="Calibri" w:hAnsi="Calibri"/>
          <w:lang w:eastAsia="zh-CN"/>
        </w:rPr>
      </w:pPr>
    </w:p>
    <w:p w14:paraId="7CF0111E" w14:textId="77777777" w:rsidR="008328CC" w:rsidRPr="001136A4" w:rsidRDefault="008328CC" w:rsidP="003228AD">
      <w:pPr>
        <w:pStyle w:val="Odstavekseznama"/>
        <w:spacing w:after="0" w:line="240" w:lineRule="auto"/>
        <w:ind w:hanging="360"/>
        <w:jc w:val="both"/>
        <w:rPr>
          <w:rFonts w:ascii="Calibri" w:hAnsi="Calibri"/>
          <w:lang w:eastAsia="zh-CN"/>
        </w:rPr>
      </w:pPr>
    </w:p>
    <w:p w14:paraId="20CDAE33" w14:textId="77777777" w:rsidR="008328CC" w:rsidRPr="001136A4" w:rsidRDefault="008328CC" w:rsidP="003228AD">
      <w:pPr>
        <w:pStyle w:val="Odstavekseznama"/>
        <w:spacing w:after="0" w:line="240" w:lineRule="auto"/>
        <w:ind w:hanging="360"/>
        <w:jc w:val="both"/>
        <w:rPr>
          <w:rFonts w:ascii="Calibri" w:hAnsi="Calibri"/>
          <w:lang w:eastAsia="zh-CN"/>
        </w:rPr>
      </w:pPr>
    </w:p>
    <w:p w14:paraId="7FBE2AD2" w14:textId="7852DB0A" w:rsidR="006B7A56" w:rsidRDefault="006B7A56" w:rsidP="003228AD">
      <w:pPr>
        <w:spacing w:after="0" w:line="240" w:lineRule="auto"/>
        <w:jc w:val="both"/>
        <w:rPr>
          <w:rFonts w:ascii="Calibri" w:hAnsi="Calibri"/>
          <w:b/>
          <w:i/>
          <w:sz w:val="20"/>
          <w:szCs w:val="20"/>
          <w:lang w:eastAsia="zh-CN"/>
        </w:rPr>
      </w:pPr>
      <w:r w:rsidRPr="006B7A56">
        <w:rPr>
          <w:rFonts w:ascii="Calibri" w:hAnsi="Calibri"/>
          <w:b/>
          <w:i/>
          <w:sz w:val="20"/>
          <w:szCs w:val="20"/>
          <w:lang w:eastAsia="zh-CN"/>
        </w:rPr>
        <w:t>V primeru sodelovanja večjega števila podizvajalcev se obrazec ustrezno fotokopira in ga izpolni vsak podizvajalec ter ustrezno naloži v informacijski sistem e-JN v razdelku »</w:t>
      </w:r>
      <w:r w:rsidR="0054504B">
        <w:rPr>
          <w:rFonts w:ascii="Calibri" w:hAnsi="Calibri"/>
          <w:b/>
          <w:i/>
          <w:sz w:val="20"/>
          <w:szCs w:val="20"/>
          <w:lang w:eastAsia="zh-CN"/>
        </w:rPr>
        <w:t>Druge priloge</w:t>
      </w:r>
      <w:r w:rsidR="00EF0283">
        <w:rPr>
          <w:rFonts w:ascii="Calibri" w:hAnsi="Calibri"/>
          <w:b/>
          <w:i/>
          <w:sz w:val="20"/>
          <w:szCs w:val="20"/>
          <w:lang w:eastAsia="zh-CN"/>
        </w:rPr>
        <w:t xml:space="preserve">«. </w:t>
      </w:r>
    </w:p>
    <w:p w14:paraId="1DAA0FE4" w14:textId="77777777" w:rsidR="00EF0283" w:rsidRPr="006B7A56" w:rsidRDefault="00EF0283" w:rsidP="003228AD">
      <w:pPr>
        <w:spacing w:after="0" w:line="240" w:lineRule="auto"/>
        <w:jc w:val="both"/>
        <w:rPr>
          <w:rFonts w:ascii="Calibri" w:hAnsi="Calibri"/>
          <w:b/>
          <w:i/>
          <w:sz w:val="20"/>
          <w:szCs w:val="20"/>
          <w:lang w:eastAsia="zh-CN"/>
        </w:rPr>
      </w:pPr>
    </w:p>
    <w:p w14:paraId="3D7DB852" w14:textId="77777777" w:rsidR="006B7A56" w:rsidRPr="006B7A56" w:rsidRDefault="006B7A56" w:rsidP="003228AD">
      <w:pPr>
        <w:spacing w:after="0" w:line="240" w:lineRule="auto"/>
        <w:jc w:val="both"/>
        <w:rPr>
          <w:rFonts w:ascii="Calibri" w:eastAsia="Calibri" w:hAnsi="Calibri" w:cs="Arial"/>
          <w:b/>
          <w:i/>
          <w:kern w:val="3"/>
          <w:sz w:val="20"/>
          <w:szCs w:val="20"/>
          <w:lang w:eastAsia="zh-CN"/>
        </w:rPr>
      </w:pPr>
      <w:r w:rsidRPr="006B7A56">
        <w:rPr>
          <w:rFonts w:ascii="Calibri" w:hAnsi="Calibri"/>
          <w:b/>
          <w:i/>
          <w:sz w:val="20"/>
          <w:szCs w:val="20"/>
          <w:lang w:eastAsia="zh-CN"/>
        </w:rPr>
        <w:t>V primeru, da podizvajalec ne zahteva izvajanje neposrednih plačil s strani naročnika mu obrazca - Priloge št. 3 B ni treba izpolniti in priložiti k ponudbi.</w:t>
      </w:r>
    </w:p>
    <w:p w14:paraId="3E451826" w14:textId="77777777" w:rsidR="007C2B6C" w:rsidRPr="001136A4" w:rsidRDefault="007C2B6C" w:rsidP="003228AD">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7BBC3EFF" w14:textId="77777777" w:rsidR="00A9683A" w:rsidRPr="009D1583" w:rsidRDefault="008509A2" w:rsidP="003228AD">
      <w:pPr>
        <w:pStyle w:val="Slog3"/>
        <w:spacing w:line="240" w:lineRule="auto"/>
        <w:rPr>
          <w:rStyle w:val="Neenpoudarek"/>
          <w:rFonts w:ascii="Calibri" w:hAnsi="Calibri"/>
          <w:i/>
          <w:sz w:val="23"/>
          <w:szCs w:val="23"/>
        </w:rPr>
      </w:pPr>
      <w:bookmarkStart w:id="79" w:name="_Toc451354712"/>
      <w:r w:rsidRPr="009D1583">
        <w:rPr>
          <w:rStyle w:val="Neenpoudarek"/>
          <w:rFonts w:ascii="Calibri" w:hAnsi="Calibri"/>
          <w:i/>
          <w:sz w:val="23"/>
          <w:szCs w:val="23"/>
        </w:rPr>
        <w:lastRenderedPageBreak/>
        <w:t xml:space="preserve">PRILOGA </w:t>
      </w:r>
      <w:r w:rsidR="00191778" w:rsidRPr="009D1583">
        <w:rPr>
          <w:rStyle w:val="Neenpoudarek"/>
          <w:rFonts w:ascii="Calibri" w:hAnsi="Calibri"/>
          <w:i/>
          <w:sz w:val="23"/>
          <w:szCs w:val="23"/>
        </w:rPr>
        <w:t xml:space="preserve">št. </w:t>
      </w:r>
      <w:bookmarkEnd w:id="79"/>
      <w:r w:rsidR="00833456" w:rsidRPr="009D1583">
        <w:rPr>
          <w:rStyle w:val="Neenpoudarek"/>
          <w:rFonts w:ascii="Calibri" w:hAnsi="Calibri"/>
          <w:i/>
          <w:sz w:val="23"/>
          <w:szCs w:val="23"/>
        </w:rPr>
        <w:t>4</w:t>
      </w:r>
    </w:p>
    <w:p w14:paraId="7FC9AAA1" w14:textId="47F54C61" w:rsidR="00A9683A" w:rsidRPr="001136A4" w:rsidRDefault="004A11DC" w:rsidP="003228AD">
      <w:pPr>
        <w:pStyle w:val="Intenzivencitat"/>
        <w:rPr>
          <w:rFonts w:ascii="Calibri" w:hAnsi="Calibri"/>
          <w:lang w:eastAsia="zh-CN"/>
        </w:rPr>
      </w:pPr>
      <w:r>
        <w:rPr>
          <w:rFonts w:ascii="Calibri" w:hAnsi="Calibri"/>
          <w:lang w:eastAsia="zh-CN"/>
        </w:rPr>
        <w:t>I</w:t>
      </w:r>
      <w:r w:rsidR="002440D6">
        <w:rPr>
          <w:rFonts w:ascii="Calibri" w:hAnsi="Calibri"/>
          <w:lang w:eastAsia="zh-CN"/>
        </w:rPr>
        <w:t>ZJAVA O IZPOLNJEVANJU ZAHTEV NAROČNIKA</w:t>
      </w:r>
      <w:r>
        <w:rPr>
          <w:rFonts w:ascii="Calibri" w:hAnsi="Calibri"/>
          <w:lang w:eastAsia="zh-CN"/>
        </w:rPr>
        <w:t xml:space="preserve"> </w:t>
      </w:r>
    </w:p>
    <w:p w14:paraId="0F9D3505" w14:textId="77777777" w:rsidR="002440D6" w:rsidRPr="0025201B" w:rsidRDefault="002440D6" w:rsidP="002440D6">
      <w:pPr>
        <w:spacing w:line="240" w:lineRule="auto"/>
        <w:jc w:val="both"/>
        <w:rPr>
          <w:rFonts w:ascii="Calibri" w:hAnsi="Calibri"/>
          <w:lang w:eastAsia="zh-CN"/>
        </w:rPr>
      </w:pPr>
      <w:r w:rsidRPr="0025201B">
        <w:rPr>
          <w:rFonts w:ascii="Calibri" w:hAnsi="Calibri"/>
          <w:lang w:eastAsia="zh-CN"/>
        </w:rPr>
        <w:t xml:space="preserve">Ponudnik, ponudniki v skupni ponudbi in podizvajalci morajo predložiti/naložiti Izjavo o izpolnjevanju zahtev naročnika </w:t>
      </w:r>
    </w:p>
    <w:p w14:paraId="1D07BDCF" w14:textId="77777777" w:rsidR="002440D6" w:rsidRPr="0025201B" w:rsidRDefault="002440D6" w:rsidP="002440D6">
      <w:pPr>
        <w:spacing w:line="240" w:lineRule="auto"/>
        <w:jc w:val="both"/>
        <w:rPr>
          <w:rFonts w:ascii="Calibri" w:hAnsi="Calibri"/>
          <w:lang w:eastAsia="zh-CN"/>
        </w:rPr>
      </w:pPr>
      <w:r w:rsidRPr="0025201B">
        <w:rPr>
          <w:rFonts w:ascii="Calibri" w:hAnsi="Calibri"/>
          <w:lang w:eastAsia="zh-CN"/>
        </w:rPr>
        <w:t xml:space="preserve">(obrazec Priloga št. 4 A – izpolni ponudnik, </w:t>
      </w:r>
    </w:p>
    <w:p w14:paraId="4D09827E" w14:textId="77777777" w:rsidR="002440D6" w:rsidRPr="0025201B" w:rsidRDefault="002440D6" w:rsidP="002440D6">
      <w:pPr>
        <w:spacing w:line="240" w:lineRule="auto"/>
        <w:jc w:val="both"/>
        <w:rPr>
          <w:rFonts w:ascii="Calibri" w:hAnsi="Calibri"/>
          <w:lang w:eastAsia="zh-CN"/>
        </w:rPr>
      </w:pPr>
      <w:r w:rsidRPr="0025201B">
        <w:rPr>
          <w:rFonts w:ascii="Calibri" w:hAnsi="Calibri"/>
          <w:lang w:eastAsia="zh-CN"/>
        </w:rPr>
        <w:t xml:space="preserve">obrazec Priloga št. 4 B – izpolni vsak partner, </w:t>
      </w:r>
    </w:p>
    <w:p w14:paraId="00E002E1" w14:textId="77777777" w:rsidR="002440D6" w:rsidRPr="0025201B" w:rsidRDefault="002440D6" w:rsidP="002440D6">
      <w:pPr>
        <w:spacing w:line="240" w:lineRule="auto"/>
        <w:jc w:val="both"/>
        <w:rPr>
          <w:rFonts w:ascii="Calibri" w:hAnsi="Calibri"/>
          <w:lang w:eastAsia="zh-CN"/>
        </w:rPr>
      </w:pPr>
      <w:r w:rsidRPr="0025201B">
        <w:rPr>
          <w:rFonts w:ascii="Calibri" w:hAnsi="Calibri"/>
          <w:lang w:eastAsia="zh-CN"/>
        </w:rPr>
        <w:t xml:space="preserve">obrazec Priloga št. 4 C – izpolni vsak podizvajalec, </w:t>
      </w:r>
    </w:p>
    <w:p w14:paraId="2CDB22D1" w14:textId="77777777" w:rsidR="002440D6" w:rsidRDefault="002440D6" w:rsidP="002440D6">
      <w:pPr>
        <w:spacing w:line="240" w:lineRule="auto"/>
        <w:jc w:val="both"/>
        <w:rPr>
          <w:rFonts w:ascii="Calibri" w:hAnsi="Calibri"/>
          <w:lang w:eastAsia="zh-CN"/>
        </w:rPr>
      </w:pPr>
      <w:r w:rsidRPr="0025201B">
        <w:rPr>
          <w:rFonts w:ascii="Calibri" w:hAnsi="Calibri"/>
          <w:lang w:eastAsia="zh-CN"/>
        </w:rPr>
        <w:t>obrazec Priloga št. 4 D – izpolni vsaki drugi gospodarski subjekt, na katerega zmo</w:t>
      </w:r>
      <w:r>
        <w:rPr>
          <w:rFonts w:ascii="Calibri" w:hAnsi="Calibri"/>
          <w:lang w:eastAsia="zh-CN"/>
        </w:rPr>
        <w:t xml:space="preserve">gljivosti se sklicuje ponudnik), </w:t>
      </w:r>
    </w:p>
    <w:p w14:paraId="6DD384CA" w14:textId="77777777" w:rsidR="002440D6" w:rsidRPr="00203A60" w:rsidRDefault="002440D6" w:rsidP="002440D6">
      <w:pPr>
        <w:spacing w:line="240" w:lineRule="auto"/>
        <w:jc w:val="both"/>
        <w:rPr>
          <w:rFonts w:ascii="Calibri" w:hAnsi="Calibri"/>
          <w:b/>
          <w:lang w:eastAsia="zh-CN"/>
        </w:rPr>
      </w:pPr>
      <w:r w:rsidRPr="003C454C">
        <w:rPr>
          <w:rFonts w:ascii="Calibri" w:hAnsi="Calibri"/>
          <w:b/>
          <w:lang w:eastAsia="zh-CN"/>
        </w:rPr>
        <w:t>ki jo/jih v imenu vseh sodelujočih ponudnik naloži v informacijski sistem e-JN v razdelek »</w:t>
      </w:r>
      <w:r>
        <w:rPr>
          <w:rFonts w:ascii="Calibri" w:hAnsi="Calibri"/>
          <w:b/>
          <w:lang w:eastAsia="zh-CN"/>
        </w:rPr>
        <w:t>Izjava – ponudnik« oz. »Izjava – ostali sodelujoči</w:t>
      </w:r>
      <w:r w:rsidRPr="00203A60">
        <w:rPr>
          <w:rFonts w:ascii="Calibri" w:hAnsi="Calibri"/>
          <w:b/>
          <w:lang w:eastAsia="zh-CN"/>
        </w:rPr>
        <w:t xml:space="preserve">«.  </w:t>
      </w:r>
    </w:p>
    <w:p w14:paraId="16F2BC2B" w14:textId="77777777" w:rsidR="006D2C6B" w:rsidRPr="001C6FEA" w:rsidRDefault="006D2C6B" w:rsidP="006D2C6B">
      <w:pPr>
        <w:spacing w:line="240" w:lineRule="auto"/>
        <w:jc w:val="both"/>
        <w:rPr>
          <w:rFonts w:ascii="Calibri" w:hAnsi="Calibri"/>
          <w:color w:val="auto"/>
          <w:u w:val="single"/>
          <w:lang w:eastAsia="zh-CN"/>
        </w:rPr>
      </w:pPr>
    </w:p>
    <w:p w14:paraId="45C5BC71" w14:textId="77777777" w:rsidR="001C6FEA" w:rsidRPr="001C6FEA" w:rsidRDefault="001C6FEA" w:rsidP="001C6FEA">
      <w:pPr>
        <w:spacing w:after="0" w:line="260" w:lineRule="atLeast"/>
        <w:jc w:val="both"/>
        <w:rPr>
          <w:rFonts w:ascii="Arial" w:eastAsia="Calibri" w:hAnsi="Arial" w:cs="Times New Roman"/>
          <w:color w:val="auto"/>
          <w:sz w:val="20"/>
        </w:rPr>
      </w:pPr>
    </w:p>
    <w:p w14:paraId="341A5528" w14:textId="77777777" w:rsidR="00D62F5D" w:rsidRPr="001136A4" w:rsidRDefault="00D62F5D" w:rsidP="003228AD">
      <w:pPr>
        <w:spacing w:line="240" w:lineRule="auto"/>
        <w:jc w:val="both"/>
        <w:rPr>
          <w:rFonts w:ascii="Calibri" w:hAnsi="Calibri"/>
          <w:lang w:eastAsia="zh-CN"/>
        </w:rPr>
      </w:pPr>
    </w:p>
    <w:p w14:paraId="7141B133" w14:textId="77777777" w:rsidR="00D62F5D" w:rsidRPr="001136A4" w:rsidRDefault="00D62F5D" w:rsidP="003228AD">
      <w:pPr>
        <w:spacing w:line="240" w:lineRule="auto"/>
        <w:jc w:val="both"/>
        <w:rPr>
          <w:rFonts w:ascii="Calibri" w:hAnsi="Calibri"/>
          <w:lang w:eastAsia="zh-CN"/>
        </w:rPr>
      </w:pPr>
    </w:p>
    <w:p w14:paraId="0037F149" w14:textId="77777777" w:rsidR="00D62F5D" w:rsidRPr="001136A4" w:rsidRDefault="00D62F5D" w:rsidP="003228AD">
      <w:pPr>
        <w:spacing w:line="240" w:lineRule="auto"/>
        <w:jc w:val="both"/>
        <w:rPr>
          <w:rFonts w:ascii="Calibri" w:hAnsi="Calibri"/>
          <w:lang w:eastAsia="zh-CN"/>
        </w:rPr>
      </w:pPr>
    </w:p>
    <w:p w14:paraId="7D302574" w14:textId="77777777" w:rsidR="00D62F5D" w:rsidRPr="001136A4" w:rsidRDefault="00D62F5D" w:rsidP="003228AD">
      <w:pPr>
        <w:spacing w:line="240" w:lineRule="auto"/>
        <w:jc w:val="both"/>
        <w:rPr>
          <w:rFonts w:ascii="Calibri" w:hAnsi="Calibri"/>
          <w:lang w:eastAsia="zh-CN"/>
        </w:rPr>
      </w:pPr>
    </w:p>
    <w:p w14:paraId="3B19CC3A" w14:textId="77777777" w:rsidR="00D62F5D" w:rsidRPr="001136A4" w:rsidRDefault="00D62F5D" w:rsidP="003228AD">
      <w:pPr>
        <w:spacing w:line="240" w:lineRule="auto"/>
        <w:jc w:val="both"/>
        <w:rPr>
          <w:rFonts w:ascii="Calibri" w:hAnsi="Calibri"/>
          <w:lang w:eastAsia="zh-CN"/>
        </w:rPr>
      </w:pPr>
    </w:p>
    <w:p w14:paraId="67BCA350" w14:textId="77777777" w:rsidR="00D62F5D" w:rsidRPr="001136A4" w:rsidRDefault="00D62F5D" w:rsidP="003228AD">
      <w:pPr>
        <w:spacing w:line="240" w:lineRule="auto"/>
        <w:jc w:val="both"/>
        <w:rPr>
          <w:rFonts w:ascii="Calibri" w:hAnsi="Calibri"/>
          <w:lang w:eastAsia="zh-CN"/>
        </w:rPr>
      </w:pPr>
    </w:p>
    <w:p w14:paraId="4AD21086" w14:textId="77777777" w:rsidR="00D62F5D" w:rsidRPr="001136A4" w:rsidRDefault="00D62F5D" w:rsidP="003228AD">
      <w:pPr>
        <w:spacing w:line="240" w:lineRule="auto"/>
        <w:jc w:val="both"/>
        <w:rPr>
          <w:rFonts w:ascii="Calibri" w:hAnsi="Calibri"/>
          <w:lang w:eastAsia="zh-CN"/>
        </w:rPr>
      </w:pPr>
    </w:p>
    <w:p w14:paraId="77D0C40F" w14:textId="77777777" w:rsidR="00D62F5D" w:rsidRPr="001136A4" w:rsidRDefault="00D62F5D" w:rsidP="003228AD">
      <w:pPr>
        <w:spacing w:line="240" w:lineRule="auto"/>
        <w:jc w:val="both"/>
        <w:rPr>
          <w:rFonts w:ascii="Calibri" w:hAnsi="Calibri"/>
          <w:lang w:eastAsia="zh-CN"/>
        </w:rPr>
      </w:pPr>
    </w:p>
    <w:p w14:paraId="1EFE7C6C" w14:textId="77777777" w:rsidR="00D62F5D" w:rsidRDefault="00D62F5D" w:rsidP="003228AD">
      <w:pPr>
        <w:spacing w:line="240" w:lineRule="auto"/>
        <w:jc w:val="both"/>
        <w:rPr>
          <w:rFonts w:ascii="Calibri" w:hAnsi="Calibri"/>
          <w:lang w:eastAsia="zh-CN"/>
        </w:rPr>
      </w:pPr>
    </w:p>
    <w:p w14:paraId="410B5357" w14:textId="77777777" w:rsidR="007F1B67" w:rsidRDefault="007F1B67" w:rsidP="003228AD">
      <w:pPr>
        <w:spacing w:line="240" w:lineRule="auto"/>
        <w:jc w:val="both"/>
        <w:rPr>
          <w:rFonts w:ascii="Calibri" w:hAnsi="Calibri"/>
          <w:lang w:eastAsia="zh-CN"/>
        </w:rPr>
      </w:pPr>
    </w:p>
    <w:p w14:paraId="66515305" w14:textId="77777777" w:rsidR="002440D6" w:rsidRDefault="002440D6" w:rsidP="003228AD">
      <w:pPr>
        <w:spacing w:line="240" w:lineRule="auto"/>
        <w:jc w:val="both"/>
        <w:rPr>
          <w:rFonts w:ascii="Calibri" w:hAnsi="Calibri"/>
          <w:lang w:eastAsia="zh-CN"/>
        </w:rPr>
      </w:pPr>
    </w:p>
    <w:p w14:paraId="33F9B498" w14:textId="77777777" w:rsidR="002440D6" w:rsidRDefault="002440D6" w:rsidP="003228AD">
      <w:pPr>
        <w:spacing w:line="240" w:lineRule="auto"/>
        <w:jc w:val="both"/>
        <w:rPr>
          <w:rFonts w:ascii="Calibri" w:hAnsi="Calibri"/>
          <w:lang w:eastAsia="zh-CN"/>
        </w:rPr>
      </w:pPr>
    </w:p>
    <w:p w14:paraId="0D920BF4" w14:textId="77777777" w:rsidR="002440D6" w:rsidRDefault="002440D6" w:rsidP="003228AD">
      <w:pPr>
        <w:spacing w:line="240" w:lineRule="auto"/>
        <w:jc w:val="both"/>
        <w:rPr>
          <w:rFonts w:ascii="Calibri" w:hAnsi="Calibri"/>
          <w:lang w:eastAsia="zh-CN"/>
        </w:rPr>
      </w:pPr>
    </w:p>
    <w:p w14:paraId="36E15639" w14:textId="77777777" w:rsidR="002440D6" w:rsidRDefault="002440D6" w:rsidP="003228AD">
      <w:pPr>
        <w:spacing w:line="240" w:lineRule="auto"/>
        <w:jc w:val="both"/>
        <w:rPr>
          <w:rFonts w:ascii="Calibri" w:hAnsi="Calibri"/>
          <w:lang w:eastAsia="zh-CN"/>
        </w:rPr>
      </w:pPr>
    </w:p>
    <w:p w14:paraId="2748BC89" w14:textId="77777777" w:rsidR="00065139" w:rsidRDefault="00065139" w:rsidP="003228AD">
      <w:pPr>
        <w:spacing w:line="240" w:lineRule="auto"/>
        <w:jc w:val="both"/>
        <w:rPr>
          <w:rFonts w:ascii="Calibri" w:hAnsi="Calibri"/>
          <w:lang w:eastAsia="zh-CN"/>
        </w:rPr>
      </w:pPr>
    </w:p>
    <w:p w14:paraId="2C75A4D8" w14:textId="77777777" w:rsidR="00065139" w:rsidRDefault="00065139" w:rsidP="003228AD">
      <w:pPr>
        <w:spacing w:line="240" w:lineRule="auto"/>
        <w:jc w:val="both"/>
        <w:rPr>
          <w:rFonts w:ascii="Calibri" w:hAnsi="Calibri"/>
          <w:lang w:eastAsia="zh-CN"/>
        </w:rPr>
      </w:pPr>
    </w:p>
    <w:p w14:paraId="3841BA7A" w14:textId="77777777" w:rsidR="00065139" w:rsidRDefault="00065139" w:rsidP="003228AD">
      <w:pPr>
        <w:spacing w:line="240" w:lineRule="auto"/>
        <w:jc w:val="both"/>
        <w:rPr>
          <w:rFonts w:ascii="Calibri" w:hAnsi="Calibri"/>
          <w:lang w:eastAsia="zh-CN"/>
        </w:rPr>
      </w:pPr>
    </w:p>
    <w:p w14:paraId="116751DB" w14:textId="77777777" w:rsidR="002440D6" w:rsidRPr="0025201B" w:rsidRDefault="002440D6" w:rsidP="002440D6">
      <w:pPr>
        <w:jc w:val="right"/>
        <w:rPr>
          <w:rFonts w:asciiTheme="minorHAnsi" w:eastAsia="SimSun" w:hAnsiTheme="minorHAnsi"/>
          <w:b/>
          <w:bCs/>
          <w:i/>
          <w:lang w:eastAsia="zh-CN"/>
        </w:rPr>
      </w:pPr>
      <w:bookmarkStart w:id="80" w:name="_Toc452044402"/>
      <w:bookmarkStart w:id="81" w:name="_Toc451354714"/>
      <w:r w:rsidRPr="0025201B">
        <w:rPr>
          <w:rFonts w:asciiTheme="minorHAnsi" w:eastAsia="SimSun" w:hAnsiTheme="minorHAnsi"/>
          <w:b/>
          <w:bCs/>
          <w:i/>
          <w:lang w:eastAsia="zh-CN"/>
        </w:rPr>
        <w:lastRenderedPageBreak/>
        <w:t>PRILOGA št. 4 A</w:t>
      </w:r>
    </w:p>
    <w:p w14:paraId="43BBF69B" w14:textId="77777777" w:rsidR="002440D6" w:rsidRPr="0025201B" w:rsidRDefault="002440D6" w:rsidP="002440D6">
      <w:pPr>
        <w:rPr>
          <w:rFonts w:asciiTheme="minorHAnsi" w:eastAsia="SimSun" w:hAnsiTheme="minorHAnsi"/>
          <w:b/>
          <w:bCs/>
          <w:lang w:eastAsia="zh-CN"/>
        </w:rPr>
      </w:pPr>
      <w:r w:rsidRPr="0025201B">
        <w:rPr>
          <w:rFonts w:asciiTheme="minorHAnsi" w:eastAsia="SimSun" w:hAnsiTheme="minorHAnsi"/>
          <w:b/>
          <w:bCs/>
          <w:lang w:val="x-none" w:eastAsia="zh-CN"/>
        </w:rPr>
        <w:t xml:space="preserve">IZJAVA O </w:t>
      </w:r>
      <w:r w:rsidRPr="0025201B">
        <w:rPr>
          <w:rFonts w:asciiTheme="minorHAnsi" w:eastAsia="SimSun" w:hAnsiTheme="minorHAnsi"/>
          <w:b/>
          <w:bCs/>
          <w:lang w:eastAsia="zh-CN"/>
        </w:rPr>
        <w:t>IZPOLNJEVANJU ZAHTEV NAROČNIKA S STRANI PONUDNIKA</w:t>
      </w:r>
    </w:p>
    <w:p w14:paraId="1CF06D0E" w14:textId="77777777" w:rsidR="002440D6" w:rsidRPr="0025201B" w:rsidRDefault="002440D6" w:rsidP="002440D6">
      <w:pPr>
        <w:spacing w:after="0" w:line="240" w:lineRule="auto"/>
        <w:rPr>
          <w:rFonts w:asciiTheme="minorHAnsi" w:eastAsia="SimSun" w:hAnsiTheme="minorHAnsi"/>
          <w:b/>
          <w:lang w:eastAsia="zh-CN"/>
        </w:rPr>
      </w:pPr>
      <w:r w:rsidRPr="0025201B">
        <w:rPr>
          <w:rFonts w:asciiTheme="minorHAnsi" w:eastAsia="SimSun" w:hAnsiTheme="minorHAnsi"/>
          <w:b/>
          <w:lang w:eastAsia="zh-CN"/>
        </w:rPr>
        <w:t>Točen naziv in naslov ponudnika:</w:t>
      </w:r>
      <w:r w:rsidRPr="0025201B">
        <w:rPr>
          <w:rFonts w:asciiTheme="minorHAnsi" w:eastAsia="SimSun" w:hAnsiTheme="minorHAnsi"/>
          <w:b/>
          <w:lang w:eastAsia="zh-CN"/>
        </w:rPr>
        <w:tab/>
      </w:r>
    </w:p>
    <w:p w14:paraId="4E947645" w14:textId="77777777" w:rsidR="002440D6" w:rsidRPr="0025201B" w:rsidRDefault="002440D6" w:rsidP="002440D6">
      <w:pPr>
        <w:spacing w:after="0" w:line="240" w:lineRule="auto"/>
        <w:rPr>
          <w:rFonts w:asciiTheme="minorHAnsi" w:eastAsia="SimSun" w:hAnsiTheme="minorHAnsi"/>
          <w:lang w:eastAsia="zh-CN"/>
        </w:rPr>
      </w:pPr>
      <w:r w:rsidRPr="0025201B">
        <w:rPr>
          <w:rFonts w:asciiTheme="minorHAnsi" w:eastAsia="SimSun" w:hAnsiTheme="minorHAnsi"/>
          <w:lang w:eastAsia="zh-CN"/>
        </w:rPr>
        <w:t>______________________________</w:t>
      </w:r>
    </w:p>
    <w:p w14:paraId="308A1A25" w14:textId="77777777" w:rsidR="002440D6" w:rsidRPr="0025201B" w:rsidRDefault="002440D6" w:rsidP="002440D6">
      <w:pPr>
        <w:spacing w:after="0" w:line="240" w:lineRule="auto"/>
        <w:rPr>
          <w:rFonts w:asciiTheme="minorHAnsi" w:eastAsia="SimSun" w:hAnsiTheme="minorHAnsi"/>
          <w:lang w:eastAsia="zh-CN"/>
        </w:rPr>
      </w:pPr>
      <w:r w:rsidRPr="0025201B">
        <w:rPr>
          <w:rFonts w:asciiTheme="minorHAnsi" w:eastAsia="SimSun" w:hAnsiTheme="minorHAnsi"/>
          <w:lang w:eastAsia="zh-CN"/>
        </w:rPr>
        <w:t>______________________________</w:t>
      </w:r>
    </w:p>
    <w:p w14:paraId="3D19D88E" w14:textId="77777777" w:rsidR="002440D6" w:rsidRPr="0025201B" w:rsidRDefault="002440D6" w:rsidP="002440D6">
      <w:pPr>
        <w:spacing w:after="0" w:line="240" w:lineRule="auto"/>
        <w:rPr>
          <w:rFonts w:asciiTheme="minorHAnsi" w:eastAsia="SimSun" w:hAnsiTheme="minorHAnsi"/>
          <w:lang w:eastAsia="zh-CN"/>
        </w:rPr>
      </w:pPr>
      <w:r w:rsidRPr="0025201B">
        <w:rPr>
          <w:rFonts w:asciiTheme="minorHAnsi" w:eastAsia="SimSun" w:hAnsiTheme="minorHAnsi"/>
          <w:lang w:eastAsia="zh-CN"/>
        </w:rPr>
        <w:t>______________________________</w:t>
      </w:r>
    </w:p>
    <w:p w14:paraId="6A88F9A9" w14:textId="77777777" w:rsidR="007F1B67" w:rsidRDefault="007F1B67" w:rsidP="002440D6">
      <w:pPr>
        <w:spacing w:line="240" w:lineRule="auto"/>
        <w:jc w:val="both"/>
        <w:rPr>
          <w:rFonts w:asciiTheme="minorHAnsi" w:eastAsia="SimSun" w:hAnsiTheme="minorHAnsi"/>
          <w:b/>
          <w:lang w:eastAsia="zh-CN"/>
        </w:rPr>
      </w:pPr>
    </w:p>
    <w:p w14:paraId="3C73C48C" w14:textId="77777777" w:rsidR="002440D6" w:rsidRPr="0025201B" w:rsidRDefault="002440D6" w:rsidP="002440D6">
      <w:pPr>
        <w:spacing w:line="240" w:lineRule="auto"/>
        <w:jc w:val="both"/>
        <w:rPr>
          <w:rFonts w:asciiTheme="minorHAnsi" w:eastAsia="SimSun" w:hAnsiTheme="minorHAnsi"/>
          <w:b/>
          <w:lang w:eastAsia="zh-CN"/>
        </w:rPr>
      </w:pPr>
      <w:r w:rsidRPr="0025201B">
        <w:rPr>
          <w:rFonts w:asciiTheme="minorHAnsi" w:eastAsia="SimSun" w:hAnsiTheme="minorHAnsi"/>
          <w:b/>
          <w:lang w:eastAsia="zh-CN"/>
        </w:rPr>
        <w:t>Pod materialno in kazensko odgovornostjo izjavljamo, da:</w:t>
      </w:r>
      <w:r w:rsidRPr="0025201B">
        <w:rPr>
          <w:rFonts w:asciiTheme="minorHAnsi" w:eastAsia="SimSun" w:hAnsiTheme="minorHAnsi"/>
          <w:lang w:eastAsia="zh-CN"/>
        </w:rPr>
        <w:tab/>
      </w:r>
      <w:r w:rsidRPr="0025201B">
        <w:rPr>
          <w:rFonts w:asciiTheme="minorHAnsi" w:eastAsia="SimSun" w:hAnsiTheme="minorHAnsi"/>
          <w:lang w:eastAsia="zh-CN"/>
        </w:rPr>
        <w:tab/>
      </w:r>
      <w:r w:rsidRPr="0025201B">
        <w:rPr>
          <w:rFonts w:asciiTheme="minorHAnsi" w:eastAsia="SimSun" w:hAnsiTheme="minorHAnsi"/>
          <w:b/>
          <w:lang w:eastAsia="zh-CN"/>
        </w:rPr>
        <w:t xml:space="preserve">  </w:t>
      </w:r>
    </w:p>
    <w:p w14:paraId="25B955C1" w14:textId="2C063692" w:rsidR="002440D6" w:rsidRPr="00E90632" w:rsidRDefault="002440D6" w:rsidP="007F49F5">
      <w:pPr>
        <w:numPr>
          <w:ilvl w:val="0"/>
          <w:numId w:val="30"/>
        </w:numPr>
        <w:spacing w:after="0" w:line="240" w:lineRule="auto"/>
        <w:ind w:left="324"/>
        <w:contextualSpacing/>
        <w:jc w:val="both"/>
        <w:rPr>
          <w:rFonts w:asciiTheme="minorHAnsi" w:eastAsia="SimSun" w:hAnsiTheme="minorHAnsi"/>
          <w:lang w:eastAsia="zh-CN"/>
        </w:rPr>
      </w:pPr>
      <w:r w:rsidRPr="00E90632">
        <w:rPr>
          <w:rFonts w:asciiTheme="minorHAnsi" w:hAnsiTheme="minorHAnsi"/>
          <w:lang w:eastAsia="zh-CN"/>
        </w:rPr>
        <w:t xml:space="preserve">osebno kot ponudnik oz. kot </w:t>
      </w:r>
      <w:r w:rsidRPr="00E90632">
        <w:rPr>
          <w:rFonts w:asciiTheme="minorHAnsi" w:hAnsiTheme="minorHAnsi"/>
          <w:b/>
          <w:lang w:eastAsia="zh-CN"/>
        </w:rPr>
        <w:t>osebe, ki so člani upravnega, vodstvenega ali nadzornega organa ponudnika ali osebe, ki imajo pooblastila za zastopanje ali odločanje ali nadzor v organu ponudnika</w:t>
      </w:r>
      <w:r w:rsidR="00E90632" w:rsidRPr="00E90632">
        <w:rPr>
          <w:rFonts w:asciiTheme="minorHAnsi" w:hAnsiTheme="minorHAnsi"/>
          <w:b/>
          <w:lang w:eastAsia="zh-CN"/>
        </w:rPr>
        <w:t xml:space="preserve"> </w:t>
      </w:r>
      <w:r w:rsidRPr="00E90632">
        <w:rPr>
          <w:rFonts w:asciiTheme="minorHAnsi" w:eastAsia="SimSun" w:hAnsiTheme="minorHAnsi"/>
          <w:b/>
          <w:u w:val="single"/>
          <w:lang w:eastAsia="zh-CN"/>
        </w:rPr>
        <w:t>nisem</w:t>
      </w:r>
      <w:r w:rsidRPr="00E90632">
        <w:rPr>
          <w:rFonts w:asciiTheme="minorHAnsi" w:eastAsia="SimSun" w:hAnsiTheme="minorHAnsi"/>
          <w:lang w:eastAsia="zh-CN"/>
        </w:rPr>
        <w:t xml:space="preserve"> bil</w:t>
      </w:r>
      <w:r w:rsidR="000221DD">
        <w:rPr>
          <w:rFonts w:asciiTheme="minorHAnsi" w:eastAsia="SimSun" w:hAnsiTheme="minorHAnsi"/>
          <w:lang w:eastAsia="zh-CN"/>
        </w:rPr>
        <w:t xml:space="preserve"> </w:t>
      </w:r>
      <w:r w:rsidRPr="00E90632">
        <w:rPr>
          <w:rFonts w:asciiTheme="minorHAnsi" w:eastAsia="SimSun" w:hAnsiTheme="minorHAnsi"/>
          <w:lang w:eastAsia="zh-CN"/>
        </w:rPr>
        <w:t>pravnomočno obsojen  zaradi storitve kaznivih dejanj, ki so opredeljena v Kazenskem zakoniku (Uradni list RS št. 50/12 s spremembami, v nadaljnjem besedilu: KZ-1) in našteta v 75. členu ZJN-3 in poglavju 8.1.1, točka 1 dokumentacije v zvezi z oddajo javnega naročila »</w:t>
      </w:r>
      <w:sdt>
        <w:sdtPr>
          <w:rPr>
            <w:rFonts w:asciiTheme="minorHAnsi" w:eastAsia="SimSun" w:hAnsiTheme="minorHAnsi"/>
            <w:b/>
            <w:lang w:eastAsia="zh-CN"/>
          </w:rPr>
          <w:alias w:val="Naslov"/>
          <w:tag w:val=""/>
          <w:id w:val="-162245213"/>
          <w:placeholder>
            <w:docPart w:val="6BAD8F9956334EF887BD088339E50E62"/>
          </w:placeholder>
          <w:dataBinding w:prefixMappings="xmlns:ns0='http://purl.org/dc/elements/1.1/' xmlns:ns1='http://schemas.openxmlformats.org/package/2006/metadata/core-properties' " w:xpath="/ns1:coreProperties[1]/ns0:title[1]" w:storeItemID="{6C3C8BC8-F283-45AE-878A-BAB7291924A1}"/>
          <w:text/>
        </w:sdtPr>
        <w:sdtContent>
          <w:r w:rsidR="00CA235F">
            <w:rPr>
              <w:rFonts w:asciiTheme="minorHAnsi" w:eastAsia="SimSun" w:hAnsiTheme="minorHAnsi"/>
              <w:b/>
              <w:lang w:eastAsia="zh-CN"/>
            </w:rPr>
            <w:t>Interventno vzdrževanje stanovanj in poslovnih prostorov v lasti Mestne občine Kranj za obdobje od 1. 1. 2020 do 31. 12. 2021</w:t>
          </w:r>
        </w:sdtContent>
      </w:sdt>
      <w:r w:rsidRPr="00E90632">
        <w:rPr>
          <w:rFonts w:asciiTheme="minorHAnsi" w:eastAsia="SimSun" w:hAnsiTheme="minorHAnsi"/>
          <w:b/>
          <w:lang w:eastAsia="zh-CN"/>
        </w:rPr>
        <w:t>«</w:t>
      </w:r>
      <w:r w:rsidRPr="00E90632">
        <w:rPr>
          <w:rFonts w:asciiTheme="minorHAnsi" w:eastAsia="SimSun" w:hAnsiTheme="minorHAnsi"/>
          <w:lang w:eastAsia="zh-CN"/>
        </w:rPr>
        <w:t>,</w:t>
      </w:r>
    </w:p>
    <w:p w14:paraId="521B9412" w14:textId="77777777" w:rsidR="002440D6" w:rsidRPr="0025201B" w:rsidRDefault="002440D6" w:rsidP="007F49F5">
      <w:pPr>
        <w:numPr>
          <w:ilvl w:val="0"/>
          <w:numId w:val="30"/>
        </w:numPr>
        <w:spacing w:after="0" w:line="240" w:lineRule="auto"/>
        <w:ind w:left="324"/>
        <w:contextualSpacing/>
        <w:jc w:val="both"/>
        <w:rPr>
          <w:rFonts w:asciiTheme="minorHAnsi" w:eastAsia="SimSun" w:hAnsiTheme="minorHAnsi"/>
          <w:lang w:eastAsia="zh-CN"/>
        </w:rPr>
      </w:pPr>
      <w:r w:rsidRPr="0025201B">
        <w:rPr>
          <w:rFonts w:asciiTheme="minorHAnsi" w:eastAsia="SimSun" w:hAnsiTheme="minorHAnsi"/>
          <w:lang w:eastAsia="zh-CN"/>
        </w:rPr>
        <w:t xml:space="preserve">izpolnjujemo obveznosti v zvezi s plačili obveznih dajatev, prispevkov za socialno varnost in drugih denarnih nedavčnih obveznosti v skladu z zakonom, ki ureja finančno upravo, ki jih pobira davčni organ in </w:t>
      </w:r>
      <w:r w:rsidRPr="0025201B">
        <w:rPr>
          <w:rFonts w:asciiTheme="minorHAnsi" w:eastAsia="SimSun" w:hAnsiTheme="minorHAnsi"/>
          <w:u w:val="single"/>
          <w:lang w:eastAsia="zh-CN"/>
        </w:rPr>
        <w:t>na dan oddaje ponudbe</w:t>
      </w:r>
      <w:r w:rsidRPr="0025201B">
        <w:rPr>
          <w:rFonts w:asciiTheme="minorHAnsi" w:eastAsia="SimSun" w:hAnsiTheme="minorHAnsi"/>
          <w:lang w:eastAsia="zh-CN"/>
        </w:rPr>
        <w:t xml:space="preserve"> nimamo neplačanih zapadlih obveznih dajatev in drugih denarnih nedavčnih obveznosti v vrednosti </w:t>
      </w:r>
      <w:r w:rsidRPr="0025201B">
        <w:rPr>
          <w:rFonts w:asciiTheme="minorHAnsi" w:eastAsia="SimSun" w:hAnsiTheme="minorHAnsi"/>
          <w:b/>
          <w:u w:val="single"/>
          <w:lang w:eastAsia="zh-CN"/>
        </w:rPr>
        <w:t>50 evrov ali več</w:t>
      </w:r>
      <w:r w:rsidRPr="0025201B">
        <w:rPr>
          <w:rFonts w:asciiTheme="minorHAnsi" w:eastAsia="SimSun" w:hAnsiTheme="minorHAnsi"/>
          <w:lang w:eastAsia="zh-CN"/>
        </w:rPr>
        <w:t xml:space="preserve"> </w:t>
      </w:r>
      <w:r w:rsidRPr="0025201B">
        <w:rPr>
          <w:rFonts w:asciiTheme="minorHAnsi" w:eastAsia="SimSun" w:hAnsiTheme="minorHAnsi"/>
          <w:b/>
          <w:lang w:eastAsia="zh-CN"/>
        </w:rPr>
        <w:t>v državi, v kateri imamo</w:t>
      </w:r>
      <w:r>
        <w:rPr>
          <w:rFonts w:asciiTheme="minorHAnsi" w:eastAsia="SimSun" w:hAnsiTheme="minorHAnsi"/>
          <w:b/>
          <w:lang w:eastAsia="zh-CN"/>
        </w:rPr>
        <w:t xml:space="preserve"> sedež in v Republiki Sloveniji,</w:t>
      </w:r>
    </w:p>
    <w:p w14:paraId="070C50E8" w14:textId="77777777" w:rsidR="002440D6" w:rsidRPr="0025201B" w:rsidRDefault="002440D6" w:rsidP="007F49F5">
      <w:pPr>
        <w:numPr>
          <w:ilvl w:val="0"/>
          <w:numId w:val="30"/>
        </w:numPr>
        <w:spacing w:line="240" w:lineRule="auto"/>
        <w:ind w:left="324"/>
        <w:contextualSpacing/>
        <w:jc w:val="both"/>
        <w:rPr>
          <w:rFonts w:asciiTheme="minorHAnsi" w:eastAsia="SimSun" w:hAnsiTheme="minorHAnsi"/>
          <w:b/>
          <w:lang w:eastAsia="zh-CN"/>
        </w:rPr>
      </w:pPr>
      <w:r w:rsidRPr="0025201B">
        <w:rPr>
          <w:rFonts w:asciiTheme="minorHAnsi" w:eastAsia="SimSun" w:hAnsiTheme="minorHAnsi"/>
          <w:b/>
          <w:lang w:eastAsia="zh-CN"/>
        </w:rPr>
        <w:t>nismo kršili svojih obveznosti v zvezi s plačilom davkov v državi, v kateri imamo sedež in v Republiki Sloveniji,</w:t>
      </w:r>
    </w:p>
    <w:p w14:paraId="7E888A00" w14:textId="77777777" w:rsidR="002440D6" w:rsidRPr="0025201B" w:rsidRDefault="002440D6" w:rsidP="007F49F5">
      <w:pPr>
        <w:numPr>
          <w:ilvl w:val="0"/>
          <w:numId w:val="30"/>
        </w:numPr>
        <w:spacing w:line="240" w:lineRule="auto"/>
        <w:ind w:left="324"/>
        <w:contextualSpacing/>
        <w:jc w:val="both"/>
        <w:rPr>
          <w:rFonts w:asciiTheme="minorHAnsi" w:eastAsia="SimSun" w:hAnsiTheme="minorHAnsi"/>
          <w:b/>
          <w:lang w:eastAsia="zh-CN"/>
        </w:rPr>
      </w:pPr>
      <w:r w:rsidRPr="0025201B">
        <w:rPr>
          <w:rFonts w:asciiTheme="minorHAnsi" w:eastAsia="SimSun" w:hAnsiTheme="minorHAnsi"/>
          <w:b/>
          <w:lang w:eastAsia="zh-CN"/>
        </w:rPr>
        <w:t>nismo kršili svojih obveznosti v zvezi s plačilom prispevkov za socialno varnost v državi v kateri imamo sedež in v Republiki Sloveniji,</w:t>
      </w:r>
    </w:p>
    <w:p w14:paraId="57232B44" w14:textId="77777777" w:rsidR="002440D6" w:rsidRPr="0025201B" w:rsidRDefault="002440D6" w:rsidP="007F49F5">
      <w:pPr>
        <w:numPr>
          <w:ilvl w:val="0"/>
          <w:numId w:val="30"/>
        </w:numPr>
        <w:spacing w:line="240" w:lineRule="auto"/>
        <w:ind w:left="324"/>
        <w:contextualSpacing/>
        <w:jc w:val="both"/>
        <w:rPr>
          <w:rFonts w:asciiTheme="minorHAnsi" w:eastAsia="SimSun" w:hAnsiTheme="minorHAnsi"/>
          <w:b/>
          <w:lang w:eastAsia="zh-CN"/>
        </w:rPr>
      </w:pPr>
      <w:r w:rsidRPr="0025201B">
        <w:rPr>
          <w:rFonts w:asciiTheme="minorHAnsi" w:eastAsia="SimSun" w:hAnsiTheme="minorHAnsi"/>
          <w:b/>
          <w:lang w:eastAsia="zh-CN"/>
        </w:rPr>
        <w:t>nismo uvrščeni v evidenco ponudnikov z negativnimi referencami,</w:t>
      </w:r>
    </w:p>
    <w:p w14:paraId="7B3FC6E9" w14:textId="77777777" w:rsidR="002440D6" w:rsidRPr="00B50E21" w:rsidRDefault="002440D6" w:rsidP="007F49F5">
      <w:pPr>
        <w:numPr>
          <w:ilvl w:val="0"/>
          <w:numId w:val="30"/>
        </w:numPr>
        <w:spacing w:line="240" w:lineRule="auto"/>
        <w:ind w:left="324"/>
        <w:contextualSpacing/>
        <w:jc w:val="both"/>
        <w:rPr>
          <w:rFonts w:asciiTheme="minorHAnsi" w:eastAsia="SimSun" w:hAnsiTheme="minorHAnsi"/>
          <w:b/>
          <w:lang w:eastAsia="zh-CN"/>
        </w:rPr>
      </w:pPr>
      <w:r w:rsidRPr="00B50E21">
        <w:rPr>
          <w:rFonts w:asciiTheme="minorHAnsi" w:eastAsia="SimSun" w:hAnsiTheme="minorHAnsi"/>
          <w:b/>
          <w:lang w:eastAsia="zh-CN"/>
        </w:rPr>
        <w:t xml:space="preserve">nam v zadnjih treh letih pred potekom roka za oddajo ponudb s pravnomočno odločbo pristojnega organa Republike Slovenije ali druge države članice ali tretje države ni bila dvakrat izrečena globa zaradi prekrška v zvezi s plačilom za delo, delovnim časom, počitki, opravljanjem dela na podlagi pogodb civilnega prava kljub obstoju elementov delovnega razmerja ali v zvezi z zaposlovanjem na črno, </w:t>
      </w:r>
    </w:p>
    <w:p w14:paraId="58BED879" w14:textId="77777777" w:rsidR="002440D6" w:rsidRPr="0025201B" w:rsidRDefault="002440D6" w:rsidP="007F49F5">
      <w:pPr>
        <w:numPr>
          <w:ilvl w:val="0"/>
          <w:numId w:val="30"/>
        </w:numPr>
        <w:spacing w:line="240" w:lineRule="auto"/>
        <w:ind w:left="324"/>
        <w:contextualSpacing/>
        <w:jc w:val="both"/>
        <w:rPr>
          <w:rFonts w:asciiTheme="minorHAnsi" w:eastAsia="SimSun" w:hAnsiTheme="minorHAnsi"/>
          <w:lang w:eastAsia="zh-CN"/>
        </w:rPr>
      </w:pPr>
      <w:r>
        <w:rPr>
          <w:rFonts w:asciiTheme="minorHAnsi" w:eastAsia="SimSun" w:hAnsiTheme="minorHAnsi"/>
          <w:lang w:eastAsia="zh-CN"/>
        </w:rPr>
        <w:t>smo ekonomsko-finančno sposobni,</w:t>
      </w:r>
    </w:p>
    <w:p w14:paraId="2C836F4D" w14:textId="77777777" w:rsidR="002440D6" w:rsidRPr="0025201B" w:rsidRDefault="002440D6" w:rsidP="007F49F5">
      <w:pPr>
        <w:numPr>
          <w:ilvl w:val="0"/>
          <w:numId w:val="30"/>
        </w:numPr>
        <w:spacing w:line="240" w:lineRule="auto"/>
        <w:ind w:left="324"/>
        <w:contextualSpacing/>
        <w:jc w:val="both"/>
        <w:rPr>
          <w:rFonts w:asciiTheme="minorHAnsi" w:eastAsia="SimSun" w:hAnsiTheme="minorHAnsi"/>
          <w:lang w:eastAsia="zh-CN"/>
        </w:rPr>
      </w:pPr>
      <w:r w:rsidRPr="0025201B">
        <w:rPr>
          <w:rFonts w:asciiTheme="minorHAnsi" w:eastAsia="SimSun" w:hAnsiTheme="minorHAnsi"/>
          <w:lang w:eastAsia="zh-CN"/>
        </w:rPr>
        <w:t xml:space="preserve">razpolagamo z </w:t>
      </w:r>
      <w:r w:rsidRPr="00C37C03">
        <w:rPr>
          <w:rFonts w:asciiTheme="minorHAnsi" w:eastAsia="SimSun" w:hAnsiTheme="minorHAnsi"/>
          <w:lang w:eastAsia="zh-CN"/>
        </w:rPr>
        <w:t>zadostnimi tehničnimi in kadrovskimi</w:t>
      </w:r>
      <w:r w:rsidRPr="0025201B">
        <w:rPr>
          <w:rFonts w:asciiTheme="minorHAnsi" w:eastAsia="SimSun" w:hAnsiTheme="minorHAnsi"/>
          <w:lang w:eastAsia="zh-CN"/>
        </w:rPr>
        <w:t xml:space="preserve"> zmogljivostmi,</w:t>
      </w:r>
      <w:r w:rsidRPr="0025201B">
        <w:rPr>
          <w:rFonts w:asciiTheme="minorHAnsi" w:eastAsia="SimSun" w:hAnsiTheme="minorHAnsi"/>
          <w:lang w:eastAsia="zh-CN"/>
        </w:rPr>
        <w:tab/>
      </w:r>
      <w:r w:rsidRPr="0025201B">
        <w:rPr>
          <w:rFonts w:asciiTheme="minorHAnsi" w:eastAsia="SimSun" w:hAnsiTheme="minorHAnsi"/>
          <w:lang w:eastAsia="zh-CN"/>
        </w:rPr>
        <w:tab/>
      </w:r>
    </w:p>
    <w:p w14:paraId="4951B28A" w14:textId="77777777" w:rsidR="002440D6" w:rsidRPr="0025201B" w:rsidRDefault="002440D6" w:rsidP="007F49F5">
      <w:pPr>
        <w:numPr>
          <w:ilvl w:val="0"/>
          <w:numId w:val="30"/>
        </w:numPr>
        <w:spacing w:line="240" w:lineRule="auto"/>
        <w:ind w:left="324"/>
        <w:contextualSpacing/>
        <w:jc w:val="both"/>
        <w:rPr>
          <w:rFonts w:asciiTheme="minorHAnsi" w:eastAsia="SimSun" w:hAnsiTheme="minorHAnsi"/>
          <w:b/>
          <w:lang w:eastAsia="zh-CN"/>
        </w:rPr>
      </w:pPr>
      <w:r w:rsidRPr="0025201B">
        <w:rPr>
          <w:rFonts w:asciiTheme="minorHAnsi" w:eastAsia="SimSun" w:hAnsiTheme="minorHAnsi"/>
          <w:lang w:eastAsia="zh-CN"/>
        </w:rPr>
        <w:t>smo seznanjeni, da bo naročnik izvedel plačilo podizvajalcem, v kolikor bodo slednji to zahtevali, v skladu z določili Zakona o javnem naročanju (ZJN-3)</w:t>
      </w:r>
      <w:r w:rsidRPr="0025201B">
        <w:rPr>
          <w:rFonts w:asciiTheme="minorHAnsi" w:eastAsia="SimSun" w:hAnsiTheme="minorHAnsi"/>
          <w:b/>
          <w:lang w:eastAsia="zh-CN"/>
        </w:rPr>
        <w:t xml:space="preserve"> neposredno</w:t>
      </w:r>
      <w:r w:rsidRPr="0025201B">
        <w:rPr>
          <w:rFonts w:asciiTheme="minorHAnsi" w:eastAsia="SimSun" w:hAnsiTheme="minorHAnsi"/>
          <w:lang w:eastAsia="zh-CN"/>
        </w:rPr>
        <w:t>,</w:t>
      </w:r>
    </w:p>
    <w:p w14:paraId="5E3B429B" w14:textId="77777777" w:rsidR="002440D6" w:rsidRPr="0025201B" w:rsidRDefault="002440D6" w:rsidP="007F49F5">
      <w:pPr>
        <w:numPr>
          <w:ilvl w:val="0"/>
          <w:numId w:val="30"/>
        </w:numPr>
        <w:spacing w:line="240" w:lineRule="auto"/>
        <w:ind w:left="324"/>
        <w:contextualSpacing/>
        <w:jc w:val="both"/>
        <w:rPr>
          <w:rFonts w:asciiTheme="minorHAnsi" w:eastAsia="SimSun" w:hAnsiTheme="minorHAnsi"/>
          <w:lang w:eastAsia="zh-CN"/>
        </w:rPr>
      </w:pPr>
      <w:r w:rsidRPr="0025201B">
        <w:rPr>
          <w:rFonts w:asciiTheme="minorHAnsi" w:eastAsia="SimSun" w:hAnsiTheme="minorHAnsi"/>
          <w:lang w:eastAsia="zh-CN"/>
        </w:rPr>
        <w:t>bomo, v kolikor bomo izvedli javno naročilo s podizvajalcem:</w:t>
      </w:r>
    </w:p>
    <w:p w14:paraId="2277126C" w14:textId="77777777" w:rsidR="002440D6" w:rsidRPr="0025201B" w:rsidRDefault="002440D6" w:rsidP="007F49F5">
      <w:pPr>
        <w:numPr>
          <w:ilvl w:val="0"/>
          <w:numId w:val="29"/>
        </w:numPr>
        <w:spacing w:after="0" w:line="240" w:lineRule="auto"/>
        <w:jc w:val="both"/>
        <w:rPr>
          <w:rFonts w:asciiTheme="minorHAnsi" w:eastAsia="SimSun" w:hAnsiTheme="minorHAnsi"/>
          <w:lang w:eastAsia="zh-CN"/>
        </w:rPr>
      </w:pPr>
      <w:r w:rsidRPr="0025201B">
        <w:rPr>
          <w:rFonts w:asciiTheme="minorHAnsi" w:eastAsia="SimSun" w:hAnsiTheme="minorHAnsi"/>
          <w:lang w:eastAsia="zh-CN"/>
        </w:rPr>
        <w:t>imeli ob sklenitvi pogodbe z naročnikom ali v času njenega izvajanja, sklenjene pogodbe s podizvajalci,</w:t>
      </w:r>
    </w:p>
    <w:p w14:paraId="4D0A721B" w14:textId="77777777" w:rsidR="002440D6" w:rsidRPr="0025201B" w:rsidRDefault="002440D6" w:rsidP="007F49F5">
      <w:pPr>
        <w:numPr>
          <w:ilvl w:val="0"/>
          <w:numId w:val="29"/>
        </w:numPr>
        <w:spacing w:after="0" w:line="240" w:lineRule="auto"/>
        <w:jc w:val="both"/>
        <w:rPr>
          <w:rFonts w:asciiTheme="minorHAnsi" w:eastAsia="SimSun" w:hAnsiTheme="minorHAnsi"/>
          <w:lang w:eastAsia="zh-CN"/>
        </w:rPr>
      </w:pPr>
      <w:r w:rsidRPr="0025201B">
        <w:rPr>
          <w:rFonts w:asciiTheme="minorHAnsi" w:eastAsia="SimSun" w:hAnsiTheme="minorHAnsi"/>
          <w:lang w:eastAsia="zh-CN"/>
        </w:rPr>
        <w:t>v pogodbi na izrecno zahtevo podizvajalca pooblastili naročnika, da na podlagi potrjenega računa oziroma situacije neposredno plačuje podizvajalcem,</w:t>
      </w:r>
    </w:p>
    <w:p w14:paraId="24C84A7B" w14:textId="77777777" w:rsidR="002440D6" w:rsidRPr="0025201B" w:rsidRDefault="002440D6" w:rsidP="007F49F5">
      <w:pPr>
        <w:numPr>
          <w:ilvl w:val="0"/>
          <w:numId w:val="29"/>
        </w:numPr>
        <w:spacing w:after="0" w:line="240" w:lineRule="auto"/>
        <w:jc w:val="both"/>
        <w:rPr>
          <w:rFonts w:asciiTheme="minorHAnsi" w:eastAsia="SimSun" w:hAnsiTheme="minorHAnsi"/>
          <w:lang w:eastAsia="zh-CN"/>
        </w:rPr>
      </w:pPr>
      <w:r w:rsidRPr="0025201B">
        <w:rPr>
          <w:rFonts w:asciiTheme="minorHAnsi" w:eastAsia="SimSun" w:hAnsiTheme="minorHAnsi"/>
          <w:lang w:eastAsia="zh-CN"/>
        </w:rPr>
        <w:t>kot del svoje ponudbe navedli dela, ki jih bo izvedel podizvajalec – predmet, količino, vrednost del,</w:t>
      </w:r>
    </w:p>
    <w:p w14:paraId="32DE0DE7" w14:textId="77777777" w:rsidR="002440D6" w:rsidRPr="0025201B" w:rsidRDefault="002440D6" w:rsidP="007F49F5">
      <w:pPr>
        <w:numPr>
          <w:ilvl w:val="0"/>
          <w:numId w:val="29"/>
        </w:numPr>
        <w:spacing w:after="0" w:line="240" w:lineRule="auto"/>
        <w:jc w:val="both"/>
        <w:rPr>
          <w:rFonts w:asciiTheme="minorHAnsi" w:eastAsia="SimSun" w:hAnsiTheme="minorHAnsi"/>
          <w:lang w:eastAsia="zh-CN"/>
        </w:rPr>
      </w:pPr>
      <w:r w:rsidRPr="0025201B">
        <w:rPr>
          <w:rFonts w:asciiTheme="minorHAnsi" w:eastAsia="SimSun" w:hAnsiTheme="minorHAnsi"/>
          <w:lang w:eastAsia="zh-CN"/>
        </w:rPr>
        <w:t>v kolikor bo podizvajalec zahteval neposredno plačilo, predložili podizvajalčevo zahtevo za neposredno plačilo in podizvajalčevo soglasje, na podlagi katerega naročnik namesto glavnega izvajalca poravna podizvajalčevo terjatev do glavnega izvajalca,</w:t>
      </w:r>
    </w:p>
    <w:p w14:paraId="0BC819C2" w14:textId="77777777" w:rsidR="002440D6" w:rsidRPr="00C85FA4" w:rsidRDefault="002440D6" w:rsidP="007F49F5">
      <w:pPr>
        <w:numPr>
          <w:ilvl w:val="0"/>
          <w:numId w:val="29"/>
        </w:numPr>
        <w:spacing w:after="0" w:line="240" w:lineRule="auto"/>
        <w:jc w:val="both"/>
        <w:rPr>
          <w:rFonts w:asciiTheme="minorHAnsi" w:eastAsia="SimSun" w:hAnsiTheme="minorHAnsi"/>
          <w:b/>
          <w:lang w:eastAsia="zh-CN"/>
        </w:rPr>
      </w:pPr>
      <w:r w:rsidRPr="0025201B">
        <w:rPr>
          <w:rFonts w:asciiTheme="minorHAnsi" w:eastAsia="SimSun" w:hAnsiTheme="minorHAnsi"/>
          <w:lang w:eastAsia="zh-CN"/>
        </w:rPr>
        <w:t xml:space="preserve">v primeru, da se po sklenitvi pogodbe zamenja podizvajalec ali da bomo sklenili novo pogodbo z novim podizvajalcem, naročniku v 5 dneh po spremembi predložili izjavo, da smo poravnali vse nesporne obveznosti prvotnemu izvajalcu, pooblastilo za plačilo opravljenih in prevzetih del oziroma dobav neposredno novemu podizvajalcu (v kolikor bo podizvajalec zahteval </w:t>
      </w:r>
      <w:r w:rsidRPr="0025201B">
        <w:rPr>
          <w:rFonts w:asciiTheme="minorHAnsi" w:eastAsia="SimSun" w:hAnsiTheme="minorHAnsi"/>
          <w:lang w:eastAsia="zh-CN"/>
        </w:rPr>
        <w:lastRenderedPageBreak/>
        <w:t xml:space="preserve">neposredno plačilo), zahtevo za neposredno plačilo in soglasje novega podizvajalca k neposrednemu plačilu (v kolikor bo podizvajalec zahteval neposredno plačilo) in  sklenjeno pogodbo z novim podizvajalcem, ter vso z javnim naročilom </w:t>
      </w:r>
      <w:r w:rsidRPr="0025201B">
        <w:rPr>
          <w:rFonts w:asciiTheme="minorHAnsi" w:eastAsia="SimSun" w:hAnsiTheme="minorHAnsi"/>
          <w:u w:val="single"/>
          <w:lang w:eastAsia="zh-CN"/>
        </w:rPr>
        <w:t>zahtevano dokumentacijo</w:t>
      </w:r>
      <w:r w:rsidRPr="0025201B">
        <w:rPr>
          <w:rFonts w:asciiTheme="minorHAnsi" w:eastAsia="SimSun" w:hAnsiTheme="minorHAnsi"/>
          <w:lang w:eastAsia="zh-CN"/>
        </w:rPr>
        <w:t>, ki potrjuje uspo</w:t>
      </w:r>
      <w:r>
        <w:rPr>
          <w:rFonts w:asciiTheme="minorHAnsi" w:eastAsia="SimSun" w:hAnsiTheme="minorHAnsi"/>
          <w:lang w:eastAsia="zh-CN"/>
        </w:rPr>
        <w:t>sobljenost novega podizvajalca,</w:t>
      </w:r>
    </w:p>
    <w:p w14:paraId="1690DBDB" w14:textId="1FB002A3" w:rsidR="002440D6" w:rsidRPr="0025201B" w:rsidRDefault="002440D6" w:rsidP="007F49F5">
      <w:pPr>
        <w:numPr>
          <w:ilvl w:val="0"/>
          <w:numId w:val="30"/>
        </w:numPr>
        <w:spacing w:after="0" w:line="240" w:lineRule="auto"/>
        <w:ind w:left="284"/>
        <w:contextualSpacing/>
        <w:jc w:val="both"/>
        <w:rPr>
          <w:rFonts w:asciiTheme="minorHAnsi" w:eastAsia="SimSun" w:hAnsiTheme="minorHAnsi"/>
          <w:lang w:eastAsia="zh-CN"/>
        </w:rPr>
      </w:pPr>
      <w:r w:rsidRPr="0025201B">
        <w:rPr>
          <w:rFonts w:asciiTheme="minorHAnsi" w:eastAsia="SimSun" w:hAnsiTheme="minorHAnsi"/>
          <w:lang w:eastAsia="zh-CN"/>
        </w:rPr>
        <w:t>smo pri izračunu vse</w:t>
      </w:r>
      <w:r>
        <w:rPr>
          <w:rFonts w:asciiTheme="minorHAnsi" w:eastAsia="SimSun" w:hAnsiTheme="minorHAnsi"/>
          <w:lang w:eastAsia="zh-CN"/>
        </w:rPr>
        <w:t>h cen iz ponudbenega predračuna/</w:t>
      </w:r>
      <w:r w:rsidR="005A16DD">
        <w:rPr>
          <w:rFonts w:asciiTheme="minorHAnsi" w:eastAsia="SimSun" w:hAnsiTheme="minorHAnsi"/>
          <w:lang w:eastAsia="zh-CN"/>
        </w:rPr>
        <w:t>popisa del</w:t>
      </w:r>
      <w:r w:rsidRPr="0025201B">
        <w:rPr>
          <w:rFonts w:asciiTheme="minorHAnsi" w:eastAsia="SimSun" w:hAnsiTheme="minorHAnsi"/>
          <w:lang w:eastAsia="zh-CN"/>
        </w:rPr>
        <w:t>, vsebovanih v naši ponudbi za predmetno javno naročilo, upoštevali vsa dela, material, storitve, stroške dela ter druge elemente, ki vplivajo na izračun cen in so potrebne za izvedbo naročila, ponudbena cena vključuje vse stroške in daj</w:t>
      </w:r>
      <w:r>
        <w:rPr>
          <w:rFonts w:asciiTheme="minorHAnsi" w:eastAsia="SimSun" w:hAnsiTheme="minorHAnsi"/>
          <w:lang w:eastAsia="zh-CN"/>
        </w:rPr>
        <w:t>atve v zvezi z izvedbo naročila,</w:t>
      </w:r>
    </w:p>
    <w:p w14:paraId="4E4F12C3" w14:textId="4C0C7E97" w:rsidR="002440D6" w:rsidRPr="0025201B" w:rsidRDefault="002440D6" w:rsidP="007F49F5">
      <w:pPr>
        <w:numPr>
          <w:ilvl w:val="0"/>
          <w:numId w:val="30"/>
        </w:numPr>
        <w:spacing w:after="0" w:line="240" w:lineRule="auto"/>
        <w:ind w:left="284"/>
        <w:contextualSpacing/>
        <w:jc w:val="both"/>
        <w:rPr>
          <w:rFonts w:asciiTheme="minorHAnsi" w:eastAsia="SimSun" w:hAnsiTheme="minorHAnsi"/>
          <w:lang w:eastAsia="zh-CN"/>
        </w:rPr>
      </w:pPr>
      <w:r w:rsidRPr="0025201B">
        <w:rPr>
          <w:rFonts w:asciiTheme="minorHAnsi" w:eastAsia="SimSun" w:hAnsiTheme="minorHAnsi"/>
          <w:lang w:eastAsia="zh-CN"/>
        </w:rPr>
        <w:t xml:space="preserve">v kolikor v ponudbenem predračunu ali v </w:t>
      </w:r>
      <w:r w:rsidR="005A16DD">
        <w:rPr>
          <w:rFonts w:asciiTheme="minorHAnsi" w:eastAsia="SimSun" w:hAnsiTheme="minorHAnsi"/>
          <w:lang w:eastAsia="zh-CN"/>
        </w:rPr>
        <w:t>popisu del</w:t>
      </w:r>
      <w:r w:rsidRPr="0025201B">
        <w:rPr>
          <w:rFonts w:asciiTheme="minorHAnsi" w:eastAsia="SimSun" w:hAnsiTheme="minorHAnsi"/>
          <w:lang w:eastAsia="zh-CN"/>
        </w:rPr>
        <w:t xml:space="preserve"> niso izpolnjene cene posameznih postavk ali je pri posamezni postavki zapisana vrednost enaka 0,00, to pomeni, da so dela iz teh postavk upoštevana v vrednostih ostalih postavk, za kar od naročnika ne bomo zahtevali priznanje naknadno določenih cen postavk ali povečanja ponudbene vrednosti iz tega naslova, niti </w:t>
      </w:r>
      <w:r>
        <w:rPr>
          <w:rFonts w:asciiTheme="minorHAnsi" w:eastAsia="SimSun" w:hAnsiTheme="minorHAnsi"/>
          <w:lang w:eastAsia="zh-CN"/>
        </w:rPr>
        <w:t>smo do njih upravičeni,</w:t>
      </w:r>
    </w:p>
    <w:p w14:paraId="4A8F9124" w14:textId="589D5DC5" w:rsidR="002440D6" w:rsidRPr="00C37C03" w:rsidRDefault="002440D6" w:rsidP="007F49F5">
      <w:pPr>
        <w:numPr>
          <w:ilvl w:val="0"/>
          <w:numId w:val="30"/>
        </w:numPr>
        <w:spacing w:line="240" w:lineRule="auto"/>
        <w:ind w:left="284"/>
        <w:contextualSpacing/>
        <w:jc w:val="both"/>
        <w:rPr>
          <w:rFonts w:asciiTheme="minorHAnsi" w:eastAsia="SimSun" w:hAnsiTheme="minorHAnsi"/>
          <w:lang w:eastAsia="zh-CN"/>
        </w:rPr>
      </w:pPr>
      <w:r w:rsidRPr="00C37C03">
        <w:rPr>
          <w:rFonts w:asciiTheme="minorHAnsi" w:eastAsia="SimSun" w:hAnsiTheme="minorHAnsi"/>
          <w:lang w:eastAsia="zh-CN"/>
        </w:rPr>
        <w:t xml:space="preserve">soglašamo z zahtevami naročnika, navedenimi v </w:t>
      </w:r>
      <w:r w:rsidR="005A16DD">
        <w:rPr>
          <w:rFonts w:asciiTheme="minorHAnsi" w:eastAsia="SimSun" w:hAnsiTheme="minorHAnsi"/>
          <w:lang w:eastAsia="zh-CN"/>
        </w:rPr>
        <w:t>splošnem delu popisa del</w:t>
      </w:r>
      <w:r w:rsidRPr="00C37C03">
        <w:rPr>
          <w:rFonts w:asciiTheme="minorHAnsi" w:eastAsia="SimSun" w:hAnsiTheme="minorHAnsi"/>
          <w:lang w:eastAsia="zh-CN"/>
        </w:rPr>
        <w:t>,</w:t>
      </w:r>
    </w:p>
    <w:p w14:paraId="00BFE4CE" w14:textId="77777777" w:rsidR="002440D6" w:rsidRDefault="002440D6" w:rsidP="007F49F5">
      <w:pPr>
        <w:numPr>
          <w:ilvl w:val="0"/>
          <w:numId w:val="30"/>
        </w:numPr>
        <w:spacing w:line="240" w:lineRule="auto"/>
        <w:ind w:left="284"/>
        <w:contextualSpacing/>
        <w:jc w:val="both"/>
        <w:rPr>
          <w:rFonts w:asciiTheme="minorHAnsi" w:eastAsia="SimSun" w:hAnsiTheme="minorHAnsi"/>
          <w:lang w:eastAsia="zh-CN"/>
        </w:rPr>
      </w:pPr>
      <w:r w:rsidRPr="00C37C03">
        <w:rPr>
          <w:rFonts w:asciiTheme="minorHAnsi" w:eastAsia="SimSun" w:hAnsiTheme="minorHAnsi"/>
          <w:lang w:eastAsia="zh-CN"/>
        </w:rPr>
        <w:t xml:space="preserve">bomo v kolikor bomo izbrani kot najugodnejši ponudnik, naročniku v roku osmih (8) dni od prejema poziva dodatno posredovali podatke o svojih ustanoviteljih, družbenikih, vključno s tihimi družbeniki, delničarjih, komanditistih ali drugih lastnikih in podatke o lastniških deležih navedenih oseb ter  gospodarskih subjektih, za katere se glede na določbe zakona, ki ureja gospodarske družbe, šteje, da so z nami povezane družbe, </w:t>
      </w:r>
    </w:p>
    <w:p w14:paraId="10D0496D" w14:textId="6F07435F" w:rsidR="00B43098" w:rsidRPr="00C37C03" w:rsidRDefault="00B43098" w:rsidP="007F49F5">
      <w:pPr>
        <w:numPr>
          <w:ilvl w:val="0"/>
          <w:numId w:val="30"/>
        </w:numPr>
        <w:spacing w:line="240" w:lineRule="auto"/>
        <w:ind w:left="284"/>
        <w:contextualSpacing/>
        <w:jc w:val="both"/>
        <w:rPr>
          <w:rFonts w:asciiTheme="minorHAnsi" w:eastAsia="SimSun" w:hAnsiTheme="minorHAnsi"/>
          <w:lang w:eastAsia="zh-CN"/>
        </w:rPr>
      </w:pPr>
      <w:r w:rsidRPr="00C37C03">
        <w:rPr>
          <w:rFonts w:asciiTheme="minorHAnsi" w:eastAsia="SimSun" w:hAnsiTheme="minorHAnsi"/>
          <w:lang w:eastAsia="zh-CN"/>
        </w:rPr>
        <w:t>smo v zadnjem poslovnem letu, za katerega so podatki o letnem prometu razpoložljivi, samostojno ali skupaj s partnerji ali skupaj s podizvajalci imeli letni</w:t>
      </w:r>
      <w:r w:rsidRPr="0025201B">
        <w:rPr>
          <w:rFonts w:asciiTheme="minorHAnsi" w:eastAsia="SimSun" w:hAnsiTheme="minorHAnsi"/>
          <w:lang w:eastAsia="zh-CN"/>
        </w:rPr>
        <w:t xml:space="preserve"> promet (</w:t>
      </w:r>
      <w:r w:rsidRPr="00C25F60">
        <w:rPr>
          <w:rFonts w:asciiTheme="minorHAnsi" w:eastAsia="SimSun" w:hAnsiTheme="minorHAnsi"/>
          <w:b/>
          <w:lang w:eastAsia="zh-CN"/>
        </w:rPr>
        <w:t>višino čistih prihodkov od prodaje</w:t>
      </w:r>
      <w:r>
        <w:rPr>
          <w:rFonts w:asciiTheme="minorHAnsi" w:eastAsia="SimSun" w:hAnsiTheme="minorHAnsi"/>
          <w:lang w:eastAsia="zh-CN"/>
        </w:rPr>
        <w:t>)</w:t>
      </w:r>
      <w:r w:rsidRPr="0025201B">
        <w:rPr>
          <w:rFonts w:asciiTheme="minorHAnsi" w:eastAsia="SimSun" w:hAnsiTheme="minorHAnsi"/>
          <w:lang w:eastAsia="zh-CN"/>
        </w:rPr>
        <w:t xml:space="preserve"> v vrednosti višji od zahtevane s strani naročnika</w:t>
      </w:r>
      <w:r>
        <w:rPr>
          <w:rFonts w:asciiTheme="minorHAnsi" w:eastAsia="SimSun" w:hAnsiTheme="minorHAnsi"/>
          <w:lang w:eastAsia="zh-CN"/>
        </w:rPr>
        <w:t>,</w:t>
      </w:r>
    </w:p>
    <w:p w14:paraId="4CE4FBC6" w14:textId="77777777" w:rsidR="002440D6" w:rsidRPr="0025201B" w:rsidRDefault="002440D6" w:rsidP="007F49F5">
      <w:pPr>
        <w:numPr>
          <w:ilvl w:val="0"/>
          <w:numId w:val="30"/>
        </w:numPr>
        <w:spacing w:line="240" w:lineRule="auto"/>
        <w:ind w:left="284"/>
        <w:contextualSpacing/>
        <w:jc w:val="both"/>
        <w:rPr>
          <w:rFonts w:asciiTheme="minorHAnsi" w:eastAsia="SimSun" w:hAnsiTheme="minorHAnsi"/>
          <w:lang w:eastAsia="zh-CN"/>
        </w:rPr>
      </w:pPr>
      <w:r w:rsidRPr="0025201B">
        <w:rPr>
          <w:rFonts w:asciiTheme="minorHAnsi" w:eastAsia="SimSun" w:hAnsiTheme="minorHAnsi"/>
          <w:lang w:eastAsia="zh-CN"/>
        </w:rPr>
        <w:t>Mestni občini Kranj, Slovenski trg 1, 4000 Kranj, kot naročniku, dajemo soglasje skladno z 22. členom Zakona o varstvu osebnih podatkov (ZVOP-1, Uradni list RS, št. 86/04 s spremembami), da za potrebe izvedbe zgoraj navedenega javnega naročila, pridobi naše podatke iz uradnih evidenc državnih organov, organov lokalnih skupnosti ali nosilcev javnega pooblastila ter drugih evidenc,</w:t>
      </w:r>
    </w:p>
    <w:p w14:paraId="079BB765" w14:textId="77777777" w:rsidR="002440D6" w:rsidRPr="0025201B" w:rsidRDefault="002440D6" w:rsidP="007F49F5">
      <w:pPr>
        <w:numPr>
          <w:ilvl w:val="0"/>
          <w:numId w:val="30"/>
        </w:numPr>
        <w:spacing w:line="240" w:lineRule="auto"/>
        <w:ind w:left="284"/>
        <w:contextualSpacing/>
        <w:jc w:val="both"/>
        <w:rPr>
          <w:rFonts w:asciiTheme="minorHAnsi" w:eastAsia="SimSun" w:hAnsiTheme="minorHAnsi"/>
          <w:lang w:eastAsia="zh-CN"/>
        </w:rPr>
      </w:pPr>
      <w:r w:rsidRPr="0025201B">
        <w:rPr>
          <w:rFonts w:asciiTheme="minorHAnsi" w:eastAsia="SimSun" w:hAnsiTheme="minorHAnsi"/>
          <w:lang w:eastAsia="zh-CN"/>
        </w:rPr>
        <w:t>smo na zahtevo naročnika in brez odlašanja sposobni predložiti dokazila, na katera se sklicujemo,</w:t>
      </w:r>
    </w:p>
    <w:p w14:paraId="7BD756B5" w14:textId="77777777" w:rsidR="002440D6" w:rsidRPr="0025201B" w:rsidRDefault="002440D6" w:rsidP="007F49F5">
      <w:pPr>
        <w:numPr>
          <w:ilvl w:val="0"/>
          <w:numId w:val="30"/>
        </w:numPr>
        <w:spacing w:line="240" w:lineRule="auto"/>
        <w:ind w:left="284"/>
        <w:contextualSpacing/>
        <w:jc w:val="both"/>
        <w:rPr>
          <w:rFonts w:asciiTheme="minorHAnsi" w:eastAsia="SimSun" w:hAnsiTheme="minorHAnsi"/>
          <w:lang w:eastAsia="zh-CN"/>
        </w:rPr>
      </w:pPr>
      <w:r w:rsidRPr="0025201B">
        <w:rPr>
          <w:rFonts w:asciiTheme="minorHAnsi" w:eastAsia="SimSun" w:hAnsiTheme="minorHAnsi"/>
          <w:lang w:eastAsia="zh-CN"/>
        </w:rPr>
        <w:t>s spodnjim podpisom dajemo uradno soglasje Mestni občini Kranj, da za predmetno javno naročilo pridobi podatke za preveritev ponudbe v skladu z 89. členom ZJN-3 v enotnem informacijskem sistemu – eDosje iz 9. odstavka 77. člena ZJN-3,</w:t>
      </w:r>
    </w:p>
    <w:p w14:paraId="0F2666BA" w14:textId="77777777" w:rsidR="002440D6" w:rsidRPr="0025201B" w:rsidRDefault="002440D6" w:rsidP="007F49F5">
      <w:pPr>
        <w:numPr>
          <w:ilvl w:val="0"/>
          <w:numId w:val="30"/>
        </w:numPr>
        <w:spacing w:after="0" w:line="240" w:lineRule="auto"/>
        <w:ind w:left="284"/>
        <w:contextualSpacing/>
        <w:jc w:val="both"/>
        <w:rPr>
          <w:rFonts w:asciiTheme="minorHAnsi" w:eastAsia="SimSun" w:hAnsiTheme="minorHAnsi"/>
          <w:lang w:eastAsia="zh-CN"/>
        </w:rPr>
      </w:pPr>
      <w:r w:rsidRPr="0025201B">
        <w:rPr>
          <w:rFonts w:asciiTheme="minorHAnsi" w:eastAsia="SimSun" w:hAnsiTheme="minorHAnsi"/>
          <w:lang w:eastAsia="zh-CN"/>
        </w:rPr>
        <w:t>da smo seznanjeni z vsemi določili dokumentacije v zvezi z oddajo naročila, navodili ponudnikom in razpisnimi pogoji ter merili za dodelitev javnega naročila in z njimi v celoti soglašamo,</w:t>
      </w:r>
    </w:p>
    <w:p w14:paraId="4F3FA28B" w14:textId="77777777" w:rsidR="002440D6" w:rsidRPr="0025201B" w:rsidRDefault="002440D6" w:rsidP="007F49F5">
      <w:pPr>
        <w:numPr>
          <w:ilvl w:val="0"/>
          <w:numId w:val="30"/>
        </w:numPr>
        <w:spacing w:after="0" w:line="240" w:lineRule="auto"/>
        <w:ind w:left="284"/>
        <w:contextualSpacing/>
        <w:jc w:val="both"/>
        <w:rPr>
          <w:rFonts w:asciiTheme="minorHAnsi" w:eastAsia="SimSun" w:hAnsiTheme="minorHAnsi"/>
          <w:lang w:eastAsia="zh-CN"/>
        </w:rPr>
      </w:pPr>
      <w:r w:rsidRPr="0025201B">
        <w:rPr>
          <w:rFonts w:asciiTheme="minorHAnsi" w:eastAsia="SimSun" w:hAnsiTheme="minorHAnsi"/>
          <w:lang w:eastAsia="zh-CN"/>
        </w:rPr>
        <w:t xml:space="preserve">da v celoti potrjujemo besedilo in obveznosti iz vzorca pogodbe, ki je sestavni del te dokumentacije v zvezi z oddajo javnega naročila, </w:t>
      </w:r>
    </w:p>
    <w:p w14:paraId="574B9872" w14:textId="77777777" w:rsidR="002440D6" w:rsidRPr="0025201B" w:rsidRDefault="002440D6" w:rsidP="007F49F5">
      <w:pPr>
        <w:pStyle w:val="Odstavekseznama"/>
        <w:numPr>
          <w:ilvl w:val="0"/>
          <w:numId w:val="30"/>
        </w:numPr>
        <w:spacing w:line="240" w:lineRule="auto"/>
        <w:ind w:left="284"/>
        <w:jc w:val="both"/>
        <w:rPr>
          <w:rFonts w:asciiTheme="minorHAnsi" w:hAnsiTheme="minorHAnsi"/>
          <w:lang w:eastAsia="zh-CN"/>
        </w:rPr>
      </w:pPr>
      <w:r w:rsidRPr="0025201B">
        <w:rPr>
          <w:rFonts w:asciiTheme="minorHAnsi" w:hAnsiTheme="minorHAnsi"/>
          <w:lang w:eastAsia="zh-CN"/>
        </w:rPr>
        <w:t>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ZIntPK (Ur.l. RS, št. 69/11 – UPB).</w:t>
      </w:r>
    </w:p>
    <w:p w14:paraId="271704E4" w14:textId="370C0501" w:rsidR="002440D6" w:rsidRDefault="002440D6" w:rsidP="002440D6">
      <w:pPr>
        <w:spacing w:after="0" w:line="240" w:lineRule="auto"/>
        <w:jc w:val="both"/>
        <w:rPr>
          <w:rFonts w:asciiTheme="minorHAnsi" w:eastAsia="SimSun" w:hAnsiTheme="minorHAnsi"/>
          <w:i/>
          <w:sz w:val="20"/>
          <w:szCs w:val="20"/>
          <w:lang w:eastAsia="zh-CN"/>
        </w:rPr>
      </w:pPr>
      <w:r w:rsidRPr="00634D37">
        <w:rPr>
          <w:rFonts w:asciiTheme="minorHAnsi" w:eastAsia="SimSun" w:hAnsiTheme="minorHAnsi"/>
          <w:i/>
          <w:sz w:val="20"/>
          <w:szCs w:val="20"/>
          <w:lang w:eastAsia="zh-CN"/>
        </w:rPr>
        <w:t>Ta izjava se uporablja izključno za dokazovanje ponudnikove usposobljenosti v  postopku oddaje javnega  naročila »</w:t>
      </w:r>
      <w:sdt>
        <w:sdtPr>
          <w:rPr>
            <w:rFonts w:asciiTheme="minorHAnsi" w:eastAsia="SimSun" w:hAnsiTheme="minorHAnsi"/>
            <w:b/>
            <w:i/>
            <w:sz w:val="20"/>
            <w:szCs w:val="20"/>
            <w:lang w:eastAsia="zh-CN"/>
          </w:rPr>
          <w:alias w:val="Naslov"/>
          <w:tag w:val=""/>
          <w:id w:val="-1611203936"/>
          <w:placeholder>
            <w:docPart w:val="9FB458D97CD5447899DD7E5A5A209885"/>
          </w:placeholder>
          <w:dataBinding w:prefixMappings="xmlns:ns0='http://purl.org/dc/elements/1.1/' xmlns:ns1='http://schemas.openxmlformats.org/package/2006/metadata/core-properties' " w:xpath="/ns1:coreProperties[1]/ns0:title[1]" w:storeItemID="{6C3C8BC8-F283-45AE-878A-BAB7291924A1}"/>
          <w:text/>
        </w:sdtPr>
        <w:sdtContent>
          <w:r w:rsidR="00CA235F">
            <w:rPr>
              <w:rFonts w:asciiTheme="minorHAnsi" w:eastAsia="SimSun" w:hAnsiTheme="minorHAnsi"/>
              <w:b/>
              <w:i/>
              <w:sz w:val="20"/>
              <w:szCs w:val="20"/>
              <w:lang w:eastAsia="zh-CN"/>
            </w:rPr>
            <w:t>Interventno vzdrževanje stanovanj in poslovnih prostorov v lasti Mestne občine Kranj za obdobje od 1. 1. 2020 do 31. 12. 2021</w:t>
          </w:r>
        </w:sdtContent>
      </w:sdt>
      <w:r w:rsidRPr="00634D37">
        <w:rPr>
          <w:rFonts w:asciiTheme="minorHAnsi" w:eastAsia="SimSun" w:hAnsiTheme="minorHAnsi"/>
          <w:i/>
          <w:sz w:val="20"/>
          <w:szCs w:val="20"/>
          <w:lang w:eastAsia="zh-CN"/>
        </w:rPr>
        <w:t>«.</w:t>
      </w:r>
    </w:p>
    <w:p w14:paraId="392370E0" w14:textId="77777777" w:rsidR="002440D6" w:rsidRPr="00634D37" w:rsidRDefault="002440D6" w:rsidP="002440D6">
      <w:pPr>
        <w:spacing w:after="0" w:line="240" w:lineRule="auto"/>
        <w:jc w:val="both"/>
        <w:rPr>
          <w:rFonts w:asciiTheme="minorHAnsi" w:eastAsia="SimSun" w:hAnsiTheme="minorHAnsi"/>
          <w:i/>
          <w:sz w:val="20"/>
          <w:szCs w:val="20"/>
          <w:lang w:eastAsia="zh-CN"/>
        </w:rPr>
      </w:pPr>
    </w:p>
    <w:p w14:paraId="1FAE173F" w14:textId="77777777" w:rsidR="002440D6" w:rsidRPr="00634D37" w:rsidRDefault="002440D6" w:rsidP="002440D6">
      <w:pPr>
        <w:tabs>
          <w:tab w:val="left" w:pos="0"/>
        </w:tabs>
        <w:spacing w:after="0" w:line="240" w:lineRule="auto"/>
        <w:jc w:val="both"/>
        <w:rPr>
          <w:rFonts w:asciiTheme="minorHAnsi" w:eastAsia="SimSun" w:hAnsiTheme="minorHAnsi"/>
          <w:b/>
          <w:i/>
          <w:sz w:val="20"/>
          <w:szCs w:val="20"/>
          <w:lang w:eastAsia="zh-CN"/>
        </w:rPr>
      </w:pPr>
      <w:r w:rsidRPr="00634D37">
        <w:rPr>
          <w:rFonts w:asciiTheme="minorHAnsi" w:eastAsia="SimSun" w:hAnsiTheme="minorHAnsi"/>
          <w:b/>
          <w:i/>
          <w:sz w:val="20"/>
          <w:szCs w:val="20"/>
          <w:lang w:eastAsia="zh-CN"/>
        </w:rPr>
        <w:t>Izjavo obvezno izpolni ponudnik in jo naloži v informacijski sistem e-JN v razdelek »Izjava - ponudnik«.</w:t>
      </w:r>
    </w:p>
    <w:p w14:paraId="74BE8581" w14:textId="77777777" w:rsidR="002440D6" w:rsidRPr="00634D37" w:rsidRDefault="002440D6" w:rsidP="002440D6">
      <w:pPr>
        <w:widowControl w:val="0"/>
        <w:suppressAutoHyphens/>
        <w:autoSpaceDN w:val="0"/>
        <w:spacing w:after="0" w:line="240" w:lineRule="auto"/>
        <w:ind w:right="6"/>
        <w:jc w:val="both"/>
        <w:textAlignment w:val="baseline"/>
        <w:rPr>
          <w:rFonts w:asciiTheme="minorHAnsi" w:eastAsia="Calibri" w:hAnsiTheme="minorHAnsi" w:cs="Arial"/>
          <w:b/>
          <w:kern w:val="3"/>
          <w:sz w:val="20"/>
          <w:szCs w:val="20"/>
          <w:lang w:eastAsia="zh-CN"/>
        </w:rPr>
      </w:pPr>
    </w:p>
    <w:p w14:paraId="4C1499DA" w14:textId="77777777" w:rsidR="002440D6" w:rsidRDefault="002440D6" w:rsidP="002440D6">
      <w:pPr>
        <w:widowControl w:val="0"/>
        <w:suppressAutoHyphens/>
        <w:autoSpaceDN w:val="0"/>
        <w:spacing w:after="0" w:line="240" w:lineRule="auto"/>
        <w:ind w:right="6"/>
        <w:jc w:val="both"/>
        <w:textAlignment w:val="baseline"/>
        <w:rPr>
          <w:rFonts w:asciiTheme="minorHAnsi" w:eastAsia="Calibri" w:hAnsiTheme="minorHAnsi" w:cs="Arial"/>
          <w:i/>
          <w:kern w:val="3"/>
          <w:sz w:val="20"/>
          <w:szCs w:val="20"/>
          <w:lang w:eastAsia="zh-CN"/>
        </w:rPr>
      </w:pPr>
      <w:r w:rsidRPr="00634D37">
        <w:rPr>
          <w:rFonts w:asciiTheme="minorHAnsi" w:eastAsia="Calibri" w:hAnsiTheme="minorHAnsi" w:cs="Arial"/>
          <w:b/>
          <w:i/>
          <w:kern w:val="3"/>
          <w:sz w:val="20"/>
          <w:szCs w:val="20"/>
          <w:lang w:eastAsia="zh-CN"/>
        </w:rPr>
        <w:t>Ponudniku</w:t>
      </w:r>
      <w:r w:rsidRPr="00634D37">
        <w:rPr>
          <w:rFonts w:asciiTheme="minorHAnsi" w:eastAsia="Calibri" w:hAnsiTheme="minorHAnsi" w:cs="Arial"/>
          <w:i/>
          <w:kern w:val="3"/>
          <w:sz w:val="20"/>
          <w:szCs w:val="20"/>
          <w:lang w:eastAsia="zh-CN"/>
        </w:rPr>
        <w:t xml:space="preserve"> izjave </w:t>
      </w:r>
      <w:r w:rsidRPr="00634D37">
        <w:rPr>
          <w:rFonts w:asciiTheme="minorHAnsi" w:eastAsia="Calibri" w:hAnsiTheme="minorHAnsi" w:cs="Arial"/>
          <w:b/>
          <w:i/>
          <w:kern w:val="3"/>
          <w:sz w:val="20"/>
          <w:szCs w:val="20"/>
          <w:lang w:eastAsia="zh-CN"/>
        </w:rPr>
        <w:t>ni potrebno podpisati</w:t>
      </w:r>
      <w:r w:rsidRPr="00634D37">
        <w:rPr>
          <w:rFonts w:asciiTheme="minorHAnsi" w:eastAsia="Calibri" w:hAnsiTheme="minorHAnsi" w:cs="Arial"/>
          <w:i/>
          <w:kern w:val="3"/>
          <w:sz w:val="20"/>
          <w:szCs w:val="20"/>
          <w:lang w:eastAsia="zh-CN"/>
        </w:rPr>
        <w:t>, naročnik bo štel, da izjavo ponudnik potrdi s tem, ko odda</w:t>
      </w:r>
      <w:r w:rsidRPr="00474D81">
        <w:rPr>
          <w:rFonts w:asciiTheme="minorHAnsi" w:eastAsia="Calibri" w:hAnsiTheme="minorHAnsi" w:cs="Arial"/>
          <w:i/>
          <w:kern w:val="3"/>
          <w:sz w:val="20"/>
          <w:szCs w:val="20"/>
          <w:lang w:eastAsia="zh-CN"/>
        </w:rPr>
        <w:t xml:space="preserve"> ponudbo</w:t>
      </w:r>
      <w:r>
        <w:rPr>
          <w:rFonts w:asciiTheme="minorHAnsi" w:eastAsia="Calibri" w:hAnsiTheme="minorHAnsi" w:cs="Arial"/>
          <w:i/>
          <w:kern w:val="3"/>
          <w:sz w:val="20"/>
          <w:szCs w:val="20"/>
          <w:lang w:eastAsia="zh-CN"/>
        </w:rPr>
        <w:t xml:space="preserve">. </w:t>
      </w:r>
    </w:p>
    <w:p w14:paraId="4D5F20ED" w14:textId="77777777" w:rsidR="002440D6" w:rsidRDefault="002440D6" w:rsidP="002440D6">
      <w:pPr>
        <w:widowControl w:val="0"/>
        <w:suppressAutoHyphens/>
        <w:autoSpaceDN w:val="0"/>
        <w:spacing w:after="0" w:line="240" w:lineRule="auto"/>
        <w:ind w:right="6"/>
        <w:jc w:val="both"/>
        <w:textAlignment w:val="baseline"/>
        <w:rPr>
          <w:rFonts w:asciiTheme="minorHAnsi" w:eastAsia="Calibri" w:hAnsiTheme="minorHAnsi" w:cs="Arial"/>
          <w:i/>
          <w:kern w:val="3"/>
          <w:sz w:val="20"/>
          <w:szCs w:val="20"/>
          <w:lang w:eastAsia="zh-CN"/>
        </w:rPr>
      </w:pPr>
    </w:p>
    <w:p w14:paraId="557F110B" w14:textId="77777777" w:rsidR="002440D6" w:rsidRDefault="002440D6" w:rsidP="002440D6">
      <w:pPr>
        <w:widowControl w:val="0"/>
        <w:suppressAutoHyphens/>
        <w:autoSpaceDN w:val="0"/>
        <w:spacing w:after="0" w:line="240" w:lineRule="auto"/>
        <w:ind w:right="6"/>
        <w:jc w:val="both"/>
        <w:textAlignment w:val="baseline"/>
        <w:rPr>
          <w:rFonts w:asciiTheme="minorHAnsi" w:eastAsia="Calibri" w:hAnsiTheme="minorHAnsi" w:cs="Arial"/>
          <w:i/>
          <w:kern w:val="3"/>
          <w:sz w:val="20"/>
          <w:szCs w:val="20"/>
          <w:lang w:eastAsia="zh-CN"/>
        </w:rPr>
      </w:pPr>
    </w:p>
    <w:p w14:paraId="05C0692C" w14:textId="77777777" w:rsidR="008C5C02" w:rsidRDefault="008C5C02" w:rsidP="002440D6">
      <w:pPr>
        <w:widowControl w:val="0"/>
        <w:suppressAutoHyphens/>
        <w:autoSpaceDN w:val="0"/>
        <w:spacing w:after="0" w:line="240" w:lineRule="auto"/>
        <w:ind w:right="6"/>
        <w:jc w:val="both"/>
        <w:textAlignment w:val="baseline"/>
        <w:rPr>
          <w:rFonts w:asciiTheme="minorHAnsi" w:eastAsia="Calibri" w:hAnsiTheme="minorHAnsi" w:cs="Arial"/>
          <w:i/>
          <w:kern w:val="3"/>
          <w:sz w:val="20"/>
          <w:szCs w:val="20"/>
          <w:lang w:eastAsia="zh-CN"/>
        </w:rPr>
      </w:pPr>
    </w:p>
    <w:p w14:paraId="418F7807" w14:textId="77777777" w:rsidR="008C5C02" w:rsidRDefault="008C5C02" w:rsidP="002440D6">
      <w:pPr>
        <w:widowControl w:val="0"/>
        <w:suppressAutoHyphens/>
        <w:autoSpaceDN w:val="0"/>
        <w:spacing w:after="0" w:line="240" w:lineRule="auto"/>
        <w:ind w:right="6"/>
        <w:jc w:val="both"/>
        <w:textAlignment w:val="baseline"/>
        <w:rPr>
          <w:rFonts w:asciiTheme="minorHAnsi" w:eastAsia="Calibri" w:hAnsiTheme="minorHAnsi" w:cs="Arial"/>
          <w:i/>
          <w:kern w:val="3"/>
          <w:sz w:val="20"/>
          <w:szCs w:val="20"/>
          <w:lang w:eastAsia="zh-CN"/>
        </w:rPr>
      </w:pPr>
    </w:p>
    <w:p w14:paraId="6E7150E1" w14:textId="77777777" w:rsidR="004C5D6D" w:rsidRDefault="004C5D6D" w:rsidP="002440D6">
      <w:pPr>
        <w:widowControl w:val="0"/>
        <w:suppressAutoHyphens/>
        <w:autoSpaceDN w:val="0"/>
        <w:spacing w:after="0" w:line="240" w:lineRule="auto"/>
        <w:ind w:right="6"/>
        <w:jc w:val="both"/>
        <w:textAlignment w:val="baseline"/>
        <w:rPr>
          <w:rFonts w:asciiTheme="minorHAnsi" w:eastAsia="Calibri" w:hAnsiTheme="minorHAnsi" w:cs="Arial"/>
          <w:i/>
          <w:kern w:val="3"/>
          <w:sz w:val="20"/>
          <w:szCs w:val="20"/>
          <w:lang w:eastAsia="zh-CN"/>
        </w:rPr>
      </w:pPr>
    </w:p>
    <w:p w14:paraId="37FC837A" w14:textId="77777777" w:rsidR="008C5C02" w:rsidRDefault="008C5C02" w:rsidP="002440D6">
      <w:pPr>
        <w:widowControl w:val="0"/>
        <w:suppressAutoHyphens/>
        <w:autoSpaceDN w:val="0"/>
        <w:spacing w:after="0" w:line="240" w:lineRule="auto"/>
        <w:ind w:right="6"/>
        <w:jc w:val="both"/>
        <w:textAlignment w:val="baseline"/>
        <w:rPr>
          <w:rFonts w:asciiTheme="minorHAnsi" w:eastAsia="Calibri" w:hAnsiTheme="minorHAnsi" w:cs="Arial"/>
          <w:i/>
          <w:kern w:val="3"/>
          <w:sz w:val="20"/>
          <w:szCs w:val="20"/>
          <w:lang w:eastAsia="zh-CN"/>
        </w:rPr>
      </w:pPr>
    </w:p>
    <w:p w14:paraId="6D4CBE7A" w14:textId="77777777" w:rsidR="008C5C02" w:rsidRDefault="008C5C02" w:rsidP="002440D6">
      <w:pPr>
        <w:widowControl w:val="0"/>
        <w:suppressAutoHyphens/>
        <w:autoSpaceDN w:val="0"/>
        <w:spacing w:after="0" w:line="240" w:lineRule="auto"/>
        <w:ind w:right="6"/>
        <w:jc w:val="both"/>
        <w:textAlignment w:val="baseline"/>
        <w:rPr>
          <w:rFonts w:asciiTheme="minorHAnsi" w:eastAsia="Calibri" w:hAnsiTheme="minorHAnsi" w:cs="Arial"/>
          <w:i/>
          <w:kern w:val="3"/>
          <w:sz w:val="20"/>
          <w:szCs w:val="20"/>
          <w:lang w:eastAsia="zh-CN"/>
        </w:rPr>
      </w:pPr>
    </w:p>
    <w:p w14:paraId="6D65F155" w14:textId="77777777" w:rsidR="002440D6" w:rsidRPr="0025201B" w:rsidRDefault="002440D6" w:rsidP="002440D6">
      <w:pPr>
        <w:jc w:val="right"/>
        <w:rPr>
          <w:rFonts w:ascii="Calibri" w:eastAsia="SimSun" w:hAnsi="Calibri"/>
          <w:bCs/>
          <w:i/>
          <w:lang w:eastAsia="zh-CN"/>
        </w:rPr>
      </w:pPr>
      <w:r w:rsidRPr="0025201B">
        <w:rPr>
          <w:rFonts w:ascii="Calibri" w:eastAsia="SimSun" w:hAnsi="Calibri"/>
          <w:b/>
          <w:bCs/>
          <w:i/>
          <w:lang w:eastAsia="zh-CN"/>
        </w:rPr>
        <w:lastRenderedPageBreak/>
        <w:t>PRILOGA št. 4 B</w:t>
      </w:r>
    </w:p>
    <w:p w14:paraId="7AE83C11" w14:textId="77777777" w:rsidR="002440D6" w:rsidRPr="0025201B" w:rsidRDefault="002440D6" w:rsidP="002440D6">
      <w:pPr>
        <w:rPr>
          <w:rFonts w:ascii="Calibri" w:eastAsia="SimSun" w:hAnsi="Calibri"/>
          <w:b/>
          <w:bCs/>
          <w:lang w:eastAsia="zh-CN"/>
        </w:rPr>
      </w:pPr>
      <w:r w:rsidRPr="0025201B">
        <w:rPr>
          <w:rFonts w:ascii="Calibri" w:eastAsia="SimSun" w:hAnsi="Calibri"/>
          <w:b/>
          <w:bCs/>
          <w:lang w:val="x-none" w:eastAsia="zh-CN"/>
        </w:rPr>
        <w:t xml:space="preserve">IZJAVA O </w:t>
      </w:r>
      <w:r w:rsidRPr="0025201B">
        <w:rPr>
          <w:rFonts w:ascii="Calibri" w:eastAsia="SimSun" w:hAnsi="Calibri"/>
          <w:b/>
          <w:bCs/>
          <w:lang w:eastAsia="zh-CN"/>
        </w:rPr>
        <w:t xml:space="preserve">IZPOLNJEVANJU ZAHTEV NAROČNIKA S STRANI PARTNERJA V SKUPNI PONUDBI / KONZORCIJU </w:t>
      </w:r>
    </w:p>
    <w:p w14:paraId="3A55517C" w14:textId="77777777" w:rsidR="002440D6" w:rsidRPr="0025201B" w:rsidRDefault="002440D6" w:rsidP="002440D6">
      <w:pPr>
        <w:spacing w:after="0" w:line="240" w:lineRule="auto"/>
        <w:rPr>
          <w:rFonts w:ascii="Calibri" w:eastAsia="SimSun" w:hAnsi="Calibri"/>
          <w:b/>
          <w:lang w:eastAsia="zh-CN"/>
        </w:rPr>
      </w:pPr>
      <w:r w:rsidRPr="0025201B">
        <w:rPr>
          <w:rFonts w:ascii="Calibri" w:eastAsia="SimSun" w:hAnsi="Calibri"/>
          <w:b/>
          <w:lang w:eastAsia="zh-CN"/>
        </w:rPr>
        <w:t>Točen naziv in naslov PARTNERJA:</w:t>
      </w:r>
      <w:r w:rsidRPr="0025201B">
        <w:rPr>
          <w:rFonts w:ascii="Calibri" w:eastAsia="SimSun" w:hAnsi="Calibri"/>
          <w:b/>
          <w:lang w:eastAsia="zh-CN"/>
        </w:rPr>
        <w:tab/>
      </w:r>
    </w:p>
    <w:p w14:paraId="7623DEE1" w14:textId="77777777" w:rsidR="002440D6" w:rsidRPr="0025201B" w:rsidRDefault="002440D6" w:rsidP="002440D6">
      <w:pPr>
        <w:spacing w:after="0" w:line="240" w:lineRule="auto"/>
        <w:rPr>
          <w:rFonts w:ascii="Calibri" w:eastAsia="SimSun" w:hAnsi="Calibri"/>
          <w:lang w:eastAsia="zh-CN"/>
        </w:rPr>
      </w:pPr>
      <w:r w:rsidRPr="0025201B">
        <w:rPr>
          <w:rFonts w:ascii="Calibri" w:eastAsia="SimSun" w:hAnsi="Calibri"/>
          <w:lang w:eastAsia="zh-CN"/>
        </w:rPr>
        <w:t>______________________________</w:t>
      </w:r>
    </w:p>
    <w:p w14:paraId="592A5FF6" w14:textId="77777777" w:rsidR="002440D6" w:rsidRPr="0025201B" w:rsidRDefault="002440D6" w:rsidP="002440D6">
      <w:pPr>
        <w:spacing w:after="0" w:line="240" w:lineRule="auto"/>
        <w:rPr>
          <w:rFonts w:ascii="Calibri" w:eastAsia="SimSun" w:hAnsi="Calibri"/>
          <w:lang w:eastAsia="zh-CN"/>
        </w:rPr>
      </w:pPr>
      <w:r w:rsidRPr="0025201B">
        <w:rPr>
          <w:rFonts w:ascii="Calibri" w:eastAsia="SimSun" w:hAnsi="Calibri"/>
          <w:lang w:eastAsia="zh-CN"/>
        </w:rPr>
        <w:t>______________________________</w:t>
      </w:r>
    </w:p>
    <w:p w14:paraId="49B054E1" w14:textId="77777777" w:rsidR="002440D6" w:rsidRPr="0025201B" w:rsidRDefault="002440D6" w:rsidP="002440D6">
      <w:pPr>
        <w:spacing w:after="0" w:line="240" w:lineRule="auto"/>
        <w:rPr>
          <w:rFonts w:ascii="Calibri" w:eastAsia="SimSun" w:hAnsi="Calibri"/>
          <w:lang w:eastAsia="zh-CN"/>
        </w:rPr>
      </w:pPr>
      <w:r w:rsidRPr="0025201B">
        <w:rPr>
          <w:rFonts w:ascii="Calibri" w:eastAsia="SimSun" w:hAnsi="Calibri"/>
          <w:lang w:eastAsia="zh-CN"/>
        </w:rPr>
        <w:t>______________________________</w:t>
      </w:r>
    </w:p>
    <w:p w14:paraId="0CB526E4" w14:textId="77777777" w:rsidR="002440D6" w:rsidRPr="0025201B" w:rsidRDefault="002440D6" w:rsidP="002440D6">
      <w:pPr>
        <w:spacing w:after="0"/>
        <w:rPr>
          <w:rFonts w:ascii="Calibri" w:eastAsia="SimSun" w:hAnsi="Calibri"/>
          <w:lang w:eastAsia="zh-CN"/>
        </w:rPr>
      </w:pPr>
    </w:p>
    <w:p w14:paraId="1CA1A291" w14:textId="77777777" w:rsidR="002440D6" w:rsidRPr="0025201B" w:rsidRDefault="002440D6" w:rsidP="002440D6">
      <w:pPr>
        <w:spacing w:after="0" w:line="240" w:lineRule="auto"/>
        <w:jc w:val="both"/>
        <w:rPr>
          <w:rFonts w:ascii="Calibri" w:eastAsia="SimSun" w:hAnsi="Calibri"/>
          <w:b/>
          <w:lang w:eastAsia="zh-CN"/>
        </w:rPr>
      </w:pPr>
      <w:r w:rsidRPr="0025201B">
        <w:rPr>
          <w:rFonts w:ascii="Calibri" w:eastAsia="SimSun" w:hAnsi="Calibri"/>
          <w:b/>
          <w:lang w:eastAsia="zh-CN"/>
        </w:rPr>
        <w:t>Pod materialno in kazensko odgovornostjo izjavljamo, da:</w:t>
      </w:r>
      <w:r w:rsidRPr="0025201B">
        <w:rPr>
          <w:rFonts w:ascii="Calibri" w:eastAsia="SimSun" w:hAnsi="Calibri"/>
          <w:lang w:eastAsia="zh-CN"/>
        </w:rPr>
        <w:tab/>
      </w:r>
      <w:r w:rsidRPr="0025201B">
        <w:rPr>
          <w:rFonts w:ascii="Calibri" w:eastAsia="SimSun" w:hAnsi="Calibri"/>
          <w:lang w:eastAsia="zh-CN"/>
        </w:rPr>
        <w:tab/>
      </w:r>
      <w:r w:rsidRPr="0025201B">
        <w:rPr>
          <w:rFonts w:ascii="Calibri" w:eastAsia="SimSun" w:hAnsi="Calibri"/>
          <w:b/>
          <w:lang w:eastAsia="zh-CN"/>
        </w:rPr>
        <w:t xml:space="preserve">  </w:t>
      </w:r>
    </w:p>
    <w:p w14:paraId="416AA654" w14:textId="0D428D76" w:rsidR="002440D6" w:rsidRPr="00E90632" w:rsidRDefault="002440D6" w:rsidP="007F49F5">
      <w:pPr>
        <w:numPr>
          <w:ilvl w:val="0"/>
          <w:numId w:val="31"/>
        </w:numPr>
        <w:spacing w:after="0" w:line="240" w:lineRule="auto"/>
        <w:ind w:left="324"/>
        <w:contextualSpacing/>
        <w:jc w:val="both"/>
        <w:rPr>
          <w:rFonts w:ascii="Calibri" w:eastAsia="SimSun" w:hAnsi="Calibri"/>
          <w:lang w:eastAsia="zh-CN"/>
        </w:rPr>
      </w:pPr>
      <w:r w:rsidRPr="00E90632">
        <w:rPr>
          <w:rFonts w:ascii="Calibri" w:hAnsi="Calibri"/>
          <w:lang w:eastAsia="zh-CN"/>
        </w:rPr>
        <w:t xml:space="preserve">osebno kot ponudnik oz. kot </w:t>
      </w:r>
      <w:r w:rsidRPr="00E90632">
        <w:rPr>
          <w:rFonts w:ascii="Calibri" w:hAnsi="Calibri"/>
          <w:b/>
          <w:lang w:eastAsia="zh-CN"/>
        </w:rPr>
        <w:t>osebe, ki so člani upravnega, vodstvenega ali nadzornega organa ponudnika ali osebe, ki imajo pooblastila za zastopanje ali odločanje ali nadzor v organu ponudnika</w:t>
      </w:r>
      <w:r w:rsidR="00E90632">
        <w:rPr>
          <w:rFonts w:ascii="Calibri" w:hAnsi="Calibri"/>
          <w:b/>
          <w:lang w:eastAsia="zh-CN"/>
        </w:rPr>
        <w:t xml:space="preserve"> </w:t>
      </w:r>
      <w:r w:rsidRPr="00E90632">
        <w:rPr>
          <w:rFonts w:ascii="Calibri" w:eastAsia="SimSun" w:hAnsi="Calibri"/>
          <w:b/>
          <w:u w:val="single"/>
          <w:lang w:eastAsia="zh-CN"/>
        </w:rPr>
        <w:t>nisem</w:t>
      </w:r>
      <w:r w:rsidRPr="00E90632">
        <w:rPr>
          <w:rFonts w:ascii="Calibri" w:eastAsia="SimSun" w:hAnsi="Calibri"/>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sdt>
        <w:sdtPr>
          <w:rPr>
            <w:rFonts w:ascii="Calibri" w:eastAsia="SimSun" w:hAnsi="Calibri"/>
            <w:b/>
            <w:lang w:eastAsia="zh-CN"/>
          </w:rPr>
          <w:alias w:val="Naslov"/>
          <w:tag w:val=""/>
          <w:id w:val="1922911912"/>
          <w:placeholder>
            <w:docPart w:val="B7CB26F8A9D643B28108BDA31070D945"/>
          </w:placeholder>
          <w:dataBinding w:prefixMappings="xmlns:ns0='http://purl.org/dc/elements/1.1/' xmlns:ns1='http://schemas.openxmlformats.org/package/2006/metadata/core-properties' " w:xpath="/ns1:coreProperties[1]/ns0:title[1]" w:storeItemID="{6C3C8BC8-F283-45AE-878A-BAB7291924A1}"/>
          <w:text/>
        </w:sdtPr>
        <w:sdtContent>
          <w:r w:rsidR="00CA235F">
            <w:rPr>
              <w:rFonts w:ascii="Calibri" w:eastAsia="SimSun" w:hAnsi="Calibri"/>
              <w:b/>
              <w:lang w:eastAsia="zh-CN"/>
            </w:rPr>
            <w:t>Interventno vzdrževanje stanovanj in poslovnih prostorov v lasti Mestne občine Kranj za obdobje od 1. 1. 2020 do 31. 12. 2021</w:t>
          </w:r>
        </w:sdtContent>
      </w:sdt>
      <w:r w:rsidRPr="00E90632">
        <w:rPr>
          <w:rFonts w:ascii="Calibri" w:eastAsia="SimSun" w:hAnsi="Calibri"/>
          <w:lang w:eastAsia="zh-CN"/>
        </w:rPr>
        <w:t>,</w:t>
      </w:r>
    </w:p>
    <w:p w14:paraId="337BCED7" w14:textId="77777777" w:rsidR="002440D6" w:rsidRPr="0025201B" w:rsidRDefault="002440D6" w:rsidP="007F49F5">
      <w:pPr>
        <w:numPr>
          <w:ilvl w:val="0"/>
          <w:numId w:val="31"/>
        </w:numPr>
        <w:spacing w:after="0" w:line="240" w:lineRule="auto"/>
        <w:ind w:left="324"/>
        <w:contextualSpacing/>
        <w:jc w:val="both"/>
        <w:rPr>
          <w:rFonts w:ascii="Calibri" w:eastAsia="SimSun" w:hAnsi="Calibri"/>
          <w:lang w:eastAsia="zh-CN"/>
        </w:rPr>
      </w:pPr>
      <w:r w:rsidRPr="0025201B">
        <w:rPr>
          <w:rFonts w:ascii="Calibri" w:eastAsia="SimSun" w:hAnsi="Calibri"/>
          <w:lang w:eastAsia="zh-CN"/>
        </w:rPr>
        <w:t xml:space="preserve">izpolnjujemo obveznosti v zvezi s plačili obveznih dajatev, prispevkov za socialno varnost in drugih denarnih nedavčnih obveznosti v skladu z zakonom, ki ureja finančno upravo, ki jih pobira davčni organ in </w:t>
      </w:r>
      <w:r w:rsidRPr="0025201B">
        <w:rPr>
          <w:rFonts w:ascii="Calibri" w:eastAsia="SimSun" w:hAnsi="Calibri"/>
          <w:u w:val="single"/>
          <w:lang w:eastAsia="zh-CN"/>
        </w:rPr>
        <w:t>na dan oddaje ponudbe</w:t>
      </w:r>
      <w:r w:rsidRPr="0025201B">
        <w:rPr>
          <w:rFonts w:ascii="Calibri" w:eastAsia="SimSun" w:hAnsi="Calibri"/>
          <w:lang w:eastAsia="zh-CN"/>
        </w:rPr>
        <w:t xml:space="preserve"> nimamo neplačanih zapadlih obveznih dajatev in drugih denarnih nedavčnih obveznosti v vrednosti </w:t>
      </w:r>
      <w:r w:rsidRPr="0025201B">
        <w:rPr>
          <w:rFonts w:ascii="Calibri" w:eastAsia="SimSun" w:hAnsi="Calibri"/>
          <w:b/>
          <w:u w:val="single"/>
          <w:lang w:eastAsia="zh-CN"/>
        </w:rPr>
        <w:t>50 evrov ali več</w:t>
      </w:r>
      <w:r w:rsidRPr="0025201B">
        <w:rPr>
          <w:rFonts w:ascii="Calibri" w:eastAsia="SimSun" w:hAnsi="Calibri"/>
          <w:lang w:eastAsia="zh-CN"/>
        </w:rPr>
        <w:t xml:space="preserve"> </w:t>
      </w:r>
      <w:r w:rsidRPr="0025201B">
        <w:rPr>
          <w:rFonts w:ascii="Calibri" w:eastAsia="SimSun" w:hAnsi="Calibri"/>
          <w:b/>
          <w:lang w:eastAsia="zh-CN"/>
        </w:rPr>
        <w:t>v državi, v kateri imamo</w:t>
      </w:r>
      <w:r>
        <w:rPr>
          <w:rFonts w:ascii="Calibri" w:eastAsia="SimSun" w:hAnsi="Calibri"/>
          <w:b/>
          <w:lang w:eastAsia="zh-CN"/>
        </w:rPr>
        <w:t xml:space="preserve"> sedež in v Republiki Sloveniji,</w:t>
      </w:r>
      <w:r w:rsidRPr="0025201B">
        <w:rPr>
          <w:rFonts w:ascii="Calibri" w:eastAsia="SimSun" w:hAnsi="Calibri"/>
          <w:lang w:eastAsia="zh-CN"/>
        </w:rPr>
        <w:t xml:space="preserve"> </w:t>
      </w:r>
    </w:p>
    <w:p w14:paraId="2FBADE48" w14:textId="77777777" w:rsidR="002440D6" w:rsidRPr="0025201B" w:rsidRDefault="002440D6" w:rsidP="007F49F5">
      <w:pPr>
        <w:numPr>
          <w:ilvl w:val="0"/>
          <w:numId w:val="31"/>
        </w:numPr>
        <w:spacing w:line="240" w:lineRule="auto"/>
        <w:ind w:left="324"/>
        <w:contextualSpacing/>
        <w:jc w:val="both"/>
        <w:rPr>
          <w:rFonts w:ascii="Calibri" w:eastAsia="SimSun" w:hAnsi="Calibri"/>
          <w:b/>
          <w:lang w:eastAsia="zh-CN"/>
        </w:rPr>
      </w:pPr>
      <w:r w:rsidRPr="0025201B">
        <w:rPr>
          <w:rFonts w:ascii="Calibri" w:eastAsia="SimSun" w:hAnsi="Calibri"/>
          <w:b/>
          <w:lang w:eastAsia="zh-CN"/>
        </w:rPr>
        <w:t>nismo kršili svojih obveznosti v zvezi s plačilom davkov v državi, v kateri imamo sedež in v Republiki Sloveniji,</w:t>
      </w:r>
    </w:p>
    <w:p w14:paraId="2EEE3145" w14:textId="77777777" w:rsidR="002440D6" w:rsidRPr="0025201B" w:rsidRDefault="002440D6" w:rsidP="007F49F5">
      <w:pPr>
        <w:numPr>
          <w:ilvl w:val="0"/>
          <w:numId w:val="31"/>
        </w:numPr>
        <w:spacing w:line="240" w:lineRule="auto"/>
        <w:ind w:left="324"/>
        <w:contextualSpacing/>
        <w:jc w:val="both"/>
        <w:rPr>
          <w:rFonts w:ascii="Calibri" w:eastAsia="SimSun" w:hAnsi="Calibri"/>
          <w:b/>
          <w:lang w:eastAsia="zh-CN"/>
        </w:rPr>
      </w:pPr>
      <w:r w:rsidRPr="0025201B">
        <w:rPr>
          <w:rFonts w:ascii="Calibri" w:eastAsia="SimSun" w:hAnsi="Calibri"/>
          <w:b/>
          <w:lang w:eastAsia="zh-CN"/>
        </w:rPr>
        <w:t>nismo kršili svojih obveznosti v zvezi s plačilom prispevkov za socialno varnost v državi v kateri imamo sedež in v Republiki Sloveniji,</w:t>
      </w:r>
    </w:p>
    <w:p w14:paraId="02E4F7FD" w14:textId="77777777" w:rsidR="002440D6" w:rsidRDefault="002440D6" w:rsidP="007F49F5">
      <w:pPr>
        <w:numPr>
          <w:ilvl w:val="0"/>
          <w:numId w:val="31"/>
        </w:numPr>
        <w:spacing w:line="240" w:lineRule="auto"/>
        <w:ind w:left="324"/>
        <w:contextualSpacing/>
        <w:jc w:val="both"/>
        <w:rPr>
          <w:rFonts w:ascii="Calibri" w:eastAsia="SimSun" w:hAnsi="Calibri"/>
          <w:b/>
          <w:lang w:eastAsia="zh-CN"/>
        </w:rPr>
      </w:pPr>
      <w:r w:rsidRPr="0025201B">
        <w:rPr>
          <w:rFonts w:ascii="Calibri" w:eastAsia="SimSun" w:hAnsi="Calibri"/>
          <w:b/>
          <w:lang w:eastAsia="zh-CN"/>
        </w:rPr>
        <w:t>nismo uvrščeni v evidenco ponudnikov z negativnimi referencami,</w:t>
      </w:r>
    </w:p>
    <w:p w14:paraId="250A692C" w14:textId="77777777" w:rsidR="002440D6" w:rsidRPr="00B50E21" w:rsidRDefault="002440D6" w:rsidP="007F49F5">
      <w:pPr>
        <w:numPr>
          <w:ilvl w:val="0"/>
          <w:numId w:val="31"/>
        </w:numPr>
        <w:spacing w:line="240" w:lineRule="auto"/>
        <w:ind w:left="324"/>
        <w:contextualSpacing/>
        <w:jc w:val="both"/>
        <w:rPr>
          <w:rFonts w:ascii="Calibri" w:eastAsia="SimSun" w:hAnsi="Calibri"/>
          <w:b/>
          <w:lang w:eastAsia="zh-CN"/>
        </w:rPr>
      </w:pPr>
      <w:r w:rsidRPr="00B50E21">
        <w:rPr>
          <w:rFonts w:ascii="Calibri" w:eastAsia="SimSun" w:hAnsi="Calibri"/>
          <w:b/>
          <w:lang w:eastAsia="zh-CN"/>
        </w:rPr>
        <w:t xml:space="preserve">nam v zadnjih treh letih pred potekom roka za oddajo ponudb s pravnomočno odločbo pristojnega organa Republike Slovenije ali druge države članice ali tretje države ni bila dvakrat izrečena globa zaradi prekrška v zvezi s plačilom za delo, </w:t>
      </w:r>
      <w:r w:rsidRPr="00B50E21">
        <w:rPr>
          <w:rFonts w:asciiTheme="minorHAnsi" w:eastAsia="SimSun" w:hAnsiTheme="minorHAnsi"/>
          <w:b/>
          <w:lang w:eastAsia="zh-CN"/>
        </w:rPr>
        <w:t xml:space="preserve">počitki, opravljanjem dela na podlagi pogodb civilnega prava kljub obstoju elementov delovnega razmerja ali v zvezi z zaposlovanjem na črno, </w:t>
      </w:r>
    </w:p>
    <w:p w14:paraId="1B7182AC" w14:textId="77777777" w:rsidR="002440D6" w:rsidRPr="00C37C03" w:rsidRDefault="002440D6" w:rsidP="007F49F5">
      <w:pPr>
        <w:numPr>
          <w:ilvl w:val="0"/>
          <w:numId w:val="31"/>
        </w:numPr>
        <w:spacing w:line="240" w:lineRule="auto"/>
        <w:ind w:left="324"/>
        <w:contextualSpacing/>
        <w:jc w:val="both"/>
        <w:rPr>
          <w:rFonts w:ascii="Calibri" w:eastAsia="SimSun" w:hAnsi="Calibri"/>
          <w:lang w:eastAsia="zh-CN"/>
        </w:rPr>
      </w:pPr>
      <w:r>
        <w:rPr>
          <w:rFonts w:ascii="Calibri" w:eastAsia="SimSun" w:hAnsi="Calibri"/>
          <w:lang w:eastAsia="zh-CN"/>
        </w:rPr>
        <w:t>smo ekonomsko-</w:t>
      </w:r>
      <w:r w:rsidRPr="00C37C03">
        <w:rPr>
          <w:rFonts w:ascii="Calibri" w:eastAsia="SimSun" w:hAnsi="Calibri"/>
          <w:lang w:eastAsia="zh-CN"/>
        </w:rPr>
        <w:t>finančno sposobni,</w:t>
      </w:r>
    </w:p>
    <w:p w14:paraId="6CAEC81D" w14:textId="77777777" w:rsidR="002440D6" w:rsidRPr="00C37C03" w:rsidRDefault="002440D6" w:rsidP="007F49F5">
      <w:pPr>
        <w:numPr>
          <w:ilvl w:val="0"/>
          <w:numId w:val="31"/>
        </w:numPr>
        <w:spacing w:line="240" w:lineRule="auto"/>
        <w:ind w:left="324"/>
        <w:contextualSpacing/>
        <w:jc w:val="both"/>
        <w:rPr>
          <w:rFonts w:ascii="Calibri" w:eastAsia="SimSun" w:hAnsi="Calibri"/>
          <w:lang w:eastAsia="zh-CN"/>
        </w:rPr>
      </w:pPr>
      <w:r w:rsidRPr="00C37C03">
        <w:rPr>
          <w:rFonts w:ascii="Calibri" w:eastAsia="SimSun" w:hAnsi="Calibri"/>
          <w:lang w:eastAsia="zh-CN"/>
        </w:rPr>
        <w:t>razpolagamo z zadostnimi tehničnimi in kadrovskimi zmogljivostmi,</w:t>
      </w:r>
      <w:r w:rsidRPr="00C37C03">
        <w:rPr>
          <w:rFonts w:ascii="Calibri" w:eastAsia="SimSun" w:hAnsi="Calibri"/>
          <w:lang w:eastAsia="zh-CN"/>
        </w:rPr>
        <w:tab/>
      </w:r>
      <w:r w:rsidRPr="00C37C03">
        <w:rPr>
          <w:rFonts w:ascii="Calibri" w:eastAsia="SimSun" w:hAnsi="Calibri"/>
          <w:lang w:eastAsia="zh-CN"/>
        </w:rPr>
        <w:tab/>
      </w:r>
    </w:p>
    <w:p w14:paraId="083FF341" w14:textId="77777777" w:rsidR="002440D6" w:rsidRPr="0025201B" w:rsidRDefault="002440D6" w:rsidP="007F49F5">
      <w:pPr>
        <w:numPr>
          <w:ilvl w:val="0"/>
          <w:numId w:val="31"/>
        </w:numPr>
        <w:spacing w:line="240" w:lineRule="auto"/>
        <w:ind w:left="324"/>
        <w:contextualSpacing/>
        <w:jc w:val="both"/>
        <w:rPr>
          <w:rFonts w:ascii="Calibri" w:eastAsia="SimSun" w:hAnsi="Calibri"/>
          <w:b/>
          <w:lang w:eastAsia="zh-CN"/>
        </w:rPr>
      </w:pPr>
      <w:r w:rsidRPr="00C37C03">
        <w:rPr>
          <w:rFonts w:ascii="Calibri" w:eastAsia="SimSun" w:hAnsi="Calibri"/>
          <w:lang w:eastAsia="zh-CN"/>
        </w:rPr>
        <w:t>smo seznanjeni, da bo naročnik izvedel plačilo</w:t>
      </w:r>
      <w:r w:rsidRPr="0025201B">
        <w:rPr>
          <w:rFonts w:ascii="Calibri" w:eastAsia="SimSun" w:hAnsi="Calibri"/>
          <w:lang w:eastAsia="zh-CN"/>
        </w:rPr>
        <w:t xml:space="preserve"> podizvajalcem, v kolikor bodo slednji to zahtevali, v skladu z določili Zakona o javnem naročanju (ZJN-3)</w:t>
      </w:r>
      <w:r w:rsidRPr="0025201B">
        <w:rPr>
          <w:rFonts w:ascii="Calibri" w:eastAsia="SimSun" w:hAnsi="Calibri"/>
          <w:b/>
          <w:lang w:eastAsia="zh-CN"/>
        </w:rPr>
        <w:t xml:space="preserve"> neposredno</w:t>
      </w:r>
      <w:r w:rsidRPr="0025201B">
        <w:rPr>
          <w:rFonts w:ascii="Calibri" w:eastAsia="SimSun" w:hAnsi="Calibri"/>
          <w:lang w:eastAsia="zh-CN"/>
        </w:rPr>
        <w:t>,</w:t>
      </w:r>
    </w:p>
    <w:p w14:paraId="1863BBB0" w14:textId="77777777" w:rsidR="002440D6" w:rsidRPr="0025201B" w:rsidRDefault="002440D6" w:rsidP="007F49F5">
      <w:pPr>
        <w:numPr>
          <w:ilvl w:val="0"/>
          <w:numId w:val="31"/>
        </w:numPr>
        <w:spacing w:line="240" w:lineRule="auto"/>
        <w:ind w:left="324"/>
        <w:contextualSpacing/>
        <w:jc w:val="both"/>
        <w:rPr>
          <w:rFonts w:ascii="Calibri" w:eastAsia="SimSun" w:hAnsi="Calibri"/>
          <w:lang w:eastAsia="zh-CN"/>
        </w:rPr>
      </w:pPr>
      <w:r w:rsidRPr="0025201B">
        <w:rPr>
          <w:rFonts w:ascii="Calibri" w:eastAsia="SimSun" w:hAnsi="Calibri"/>
          <w:lang w:eastAsia="zh-CN"/>
        </w:rPr>
        <w:t>bomo, v kolikor bomo izvedli javno naročilo s podizvajalcem:</w:t>
      </w:r>
    </w:p>
    <w:p w14:paraId="452415D2" w14:textId="77777777" w:rsidR="002440D6" w:rsidRPr="0025201B" w:rsidRDefault="002440D6" w:rsidP="007F49F5">
      <w:pPr>
        <w:numPr>
          <w:ilvl w:val="0"/>
          <w:numId w:val="29"/>
        </w:numPr>
        <w:spacing w:after="0" w:line="240" w:lineRule="auto"/>
        <w:jc w:val="both"/>
        <w:rPr>
          <w:rFonts w:ascii="Calibri" w:eastAsia="SimSun" w:hAnsi="Calibri"/>
          <w:lang w:eastAsia="zh-CN"/>
        </w:rPr>
      </w:pPr>
      <w:r w:rsidRPr="0025201B">
        <w:rPr>
          <w:rFonts w:ascii="Calibri" w:eastAsia="SimSun" w:hAnsi="Calibri"/>
          <w:lang w:eastAsia="zh-CN"/>
        </w:rPr>
        <w:t>imeli ob sklenitvi pogodbe z naročnikom ali v času njenega izvajanja, sklenjene pogodbe s podizvajalci,</w:t>
      </w:r>
    </w:p>
    <w:p w14:paraId="1465ECB0" w14:textId="77777777" w:rsidR="002440D6" w:rsidRPr="0025201B" w:rsidRDefault="002440D6" w:rsidP="007F49F5">
      <w:pPr>
        <w:numPr>
          <w:ilvl w:val="0"/>
          <w:numId w:val="29"/>
        </w:numPr>
        <w:spacing w:after="0" w:line="240" w:lineRule="auto"/>
        <w:jc w:val="both"/>
        <w:rPr>
          <w:rFonts w:ascii="Calibri" w:eastAsia="SimSun" w:hAnsi="Calibri"/>
          <w:lang w:eastAsia="zh-CN"/>
        </w:rPr>
      </w:pPr>
      <w:r w:rsidRPr="0025201B">
        <w:rPr>
          <w:rFonts w:ascii="Calibri" w:eastAsia="SimSun" w:hAnsi="Calibri"/>
          <w:lang w:eastAsia="zh-CN"/>
        </w:rPr>
        <w:t>v pogodbi na izrecno zahtevo podizvajalca pooblastili naročnika, da na podlagi potrjenega računa oziroma situacije neposredno plačuje podizvajalcem,</w:t>
      </w:r>
    </w:p>
    <w:p w14:paraId="2535D5C9" w14:textId="77777777" w:rsidR="002440D6" w:rsidRPr="0025201B" w:rsidRDefault="002440D6" w:rsidP="007F49F5">
      <w:pPr>
        <w:numPr>
          <w:ilvl w:val="0"/>
          <w:numId w:val="29"/>
        </w:numPr>
        <w:spacing w:after="0" w:line="240" w:lineRule="auto"/>
        <w:jc w:val="both"/>
        <w:rPr>
          <w:rFonts w:ascii="Calibri" w:eastAsia="SimSun" w:hAnsi="Calibri"/>
          <w:lang w:eastAsia="zh-CN"/>
        </w:rPr>
      </w:pPr>
      <w:r w:rsidRPr="0025201B">
        <w:rPr>
          <w:rFonts w:ascii="Calibri" w:eastAsia="SimSun" w:hAnsi="Calibri"/>
          <w:lang w:eastAsia="zh-CN"/>
        </w:rPr>
        <w:t>kot del svoje ponudbe navedli dela, ki jih bo izvedel podizvajalec – predmet, količino, vrednost del,</w:t>
      </w:r>
    </w:p>
    <w:p w14:paraId="1D573C30" w14:textId="77777777" w:rsidR="002440D6" w:rsidRPr="0025201B" w:rsidRDefault="002440D6" w:rsidP="007F49F5">
      <w:pPr>
        <w:numPr>
          <w:ilvl w:val="0"/>
          <w:numId w:val="29"/>
        </w:numPr>
        <w:spacing w:after="0" w:line="240" w:lineRule="auto"/>
        <w:jc w:val="both"/>
        <w:rPr>
          <w:rFonts w:ascii="Calibri" w:eastAsia="SimSun" w:hAnsi="Calibri"/>
          <w:lang w:eastAsia="zh-CN"/>
        </w:rPr>
      </w:pPr>
      <w:r w:rsidRPr="0025201B">
        <w:rPr>
          <w:rFonts w:ascii="Calibri" w:eastAsia="SimSun" w:hAnsi="Calibri"/>
          <w:lang w:eastAsia="zh-CN"/>
        </w:rPr>
        <w:t>v kolikor bo podizvajalec zahteval neposredno plačilo, predložili podizvajalčevo zahtevo za neposredno plačilo in podizvajalčevo soglasje, na podlagi katerega naročnik namesto glavnega izvajalca poravna podizvajalčevo terjatev do glavnega izvajalca,</w:t>
      </w:r>
    </w:p>
    <w:p w14:paraId="36ACD1CF" w14:textId="77777777" w:rsidR="002440D6" w:rsidRPr="0025201B" w:rsidRDefault="002440D6" w:rsidP="007F49F5">
      <w:pPr>
        <w:numPr>
          <w:ilvl w:val="0"/>
          <w:numId w:val="29"/>
        </w:numPr>
        <w:spacing w:after="0" w:line="240" w:lineRule="auto"/>
        <w:jc w:val="both"/>
        <w:rPr>
          <w:rFonts w:ascii="Calibri" w:eastAsia="SimSun" w:hAnsi="Calibri"/>
          <w:b/>
          <w:lang w:eastAsia="zh-CN"/>
        </w:rPr>
      </w:pPr>
      <w:r w:rsidRPr="0025201B">
        <w:rPr>
          <w:rFonts w:ascii="Calibri" w:eastAsia="SimSun" w:hAnsi="Calibri"/>
          <w:lang w:eastAsia="zh-CN"/>
        </w:rPr>
        <w:t xml:space="preserve">v primeru, da se po sklenitvi pogodbe zamenja podizvajalec ali da bomo sklenili novo pogodbo z novim podizvajalcem, naročniku v 5 dneh po spremembi predložili izjavo, da smo poravnali vse nesporne obveznosti prvotnemu izvajalcu, pooblastilo za plačilo opravljenih in prevzetih del oziroma dobav neposredno novemu podizvajalcu (v kolikor bo podizvajalec zahteval neposredno plačilo), zahtevo za neposredno plačilo in soglasje novega podizvajalca k </w:t>
      </w:r>
      <w:r w:rsidRPr="0025201B">
        <w:rPr>
          <w:rFonts w:ascii="Calibri" w:eastAsia="SimSun" w:hAnsi="Calibri"/>
          <w:lang w:eastAsia="zh-CN"/>
        </w:rPr>
        <w:lastRenderedPageBreak/>
        <w:t xml:space="preserve">neposrednemu plačilu (v kolikor bo podizvajalec zahteval neposredno plačilo) in  sklenjeno pogodbo z novim podizvajalcem, ter vso z javnim naročilom </w:t>
      </w:r>
      <w:r w:rsidRPr="0025201B">
        <w:rPr>
          <w:rFonts w:ascii="Calibri" w:eastAsia="SimSun" w:hAnsi="Calibri"/>
          <w:u w:val="single"/>
          <w:lang w:eastAsia="zh-CN"/>
        </w:rPr>
        <w:t>zahtevano dokumentacijo</w:t>
      </w:r>
      <w:r w:rsidRPr="0025201B">
        <w:rPr>
          <w:rFonts w:ascii="Calibri" w:eastAsia="SimSun" w:hAnsi="Calibri"/>
          <w:lang w:eastAsia="zh-CN"/>
        </w:rPr>
        <w:t>, ki potrjuje uspo</w:t>
      </w:r>
      <w:r>
        <w:rPr>
          <w:rFonts w:ascii="Calibri" w:eastAsia="SimSun" w:hAnsi="Calibri"/>
          <w:lang w:eastAsia="zh-CN"/>
        </w:rPr>
        <w:t>sobljenost novega podizvajalca,</w:t>
      </w:r>
    </w:p>
    <w:p w14:paraId="1EF9B9E8" w14:textId="730266A2" w:rsidR="002440D6" w:rsidRPr="0025201B" w:rsidRDefault="002440D6" w:rsidP="007F49F5">
      <w:pPr>
        <w:numPr>
          <w:ilvl w:val="0"/>
          <w:numId w:val="31"/>
        </w:numPr>
        <w:spacing w:after="0" w:line="240" w:lineRule="auto"/>
        <w:contextualSpacing/>
        <w:jc w:val="both"/>
        <w:rPr>
          <w:rFonts w:ascii="Calibri" w:eastAsia="SimSun" w:hAnsi="Calibri"/>
          <w:lang w:eastAsia="zh-CN"/>
        </w:rPr>
      </w:pPr>
      <w:r w:rsidRPr="0025201B">
        <w:rPr>
          <w:rFonts w:ascii="Calibri" w:eastAsia="SimSun" w:hAnsi="Calibri"/>
          <w:lang w:eastAsia="zh-CN"/>
        </w:rPr>
        <w:t>smo pri izračunu vse</w:t>
      </w:r>
      <w:r>
        <w:rPr>
          <w:rFonts w:ascii="Calibri" w:eastAsia="SimSun" w:hAnsi="Calibri"/>
          <w:lang w:eastAsia="zh-CN"/>
        </w:rPr>
        <w:t>h cen iz ponudbenega predračuna/</w:t>
      </w:r>
      <w:r w:rsidR="005A16DD">
        <w:rPr>
          <w:rFonts w:ascii="Calibri" w:eastAsia="SimSun" w:hAnsi="Calibri"/>
          <w:lang w:eastAsia="zh-CN"/>
        </w:rPr>
        <w:t>popisa del</w:t>
      </w:r>
      <w:r w:rsidRPr="0025201B">
        <w:rPr>
          <w:rFonts w:ascii="Calibri" w:eastAsia="SimSun" w:hAnsi="Calibri"/>
          <w:lang w:eastAsia="zh-CN"/>
        </w:rPr>
        <w:t>, vsebovanih v naši ponudbi za predmetno javno naročilo, upoštevali vsa dela, material, storitve, stroške dela ter druge elemente, ki vplivajo na izračun cen in so potrebne za izvedbo naročila, ponudbena cena vključuje vse stroške in daj</w:t>
      </w:r>
      <w:r>
        <w:rPr>
          <w:rFonts w:ascii="Calibri" w:eastAsia="SimSun" w:hAnsi="Calibri"/>
          <w:lang w:eastAsia="zh-CN"/>
        </w:rPr>
        <w:t>atve v zvezi z izvedbo naročila,</w:t>
      </w:r>
    </w:p>
    <w:p w14:paraId="6D5DCC99" w14:textId="295CEDFA" w:rsidR="002440D6" w:rsidRPr="0025201B" w:rsidRDefault="002440D6" w:rsidP="007F49F5">
      <w:pPr>
        <w:numPr>
          <w:ilvl w:val="0"/>
          <w:numId w:val="31"/>
        </w:numPr>
        <w:spacing w:line="240" w:lineRule="auto"/>
        <w:contextualSpacing/>
        <w:jc w:val="both"/>
        <w:rPr>
          <w:rFonts w:ascii="Calibri" w:eastAsia="SimSun" w:hAnsi="Calibri"/>
          <w:lang w:eastAsia="zh-CN"/>
        </w:rPr>
      </w:pPr>
      <w:r w:rsidRPr="0025201B">
        <w:rPr>
          <w:rFonts w:ascii="Calibri" w:eastAsia="SimSun" w:hAnsi="Calibri"/>
          <w:lang w:eastAsia="zh-CN"/>
        </w:rPr>
        <w:t xml:space="preserve">v kolikor v ponudbenem predračunu ali v </w:t>
      </w:r>
      <w:r w:rsidR="005A16DD">
        <w:rPr>
          <w:rFonts w:ascii="Calibri" w:eastAsia="SimSun" w:hAnsi="Calibri"/>
          <w:lang w:eastAsia="zh-CN"/>
        </w:rPr>
        <w:t>popisu del</w:t>
      </w:r>
      <w:r w:rsidRPr="0025201B">
        <w:rPr>
          <w:rFonts w:ascii="Calibri" w:eastAsia="SimSun" w:hAnsi="Calibri"/>
          <w:lang w:eastAsia="zh-CN"/>
        </w:rPr>
        <w:t xml:space="preserve"> niso izpolnjene cene posameznih postavk ali je pri posamezni postavki zapisana vrednost enaka 0,00, to pomeni, da so dela iz teh postavk upoštevana v vrednostih ostalih postavk, za kar od naročnika ne bomo zahtevali priznanje naknadno določenih cen postavk ali povečanja ponudbene vrednosti iz tega naslo</w:t>
      </w:r>
      <w:r>
        <w:rPr>
          <w:rFonts w:ascii="Calibri" w:eastAsia="SimSun" w:hAnsi="Calibri"/>
          <w:lang w:eastAsia="zh-CN"/>
        </w:rPr>
        <w:t>va, niti smo do njih upravičeni,</w:t>
      </w:r>
    </w:p>
    <w:p w14:paraId="427F092F" w14:textId="017F6ABA" w:rsidR="002440D6" w:rsidRPr="0025201B" w:rsidRDefault="002440D6" w:rsidP="007F49F5">
      <w:pPr>
        <w:numPr>
          <w:ilvl w:val="0"/>
          <w:numId w:val="31"/>
        </w:numPr>
        <w:spacing w:line="240" w:lineRule="auto"/>
        <w:contextualSpacing/>
        <w:jc w:val="both"/>
        <w:rPr>
          <w:rFonts w:ascii="Calibri" w:eastAsia="SimSun" w:hAnsi="Calibri"/>
          <w:lang w:eastAsia="zh-CN"/>
        </w:rPr>
      </w:pPr>
      <w:r w:rsidRPr="0025201B">
        <w:rPr>
          <w:rFonts w:ascii="Calibri" w:eastAsia="SimSun" w:hAnsi="Calibri"/>
          <w:lang w:eastAsia="zh-CN"/>
        </w:rPr>
        <w:t xml:space="preserve">soglašamo z zahtevami naročnika, navedenimi v </w:t>
      </w:r>
      <w:r w:rsidR="005A16DD">
        <w:rPr>
          <w:rFonts w:ascii="Calibri" w:eastAsia="SimSun" w:hAnsi="Calibri"/>
          <w:lang w:eastAsia="zh-CN"/>
        </w:rPr>
        <w:t>splošnem delu popisa del</w:t>
      </w:r>
      <w:r w:rsidRPr="0025201B">
        <w:rPr>
          <w:rFonts w:ascii="Calibri" w:eastAsia="SimSun" w:hAnsi="Calibri"/>
          <w:lang w:eastAsia="zh-CN"/>
        </w:rPr>
        <w:t>,</w:t>
      </w:r>
    </w:p>
    <w:p w14:paraId="1E9036CE" w14:textId="77777777" w:rsidR="002440D6" w:rsidRDefault="002440D6" w:rsidP="007F49F5">
      <w:pPr>
        <w:numPr>
          <w:ilvl w:val="0"/>
          <w:numId w:val="31"/>
        </w:numPr>
        <w:spacing w:line="240" w:lineRule="auto"/>
        <w:contextualSpacing/>
        <w:jc w:val="both"/>
        <w:rPr>
          <w:rFonts w:ascii="Calibri" w:eastAsia="SimSun" w:hAnsi="Calibri"/>
          <w:lang w:eastAsia="zh-CN"/>
        </w:rPr>
      </w:pPr>
      <w:r w:rsidRPr="0025201B">
        <w:rPr>
          <w:rFonts w:ascii="Calibri" w:eastAsia="SimSun" w:hAnsi="Calibri"/>
          <w:lang w:eastAsia="zh-CN"/>
        </w:rPr>
        <w:t xml:space="preserve">bomo v kolikor bomo izbrani kot najugodnejši ponudnik, naročniku v roku osmih (8) dni od prejema poziva dodatno posredovali podatke o svojih ustanoviteljih, družbenikih, vključno s tihimi družbeniki, delničarjih, komanditistih ali drugih lastnikih in podatke o lastniških deležih navedenih oseb ter  gospodarskih subjektih, za katere se glede na določbe zakona, ki ureja gospodarske družbe, šteje, da so z nami povezane družbe, </w:t>
      </w:r>
    </w:p>
    <w:p w14:paraId="04B084BB" w14:textId="030FC84D" w:rsidR="00B43098" w:rsidRPr="0025201B" w:rsidRDefault="00B43098" w:rsidP="007F49F5">
      <w:pPr>
        <w:numPr>
          <w:ilvl w:val="0"/>
          <w:numId w:val="31"/>
        </w:numPr>
        <w:spacing w:line="240" w:lineRule="auto"/>
        <w:contextualSpacing/>
        <w:jc w:val="both"/>
        <w:rPr>
          <w:rFonts w:ascii="Calibri" w:eastAsia="SimSun" w:hAnsi="Calibri"/>
          <w:lang w:eastAsia="zh-CN"/>
        </w:rPr>
      </w:pPr>
      <w:r w:rsidRPr="00C37C03">
        <w:rPr>
          <w:rFonts w:asciiTheme="minorHAnsi" w:eastAsia="SimSun" w:hAnsiTheme="minorHAnsi"/>
          <w:lang w:eastAsia="zh-CN"/>
        </w:rPr>
        <w:t>smo v zadnjem poslovnem letu, za katerega so podatki o letnem prometu razpoložljivi, samostojno ali skupaj s partnerji ali skupaj s podizvajalci imeli letni</w:t>
      </w:r>
      <w:r w:rsidRPr="0025201B">
        <w:rPr>
          <w:rFonts w:asciiTheme="minorHAnsi" w:eastAsia="SimSun" w:hAnsiTheme="minorHAnsi"/>
          <w:lang w:eastAsia="zh-CN"/>
        </w:rPr>
        <w:t xml:space="preserve"> promet (</w:t>
      </w:r>
      <w:r w:rsidRPr="00C25F60">
        <w:rPr>
          <w:rFonts w:asciiTheme="minorHAnsi" w:eastAsia="SimSun" w:hAnsiTheme="minorHAnsi"/>
          <w:b/>
          <w:lang w:eastAsia="zh-CN"/>
        </w:rPr>
        <w:t>višino čistih prihodkov od prodaje</w:t>
      </w:r>
      <w:r>
        <w:rPr>
          <w:rFonts w:asciiTheme="minorHAnsi" w:eastAsia="SimSun" w:hAnsiTheme="minorHAnsi"/>
          <w:lang w:eastAsia="zh-CN"/>
        </w:rPr>
        <w:t>)</w:t>
      </w:r>
      <w:r w:rsidRPr="0025201B">
        <w:rPr>
          <w:rFonts w:asciiTheme="minorHAnsi" w:eastAsia="SimSun" w:hAnsiTheme="minorHAnsi"/>
          <w:lang w:eastAsia="zh-CN"/>
        </w:rPr>
        <w:t xml:space="preserve"> v vrednosti višji od zahtevane s strani naročnika</w:t>
      </w:r>
      <w:r>
        <w:rPr>
          <w:rFonts w:asciiTheme="minorHAnsi" w:eastAsia="SimSun" w:hAnsiTheme="minorHAnsi"/>
          <w:lang w:eastAsia="zh-CN"/>
        </w:rPr>
        <w:t>,</w:t>
      </w:r>
    </w:p>
    <w:p w14:paraId="32DC5CCC" w14:textId="77777777" w:rsidR="002440D6" w:rsidRPr="0025201B" w:rsidRDefault="002440D6" w:rsidP="007F49F5">
      <w:pPr>
        <w:numPr>
          <w:ilvl w:val="0"/>
          <w:numId w:val="31"/>
        </w:numPr>
        <w:spacing w:line="240" w:lineRule="auto"/>
        <w:contextualSpacing/>
        <w:jc w:val="both"/>
        <w:rPr>
          <w:rFonts w:ascii="Calibri" w:eastAsia="SimSun" w:hAnsi="Calibri"/>
          <w:lang w:eastAsia="zh-CN"/>
        </w:rPr>
      </w:pPr>
      <w:r w:rsidRPr="0025201B">
        <w:rPr>
          <w:rFonts w:ascii="Calibri" w:eastAsia="SimSun" w:hAnsi="Calibri"/>
          <w:lang w:eastAsia="zh-CN"/>
        </w:rPr>
        <w:t>Mestni občini Kranj, Slovenski trg 1, 4000 Kranj, kot naročniku, dajemo soglasje skladno z 22. členom Zakona o varstvu osebnih podatkov (ZVOP-1, Uradni list RS, št. 86/04 s spremembami), da za potrebe izvedbe zgoraj navedenega javnega naročila, pridobi naše podatke iz uradnih evidenc državnih organov, organov lokalnih skupnosti ali nosilcev javnega pooblastila ter drugih evidenc,</w:t>
      </w:r>
    </w:p>
    <w:p w14:paraId="4AE0C00C" w14:textId="77777777" w:rsidR="002440D6" w:rsidRPr="0025201B" w:rsidRDefault="002440D6" w:rsidP="007F49F5">
      <w:pPr>
        <w:numPr>
          <w:ilvl w:val="0"/>
          <w:numId w:val="31"/>
        </w:numPr>
        <w:spacing w:line="240" w:lineRule="auto"/>
        <w:contextualSpacing/>
        <w:jc w:val="both"/>
        <w:rPr>
          <w:rFonts w:ascii="Calibri" w:eastAsia="SimSun" w:hAnsi="Calibri"/>
          <w:lang w:eastAsia="zh-CN"/>
        </w:rPr>
      </w:pPr>
      <w:r w:rsidRPr="0025201B">
        <w:rPr>
          <w:rFonts w:ascii="Calibri" w:eastAsia="SimSun" w:hAnsi="Calibri"/>
          <w:lang w:eastAsia="zh-CN"/>
        </w:rPr>
        <w:t>smo na zahtevo naročnika in brez odlašanja sposobni predložiti dokazila, na katera se sklicujemo,</w:t>
      </w:r>
    </w:p>
    <w:p w14:paraId="2B346035" w14:textId="77777777" w:rsidR="002440D6" w:rsidRPr="0025201B" w:rsidRDefault="002440D6" w:rsidP="007F49F5">
      <w:pPr>
        <w:numPr>
          <w:ilvl w:val="0"/>
          <w:numId w:val="31"/>
        </w:numPr>
        <w:spacing w:line="240" w:lineRule="auto"/>
        <w:contextualSpacing/>
        <w:jc w:val="both"/>
        <w:rPr>
          <w:rFonts w:ascii="Calibri" w:eastAsia="SimSun" w:hAnsi="Calibri"/>
          <w:lang w:eastAsia="zh-CN"/>
        </w:rPr>
      </w:pPr>
      <w:r w:rsidRPr="0025201B">
        <w:rPr>
          <w:rFonts w:ascii="Calibri" w:eastAsia="SimSun" w:hAnsi="Calibri"/>
          <w:lang w:eastAsia="zh-CN"/>
        </w:rPr>
        <w:t>s spodnjim podpisom dajemo uradno soglasje Mestni občini Kranj, da za predmetno javno naročilo pridobi podatke za preveritev ponudbe v skladu z 89. členom ZJN-3 v enotnem informacijskem sistemu – eDosje iz 9. odstavka 77. člena ZJN-3,</w:t>
      </w:r>
    </w:p>
    <w:p w14:paraId="135B8E8C" w14:textId="77777777" w:rsidR="002440D6" w:rsidRPr="0025201B" w:rsidRDefault="002440D6" w:rsidP="007F49F5">
      <w:pPr>
        <w:numPr>
          <w:ilvl w:val="0"/>
          <w:numId w:val="31"/>
        </w:numPr>
        <w:spacing w:after="0" w:line="240" w:lineRule="auto"/>
        <w:contextualSpacing/>
        <w:jc w:val="both"/>
        <w:rPr>
          <w:rFonts w:ascii="Calibri" w:eastAsia="SimSun" w:hAnsi="Calibri"/>
          <w:lang w:eastAsia="zh-CN"/>
        </w:rPr>
      </w:pPr>
      <w:r w:rsidRPr="0025201B">
        <w:rPr>
          <w:rFonts w:ascii="Calibri" w:eastAsia="SimSun" w:hAnsi="Calibri"/>
          <w:lang w:eastAsia="zh-CN"/>
        </w:rPr>
        <w:t xml:space="preserve">da smo seznanjeni z vsemi določili dokumentacije v zvezi z oddajo naročila, navodili ponudnikom in razpisnimi pogoji ter merili za dodelitev javnega naročila in z njimi v celoti soglašamo, </w:t>
      </w:r>
    </w:p>
    <w:p w14:paraId="3A785AAA" w14:textId="77777777" w:rsidR="002440D6" w:rsidRPr="0025201B" w:rsidRDefault="002440D6" w:rsidP="007F49F5">
      <w:pPr>
        <w:numPr>
          <w:ilvl w:val="0"/>
          <w:numId w:val="31"/>
        </w:numPr>
        <w:spacing w:after="0" w:line="240" w:lineRule="auto"/>
        <w:contextualSpacing/>
        <w:jc w:val="both"/>
        <w:rPr>
          <w:rFonts w:ascii="Calibri" w:eastAsia="SimSun" w:hAnsi="Calibri"/>
          <w:lang w:eastAsia="zh-CN"/>
        </w:rPr>
      </w:pPr>
      <w:r w:rsidRPr="0025201B">
        <w:rPr>
          <w:rFonts w:ascii="Calibri" w:eastAsia="SimSun" w:hAnsi="Calibri"/>
          <w:lang w:eastAsia="zh-CN"/>
        </w:rPr>
        <w:t>da v celoti potrjujemo besedilo in obveznosti iz vzorca pogodbe, ki je sestavni del te dokumentacije v zvezi z oddajo javnega naročila,</w:t>
      </w:r>
    </w:p>
    <w:p w14:paraId="363B0260" w14:textId="77777777" w:rsidR="002440D6" w:rsidRDefault="002440D6" w:rsidP="007F49F5">
      <w:pPr>
        <w:pStyle w:val="Odstavekseznama"/>
        <w:numPr>
          <w:ilvl w:val="0"/>
          <w:numId w:val="31"/>
        </w:numPr>
        <w:spacing w:after="0" w:line="240" w:lineRule="auto"/>
        <w:jc w:val="both"/>
        <w:rPr>
          <w:rFonts w:ascii="Calibri" w:hAnsi="Calibri"/>
          <w:lang w:eastAsia="zh-CN"/>
        </w:rPr>
      </w:pPr>
      <w:r w:rsidRPr="0025201B">
        <w:rPr>
          <w:rFonts w:ascii="Calibri" w:hAnsi="Calibri"/>
          <w:lang w:eastAsia="zh-CN"/>
        </w:rPr>
        <w:t>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ZIntPK (Ur.l. RS, št. 69/11 – UPB).</w:t>
      </w:r>
    </w:p>
    <w:p w14:paraId="10D6F5D1" w14:textId="77777777" w:rsidR="002440D6" w:rsidRDefault="002440D6" w:rsidP="002440D6">
      <w:pPr>
        <w:spacing w:after="0" w:line="240" w:lineRule="auto"/>
        <w:jc w:val="both"/>
        <w:rPr>
          <w:rFonts w:ascii="Calibri" w:hAnsi="Calibri"/>
          <w:lang w:eastAsia="zh-CN"/>
        </w:rPr>
      </w:pPr>
    </w:p>
    <w:p w14:paraId="0C335269" w14:textId="77777777" w:rsidR="007F1B67" w:rsidRDefault="007F1B67" w:rsidP="002440D6">
      <w:pPr>
        <w:spacing w:after="0" w:line="240" w:lineRule="auto"/>
        <w:jc w:val="both"/>
        <w:rPr>
          <w:rFonts w:ascii="Calibri" w:hAnsi="Calibri"/>
          <w:lang w:eastAsia="zh-CN"/>
        </w:rPr>
      </w:pPr>
    </w:p>
    <w:p w14:paraId="606042BD" w14:textId="77777777" w:rsidR="002440D6" w:rsidRPr="003D38F8" w:rsidRDefault="002440D6" w:rsidP="002440D6">
      <w:pPr>
        <w:spacing w:after="0" w:line="240" w:lineRule="auto"/>
        <w:ind w:left="4248" w:firstLine="708"/>
        <w:jc w:val="both"/>
        <w:rPr>
          <w:rFonts w:ascii="Calibri" w:hAnsi="Calibri"/>
          <w:lang w:eastAsia="zh-CN"/>
        </w:rPr>
      </w:pPr>
      <w:r>
        <w:rPr>
          <w:rFonts w:ascii="Calibri" w:hAnsi="Calibri"/>
          <w:lang w:eastAsia="zh-CN"/>
        </w:rPr>
        <w:t>_____________________________________</w:t>
      </w:r>
    </w:p>
    <w:p w14:paraId="67ED42AC" w14:textId="77777777" w:rsidR="002440D6" w:rsidRPr="008E6737" w:rsidRDefault="002440D6" w:rsidP="002440D6">
      <w:pPr>
        <w:spacing w:after="0" w:line="240" w:lineRule="auto"/>
        <w:jc w:val="both"/>
        <w:rPr>
          <w:rFonts w:ascii="Calibri" w:eastAsia="SimSun" w:hAnsi="Calibri"/>
          <w:lang w:eastAsia="zh-CN"/>
        </w:rPr>
      </w:pPr>
      <w:r>
        <w:rPr>
          <w:rFonts w:ascii="Calibri" w:eastAsia="SimSun" w:hAnsi="Calibri"/>
          <w:sz w:val="20"/>
          <w:szCs w:val="20"/>
          <w:lang w:eastAsia="zh-CN"/>
        </w:rPr>
        <w:t xml:space="preserve">                                                                                                                       </w:t>
      </w:r>
      <w:r w:rsidRPr="008E6737">
        <w:rPr>
          <w:rFonts w:ascii="Calibri" w:eastAsia="SimSun" w:hAnsi="Calibri"/>
          <w:lang w:eastAsia="zh-CN"/>
        </w:rPr>
        <w:t>podpis zakonitega zastopnika partnerja</w:t>
      </w:r>
    </w:p>
    <w:p w14:paraId="14239D8C" w14:textId="77777777" w:rsidR="002440D6" w:rsidRPr="008E6737" w:rsidRDefault="002440D6" w:rsidP="002440D6">
      <w:pPr>
        <w:spacing w:after="0" w:line="240" w:lineRule="auto"/>
        <w:jc w:val="both"/>
        <w:rPr>
          <w:rFonts w:ascii="Calibri" w:eastAsia="SimSun" w:hAnsi="Calibri"/>
          <w:i/>
          <w:lang w:eastAsia="zh-CN"/>
        </w:rPr>
      </w:pPr>
    </w:p>
    <w:p w14:paraId="355FCE44" w14:textId="77777777" w:rsidR="002440D6" w:rsidRDefault="002440D6" w:rsidP="002440D6">
      <w:pPr>
        <w:spacing w:after="0" w:line="240" w:lineRule="auto"/>
        <w:jc w:val="both"/>
        <w:rPr>
          <w:rFonts w:ascii="Calibri" w:eastAsia="SimSun" w:hAnsi="Calibri"/>
          <w:i/>
          <w:sz w:val="20"/>
          <w:szCs w:val="20"/>
          <w:lang w:eastAsia="zh-CN"/>
        </w:rPr>
      </w:pPr>
    </w:p>
    <w:p w14:paraId="3D60DE54" w14:textId="3C8C771F" w:rsidR="002440D6" w:rsidRPr="00634D37" w:rsidRDefault="002440D6" w:rsidP="007F1B67">
      <w:pPr>
        <w:spacing w:after="0" w:line="240" w:lineRule="auto"/>
        <w:jc w:val="both"/>
        <w:rPr>
          <w:rFonts w:ascii="Calibri" w:eastAsia="SimSun" w:hAnsi="Calibri"/>
          <w:sz w:val="20"/>
          <w:szCs w:val="20"/>
          <w:u w:val="single"/>
          <w:lang w:eastAsia="zh-CN"/>
        </w:rPr>
      </w:pPr>
      <w:r w:rsidRPr="00634D37">
        <w:rPr>
          <w:rFonts w:ascii="Calibri" w:eastAsia="SimSun" w:hAnsi="Calibri"/>
          <w:i/>
          <w:sz w:val="20"/>
          <w:szCs w:val="20"/>
          <w:lang w:eastAsia="zh-CN"/>
        </w:rPr>
        <w:t xml:space="preserve">Ta izjava se uporablja izključno za dokazovanje ponudnikove usposobljenosti v  postopku oddaje javnega  naročila </w:t>
      </w:r>
      <w:sdt>
        <w:sdtPr>
          <w:rPr>
            <w:rFonts w:ascii="Calibri" w:eastAsia="SimSun" w:hAnsi="Calibri"/>
            <w:b/>
            <w:i/>
            <w:sz w:val="20"/>
            <w:szCs w:val="20"/>
            <w:lang w:eastAsia="zh-CN"/>
          </w:rPr>
          <w:alias w:val="Naslov"/>
          <w:tag w:val=""/>
          <w:id w:val="612091880"/>
          <w:placeholder>
            <w:docPart w:val="DEC9D108CD71433C88437FF669135F9F"/>
          </w:placeholder>
          <w:dataBinding w:prefixMappings="xmlns:ns0='http://purl.org/dc/elements/1.1/' xmlns:ns1='http://schemas.openxmlformats.org/package/2006/metadata/core-properties' " w:xpath="/ns1:coreProperties[1]/ns0:title[1]" w:storeItemID="{6C3C8BC8-F283-45AE-878A-BAB7291924A1}"/>
          <w:text/>
        </w:sdtPr>
        <w:sdtContent>
          <w:r w:rsidR="00CA235F">
            <w:rPr>
              <w:rFonts w:ascii="Calibri" w:eastAsia="SimSun" w:hAnsi="Calibri"/>
              <w:b/>
              <w:i/>
              <w:sz w:val="20"/>
              <w:szCs w:val="20"/>
              <w:lang w:eastAsia="zh-CN"/>
            </w:rPr>
            <w:t>Interventno vzdrževanje stanovanj in poslovnih prostorov v lasti Mestne občine Kranj za obdobje od 1. 1. 2020 do 31. 12. 2021</w:t>
          </w:r>
        </w:sdtContent>
      </w:sdt>
      <w:r w:rsidRPr="00634D37">
        <w:rPr>
          <w:rFonts w:ascii="Calibri" w:eastAsia="SimSun" w:hAnsi="Calibri"/>
          <w:i/>
          <w:sz w:val="20"/>
          <w:szCs w:val="20"/>
          <w:lang w:eastAsia="zh-CN"/>
        </w:rPr>
        <w:t>.</w:t>
      </w:r>
      <w:r w:rsidR="007F1B67">
        <w:rPr>
          <w:rFonts w:ascii="Calibri" w:eastAsia="SimSun" w:hAnsi="Calibri"/>
          <w:i/>
          <w:sz w:val="20"/>
          <w:szCs w:val="20"/>
          <w:lang w:eastAsia="zh-CN"/>
        </w:rPr>
        <w:t xml:space="preserve"> </w:t>
      </w:r>
      <w:r w:rsidRPr="00634D37">
        <w:rPr>
          <w:rFonts w:ascii="Calibri" w:eastAsia="SimSun" w:hAnsi="Calibri"/>
          <w:sz w:val="20"/>
          <w:szCs w:val="20"/>
          <w:u w:val="single"/>
          <w:lang w:eastAsia="zh-CN"/>
        </w:rPr>
        <w:t>Izjavo obvezno izpolni partner.</w:t>
      </w:r>
    </w:p>
    <w:p w14:paraId="0E4BD0FF" w14:textId="77777777" w:rsidR="002440D6" w:rsidRDefault="002440D6" w:rsidP="002440D6">
      <w:pPr>
        <w:spacing w:after="0" w:line="240" w:lineRule="auto"/>
        <w:jc w:val="both"/>
        <w:rPr>
          <w:rFonts w:ascii="Calibri" w:eastAsia="SimSun" w:hAnsi="Calibri"/>
          <w:b/>
          <w:i/>
          <w:sz w:val="20"/>
          <w:szCs w:val="20"/>
          <w:lang w:eastAsia="zh-CN"/>
        </w:rPr>
      </w:pPr>
      <w:r w:rsidRPr="00634D37">
        <w:rPr>
          <w:rFonts w:ascii="Calibri" w:eastAsia="SimSun" w:hAnsi="Calibri"/>
          <w:b/>
          <w:i/>
          <w:sz w:val="20"/>
          <w:szCs w:val="20"/>
          <w:lang w:eastAsia="zh-CN"/>
        </w:rPr>
        <w:t>V primeru skupne ponudbe je treba podpisano izjavo priložiti za vsakega PARTNERJA posebej (izjava se fotokopira in ustrezno naloži v informacijski sistem e-JN v razdelek »Izjava – ostali sodelujoči«).</w:t>
      </w:r>
      <w:r w:rsidRPr="00474D81">
        <w:rPr>
          <w:rFonts w:ascii="Calibri" w:eastAsia="SimSun" w:hAnsi="Calibri"/>
          <w:b/>
          <w:i/>
          <w:sz w:val="20"/>
          <w:szCs w:val="20"/>
          <w:lang w:eastAsia="zh-CN"/>
        </w:rPr>
        <w:t xml:space="preserve"> </w:t>
      </w:r>
    </w:p>
    <w:p w14:paraId="0D9D7EE9" w14:textId="77777777" w:rsidR="002440D6" w:rsidRDefault="002440D6" w:rsidP="002440D6">
      <w:pPr>
        <w:jc w:val="right"/>
        <w:rPr>
          <w:rFonts w:ascii="Calibri" w:eastAsia="SimSun" w:hAnsi="Calibri"/>
          <w:b/>
          <w:bCs/>
          <w:i/>
          <w:lang w:eastAsia="zh-CN"/>
        </w:rPr>
      </w:pPr>
    </w:p>
    <w:p w14:paraId="3E3EA108" w14:textId="77777777" w:rsidR="00CE0D2D" w:rsidRDefault="00CE0D2D" w:rsidP="002440D6">
      <w:pPr>
        <w:jc w:val="right"/>
        <w:rPr>
          <w:rFonts w:ascii="Calibri" w:eastAsia="SimSun" w:hAnsi="Calibri"/>
          <w:b/>
          <w:bCs/>
          <w:i/>
          <w:lang w:eastAsia="zh-CN"/>
        </w:rPr>
      </w:pPr>
    </w:p>
    <w:p w14:paraId="6E1A73ED" w14:textId="77777777" w:rsidR="002440D6" w:rsidRPr="0025201B" w:rsidRDefault="002440D6" w:rsidP="002440D6">
      <w:pPr>
        <w:spacing w:line="240" w:lineRule="auto"/>
        <w:jc w:val="right"/>
        <w:rPr>
          <w:rFonts w:ascii="Calibri" w:eastAsia="SimSun" w:hAnsi="Calibri"/>
          <w:b/>
          <w:bCs/>
          <w:i/>
          <w:lang w:eastAsia="zh-CN"/>
        </w:rPr>
      </w:pPr>
      <w:r w:rsidRPr="0025201B">
        <w:rPr>
          <w:rFonts w:ascii="Calibri" w:eastAsia="SimSun" w:hAnsi="Calibri"/>
          <w:b/>
          <w:bCs/>
          <w:i/>
          <w:lang w:eastAsia="zh-CN"/>
        </w:rPr>
        <w:lastRenderedPageBreak/>
        <w:t>PRILOGA št. 4 C</w:t>
      </w:r>
    </w:p>
    <w:p w14:paraId="07DE4FA6" w14:textId="77777777" w:rsidR="002440D6" w:rsidRPr="0025201B" w:rsidRDefault="002440D6" w:rsidP="002440D6">
      <w:pPr>
        <w:spacing w:after="0" w:line="240" w:lineRule="auto"/>
        <w:rPr>
          <w:rFonts w:ascii="Calibri" w:eastAsia="SimSun" w:hAnsi="Calibri"/>
          <w:b/>
          <w:bCs/>
          <w:lang w:eastAsia="zh-CN"/>
        </w:rPr>
      </w:pPr>
      <w:r w:rsidRPr="0025201B">
        <w:rPr>
          <w:rFonts w:ascii="Calibri" w:eastAsia="SimSun" w:hAnsi="Calibri"/>
          <w:b/>
          <w:bCs/>
          <w:lang w:val="x-none" w:eastAsia="zh-CN"/>
        </w:rPr>
        <w:t xml:space="preserve">IZJAVA O </w:t>
      </w:r>
      <w:r w:rsidRPr="0025201B">
        <w:rPr>
          <w:rFonts w:ascii="Calibri" w:eastAsia="SimSun" w:hAnsi="Calibri"/>
          <w:b/>
          <w:bCs/>
          <w:lang w:eastAsia="zh-CN"/>
        </w:rPr>
        <w:t>IZPOLNJEVANJU ZAHTEV NAROČNIKA S STRANI PODIZVAJALCA</w:t>
      </w:r>
    </w:p>
    <w:p w14:paraId="76A25337" w14:textId="77777777" w:rsidR="002440D6" w:rsidRPr="0025201B" w:rsidRDefault="002440D6" w:rsidP="002440D6">
      <w:pPr>
        <w:spacing w:after="0" w:line="240" w:lineRule="auto"/>
        <w:rPr>
          <w:rFonts w:ascii="Calibri" w:eastAsia="SimSun" w:hAnsi="Calibri"/>
          <w:lang w:eastAsia="zh-CN"/>
        </w:rPr>
      </w:pPr>
    </w:p>
    <w:p w14:paraId="4C5F62DC" w14:textId="77777777" w:rsidR="002440D6" w:rsidRPr="0025201B" w:rsidRDefault="002440D6" w:rsidP="002440D6">
      <w:pPr>
        <w:spacing w:after="0" w:line="240" w:lineRule="auto"/>
        <w:rPr>
          <w:rFonts w:ascii="Calibri" w:eastAsia="SimSun" w:hAnsi="Calibri"/>
          <w:b/>
          <w:lang w:eastAsia="zh-CN"/>
        </w:rPr>
      </w:pPr>
      <w:r w:rsidRPr="0025201B">
        <w:rPr>
          <w:rFonts w:ascii="Calibri" w:eastAsia="SimSun" w:hAnsi="Calibri"/>
          <w:b/>
          <w:lang w:eastAsia="zh-CN"/>
        </w:rPr>
        <w:t>Točen naziv in naslov PODIZVAJALCA:</w:t>
      </w:r>
      <w:r w:rsidRPr="0025201B">
        <w:rPr>
          <w:rFonts w:ascii="Calibri" w:eastAsia="SimSun" w:hAnsi="Calibri"/>
          <w:b/>
          <w:lang w:eastAsia="zh-CN"/>
        </w:rPr>
        <w:tab/>
      </w:r>
    </w:p>
    <w:p w14:paraId="026071C2" w14:textId="77777777" w:rsidR="002440D6" w:rsidRPr="0025201B" w:rsidRDefault="002440D6" w:rsidP="002440D6">
      <w:pPr>
        <w:spacing w:after="0" w:line="240" w:lineRule="auto"/>
        <w:rPr>
          <w:rFonts w:ascii="Calibri" w:eastAsia="SimSun" w:hAnsi="Calibri"/>
          <w:lang w:eastAsia="zh-CN"/>
        </w:rPr>
      </w:pPr>
      <w:r w:rsidRPr="0025201B">
        <w:rPr>
          <w:rFonts w:ascii="Calibri" w:eastAsia="SimSun" w:hAnsi="Calibri"/>
          <w:lang w:eastAsia="zh-CN"/>
        </w:rPr>
        <w:t>______________________________</w:t>
      </w:r>
    </w:p>
    <w:p w14:paraId="48F8DF2A" w14:textId="77777777" w:rsidR="002440D6" w:rsidRPr="0025201B" w:rsidRDefault="002440D6" w:rsidP="002440D6">
      <w:pPr>
        <w:spacing w:after="0" w:line="240" w:lineRule="auto"/>
        <w:rPr>
          <w:rFonts w:ascii="Calibri" w:eastAsia="SimSun" w:hAnsi="Calibri"/>
          <w:lang w:eastAsia="zh-CN"/>
        </w:rPr>
      </w:pPr>
      <w:r w:rsidRPr="0025201B">
        <w:rPr>
          <w:rFonts w:ascii="Calibri" w:eastAsia="SimSun" w:hAnsi="Calibri"/>
          <w:lang w:eastAsia="zh-CN"/>
        </w:rPr>
        <w:t>______________________________</w:t>
      </w:r>
    </w:p>
    <w:p w14:paraId="0E96373D" w14:textId="77777777" w:rsidR="002440D6" w:rsidRPr="0025201B" w:rsidRDefault="002440D6" w:rsidP="002440D6">
      <w:pPr>
        <w:spacing w:after="0" w:line="240" w:lineRule="auto"/>
        <w:rPr>
          <w:rFonts w:ascii="Calibri" w:eastAsia="SimSun" w:hAnsi="Calibri"/>
          <w:lang w:eastAsia="zh-CN"/>
        </w:rPr>
      </w:pPr>
      <w:r w:rsidRPr="0025201B">
        <w:rPr>
          <w:rFonts w:ascii="Calibri" w:eastAsia="SimSun" w:hAnsi="Calibri"/>
          <w:lang w:eastAsia="zh-CN"/>
        </w:rPr>
        <w:t>______________________________</w:t>
      </w:r>
    </w:p>
    <w:p w14:paraId="33D1D5A2" w14:textId="77777777" w:rsidR="002440D6" w:rsidRPr="0025201B" w:rsidRDefault="002440D6" w:rsidP="002440D6">
      <w:pPr>
        <w:spacing w:after="0" w:line="240" w:lineRule="auto"/>
        <w:rPr>
          <w:rFonts w:ascii="Calibri" w:eastAsia="SimSun" w:hAnsi="Calibri"/>
          <w:lang w:eastAsia="zh-CN"/>
        </w:rPr>
      </w:pPr>
    </w:p>
    <w:p w14:paraId="13FD83B7" w14:textId="77777777" w:rsidR="002440D6" w:rsidRPr="0025201B" w:rsidRDefault="002440D6" w:rsidP="002440D6">
      <w:pPr>
        <w:spacing w:after="0" w:line="240" w:lineRule="auto"/>
        <w:rPr>
          <w:rFonts w:ascii="Calibri" w:eastAsia="SimSun" w:hAnsi="Calibri"/>
          <w:b/>
          <w:lang w:eastAsia="zh-CN"/>
        </w:rPr>
      </w:pPr>
      <w:r w:rsidRPr="0025201B">
        <w:rPr>
          <w:rFonts w:ascii="Calibri" w:eastAsia="SimSun" w:hAnsi="Calibri"/>
          <w:b/>
          <w:lang w:eastAsia="zh-CN"/>
        </w:rPr>
        <w:t>Pod materialno in kazensko odgovornostjo izjavljamo, da:</w:t>
      </w:r>
    </w:p>
    <w:p w14:paraId="7FB2D17A" w14:textId="77777777" w:rsidR="002440D6" w:rsidRPr="0025201B" w:rsidRDefault="002440D6" w:rsidP="002440D6">
      <w:pPr>
        <w:spacing w:after="0" w:line="240" w:lineRule="auto"/>
        <w:rPr>
          <w:rFonts w:ascii="Calibri" w:eastAsia="SimSun" w:hAnsi="Calibri"/>
          <w:b/>
          <w:lang w:eastAsia="zh-CN"/>
        </w:rPr>
      </w:pPr>
      <w:r w:rsidRPr="0025201B">
        <w:rPr>
          <w:rFonts w:ascii="Calibri" w:eastAsia="SimSun" w:hAnsi="Calibri"/>
          <w:b/>
          <w:lang w:eastAsia="zh-CN"/>
        </w:rPr>
        <w:t>pri predmetu javnega naročila nastopamo kot podizvajalec ponudnika:</w:t>
      </w:r>
    </w:p>
    <w:p w14:paraId="0A1B38E6" w14:textId="77777777" w:rsidR="002440D6" w:rsidRDefault="002440D6" w:rsidP="002440D6">
      <w:pPr>
        <w:spacing w:after="0" w:line="240" w:lineRule="auto"/>
        <w:rPr>
          <w:rFonts w:ascii="Calibri" w:eastAsia="SimSun" w:hAnsi="Calibri"/>
          <w:lang w:eastAsia="zh-CN"/>
        </w:rPr>
      </w:pPr>
      <w:r w:rsidRPr="0025201B">
        <w:rPr>
          <w:rFonts w:ascii="Calibri" w:eastAsia="SimSun" w:hAnsi="Calibri"/>
          <w:lang w:eastAsia="zh-CN"/>
        </w:rPr>
        <w:t>naziv ponudnika_____________________________________________</w:t>
      </w:r>
    </w:p>
    <w:p w14:paraId="4B101E2A" w14:textId="5B462B95" w:rsidR="002440D6" w:rsidRPr="00E90632" w:rsidRDefault="002440D6" w:rsidP="007F49F5">
      <w:pPr>
        <w:numPr>
          <w:ilvl w:val="0"/>
          <w:numId w:val="32"/>
        </w:numPr>
        <w:spacing w:after="0" w:line="240" w:lineRule="auto"/>
        <w:ind w:left="324"/>
        <w:contextualSpacing/>
        <w:jc w:val="both"/>
        <w:rPr>
          <w:rFonts w:ascii="Calibri" w:eastAsia="SimSun" w:hAnsi="Calibri"/>
          <w:lang w:eastAsia="zh-CN"/>
        </w:rPr>
      </w:pPr>
      <w:r w:rsidRPr="00E90632">
        <w:rPr>
          <w:rFonts w:ascii="Calibri" w:hAnsi="Calibri"/>
          <w:lang w:eastAsia="zh-CN"/>
        </w:rPr>
        <w:t xml:space="preserve">osebno kot ponudnik oz. kot </w:t>
      </w:r>
      <w:r w:rsidRPr="00E90632">
        <w:rPr>
          <w:rFonts w:ascii="Calibri" w:hAnsi="Calibri"/>
          <w:b/>
          <w:lang w:eastAsia="zh-CN"/>
        </w:rPr>
        <w:t>osebe, ki so člani upravnega, vodstvenega ali nadzornega organa ponudnika ali osebe, ki imajo pooblastila za zastopanje ali odločanje ali nadzor v organu ponudnika</w:t>
      </w:r>
      <w:r w:rsidR="00E90632" w:rsidRPr="00E90632">
        <w:rPr>
          <w:rFonts w:ascii="Calibri" w:hAnsi="Calibri"/>
          <w:b/>
          <w:lang w:eastAsia="zh-CN"/>
        </w:rPr>
        <w:t xml:space="preserve"> </w:t>
      </w:r>
      <w:r w:rsidRPr="00E90632">
        <w:rPr>
          <w:rFonts w:ascii="Calibri" w:eastAsia="SimSun" w:hAnsi="Calibri"/>
          <w:b/>
          <w:u w:val="single"/>
          <w:lang w:eastAsia="zh-CN"/>
        </w:rPr>
        <w:t>nisem</w:t>
      </w:r>
      <w:r w:rsidRPr="00E90632">
        <w:rPr>
          <w:rFonts w:ascii="Calibri" w:eastAsia="SimSun" w:hAnsi="Calibri"/>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sdt>
        <w:sdtPr>
          <w:rPr>
            <w:rFonts w:ascii="Calibri" w:eastAsia="SimSun" w:hAnsi="Calibri"/>
            <w:b/>
            <w:lang w:eastAsia="zh-CN"/>
          </w:rPr>
          <w:alias w:val="Naslov"/>
          <w:tag w:val=""/>
          <w:id w:val="555201344"/>
          <w:placeholder>
            <w:docPart w:val="32350722BA8040A09FE454F7A4C10FF0"/>
          </w:placeholder>
          <w:dataBinding w:prefixMappings="xmlns:ns0='http://purl.org/dc/elements/1.1/' xmlns:ns1='http://schemas.openxmlformats.org/package/2006/metadata/core-properties' " w:xpath="/ns1:coreProperties[1]/ns0:title[1]" w:storeItemID="{6C3C8BC8-F283-45AE-878A-BAB7291924A1}"/>
          <w:text/>
        </w:sdtPr>
        <w:sdtContent>
          <w:r w:rsidR="00CA235F">
            <w:rPr>
              <w:rFonts w:ascii="Calibri" w:eastAsia="SimSun" w:hAnsi="Calibri"/>
              <w:b/>
              <w:lang w:eastAsia="zh-CN"/>
            </w:rPr>
            <w:t>Interventno vzdrževanje stanovanj in poslovnih prostorov v lasti Mestne občine Kranj za obdobje od 1. 1. 2020 do 31. 12. 2021</w:t>
          </w:r>
        </w:sdtContent>
      </w:sdt>
      <w:r w:rsidRPr="00E90632">
        <w:rPr>
          <w:rFonts w:ascii="Calibri" w:eastAsia="SimSun" w:hAnsi="Calibri"/>
          <w:lang w:eastAsia="zh-CN"/>
        </w:rPr>
        <w:t>,</w:t>
      </w:r>
    </w:p>
    <w:p w14:paraId="0119C6B5" w14:textId="77777777" w:rsidR="002440D6" w:rsidRPr="00C85FA4" w:rsidRDefault="002440D6" w:rsidP="007F49F5">
      <w:pPr>
        <w:numPr>
          <w:ilvl w:val="0"/>
          <w:numId w:val="32"/>
        </w:numPr>
        <w:spacing w:after="0" w:line="240" w:lineRule="auto"/>
        <w:ind w:left="324"/>
        <w:contextualSpacing/>
        <w:jc w:val="both"/>
        <w:rPr>
          <w:rFonts w:ascii="Calibri" w:eastAsia="SimSun" w:hAnsi="Calibri"/>
          <w:lang w:eastAsia="zh-CN"/>
        </w:rPr>
      </w:pPr>
      <w:r w:rsidRPr="0025201B">
        <w:rPr>
          <w:rFonts w:ascii="Calibri" w:eastAsia="SimSun" w:hAnsi="Calibri"/>
          <w:lang w:eastAsia="zh-CN"/>
        </w:rPr>
        <w:t xml:space="preserve">izpolnjujemo obveznosti v zvezi s plačili obveznih dajatev, prispevkov za socialno varnost in drugih denarnih nedavčnih obveznosti v skladu z zakonom, ki ureja finančno upravo, ki jih pobira davčni organ in </w:t>
      </w:r>
      <w:r w:rsidRPr="0025201B">
        <w:rPr>
          <w:rFonts w:ascii="Calibri" w:eastAsia="SimSun" w:hAnsi="Calibri"/>
          <w:u w:val="single"/>
          <w:lang w:eastAsia="zh-CN"/>
        </w:rPr>
        <w:t>na dan oddaje ponudbe</w:t>
      </w:r>
      <w:r w:rsidRPr="0025201B">
        <w:rPr>
          <w:rFonts w:ascii="Calibri" w:eastAsia="SimSun" w:hAnsi="Calibri"/>
          <w:lang w:eastAsia="zh-CN"/>
        </w:rPr>
        <w:t xml:space="preserve"> nimamo neplačanih zapadlih obveznih dajatev in drugih denarnih nedavčnih obveznosti v vrednosti </w:t>
      </w:r>
      <w:r w:rsidRPr="0025201B">
        <w:rPr>
          <w:rFonts w:ascii="Calibri" w:eastAsia="SimSun" w:hAnsi="Calibri"/>
          <w:b/>
          <w:u w:val="single"/>
          <w:lang w:eastAsia="zh-CN"/>
        </w:rPr>
        <w:t>50 evrov ali več</w:t>
      </w:r>
      <w:r w:rsidRPr="0025201B">
        <w:rPr>
          <w:rFonts w:ascii="Calibri" w:eastAsia="SimSun" w:hAnsi="Calibri"/>
          <w:lang w:eastAsia="zh-CN"/>
        </w:rPr>
        <w:t xml:space="preserve"> </w:t>
      </w:r>
      <w:r w:rsidRPr="0025201B">
        <w:rPr>
          <w:rFonts w:ascii="Calibri" w:eastAsia="SimSun" w:hAnsi="Calibri"/>
          <w:b/>
          <w:lang w:eastAsia="zh-CN"/>
        </w:rPr>
        <w:t>v državi, v kateri imamo</w:t>
      </w:r>
      <w:r>
        <w:rPr>
          <w:rFonts w:ascii="Calibri" w:eastAsia="SimSun" w:hAnsi="Calibri"/>
          <w:b/>
          <w:lang w:eastAsia="zh-CN"/>
        </w:rPr>
        <w:t xml:space="preserve"> sedež in v Republiki Sloveniji,</w:t>
      </w:r>
    </w:p>
    <w:p w14:paraId="54E8ACD9" w14:textId="77777777" w:rsidR="002440D6" w:rsidRPr="0025201B" w:rsidRDefault="002440D6" w:rsidP="007F49F5">
      <w:pPr>
        <w:numPr>
          <w:ilvl w:val="0"/>
          <w:numId w:val="32"/>
        </w:numPr>
        <w:spacing w:after="0" w:line="240" w:lineRule="auto"/>
        <w:ind w:left="324"/>
        <w:contextualSpacing/>
        <w:jc w:val="both"/>
        <w:rPr>
          <w:rFonts w:ascii="Calibri" w:eastAsia="SimSun" w:hAnsi="Calibri"/>
          <w:b/>
          <w:lang w:eastAsia="zh-CN"/>
        </w:rPr>
      </w:pPr>
      <w:r w:rsidRPr="0025201B">
        <w:rPr>
          <w:rFonts w:ascii="Calibri" w:eastAsia="SimSun" w:hAnsi="Calibri"/>
          <w:b/>
          <w:lang w:eastAsia="zh-CN"/>
        </w:rPr>
        <w:t>nismo kršili svojih obveznosti v zvezi s plačilom davkov v državi, v kateri imamo sedež in v Republiki Sloveniji,</w:t>
      </w:r>
    </w:p>
    <w:p w14:paraId="7D3BE948" w14:textId="77777777" w:rsidR="002440D6" w:rsidRPr="00B50E21" w:rsidRDefault="002440D6" w:rsidP="007F49F5">
      <w:pPr>
        <w:numPr>
          <w:ilvl w:val="0"/>
          <w:numId w:val="32"/>
        </w:numPr>
        <w:spacing w:line="240" w:lineRule="auto"/>
        <w:ind w:left="324"/>
        <w:contextualSpacing/>
        <w:jc w:val="both"/>
        <w:rPr>
          <w:rFonts w:ascii="Calibri" w:eastAsia="SimSun" w:hAnsi="Calibri"/>
          <w:b/>
          <w:lang w:eastAsia="zh-CN"/>
        </w:rPr>
      </w:pPr>
      <w:r w:rsidRPr="0025201B">
        <w:rPr>
          <w:rFonts w:ascii="Calibri" w:eastAsia="SimSun" w:hAnsi="Calibri"/>
          <w:b/>
          <w:lang w:eastAsia="zh-CN"/>
        </w:rPr>
        <w:t>nismo kršili svojih obveznosti v zvezi s plačilom prispevkov za socialno varnost v državi v kateri imamo sedež in v Republiki Sloveniji,</w:t>
      </w:r>
    </w:p>
    <w:p w14:paraId="7E715C66" w14:textId="77777777" w:rsidR="002440D6" w:rsidRDefault="002440D6" w:rsidP="007F49F5">
      <w:pPr>
        <w:numPr>
          <w:ilvl w:val="0"/>
          <w:numId w:val="32"/>
        </w:numPr>
        <w:spacing w:line="240" w:lineRule="auto"/>
        <w:ind w:left="324"/>
        <w:contextualSpacing/>
        <w:jc w:val="both"/>
        <w:rPr>
          <w:rFonts w:ascii="Calibri" w:eastAsia="SimSun" w:hAnsi="Calibri"/>
          <w:b/>
          <w:lang w:eastAsia="zh-CN"/>
        </w:rPr>
      </w:pPr>
      <w:r w:rsidRPr="0025201B">
        <w:rPr>
          <w:rFonts w:ascii="Calibri" w:eastAsia="SimSun" w:hAnsi="Calibri"/>
          <w:b/>
          <w:lang w:eastAsia="zh-CN"/>
        </w:rPr>
        <w:t>nismo uvrščeni v evidenco ponudnikov z negativnimi referencami,</w:t>
      </w:r>
    </w:p>
    <w:p w14:paraId="5DF2AEF6" w14:textId="77777777" w:rsidR="002440D6" w:rsidRPr="00B50E21" w:rsidRDefault="002440D6" w:rsidP="007F49F5">
      <w:pPr>
        <w:numPr>
          <w:ilvl w:val="0"/>
          <w:numId w:val="32"/>
        </w:numPr>
        <w:spacing w:line="240" w:lineRule="auto"/>
        <w:ind w:left="324"/>
        <w:contextualSpacing/>
        <w:jc w:val="both"/>
        <w:rPr>
          <w:rFonts w:ascii="Calibri" w:eastAsia="SimSun" w:hAnsi="Calibri"/>
          <w:b/>
          <w:lang w:eastAsia="zh-CN"/>
        </w:rPr>
      </w:pPr>
      <w:r w:rsidRPr="00B50E21">
        <w:rPr>
          <w:rFonts w:ascii="Calibri" w:eastAsia="SimSun" w:hAnsi="Calibri"/>
          <w:b/>
          <w:lang w:eastAsia="zh-CN"/>
        </w:rPr>
        <w:t xml:space="preserve">nam v zadnjih treh letih pred potekom roka za oddajo ponudb s pravnomočno odločbo pristojnega organa Republike Slovenije ali druge države članice ali tretje države ni bila dvakrat izrečena globa zaradi prekrška v zvezi s plačilom za delo, </w:t>
      </w:r>
      <w:r w:rsidRPr="00B50E21">
        <w:rPr>
          <w:rFonts w:asciiTheme="minorHAnsi" w:eastAsia="SimSun" w:hAnsiTheme="minorHAnsi"/>
          <w:b/>
          <w:lang w:eastAsia="zh-CN"/>
        </w:rPr>
        <w:t xml:space="preserve">počitki, opravljanjem dela na podlagi pogodb civilnega prava kljub obstoju elementov delovnega razmerja ali v zvezi z zaposlovanjem na črno, </w:t>
      </w:r>
    </w:p>
    <w:p w14:paraId="422F0196" w14:textId="77777777" w:rsidR="002440D6" w:rsidRPr="00C85FA4" w:rsidRDefault="002440D6" w:rsidP="007F49F5">
      <w:pPr>
        <w:numPr>
          <w:ilvl w:val="0"/>
          <w:numId w:val="32"/>
        </w:numPr>
        <w:spacing w:line="240" w:lineRule="auto"/>
        <w:ind w:left="324"/>
        <w:contextualSpacing/>
        <w:jc w:val="both"/>
        <w:rPr>
          <w:rFonts w:ascii="Calibri" w:eastAsia="SimSun" w:hAnsi="Calibri"/>
          <w:b/>
          <w:lang w:eastAsia="zh-CN"/>
        </w:rPr>
      </w:pPr>
      <w:r w:rsidRPr="00B50E21">
        <w:rPr>
          <w:rFonts w:ascii="Calibri" w:eastAsia="SimSun" w:hAnsi="Calibri"/>
          <w:lang w:eastAsia="zh-CN"/>
        </w:rPr>
        <w:t>smo seznanjeni, da bo naročnik izvedel plačilo podizvajalcem, v kolikor bodo slednji to zahtevali, v</w:t>
      </w:r>
      <w:r w:rsidRPr="0025201B">
        <w:rPr>
          <w:rFonts w:ascii="Calibri" w:eastAsia="SimSun" w:hAnsi="Calibri"/>
          <w:lang w:eastAsia="zh-CN"/>
        </w:rPr>
        <w:t xml:space="preserve"> skladu z določili Zakona o javnem naročanju (ZJN-3)</w:t>
      </w:r>
      <w:r w:rsidRPr="0025201B">
        <w:rPr>
          <w:rFonts w:ascii="Calibri" w:eastAsia="SimSun" w:hAnsi="Calibri"/>
          <w:b/>
          <w:lang w:eastAsia="zh-CN"/>
        </w:rPr>
        <w:t xml:space="preserve"> neposredno</w:t>
      </w:r>
      <w:r w:rsidRPr="0025201B">
        <w:rPr>
          <w:rFonts w:ascii="Calibri" w:eastAsia="SimSun" w:hAnsi="Calibri"/>
          <w:lang w:eastAsia="zh-CN"/>
        </w:rPr>
        <w:t>,</w:t>
      </w:r>
    </w:p>
    <w:p w14:paraId="205CB8C0" w14:textId="77777777" w:rsidR="002440D6" w:rsidRPr="0025201B" w:rsidRDefault="002440D6" w:rsidP="007F49F5">
      <w:pPr>
        <w:numPr>
          <w:ilvl w:val="0"/>
          <w:numId w:val="32"/>
        </w:numPr>
        <w:spacing w:line="240" w:lineRule="auto"/>
        <w:ind w:left="324"/>
        <w:contextualSpacing/>
        <w:jc w:val="both"/>
        <w:rPr>
          <w:rFonts w:ascii="Calibri" w:eastAsia="SimSun" w:hAnsi="Calibri"/>
          <w:lang w:eastAsia="zh-CN"/>
        </w:rPr>
      </w:pPr>
      <w:r w:rsidRPr="0025201B">
        <w:rPr>
          <w:rFonts w:ascii="Calibri" w:eastAsia="SimSun" w:hAnsi="Calibri"/>
          <w:lang w:eastAsia="zh-CN"/>
        </w:rPr>
        <w:t>bomo, v kolikor bomo izvedli javno naročilo s podizvajalcem:</w:t>
      </w:r>
    </w:p>
    <w:p w14:paraId="20286EC0" w14:textId="77777777" w:rsidR="002440D6" w:rsidRPr="0025201B" w:rsidRDefault="002440D6" w:rsidP="007F49F5">
      <w:pPr>
        <w:numPr>
          <w:ilvl w:val="0"/>
          <w:numId w:val="29"/>
        </w:numPr>
        <w:spacing w:after="0" w:line="240" w:lineRule="auto"/>
        <w:jc w:val="both"/>
        <w:rPr>
          <w:rFonts w:ascii="Calibri" w:eastAsia="SimSun" w:hAnsi="Calibri"/>
          <w:lang w:eastAsia="zh-CN"/>
        </w:rPr>
      </w:pPr>
      <w:r w:rsidRPr="0025201B">
        <w:rPr>
          <w:rFonts w:ascii="Calibri" w:eastAsia="SimSun" w:hAnsi="Calibri"/>
          <w:lang w:eastAsia="zh-CN"/>
        </w:rPr>
        <w:t>imeli ob sklenitvi pogodbe z naročnikom ali v času njenega izvajanja, sklenjene pogodbe s podizvajalci,</w:t>
      </w:r>
    </w:p>
    <w:p w14:paraId="4A2D7CCA" w14:textId="77777777" w:rsidR="002440D6" w:rsidRPr="0025201B" w:rsidRDefault="002440D6" w:rsidP="007F49F5">
      <w:pPr>
        <w:numPr>
          <w:ilvl w:val="0"/>
          <w:numId w:val="29"/>
        </w:numPr>
        <w:spacing w:after="0" w:line="240" w:lineRule="auto"/>
        <w:jc w:val="both"/>
        <w:rPr>
          <w:rFonts w:ascii="Calibri" w:eastAsia="SimSun" w:hAnsi="Calibri"/>
          <w:lang w:eastAsia="zh-CN"/>
        </w:rPr>
      </w:pPr>
      <w:r w:rsidRPr="0025201B">
        <w:rPr>
          <w:rFonts w:ascii="Calibri" w:eastAsia="SimSun" w:hAnsi="Calibri"/>
          <w:lang w:eastAsia="zh-CN"/>
        </w:rPr>
        <w:t>v pogodbi na izrecno zahtevo podizvajalca pooblastili naročnika, da na podlagi potrjenega računa oziroma situacije neposredno plačuje podizvajalcem,</w:t>
      </w:r>
    </w:p>
    <w:p w14:paraId="4E191E55" w14:textId="77777777" w:rsidR="002440D6" w:rsidRPr="0025201B" w:rsidRDefault="002440D6" w:rsidP="007F49F5">
      <w:pPr>
        <w:numPr>
          <w:ilvl w:val="0"/>
          <w:numId w:val="29"/>
        </w:numPr>
        <w:spacing w:after="0" w:line="240" w:lineRule="auto"/>
        <w:jc w:val="both"/>
        <w:rPr>
          <w:rFonts w:ascii="Calibri" w:eastAsia="SimSun" w:hAnsi="Calibri"/>
          <w:lang w:eastAsia="zh-CN"/>
        </w:rPr>
      </w:pPr>
      <w:r w:rsidRPr="0025201B">
        <w:rPr>
          <w:rFonts w:ascii="Calibri" w:eastAsia="SimSun" w:hAnsi="Calibri"/>
          <w:lang w:eastAsia="zh-CN"/>
        </w:rPr>
        <w:t>kot del svoje ponudbe navedli dela, ki jih bo izvedel podizvajalec – predmet, količino, vrednost del,</w:t>
      </w:r>
    </w:p>
    <w:p w14:paraId="34AD91A0" w14:textId="77777777" w:rsidR="002440D6" w:rsidRPr="0025201B" w:rsidRDefault="002440D6" w:rsidP="007F49F5">
      <w:pPr>
        <w:numPr>
          <w:ilvl w:val="0"/>
          <w:numId w:val="29"/>
        </w:numPr>
        <w:spacing w:after="0" w:line="240" w:lineRule="auto"/>
        <w:jc w:val="both"/>
        <w:rPr>
          <w:rFonts w:ascii="Calibri" w:eastAsia="SimSun" w:hAnsi="Calibri"/>
          <w:lang w:eastAsia="zh-CN"/>
        </w:rPr>
      </w:pPr>
      <w:r w:rsidRPr="0025201B">
        <w:rPr>
          <w:rFonts w:ascii="Calibri" w:eastAsia="SimSun" w:hAnsi="Calibri"/>
          <w:lang w:eastAsia="zh-CN"/>
        </w:rPr>
        <w:t>v kolikor bo podizvajalec zahteval neposredno plačilo, predložili podizvajalčevo zahtevo za neposredno plačilo in podizvajalčevo soglasje, na podlagi katerega naročnik namesto glavnega izvajalca poravna podizvajalčevo terjatev do glavnega izvajalca,</w:t>
      </w:r>
    </w:p>
    <w:p w14:paraId="01B86C70" w14:textId="77777777" w:rsidR="002440D6" w:rsidRPr="00C85FA4" w:rsidRDefault="002440D6" w:rsidP="007F49F5">
      <w:pPr>
        <w:numPr>
          <w:ilvl w:val="0"/>
          <w:numId w:val="29"/>
        </w:numPr>
        <w:spacing w:after="0" w:line="240" w:lineRule="auto"/>
        <w:jc w:val="both"/>
        <w:rPr>
          <w:rFonts w:ascii="Calibri" w:eastAsia="SimSun" w:hAnsi="Calibri"/>
          <w:b/>
          <w:lang w:eastAsia="zh-CN"/>
        </w:rPr>
      </w:pPr>
      <w:r w:rsidRPr="0025201B">
        <w:rPr>
          <w:rFonts w:ascii="Calibri" w:eastAsia="SimSun" w:hAnsi="Calibri"/>
          <w:lang w:eastAsia="zh-CN"/>
        </w:rPr>
        <w:t xml:space="preserve">v primeru, da se po sklenitvi pogodbe zamenja podizvajalec ali da bomo sklenili novo pogodbo z novim podizvajalcem, naročniku v 5 dneh po spremembi predložili izjavo, da smo poravnali vse nesporne obveznosti prvotnemu izvajalcu, pooblastilo za plačilo opravljenih in prevzetih del oziroma dobav neposredno novemu podizvajalcu (v kolikor bo podizvajalec zahteval neposredno plačilo), zahtevo za neposredno plačilo in soglasje novega podizvajalca k neposrednemu plačilu (v kolikor bo podizvajalec zahteval neposredno plačilo) in  sklenjeno </w:t>
      </w:r>
      <w:r w:rsidRPr="0025201B">
        <w:rPr>
          <w:rFonts w:ascii="Calibri" w:eastAsia="SimSun" w:hAnsi="Calibri"/>
          <w:lang w:eastAsia="zh-CN"/>
        </w:rPr>
        <w:lastRenderedPageBreak/>
        <w:t xml:space="preserve">pogodbo z novim podizvajalcem, ter vso z javnim naročilom </w:t>
      </w:r>
      <w:r w:rsidRPr="0025201B">
        <w:rPr>
          <w:rFonts w:ascii="Calibri" w:eastAsia="SimSun" w:hAnsi="Calibri"/>
          <w:u w:val="single"/>
          <w:lang w:eastAsia="zh-CN"/>
        </w:rPr>
        <w:t>zahtevano dokumentacijo</w:t>
      </w:r>
      <w:r w:rsidRPr="0025201B">
        <w:rPr>
          <w:rFonts w:ascii="Calibri" w:eastAsia="SimSun" w:hAnsi="Calibri"/>
          <w:lang w:eastAsia="zh-CN"/>
        </w:rPr>
        <w:t>, ki potrjuje uspo</w:t>
      </w:r>
      <w:r>
        <w:rPr>
          <w:rFonts w:ascii="Calibri" w:eastAsia="SimSun" w:hAnsi="Calibri"/>
          <w:lang w:eastAsia="zh-CN"/>
        </w:rPr>
        <w:t>sobljenost novega podizvajalca,</w:t>
      </w:r>
    </w:p>
    <w:p w14:paraId="1B24B8D7" w14:textId="41DBB2E8" w:rsidR="002440D6" w:rsidRDefault="002440D6" w:rsidP="007F49F5">
      <w:pPr>
        <w:numPr>
          <w:ilvl w:val="0"/>
          <w:numId w:val="32"/>
        </w:numPr>
        <w:spacing w:after="0" w:line="240" w:lineRule="auto"/>
        <w:contextualSpacing/>
        <w:jc w:val="both"/>
        <w:rPr>
          <w:rFonts w:ascii="Calibri" w:eastAsia="SimSun" w:hAnsi="Calibri"/>
          <w:lang w:eastAsia="zh-CN"/>
        </w:rPr>
      </w:pPr>
      <w:r w:rsidRPr="0025201B">
        <w:rPr>
          <w:rFonts w:ascii="Calibri" w:eastAsia="SimSun" w:hAnsi="Calibri"/>
          <w:lang w:eastAsia="zh-CN"/>
        </w:rPr>
        <w:t>smo pri izračunu vseh cen iz ponudbenega predračuna</w:t>
      </w:r>
      <w:r>
        <w:rPr>
          <w:rFonts w:ascii="Calibri" w:eastAsia="SimSun" w:hAnsi="Calibri"/>
          <w:lang w:eastAsia="zh-CN"/>
        </w:rPr>
        <w:t>/</w:t>
      </w:r>
      <w:r w:rsidR="005A16DD">
        <w:rPr>
          <w:rFonts w:ascii="Calibri" w:eastAsia="SimSun" w:hAnsi="Calibri"/>
          <w:lang w:eastAsia="zh-CN"/>
        </w:rPr>
        <w:t>popisa del</w:t>
      </w:r>
      <w:r w:rsidRPr="0025201B">
        <w:rPr>
          <w:rFonts w:ascii="Calibri" w:eastAsia="SimSun" w:hAnsi="Calibri"/>
          <w:lang w:eastAsia="zh-CN"/>
        </w:rPr>
        <w:t>, vsebovanih v naši ponudbi za predmetno javno naročilo, upoštevali vsa dela, material, storitve, stroške dela ter druge elemente, ki vplivajo na izračun cen in so potrebne za izvedbo naročila, ponudbena cena vključuje vse stroške in daj</w:t>
      </w:r>
      <w:r>
        <w:rPr>
          <w:rFonts w:ascii="Calibri" w:eastAsia="SimSun" w:hAnsi="Calibri"/>
          <w:lang w:eastAsia="zh-CN"/>
        </w:rPr>
        <w:t>atve v zvezi z izvedbo naročila,</w:t>
      </w:r>
    </w:p>
    <w:p w14:paraId="6AD3D3C4" w14:textId="40B53636" w:rsidR="002440D6" w:rsidRDefault="002440D6" w:rsidP="007F49F5">
      <w:pPr>
        <w:numPr>
          <w:ilvl w:val="0"/>
          <w:numId w:val="32"/>
        </w:numPr>
        <w:spacing w:after="0" w:line="240" w:lineRule="auto"/>
        <w:contextualSpacing/>
        <w:jc w:val="both"/>
        <w:rPr>
          <w:rFonts w:ascii="Calibri" w:eastAsia="SimSun" w:hAnsi="Calibri"/>
          <w:lang w:eastAsia="zh-CN"/>
        </w:rPr>
      </w:pPr>
      <w:r w:rsidRPr="0025201B">
        <w:rPr>
          <w:rFonts w:ascii="Calibri" w:eastAsia="SimSun" w:hAnsi="Calibri"/>
          <w:lang w:eastAsia="zh-CN"/>
        </w:rPr>
        <w:t xml:space="preserve">v kolikor v ponudbenem predračunu ali v </w:t>
      </w:r>
      <w:r w:rsidR="005A16DD">
        <w:rPr>
          <w:rFonts w:ascii="Calibri" w:eastAsia="SimSun" w:hAnsi="Calibri"/>
          <w:lang w:eastAsia="zh-CN"/>
        </w:rPr>
        <w:t>popisu del</w:t>
      </w:r>
      <w:r w:rsidRPr="0025201B">
        <w:rPr>
          <w:rFonts w:ascii="Calibri" w:eastAsia="SimSun" w:hAnsi="Calibri"/>
          <w:lang w:eastAsia="zh-CN"/>
        </w:rPr>
        <w:t xml:space="preserve"> niso izpolnjene cene posameznih postavk ali je pri posamezni postavki zapisana vrednost enaka 0,00, to pomeni, da so dela iz teh postavk upoštevana v vrednostih ostalih postavk, za kar od naročnika ne bomo zahtevali priznanje naknadno določenih cen postavk ali povečanja ponudbene vrednosti iz tega naslo</w:t>
      </w:r>
      <w:r>
        <w:rPr>
          <w:rFonts w:ascii="Calibri" w:eastAsia="SimSun" w:hAnsi="Calibri"/>
          <w:lang w:eastAsia="zh-CN"/>
        </w:rPr>
        <w:t>va, niti smo do njih upravičeni,</w:t>
      </w:r>
    </w:p>
    <w:p w14:paraId="5B6FF7DE" w14:textId="572293BA" w:rsidR="002440D6" w:rsidRDefault="002440D6" w:rsidP="007F49F5">
      <w:pPr>
        <w:numPr>
          <w:ilvl w:val="0"/>
          <w:numId w:val="32"/>
        </w:numPr>
        <w:spacing w:line="240" w:lineRule="auto"/>
        <w:contextualSpacing/>
        <w:jc w:val="both"/>
        <w:rPr>
          <w:rFonts w:ascii="Calibri" w:eastAsia="SimSun" w:hAnsi="Calibri"/>
          <w:lang w:eastAsia="zh-CN"/>
        </w:rPr>
      </w:pPr>
      <w:r w:rsidRPr="0025201B">
        <w:rPr>
          <w:rFonts w:ascii="Calibri" w:eastAsia="SimSun" w:hAnsi="Calibri"/>
          <w:lang w:eastAsia="zh-CN"/>
        </w:rPr>
        <w:t>soglašamo z zahtevami naročnika, navedenimi</w:t>
      </w:r>
      <w:r w:rsidR="005A16DD">
        <w:rPr>
          <w:rFonts w:ascii="Calibri" w:eastAsia="SimSun" w:hAnsi="Calibri"/>
          <w:lang w:eastAsia="zh-CN"/>
        </w:rPr>
        <w:t xml:space="preserve"> splošnem delu</w:t>
      </w:r>
      <w:r w:rsidRPr="0025201B">
        <w:rPr>
          <w:rFonts w:ascii="Calibri" w:eastAsia="SimSun" w:hAnsi="Calibri"/>
          <w:lang w:eastAsia="zh-CN"/>
        </w:rPr>
        <w:t xml:space="preserve"> </w:t>
      </w:r>
      <w:r w:rsidR="005A16DD">
        <w:rPr>
          <w:rFonts w:ascii="Calibri" w:eastAsia="SimSun" w:hAnsi="Calibri"/>
          <w:lang w:eastAsia="zh-CN"/>
        </w:rPr>
        <w:t>popisa del</w:t>
      </w:r>
      <w:r w:rsidRPr="0025201B">
        <w:rPr>
          <w:rFonts w:ascii="Calibri" w:eastAsia="SimSun" w:hAnsi="Calibri"/>
          <w:lang w:eastAsia="zh-CN"/>
        </w:rPr>
        <w:t>,</w:t>
      </w:r>
    </w:p>
    <w:p w14:paraId="7184EE9D" w14:textId="77777777" w:rsidR="002440D6" w:rsidRDefault="002440D6" w:rsidP="007F49F5">
      <w:pPr>
        <w:numPr>
          <w:ilvl w:val="0"/>
          <w:numId w:val="32"/>
        </w:numPr>
        <w:spacing w:line="240" w:lineRule="auto"/>
        <w:contextualSpacing/>
        <w:jc w:val="both"/>
        <w:rPr>
          <w:rFonts w:ascii="Calibri" w:eastAsia="SimSun" w:hAnsi="Calibri"/>
          <w:lang w:eastAsia="zh-CN"/>
        </w:rPr>
      </w:pPr>
      <w:r w:rsidRPr="0025201B">
        <w:rPr>
          <w:rFonts w:ascii="Calibri" w:eastAsia="SimSun" w:hAnsi="Calibri"/>
          <w:lang w:eastAsia="zh-CN"/>
        </w:rPr>
        <w:t xml:space="preserve">bomo v kolikor bomo izbrani kot najugodnejši ponudnik, naročniku v roku osmih (8) dni od prejema poziva dodatno posredovali podatke o svojih ustanoviteljih, družbenikih, vključno s tihimi družbeniki, delničarjih, komanditistih ali drugih lastnikih in podatke o lastniških deležih navedenih oseb ter  gospodarskih subjektih, za katere se glede na določbe zakona, ki ureja gospodarske družbe, šteje, da so z nami povezane družbe, </w:t>
      </w:r>
    </w:p>
    <w:p w14:paraId="13C2FD9D" w14:textId="77777777" w:rsidR="002440D6" w:rsidRDefault="002440D6" w:rsidP="007F49F5">
      <w:pPr>
        <w:numPr>
          <w:ilvl w:val="0"/>
          <w:numId w:val="32"/>
        </w:numPr>
        <w:spacing w:line="240" w:lineRule="auto"/>
        <w:contextualSpacing/>
        <w:jc w:val="both"/>
        <w:rPr>
          <w:rFonts w:ascii="Calibri" w:eastAsia="SimSun" w:hAnsi="Calibri"/>
          <w:lang w:eastAsia="zh-CN"/>
        </w:rPr>
      </w:pPr>
      <w:r w:rsidRPr="0025201B">
        <w:rPr>
          <w:rFonts w:ascii="Calibri" w:eastAsia="SimSun" w:hAnsi="Calibri"/>
          <w:lang w:eastAsia="zh-CN"/>
        </w:rPr>
        <w:t>Mestni občini Kranj, Slovenski trg 1, 4000 Kranj, kot naročniku, dajemo soglasje skladno z 22. členom Zakona o varstvu osebnih podatkov (ZVOP-1, Uradni list RS, št. 86/04 s spremembami), da za potrebe izvedbe zgoraj navedenega javnega naročila, pridobi naše podatke iz uradnih evidenc državnih organov, organov lokalnih skupnosti ali nosilcev javnega pooblastila ter drugih evidenc,</w:t>
      </w:r>
    </w:p>
    <w:p w14:paraId="3A883E30" w14:textId="77777777" w:rsidR="002440D6" w:rsidRDefault="002440D6" w:rsidP="007F49F5">
      <w:pPr>
        <w:numPr>
          <w:ilvl w:val="0"/>
          <w:numId w:val="32"/>
        </w:numPr>
        <w:spacing w:line="240" w:lineRule="auto"/>
        <w:contextualSpacing/>
        <w:jc w:val="both"/>
        <w:rPr>
          <w:rFonts w:ascii="Calibri" w:eastAsia="SimSun" w:hAnsi="Calibri"/>
          <w:lang w:eastAsia="zh-CN"/>
        </w:rPr>
      </w:pPr>
      <w:r w:rsidRPr="0025201B">
        <w:rPr>
          <w:rFonts w:ascii="Calibri" w:eastAsia="SimSun" w:hAnsi="Calibri"/>
          <w:lang w:eastAsia="zh-CN"/>
        </w:rPr>
        <w:t>smo na zahtevo naročnika in brez odlašanja sposobni predložiti dokazila, na katera se sklicujemo,</w:t>
      </w:r>
    </w:p>
    <w:p w14:paraId="0F83D784" w14:textId="4E8A83D7" w:rsidR="00B43098" w:rsidRDefault="00B43098" w:rsidP="007F49F5">
      <w:pPr>
        <w:numPr>
          <w:ilvl w:val="0"/>
          <w:numId w:val="32"/>
        </w:numPr>
        <w:spacing w:line="240" w:lineRule="auto"/>
        <w:contextualSpacing/>
        <w:jc w:val="both"/>
        <w:rPr>
          <w:rFonts w:ascii="Calibri" w:eastAsia="SimSun" w:hAnsi="Calibri"/>
          <w:lang w:eastAsia="zh-CN"/>
        </w:rPr>
      </w:pPr>
      <w:r w:rsidRPr="0025201B">
        <w:rPr>
          <w:rFonts w:ascii="Calibri" w:eastAsia="SimSun" w:hAnsi="Calibri"/>
          <w:lang w:eastAsia="zh-CN"/>
        </w:rPr>
        <w:t xml:space="preserve">smo v zadnjem poslovnem letu, za katerega so podatki o letnem prometu razpoložljivi, samostojno ali skupaj s partnerji ali skupaj s podizvajalci imeli letni promet (višino </w:t>
      </w:r>
      <w:r>
        <w:rPr>
          <w:rFonts w:ascii="Calibri" w:eastAsia="SimSun" w:hAnsi="Calibri"/>
          <w:lang w:eastAsia="zh-CN"/>
        </w:rPr>
        <w:t>čistih</w:t>
      </w:r>
      <w:r w:rsidRPr="0025201B">
        <w:rPr>
          <w:rFonts w:ascii="Calibri" w:eastAsia="SimSun" w:hAnsi="Calibri"/>
          <w:lang w:eastAsia="zh-CN"/>
        </w:rPr>
        <w:t xml:space="preserve"> prihodkov</w:t>
      </w:r>
      <w:r>
        <w:rPr>
          <w:rFonts w:ascii="Calibri" w:eastAsia="SimSun" w:hAnsi="Calibri"/>
          <w:lang w:eastAsia="zh-CN"/>
        </w:rPr>
        <w:t xml:space="preserve"> od prodaje</w:t>
      </w:r>
      <w:r w:rsidRPr="0025201B">
        <w:rPr>
          <w:rFonts w:ascii="Calibri" w:eastAsia="SimSun" w:hAnsi="Calibri"/>
          <w:lang w:eastAsia="zh-CN"/>
        </w:rPr>
        <w:t>) v vrednosti višji od zahtevane s strani naročnika</w:t>
      </w:r>
      <w:r>
        <w:rPr>
          <w:rFonts w:ascii="Calibri" w:eastAsia="SimSun" w:hAnsi="Calibri"/>
          <w:lang w:eastAsia="zh-CN"/>
        </w:rPr>
        <w:t>,</w:t>
      </w:r>
    </w:p>
    <w:p w14:paraId="349866CE" w14:textId="77777777" w:rsidR="002440D6" w:rsidRDefault="002440D6" w:rsidP="007F49F5">
      <w:pPr>
        <w:numPr>
          <w:ilvl w:val="0"/>
          <w:numId w:val="32"/>
        </w:numPr>
        <w:spacing w:line="240" w:lineRule="auto"/>
        <w:contextualSpacing/>
        <w:jc w:val="both"/>
        <w:rPr>
          <w:rFonts w:ascii="Calibri" w:eastAsia="SimSun" w:hAnsi="Calibri"/>
          <w:lang w:eastAsia="zh-CN"/>
        </w:rPr>
      </w:pPr>
      <w:r w:rsidRPr="0025201B">
        <w:rPr>
          <w:rFonts w:ascii="Calibri" w:eastAsia="SimSun" w:hAnsi="Calibri"/>
          <w:lang w:eastAsia="zh-CN"/>
        </w:rPr>
        <w:t>s spodnjim podpisom dajemo uradno soglasje Mestni občini Kranj, da za predmetno javno naročilo pridobi podatke za preveritev ponudbe v skladu z 89. členom ZJN-3 v enotnem informacijskem sistemu – eDosje iz 9. odstavka 77. člena ZJN-3,</w:t>
      </w:r>
    </w:p>
    <w:p w14:paraId="55ACCD58" w14:textId="77777777" w:rsidR="002440D6" w:rsidRDefault="002440D6" w:rsidP="007F49F5">
      <w:pPr>
        <w:numPr>
          <w:ilvl w:val="0"/>
          <w:numId w:val="32"/>
        </w:numPr>
        <w:spacing w:after="0" w:line="240" w:lineRule="auto"/>
        <w:contextualSpacing/>
        <w:jc w:val="both"/>
        <w:rPr>
          <w:rFonts w:ascii="Calibri" w:eastAsia="SimSun" w:hAnsi="Calibri"/>
          <w:lang w:eastAsia="zh-CN"/>
        </w:rPr>
      </w:pPr>
      <w:r w:rsidRPr="0025201B">
        <w:rPr>
          <w:rFonts w:ascii="Calibri" w:eastAsia="SimSun" w:hAnsi="Calibri"/>
          <w:lang w:eastAsia="zh-CN"/>
        </w:rPr>
        <w:t>da smo seznanjeni z vsemi določili dokumentacije v zvezi z oddajo naročila, navodili ponudnikom in razpisnimi pogoji ter merili za dodelitev javnega naročila in z njimi v celoti soglašamo,</w:t>
      </w:r>
    </w:p>
    <w:p w14:paraId="614E8102" w14:textId="77777777" w:rsidR="002440D6" w:rsidRDefault="002440D6" w:rsidP="007F49F5">
      <w:pPr>
        <w:numPr>
          <w:ilvl w:val="0"/>
          <w:numId w:val="32"/>
        </w:numPr>
        <w:spacing w:after="0" w:line="240" w:lineRule="auto"/>
        <w:contextualSpacing/>
        <w:jc w:val="both"/>
        <w:rPr>
          <w:rFonts w:ascii="Calibri" w:eastAsia="SimSun" w:hAnsi="Calibri"/>
          <w:lang w:eastAsia="zh-CN"/>
        </w:rPr>
      </w:pPr>
      <w:r w:rsidRPr="0025201B">
        <w:rPr>
          <w:rFonts w:ascii="Calibri" w:eastAsia="SimSun" w:hAnsi="Calibri"/>
          <w:lang w:eastAsia="zh-CN"/>
        </w:rPr>
        <w:t xml:space="preserve">da v celoti potrjujemo besedilo in obveznosti iz vzorca pogodbe, ki je sestavni del te dokumentacije v zvezi z oddajo javnega naročila, </w:t>
      </w:r>
    </w:p>
    <w:p w14:paraId="1BB813FA" w14:textId="77777777" w:rsidR="002440D6" w:rsidRDefault="002440D6" w:rsidP="007F49F5">
      <w:pPr>
        <w:pStyle w:val="Odstavekseznama"/>
        <w:numPr>
          <w:ilvl w:val="0"/>
          <w:numId w:val="32"/>
        </w:numPr>
        <w:spacing w:line="240" w:lineRule="auto"/>
        <w:jc w:val="both"/>
        <w:rPr>
          <w:rFonts w:ascii="Calibri" w:hAnsi="Calibri"/>
          <w:lang w:eastAsia="zh-CN"/>
        </w:rPr>
      </w:pPr>
      <w:r w:rsidRPr="0025201B">
        <w:rPr>
          <w:rFonts w:ascii="Calibri" w:hAnsi="Calibri"/>
          <w:lang w:eastAsia="zh-CN"/>
        </w:rPr>
        <w:t>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ZIntPK (Ur.l. RS, št. 69/11 – UPB).</w:t>
      </w:r>
    </w:p>
    <w:p w14:paraId="485CFCC7" w14:textId="77777777" w:rsidR="002440D6" w:rsidRDefault="002440D6" w:rsidP="002440D6">
      <w:pPr>
        <w:spacing w:line="240" w:lineRule="auto"/>
        <w:ind w:left="3540" w:firstLine="708"/>
        <w:jc w:val="both"/>
        <w:rPr>
          <w:rFonts w:ascii="Calibri" w:hAnsi="Calibri"/>
          <w:lang w:eastAsia="zh-CN"/>
        </w:rPr>
      </w:pPr>
      <w:r>
        <w:rPr>
          <w:rFonts w:ascii="Calibri" w:hAnsi="Calibri"/>
          <w:lang w:eastAsia="zh-CN"/>
        </w:rPr>
        <w:t>__________________________________________</w:t>
      </w:r>
    </w:p>
    <w:p w14:paraId="325A31D7" w14:textId="77777777" w:rsidR="002440D6" w:rsidRPr="008E6737" w:rsidRDefault="002440D6" w:rsidP="002440D6">
      <w:pPr>
        <w:spacing w:line="240" w:lineRule="auto"/>
        <w:ind w:left="4248" w:firstLine="708"/>
        <w:jc w:val="both"/>
        <w:rPr>
          <w:rFonts w:ascii="Calibri" w:eastAsia="SimSun" w:hAnsi="Calibri"/>
          <w:lang w:eastAsia="zh-CN"/>
        </w:rPr>
      </w:pPr>
      <w:r w:rsidRPr="008E6737">
        <w:rPr>
          <w:rFonts w:ascii="Calibri" w:eastAsia="SimSun" w:hAnsi="Calibri"/>
          <w:lang w:eastAsia="zh-CN"/>
        </w:rPr>
        <w:t>podpis zakonitega zastopnika podizvajalca</w:t>
      </w:r>
    </w:p>
    <w:p w14:paraId="5B4F33D9" w14:textId="609D4972" w:rsidR="007F1B67" w:rsidRDefault="002440D6" w:rsidP="002440D6">
      <w:pPr>
        <w:spacing w:line="240" w:lineRule="auto"/>
        <w:jc w:val="both"/>
        <w:rPr>
          <w:rFonts w:ascii="Calibri" w:eastAsia="SimSun" w:hAnsi="Calibri"/>
          <w:sz w:val="20"/>
          <w:szCs w:val="20"/>
          <w:u w:val="single"/>
          <w:lang w:eastAsia="zh-CN"/>
        </w:rPr>
      </w:pPr>
      <w:r w:rsidRPr="00474D81">
        <w:rPr>
          <w:rFonts w:ascii="Calibri" w:eastAsia="SimSun" w:hAnsi="Calibri"/>
          <w:i/>
          <w:sz w:val="20"/>
          <w:szCs w:val="20"/>
          <w:lang w:eastAsia="zh-CN"/>
        </w:rPr>
        <w:t xml:space="preserve">Ta izjava se uporablja izključno za dokazovanje ponudnikove usposobljenosti v  postopku oddaje javnega  </w:t>
      </w:r>
      <w:r w:rsidRPr="00634D37">
        <w:rPr>
          <w:rFonts w:ascii="Calibri" w:eastAsia="SimSun" w:hAnsi="Calibri"/>
          <w:i/>
          <w:sz w:val="20"/>
          <w:szCs w:val="20"/>
          <w:lang w:eastAsia="zh-CN"/>
        </w:rPr>
        <w:t>naročila »</w:t>
      </w:r>
      <w:sdt>
        <w:sdtPr>
          <w:rPr>
            <w:rFonts w:ascii="Calibri" w:eastAsia="SimSun" w:hAnsi="Calibri"/>
            <w:b/>
            <w:i/>
            <w:sz w:val="20"/>
            <w:szCs w:val="20"/>
            <w:lang w:eastAsia="zh-CN"/>
          </w:rPr>
          <w:alias w:val="Naslov"/>
          <w:tag w:val=""/>
          <w:id w:val="651186197"/>
          <w:placeholder>
            <w:docPart w:val="01E922EA239442D49CF9010C4C386BAA"/>
          </w:placeholder>
          <w:dataBinding w:prefixMappings="xmlns:ns0='http://purl.org/dc/elements/1.1/' xmlns:ns1='http://schemas.openxmlformats.org/package/2006/metadata/core-properties' " w:xpath="/ns1:coreProperties[1]/ns0:title[1]" w:storeItemID="{6C3C8BC8-F283-45AE-878A-BAB7291924A1}"/>
          <w:text/>
        </w:sdtPr>
        <w:sdtContent>
          <w:r w:rsidR="00CA235F">
            <w:rPr>
              <w:rFonts w:ascii="Calibri" w:eastAsia="SimSun" w:hAnsi="Calibri"/>
              <w:b/>
              <w:i/>
              <w:sz w:val="20"/>
              <w:szCs w:val="20"/>
              <w:lang w:eastAsia="zh-CN"/>
            </w:rPr>
            <w:t>Interventno vzdrževanje stanovanj in poslovnih prostorov v lasti Mestne občine Kranj za obdobje od 1. 1. 2020 do 31. 12. 2021</w:t>
          </w:r>
        </w:sdtContent>
      </w:sdt>
      <w:r w:rsidRPr="00634D37">
        <w:rPr>
          <w:rFonts w:ascii="Calibri" w:eastAsia="SimSun" w:hAnsi="Calibri"/>
          <w:i/>
          <w:sz w:val="20"/>
          <w:szCs w:val="20"/>
          <w:lang w:eastAsia="zh-CN"/>
        </w:rPr>
        <w:t>«.</w:t>
      </w:r>
      <w:r w:rsidR="007F1B67">
        <w:rPr>
          <w:rFonts w:ascii="Calibri" w:eastAsia="SimSun" w:hAnsi="Calibri"/>
          <w:i/>
          <w:sz w:val="20"/>
          <w:szCs w:val="20"/>
          <w:lang w:eastAsia="zh-CN"/>
        </w:rPr>
        <w:t xml:space="preserve"> </w:t>
      </w:r>
      <w:r w:rsidRPr="00634D37">
        <w:rPr>
          <w:rFonts w:ascii="Calibri" w:eastAsia="SimSun" w:hAnsi="Calibri"/>
          <w:sz w:val="20"/>
          <w:szCs w:val="20"/>
          <w:u w:val="single"/>
          <w:lang w:eastAsia="zh-CN"/>
        </w:rPr>
        <w:t>Izjavo obvezno izpolni podizvajale.</w:t>
      </w:r>
      <w:r w:rsidR="007F1B67">
        <w:rPr>
          <w:rFonts w:ascii="Calibri" w:eastAsia="SimSun" w:hAnsi="Calibri"/>
          <w:sz w:val="20"/>
          <w:szCs w:val="20"/>
          <w:u w:val="single"/>
          <w:lang w:eastAsia="zh-CN"/>
        </w:rPr>
        <w:t xml:space="preserve"> </w:t>
      </w:r>
    </w:p>
    <w:p w14:paraId="210B2576" w14:textId="0884E839" w:rsidR="002440D6" w:rsidRPr="0025201B" w:rsidRDefault="002440D6" w:rsidP="002440D6">
      <w:pPr>
        <w:spacing w:line="240" w:lineRule="auto"/>
        <w:jc w:val="both"/>
        <w:rPr>
          <w:rFonts w:ascii="Calibri" w:eastAsia="SimSun" w:hAnsi="Calibri"/>
          <w:lang w:eastAsia="zh-CN"/>
        </w:rPr>
      </w:pPr>
      <w:r w:rsidRPr="00634D37">
        <w:rPr>
          <w:rFonts w:ascii="Calibri" w:eastAsia="SimSun" w:hAnsi="Calibri"/>
          <w:b/>
          <w:i/>
          <w:sz w:val="20"/>
          <w:szCs w:val="20"/>
          <w:lang w:eastAsia="zh-CN"/>
        </w:rPr>
        <w:t>V primeru nastopanja s podizvajalci je treba podpisano izjavo priložiti za vsakega podizvajalca posebej (izjava se fotokopira in ustrezno naloži v informacijski sistem e-JN v razdelek »Izjava – ostali sodelujoči«).</w:t>
      </w:r>
      <w:r w:rsidRPr="00474D81">
        <w:rPr>
          <w:rFonts w:ascii="Calibri" w:eastAsia="SimSun" w:hAnsi="Calibri"/>
          <w:b/>
          <w:i/>
          <w:sz w:val="20"/>
          <w:szCs w:val="20"/>
          <w:lang w:eastAsia="zh-CN"/>
        </w:rPr>
        <w:t xml:space="preserve"> </w:t>
      </w:r>
      <w:r w:rsidRPr="0025201B">
        <w:rPr>
          <w:rFonts w:ascii="Calibri" w:eastAsia="SimSun" w:hAnsi="Calibri"/>
          <w:lang w:eastAsia="zh-CN"/>
        </w:rPr>
        <w:br w:type="page"/>
      </w:r>
    </w:p>
    <w:p w14:paraId="43A8F057" w14:textId="77777777" w:rsidR="002440D6" w:rsidRPr="00074713" w:rsidRDefault="002440D6" w:rsidP="002440D6">
      <w:pPr>
        <w:spacing w:line="240" w:lineRule="auto"/>
        <w:jc w:val="right"/>
        <w:rPr>
          <w:rFonts w:ascii="Calibri" w:eastAsia="SimSun" w:hAnsi="Calibri"/>
          <w:bCs/>
          <w:i/>
          <w:lang w:eastAsia="zh-CN"/>
        </w:rPr>
      </w:pPr>
      <w:r w:rsidRPr="00074713">
        <w:rPr>
          <w:rFonts w:ascii="Calibri" w:eastAsia="SimSun" w:hAnsi="Calibri"/>
          <w:b/>
          <w:bCs/>
          <w:i/>
          <w:lang w:eastAsia="zh-CN"/>
        </w:rPr>
        <w:lastRenderedPageBreak/>
        <w:t>PRILOGA št. 4 D</w:t>
      </w:r>
    </w:p>
    <w:p w14:paraId="43191697" w14:textId="77777777" w:rsidR="002440D6" w:rsidRPr="009D5939" w:rsidRDefault="002440D6" w:rsidP="002440D6">
      <w:pPr>
        <w:spacing w:line="240" w:lineRule="auto"/>
        <w:rPr>
          <w:rFonts w:ascii="Calibri" w:eastAsia="SimSun" w:hAnsi="Calibri"/>
          <w:b/>
          <w:bCs/>
          <w:lang w:val="x-none" w:eastAsia="zh-CN"/>
        </w:rPr>
      </w:pPr>
    </w:p>
    <w:p w14:paraId="348488A8" w14:textId="77777777" w:rsidR="002440D6" w:rsidRPr="009D5939" w:rsidRDefault="002440D6" w:rsidP="002440D6">
      <w:pPr>
        <w:spacing w:after="0" w:line="240" w:lineRule="auto"/>
        <w:rPr>
          <w:rFonts w:ascii="Calibri" w:eastAsia="SimSun" w:hAnsi="Calibri"/>
          <w:b/>
          <w:bCs/>
          <w:lang w:eastAsia="zh-CN"/>
        </w:rPr>
      </w:pPr>
      <w:r w:rsidRPr="009D5939">
        <w:rPr>
          <w:rFonts w:ascii="Calibri" w:eastAsia="SimSun" w:hAnsi="Calibri"/>
          <w:b/>
          <w:bCs/>
          <w:lang w:val="x-none" w:eastAsia="zh-CN"/>
        </w:rPr>
        <w:t xml:space="preserve">IZJAVA O </w:t>
      </w:r>
      <w:r w:rsidRPr="009D5939">
        <w:rPr>
          <w:rFonts w:ascii="Calibri" w:eastAsia="SimSun" w:hAnsi="Calibri"/>
          <w:b/>
          <w:bCs/>
          <w:lang w:eastAsia="zh-CN"/>
        </w:rPr>
        <w:t xml:space="preserve">IZPOLNJEVANJU ZAHTEV NAROČNIKA S STRANI DRUGEGA SUBJEKTA, KATEREGA ZMOGLJIVOSTI UPORABLJA PONUDNIK </w:t>
      </w:r>
    </w:p>
    <w:p w14:paraId="5B7B5ACA" w14:textId="77777777" w:rsidR="002440D6" w:rsidRPr="009D5939" w:rsidRDefault="002440D6" w:rsidP="002440D6">
      <w:pPr>
        <w:spacing w:after="0" w:line="240" w:lineRule="auto"/>
        <w:rPr>
          <w:rFonts w:ascii="Calibri" w:eastAsia="SimSun" w:hAnsi="Calibri"/>
          <w:b/>
          <w:bCs/>
          <w:lang w:eastAsia="zh-CN"/>
        </w:rPr>
      </w:pPr>
    </w:p>
    <w:p w14:paraId="2656D558" w14:textId="77777777" w:rsidR="002440D6" w:rsidRPr="009D5939" w:rsidRDefault="002440D6" w:rsidP="002440D6">
      <w:pPr>
        <w:spacing w:after="0" w:line="240" w:lineRule="auto"/>
        <w:rPr>
          <w:rFonts w:ascii="Calibri" w:eastAsia="SimSun" w:hAnsi="Calibri"/>
          <w:b/>
          <w:lang w:eastAsia="zh-CN"/>
        </w:rPr>
      </w:pPr>
      <w:r w:rsidRPr="009D5939">
        <w:rPr>
          <w:rFonts w:ascii="Calibri" w:eastAsia="SimSun" w:hAnsi="Calibri"/>
          <w:b/>
          <w:lang w:eastAsia="zh-CN"/>
        </w:rPr>
        <w:t>Točen naziv in naslov DRUGEGA SUBJEKTA:</w:t>
      </w:r>
      <w:r w:rsidRPr="009D5939">
        <w:rPr>
          <w:rFonts w:ascii="Calibri" w:eastAsia="SimSun" w:hAnsi="Calibri"/>
          <w:b/>
          <w:lang w:eastAsia="zh-CN"/>
        </w:rPr>
        <w:tab/>
      </w:r>
    </w:p>
    <w:p w14:paraId="6C436243" w14:textId="77777777" w:rsidR="002440D6" w:rsidRPr="009D5939" w:rsidRDefault="002440D6" w:rsidP="002440D6">
      <w:pPr>
        <w:spacing w:after="0" w:line="240" w:lineRule="auto"/>
        <w:rPr>
          <w:rFonts w:ascii="Calibri" w:eastAsia="SimSun" w:hAnsi="Calibri"/>
          <w:lang w:eastAsia="zh-CN"/>
        </w:rPr>
      </w:pPr>
      <w:r w:rsidRPr="009D5939">
        <w:rPr>
          <w:rFonts w:ascii="Calibri" w:eastAsia="SimSun" w:hAnsi="Calibri"/>
          <w:lang w:eastAsia="zh-CN"/>
        </w:rPr>
        <w:t>______________________________</w:t>
      </w:r>
    </w:p>
    <w:p w14:paraId="701DA79D" w14:textId="77777777" w:rsidR="002440D6" w:rsidRPr="009D5939" w:rsidRDefault="002440D6" w:rsidP="002440D6">
      <w:pPr>
        <w:spacing w:after="0" w:line="240" w:lineRule="auto"/>
        <w:rPr>
          <w:rFonts w:ascii="Calibri" w:eastAsia="SimSun" w:hAnsi="Calibri"/>
          <w:lang w:eastAsia="zh-CN"/>
        </w:rPr>
      </w:pPr>
      <w:r w:rsidRPr="009D5939">
        <w:rPr>
          <w:rFonts w:ascii="Calibri" w:eastAsia="SimSun" w:hAnsi="Calibri"/>
          <w:lang w:eastAsia="zh-CN"/>
        </w:rPr>
        <w:t>______________________________</w:t>
      </w:r>
    </w:p>
    <w:p w14:paraId="3CB414DE" w14:textId="77777777" w:rsidR="002440D6" w:rsidRPr="009D5939" w:rsidRDefault="002440D6" w:rsidP="002440D6">
      <w:pPr>
        <w:spacing w:after="0" w:line="240" w:lineRule="auto"/>
        <w:rPr>
          <w:rFonts w:ascii="Calibri" w:eastAsia="SimSun" w:hAnsi="Calibri"/>
          <w:lang w:eastAsia="zh-CN"/>
        </w:rPr>
      </w:pPr>
      <w:r w:rsidRPr="009D5939">
        <w:rPr>
          <w:rFonts w:ascii="Calibri" w:eastAsia="SimSun" w:hAnsi="Calibri"/>
          <w:lang w:eastAsia="zh-CN"/>
        </w:rPr>
        <w:t>______________________________</w:t>
      </w:r>
    </w:p>
    <w:p w14:paraId="6391529A" w14:textId="77777777" w:rsidR="002440D6" w:rsidRPr="009D5939" w:rsidRDefault="002440D6" w:rsidP="002440D6">
      <w:pPr>
        <w:spacing w:after="0" w:line="240" w:lineRule="auto"/>
        <w:rPr>
          <w:rFonts w:ascii="Calibri" w:eastAsia="SimSun" w:hAnsi="Calibri"/>
          <w:lang w:eastAsia="zh-CN"/>
        </w:rPr>
      </w:pPr>
    </w:p>
    <w:p w14:paraId="591AC27F" w14:textId="77777777" w:rsidR="002440D6" w:rsidRPr="009D5939" w:rsidRDefault="002440D6" w:rsidP="002440D6">
      <w:pPr>
        <w:spacing w:after="0" w:line="240" w:lineRule="auto"/>
        <w:jc w:val="both"/>
        <w:rPr>
          <w:rFonts w:ascii="Calibri" w:eastAsia="SimSun" w:hAnsi="Calibri"/>
          <w:b/>
          <w:lang w:eastAsia="zh-CN"/>
        </w:rPr>
      </w:pPr>
      <w:r w:rsidRPr="009D5939">
        <w:rPr>
          <w:rFonts w:ascii="Calibri" w:eastAsia="SimSun" w:hAnsi="Calibri"/>
          <w:b/>
          <w:lang w:eastAsia="zh-CN"/>
        </w:rPr>
        <w:t>Pod materialno in kazensko odgovornostjo izjavljamo, da:</w:t>
      </w:r>
      <w:r w:rsidRPr="009D5939">
        <w:rPr>
          <w:rFonts w:ascii="Calibri" w:eastAsia="SimSun" w:hAnsi="Calibri"/>
          <w:lang w:eastAsia="zh-CN"/>
        </w:rPr>
        <w:tab/>
      </w:r>
      <w:r w:rsidRPr="009D5939">
        <w:rPr>
          <w:rFonts w:ascii="Calibri" w:eastAsia="SimSun" w:hAnsi="Calibri"/>
          <w:lang w:eastAsia="zh-CN"/>
        </w:rPr>
        <w:tab/>
      </w:r>
      <w:r w:rsidRPr="009D5939">
        <w:rPr>
          <w:rFonts w:ascii="Calibri" w:eastAsia="SimSun" w:hAnsi="Calibri"/>
          <w:b/>
          <w:lang w:eastAsia="zh-CN"/>
        </w:rPr>
        <w:t xml:space="preserve">  </w:t>
      </w:r>
    </w:p>
    <w:p w14:paraId="2ACA650F" w14:textId="4F350463" w:rsidR="002440D6" w:rsidRPr="00E90632" w:rsidRDefault="002440D6" w:rsidP="007F49F5">
      <w:pPr>
        <w:numPr>
          <w:ilvl w:val="0"/>
          <w:numId w:val="33"/>
        </w:numPr>
        <w:spacing w:after="0" w:line="240" w:lineRule="auto"/>
        <w:ind w:left="324"/>
        <w:contextualSpacing/>
        <w:jc w:val="both"/>
        <w:rPr>
          <w:rFonts w:ascii="Calibri" w:eastAsia="SimSun" w:hAnsi="Calibri"/>
          <w:lang w:eastAsia="zh-CN"/>
        </w:rPr>
      </w:pPr>
      <w:r w:rsidRPr="00E90632">
        <w:rPr>
          <w:rFonts w:ascii="Calibri" w:hAnsi="Calibri"/>
          <w:lang w:eastAsia="zh-CN"/>
        </w:rPr>
        <w:t xml:space="preserve">osebno kot ponudnik oz. kot </w:t>
      </w:r>
      <w:r w:rsidRPr="00E90632">
        <w:rPr>
          <w:rFonts w:ascii="Calibri" w:hAnsi="Calibri"/>
          <w:b/>
          <w:lang w:eastAsia="zh-CN"/>
        </w:rPr>
        <w:t>osebe, ki so člani upravnega, vodstvenega ali nadzornega organa ponudnika ali osebe, ki imajo pooblastila za zastopanje ali odločanje ali nadzor v organu ponudnika</w:t>
      </w:r>
      <w:r w:rsidR="00E90632" w:rsidRPr="00E90632">
        <w:rPr>
          <w:rFonts w:ascii="Calibri" w:hAnsi="Calibri"/>
          <w:b/>
          <w:lang w:eastAsia="zh-CN"/>
        </w:rPr>
        <w:t xml:space="preserve"> </w:t>
      </w:r>
      <w:r w:rsidRPr="00E90632">
        <w:rPr>
          <w:rFonts w:ascii="Calibri" w:eastAsia="SimSun" w:hAnsi="Calibri"/>
          <w:b/>
          <w:u w:val="single"/>
          <w:lang w:eastAsia="zh-CN"/>
        </w:rPr>
        <w:t>nisem</w:t>
      </w:r>
      <w:r w:rsidRPr="00E90632">
        <w:rPr>
          <w:rFonts w:ascii="Calibri" w:eastAsia="SimSun" w:hAnsi="Calibri"/>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sdt>
        <w:sdtPr>
          <w:rPr>
            <w:rFonts w:ascii="Calibri" w:eastAsia="SimSun" w:hAnsi="Calibri"/>
            <w:b/>
            <w:lang w:eastAsia="zh-CN"/>
          </w:rPr>
          <w:alias w:val="Naslov"/>
          <w:tag w:val=""/>
          <w:id w:val="422079686"/>
          <w:placeholder>
            <w:docPart w:val="BD1523D17965416EB9C0195B2B5C40ED"/>
          </w:placeholder>
          <w:dataBinding w:prefixMappings="xmlns:ns0='http://purl.org/dc/elements/1.1/' xmlns:ns1='http://schemas.openxmlformats.org/package/2006/metadata/core-properties' " w:xpath="/ns1:coreProperties[1]/ns0:title[1]" w:storeItemID="{6C3C8BC8-F283-45AE-878A-BAB7291924A1}"/>
          <w:text/>
        </w:sdtPr>
        <w:sdtContent>
          <w:r w:rsidR="00CA235F">
            <w:rPr>
              <w:rFonts w:ascii="Calibri" w:eastAsia="SimSun" w:hAnsi="Calibri"/>
              <w:b/>
              <w:lang w:eastAsia="zh-CN"/>
            </w:rPr>
            <w:t>Interventno vzdrževanje stanovanj in poslovnih prostorov v lasti Mestne občine Kranj za obdobje od 1. 1. 2020 do 31. 12. 2021</w:t>
          </w:r>
        </w:sdtContent>
      </w:sdt>
      <w:r w:rsidRPr="00E90632">
        <w:rPr>
          <w:rFonts w:ascii="Calibri" w:eastAsia="SimSun" w:hAnsi="Calibri"/>
          <w:lang w:eastAsia="zh-CN"/>
        </w:rPr>
        <w:t>,</w:t>
      </w:r>
    </w:p>
    <w:p w14:paraId="3193A786" w14:textId="77777777" w:rsidR="002440D6" w:rsidRPr="009D5939" w:rsidRDefault="002440D6" w:rsidP="007F49F5">
      <w:pPr>
        <w:numPr>
          <w:ilvl w:val="0"/>
          <w:numId w:val="33"/>
        </w:numPr>
        <w:spacing w:after="0" w:line="240" w:lineRule="auto"/>
        <w:ind w:left="324"/>
        <w:contextualSpacing/>
        <w:jc w:val="both"/>
        <w:rPr>
          <w:rFonts w:ascii="Calibri" w:eastAsia="SimSun" w:hAnsi="Calibri"/>
          <w:lang w:eastAsia="zh-CN"/>
        </w:rPr>
      </w:pPr>
      <w:r w:rsidRPr="009D5939">
        <w:rPr>
          <w:rFonts w:ascii="Calibri" w:eastAsia="SimSun" w:hAnsi="Calibri"/>
          <w:lang w:eastAsia="zh-CN"/>
        </w:rPr>
        <w:t xml:space="preserve">izpolnjujemo obveznosti v zvezi s plačili obveznih dajatev, prispevkov za socialno varnost in drugih denarnih nedavčnih obveznosti v skladu z zakonom, ki ureja finančno upravo, ki jih pobira davčni organ in </w:t>
      </w:r>
      <w:r w:rsidRPr="009D5939">
        <w:rPr>
          <w:rFonts w:ascii="Calibri" w:eastAsia="SimSun" w:hAnsi="Calibri"/>
          <w:u w:val="single"/>
          <w:lang w:eastAsia="zh-CN"/>
        </w:rPr>
        <w:t>na dan oddaje ponudbe</w:t>
      </w:r>
      <w:r w:rsidRPr="009D5939">
        <w:rPr>
          <w:rFonts w:ascii="Calibri" w:eastAsia="SimSun" w:hAnsi="Calibri"/>
          <w:lang w:eastAsia="zh-CN"/>
        </w:rPr>
        <w:t xml:space="preserve"> nimamo neplačanih zapadlih obveznih dajatev in drugih denarnih nedavčnih obveznosti v vrednosti </w:t>
      </w:r>
      <w:r w:rsidRPr="009D5939">
        <w:rPr>
          <w:rFonts w:ascii="Calibri" w:eastAsia="SimSun" w:hAnsi="Calibri"/>
          <w:b/>
          <w:u w:val="single"/>
          <w:lang w:eastAsia="zh-CN"/>
        </w:rPr>
        <w:t>50 evrov ali več</w:t>
      </w:r>
      <w:r w:rsidRPr="009D5939">
        <w:rPr>
          <w:rFonts w:ascii="Calibri" w:eastAsia="SimSun" w:hAnsi="Calibri"/>
          <w:lang w:eastAsia="zh-CN"/>
        </w:rPr>
        <w:t xml:space="preserve"> </w:t>
      </w:r>
      <w:r w:rsidRPr="009D5939">
        <w:rPr>
          <w:rFonts w:ascii="Calibri" w:eastAsia="SimSun" w:hAnsi="Calibri"/>
          <w:b/>
          <w:lang w:eastAsia="zh-CN"/>
        </w:rPr>
        <w:t>v državi, v kateri imamo</w:t>
      </w:r>
      <w:r>
        <w:rPr>
          <w:rFonts w:ascii="Calibri" w:eastAsia="SimSun" w:hAnsi="Calibri"/>
          <w:b/>
          <w:lang w:eastAsia="zh-CN"/>
        </w:rPr>
        <w:t xml:space="preserve"> sedež in v Republiki Sloveniji,</w:t>
      </w:r>
      <w:r w:rsidRPr="009D5939">
        <w:rPr>
          <w:rFonts w:ascii="Calibri" w:eastAsia="SimSun" w:hAnsi="Calibri"/>
          <w:lang w:eastAsia="zh-CN"/>
        </w:rPr>
        <w:t xml:space="preserve"> </w:t>
      </w:r>
    </w:p>
    <w:p w14:paraId="088E8691" w14:textId="77777777" w:rsidR="002440D6" w:rsidRPr="009D5939" w:rsidRDefault="002440D6" w:rsidP="007F49F5">
      <w:pPr>
        <w:numPr>
          <w:ilvl w:val="0"/>
          <w:numId w:val="33"/>
        </w:numPr>
        <w:spacing w:line="240" w:lineRule="auto"/>
        <w:ind w:left="324"/>
        <w:contextualSpacing/>
        <w:jc w:val="both"/>
        <w:rPr>
          <w:rFonts w:ascii="Calibri" w:eastAsia="SimSun" w:hAnsi="Calibri"/>
          <w:b/>
          <w:lang w:eastAsia="zh-CN"/>
        </w:rPr>
      </w:pPr>
      <w:r w:rsidRPr="009D5939">
        <w:rPr>
          <w:rFonts w:ascii="Calibri" w:eastAsia="SimSun" w:hAnsi="Calibri"/>
          <w:b/>
          <w:lang w:eastAsia="zh-CN"/>
        </w:rPr>
        <w:t>nismo kršili svojih obveznosti v zvezi s plačilom davkov v državi, v kateri imamo sedež in v Republiki Sloveniji,</w:t>
      </w:r>
    </w:p>
    <w:p w14:paraId="5ECD15B5" w14:textId="77777777" w:rsidR="002440D6" w:rsidRPr="009D5939" w:rsidRDefault="002440D6" w:rsidP="007F49F5">
      <w:pPr>
        <w:numPr>
          <w:ilvl w:val="0"/>
          <w:numId w:val="33"/>
        </w:numPr>
        <w:spacing w:line="240" w:lineRule="auto"/>
        <w:ind w:left="324"/>
        <w:contextualSpacing/>
        <w:jc w:val="both"/>
        <w:rPr>
          <w:rFonts w:ascii="Calibri" w:eastAsia="SimSun" w:hAnsi="Calibri"/>
          <w:b/>
          <w:lang w:eastAsia="zh-CN"/>
        </w:rPr>
      </w:pPr>
      <w:r w:rsidRPr="009D5939">
        <w:rPr>
          <w:rFonts w:ascii="Calibri" w:eastAsia="SimSun" w:hAnsi="Calibri"/>
          <w:b/>
          <w:lang w:eastAsia="zh-CN"/>
        </w:rPr>
        <w:t>nismo kršili svojih obveznosti v zvezi s plačilom prispevkov za socialno varnost v državi v kateri imamo sedež in v Republiki Sloveniji,</w:t>
      </w:r>
    </w:p>
    <w:p w14:paraId="7CC6A0F5" w14:textId="77777777" w:rsidR="002440D6" w:rsidRDefault="002440D6" w:rsidP="007F49F5">
      <w:pPr>
        <w:numPr>
          <w:ilvl w:val="0"/>
          <w:numId w:val="33"/>
        </w:numPr>
        <w:spacing w:line="240" w:lineRule="auto"/>
        <w:ind w:left="324"/>
        <w:contextualSpacing/>
        <w:jc w:val="both"/>
        <w:rPr>
          <w:rFonts w:ascii="Calibri" w:eastAsia="SimSun" w:hAnsi="Calibri"/>
          <w:b/>
          <w:lang w:eastAsia="zh-CN"/>
        </w:rPr>
      </w:pPr>
      <w:r w:rsidRPr="00B50E21">
        <w:rPr>
          <w:rFonts w:ascii="Calibri" w:eastAsia="SimSun" w:hAnsi="Calibri"/>
          <w:b/>
          <w:lang w:eastAsia="zh-CN"/>
        </w:rPr>
        <w:t>nismo uvrščeni v evidenco ponudnikov z negativnimi referencami,</w:t>
      </w:r>
    </w:p>
    <w:p w14:paraId="6B19DFE5" w14:textId="77777777" w:rsidR="002440D6" w:rsidRPr="00B50E21" w:rsidRDefault="002440D6" w:rsidP="007F49F5">
      <w:pPr>
        <w:numPr>
          <w:ilvl w:val="0"/>
          <w:numId w:val="33"/>
        </w:numPr>
        <w:spacing w:line="240" w:lineRule="auto"/>
        <w:ind w:left="324"/>
        <w:contextualSpacing/>
        <w:jc w:val="both"/>
        <w:rPr>
          <w:rFonts w:ascii="Calibri" w:eastAsia="SimSun" w:hAnsi="Calibri"/>
          <w:b/>
          <w:lang w:eastAsia="zh-CN"/>
        </w:rPr>
      </w:pPr>
      <w:r w:rsidRPr="00B50E21">
        <w:rPr>
          <w:rFonts w:ascii="Calibri" w:eastAsia="SimSun" w:hAnsi="Calibri"/>
          <w:b/>
          <w:lang w:eastAsia="zh-CN"/>
        </w:rPr>
        <w:t>nam v zadnjih treh letih pred potekom roka za oddajo ponudb s pravnomočno odločbo  pristojnega organa Republike Slovenije ali druge države članice ali tretje države ni bila dvakrat izrečena globa zaradi prekrška v zvezi s plačilom za delo,</w:t>
      </w:r>
      <w:r w:rsidRPr="00B50E21">
        <w:rPr>
          <w:rFonts w:asciiTheme="minorHAnsi" w:eastAsia="SimSun" w:hAnsiTheme="minorHAnsi"/>
          <w:b/>
          <w:lang w:eastAsia="zh-CN"/>
        </w:rPr>
        <w:t xml:space="preserve"> počitki, opravljanjem dela na podlagi pogodb civilnega prava kljub obstoju elementov delovnega razmerja ali v zvezi z zaposlovanjem na črno,</w:t>
      </w:r>
    </w:p>
    <w:p w14:paraId="5AAF4EFF" w14:textId="77777777" w:rsidR="002440D6" w:rsidRPr="00B50E21" w:rsidRDefault="002440D6" w:rsidP="007F49F5">
      <w:pPr>
        <w:numPr>
          <w:ilvl w:val="0"/>
          <w:numId w:val="33"/>
        </w:numPr>
        <w:spacing w:line="240" w:lineRule="auto"/>
        <w:ind w:left="324"/>
        <w:contextualSpacing/>
        <w:jc w:val="both"/>
        <w:rPr>
          <w:rFonts w:ascii="Calibri" w:eastAsia="SimSun" w:hAnsi="Calibri"/>
          <w:b/>
          <w:lang w:eastAsia="zh-CN"/>
        </w:rPr>
      </w:pPr>
      <w:r w:rsidRPr="00B50E21">
        <w:rPr>
          <w:rFonts w:ascii="Calibri" w:eastAsia="SimSun" w:hAnsi="Calibri"/>
          <w:lang w:eastAsia="zh-CN"/>
        </w:rPr>
        <w:t>smo seznanjeni, da bo naročnik izvedel plačilo podizvajalcem, v kolikor bodo slednji to zahtevali, v skladu z določili Zakona o javnem naročanju (ZJN-3)</w:t>
      </w:r>
      <w:r w:rsidRPr="00B50E21">
        <w:rPr>
          <w:rFonts w:ascii="Calibri" w:eastAsia="SimSun" w:hAnsi="Calibri"/>
          <w:b/>
          <w:lang w:eastAsia="zh-CN"/>
        </w:rPr>
        <w:t xml:space="preserve"> neposredno</w:t>
      </w:r>
      <w:r w:rsidRPr="00B50E21">
        <w:rPr>
          <w:rFonts w:ascii="Calibri" w:eastAsia="SimSun" w:hAnsi="Calibri"/>
          <w:lang w:eastAsia="zh-CN"/>
        </w:rPr>
        <w:t>,</w:t>
      </w:r>
    </w:p>
    <w:p w14:paraId="127681C1" w14:textId="0156E291" w:rsidR="002440D6" w:rsidRPr="009D5939" w:rsidRDefault="002440D6" w:rsidP="007F49F5">
      <w:pPr>
        <w:numPr>
          <w:ilvl w:val="0"/>
          <w:numId w:val="33"/>
        </w:numPr>
        <w:spacing w:line="240" w:lineRule="auto"/>
        <w:contextualSpacing/>
        <w:jc w:val="both"/>
        <w:rPr>
          <w:rFonts w:ascii="Calibri" w:eastAsia="SimSun" w:hAnsi="Calibri"/>
          <w:lang w:eastAsia="zh-CN"/>
        </w:rPr>
      </w:pPr>
      <w:r w:rsidRPr="009D5939">
        <w:rPr>
          <w:rFonts w:ascii="Calibri" w:eastAsia="SimSun" w:hAnsi="Calibri"/>
          <w:lang w:eastAsia="zh-CN"/>
        </w:rPr>
        <w:t xml:space="preserve">soglašamo z zahtevami naročnika, navedenimi v </w:t>
      </w:r>
      <w:r w:rsidR="005A16DD">
        <w:rPr>
          <w:rFonts w:ascii="Calibri" w:eastAsia="SimSun" w:hAnsi="Calibri"/>
          <w:lang w:eastAsia="zh-CN"/>
        </w:rPr>
        <w:t>splošnem delu popisa del</w:t>
      </w:r>
      <w:r w:rsidRPr="009D5939">
        <w:rPr>
          <w:rFonts w:ascii="Calibri" w:eastAsia="SimSun" w:hAnsi="Calibri"/>
          <w:lang w:eastAsia="zh-CN"/>
        </w:rPr>
        <w:t>,</w:t>
      </w:r>
    </w:p>
    <w:p w14:paraId="675C78EA" w14:textId="77777777" w:rsidR="002440D6" w:rsidRPr="009D5939" w:rsidRDefault="002440D6" w:rsidP="007F49F5">
      <w:pPr>
        <w:numPr>
          <w:ilvl w:val="0"/>
          <w:numId w:val="33"/>
        </w:numPr>
        <w:spacing w:line="240" w:lineRule="auto"/>
        <w:contextualSpacing/>
        <w:jc w:val="both"/>
        <w:rPr>
          <w:rFonts w:ascii="Calibri" w:eastAsia="SimSun" w:hAnsi="Calibri"/>
          <w:lang w:eastAsia="zh-CN"/>
        </w:rPr>
      </w:pPr>
      <w:r w:rsidRPr="009D5939">
        <w:rPr>
          <w:rFonts w:ascii="Calibri" w:eastAsia="SimSun" w:hAnsi="Calibri"/>
          <w:lang w:eastAsia="zh-CN"/>
        </w:rPr>
        <w:t xml:space="preserve">bomo v kolikor bomo izbrani kot najugodnejši ponudnik, naročniku v roku osmih (8) dni od prejema poziva dodatno posredovali podatke o svojih ustanoviteljih, družbenikih, vključno s tihimi družbeniki, delničarjih, komanditistih ali drugih lastnikih in podatke o lastniških deležih navedenih oseb ter  gospodarskih subjektih, za katere se glede na določbe zakona, ki ureja gospodarske družbe, šteje, da so z nami povezane družbe, </w:t>
      </w:r>
    </w:p>
    <w:p w14:paraId="6197A4DD" w14:textId="77777777" w:rsidR="002440D6" w:rsidRPr="009D5939" w:rsidRDefault="002440D6" w:rsidP="007F49F5">
      <w:pPr>
        <w:numPr>
          <w:ilvl w:val="0"/>
          <w:numId w:val="33"/>
        </w:numPr>
        <w:spacing w:line="240" w:lineRule="auto"/>
        <w:contextualSpacing/>
        <w:jc w:val="both"/>
        <w:rPr>
          <w:rFonts w:ascii="Calibri" w:eastAsia="SimSun" w:hAnsi="Calibri"/>
          <w:lang w:eastAsia="zh-CN"/>
        </w:rPr>
      </w:pPr>
      <w:r w:rsidRPr="009D5939">
        <w:rPr>
          <w:rFonts w:ascii="Calibri" w:eastAsia="SimSun" w:hAnsi="Calibri"/>
          <w:lang w:eastAsia="zh-CN"/>
        </w:rPr>
        <w:t>Mestni občini Kranj, Slovenski trg 1, 4000 Kranj, kot naročniku, dajemo soglasje skladno z 22. členom Zakona o varstvu osebnih podatkov (ZVOP-1, Uradni list RS, št. 86/04 s spremembami), da za potrebe izvedbe zgoraj navedenega javnega naročila, pridobi naše podatke iz uradnih evidenc državnih organov, organov lokalnih skupnosti ali nosilcev javnega pooblastila ter drugih evidenc,</w:t>
      </w:r>
    </w:p>
    <w:p w14:paraId="119C95CB" w14:textId="77777777" w:rsidR="002440D6" w:rsidRPr="009D5939" w:rsidRDefault="002440D6" w:rsidP="007F49F5">
      <w:pPr>
        <w:numPr>
          <w:ilvl w:val="0"/>
          <w:numId w:val="33"/>
        </w:numPr>
        <w:spacing w:line="240" w:lineRule="auto"/>
        <w:contextualSpacing/>
        <w:jc w:val="both"/>
        <w:rPr>
          <w:rFonts w:ascii="Calibri" w:eastAsia="SimSun" w:hAnsi="Calibri"/>
          <w:lang w:eastAsia="zh-CN"/>
        </w:rPr>
      </w:pPr>
      <w:r w:rsidRPr="009D5939">
        <w:rPr>
          <w:rFonts w:ascii="Calibri" w:eastAsia="SimSun" w:hAnsi="Calibri"/>
          <w:lang w:eastAsia="zh-CN"/>
        </w:rPr>
        <w:t>smo na zahtevo naročnika in brez odlašanja sposobni predložiti dokazila, na katera se sklicujemo,</w:t>
      </w:r>
    </w:p>
    <w:p w14:paraId="3F2B489D" w14:textId="77777777" w:rsidR="002440D6" w:rsidRPr="009D5939" w:rsidRDefault="002440D6" w:rsidP="007F49F5">
      <w:pPr>
        <w:numPr>
          <w:ilvl w:val="0"/>
          <w:numId w:val="33"/>
        </w:numPr>
        <w:spacing w:line="240" w:lineRule="auto"/>
        <w:contextualSpacing/>
        <w:jc w:val="both"/>
        <w:rPr>
          <w:rFonts w:ascii="Calibri" w:eastAsia="SimSun" w:hAnsi="Calibri"/>
          <w:lang w:eastAsia="zh-CN"/>
        </w:rPr>
      </w:pPr>
      <w:r w:rsidRPr="009D5939">
        <w:rPr>
          <w:rFonts w:ascii="Calibri" w:eastAsia="SimSun" w:hAnsi="Calibri"/>
          <w:lang w:eastAsia="zh-CN"/>
        </w:rPr>
        <w:t>s spodnjim podpisom dajemo uradno soglasje Mestni občini Kranj, da za predmetno javno naročilo pridobi podatke za preveritev ponudbe v skladu z 89. členom ZJN-3 v enotnem informacijskem sistemu – eDosje iz 9. odstavka 77. člena ZJN-3,</w:t>
      </w:r>
    </w:p>
    <w:p w14:paraId="7A8D8DE4" w14:textId="77777777" w:rsidR="002440D6" w:rsidRPr="009D5939" w:rsidRDefault="002440D6" w:rsidP="007F49F5">
      <w:pPr>
        <w:numPr>
          <w:ilvl w:val="0"/>
          <w:numId w:val="33"/>
        </w:numPr>
        <w:spacing w:after="0" w:line="240" w:lineRule="auto"/>
        <w:contextualSpacing/>
        <w:jc w:val="both"/>
        <w:rPr>
          <w:rFonts w:ascii="Calibri" w:eastAsia="SimSun" w:hAnsi="Calibri"/>
          <w:lang w:eastAsia="zh-CN"/>
        </w:rPr>
      </w:pPr>
      <w:r w:rsidRPr="009D5939">
        <w:rPr>
          <w:rFonts w:ascii="Calibri" w:eastAsia="SimSun" w:hAnsi="Calibri"/>
          <w:lang w:eastAsia="zh-CN"/>
        </w:rPr>
        <w:lastRenderedPageBreak/>
        <w:t>da smo seznanjeni z vsemi določili dokumentacije v zvezi z oddajo naročila, navodili ponudnikom in razpisnimi pogoji ter merili za dodelitev javnega naročila in z njimi v celoti soglašamo,</w:t>
      </w:r>
    </w:p>
    <w:p w14:paraId="23896262" w14:textId="77777777" w:rsidR="002440D6" w:rsidRPr="009D5939" w:rsidRDefault="002440D6" w:rsidP="007F49F5">
      <w:pPr>
        <w:numPr>
          <w:ilvl w:val="0"/>
          <w:numId w:val="33"/>
        </w:numPr>
        <w:spacing w:after="0" w:line="240" w:lineRule="auto"/>
        <w:contextualSpacing/>
        <w:jc w:val="both"/>
        <w:rPr>
          <w:rFonts w:ascii="Calibri" w:eastAsia="SimSun" w:hAnsi="Calibri"/>
          <w:lang w:eastAsia="zh-CN"/>
        </w:rPr>
      </w:pPr>
      <w:r w:rsidRPr="009D5939">
        <w:rPr>
          <w:rFonts w:ascii="Calibri" w:eastAsia="SimSun" w:hAnsi="Calibri"/>
          <w:lang w:eastAsia="zh-CN"/>
        </w:rPr>
        <w:t xml:space="preserve">da v celoti potrjujemo besedilo in obveznosti iz vzorca pogodbe, ki je sestavni del te dokumentacije v zvezi z oddajo javnega naročila, </w:t>
      </w:r>
    </w:p>
    <w:p w14:paraId="68901B7F" w14:textId="77777777" w:rsidR="002440D6" w:rsidRPr="009D5939" w:rsidRDefault="002440D6" w:rsidP="007F49F5">
      <w:pPr>
        <w:pStyle w:val="Odstavekseznama"/>
        <w:numPr>
          <w:ilvl w:val="0"/>
          <w:numId w:val="33"/>
        </w:numPr>
        <w:spacing w:line="240" w:lineRule="auto"/>
        <w:jc w:val="both"/>
        <w:rPr>
          <w:rFonts w:ascii="Calibri" w:hAnsi="Calibri"/>
          <w:lang w:eastAsia="zh-CN"/>
        </w:rPr>
      </w:pPr>
      <w:r w:rsidRPr="009D5939">
        <w:rPr>
          <w:rFonts w:ascii="Calibri" w:hAnsi="Calibri"/>
          <w:lang w:eastAsia="zh-CN"/>
        </w:rPr>
        <w:t>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ZIntPK (Ur.l. RS, št. 69/11 – UPB).</w:t>
      </w:r>
    </w:p>
    <w:p w14:paraId="7B7BC56E" w14:textId="77777777" w:rsidR="002440D6" w:rsidRDefault="002440D6" w:rsidP="002440D6">
      <w:pPr>
        <w:pStyle w:val="Odstavekseznama"/>
        <w:spacing w:line="240" w:lineRule="auto"/>
        <w:ind w:left="360"/>
        <w:jc w:val="both"/>
        <w:rPr>
          <w:rFonts w:ascii="Calibri" w:hAnsi="Calibri"/>
          <w:lang w:eastAsia="zh-CN"/>
        </w:rPr>
      </w:pPr>
    </w:p>
    <w:p w14:paraId="5651F52F" w14:textId="77777777" w:rsidR="002440D6" w:rsidRDefault="002440D6" w:rsidP="002440D6">
      <w:pPr>
        <w:pStyle w:val="Odstavekseznama"/>
        <w:spacing w:line="240" w:lineRule="auto"/>
        <w:ind w:left="360"/>
        <w:jc w:val="both"/>
        <w:rPr>
          <w:rFonts w:ascii="Calibri" w:hAnsi="Calibri"/>
          <w:lang w:eastAsia="zh-CN"/>
        </w:rPr>
      </w:pPr>
    </w:p>
    <w:p w14:paraId="2137FF64" w14:textId="77777777" w:rsidR="002440D6" w:rsidRDefault="002440D6" w:rsidP="002440D6">
      <w:pPr>
        <w:pStyle w:val="Odstavekseznama"/>
        <w:spacing w:line="240" w:lineRule="auto"/>
        <w:ind w:left="360"/>
        <w:jc w:val="both"/>
        <w:rPr>
          <w:rFonts w:ascii="Calibri" w:hAnsi="Calibri"/>
          <w:lang w:eastAsia="zh-CN"/>
        </w:rPr>
      </w:pPr>
    </w:p>
    <w:p w14:paraId="7C4D67B5" w14:textId="77777777" w:rsidR="002440D6" w:rsidRDefault="002440D6" w:rsidP="002440D6">
      <w:pPr>
        <w:pStyle w:val="Odstavekseznama"/>
        <w:spacing w:line="240" w:lineRule="auto"/>
        <w:ind w:left="3900"/>
        <w:jc w:val="both"/>
        <w:rPr>
          <w:rFonts w:ascii="Calibri" w:hAnsi="Calibri"/>
          <w:lang w:eastAsia="zh-CN"/>
        </w:rPr>
      </w:pPr>
      <w:r>
        <w:rPr>
          <w:rFonts w:ascii="Calibri" w:hAnsi="Calibri"/>
          <w:lang w:eastAsia="zh-CN"/>
        </w:rPr>
        <w:t>_____________________________________________</w:t>
      </w:r>
    </w:p>
    <w:p w14:paraId="4090766D" w14:textId="77777777" w:rsidR="002440D6" w:rsidRPr="003D38F8" w:rsidRDefault="002440D6" w:rsidP="002440D6">
      <w:pPr>
        <w:spacing w:line="240" w:lineRule="auto"/>
        <w:ind w:left="3540" w:firstLine="708"/>
        <w:jc w:val="both"/>
        <w:rPr>
          <w:rFonts w:ascii="Calibri" w:hAnsi="Calibri"/>
          <w:lang w:eastAsia="zh-CN"/>
        </w:rPr>
      </w:pPr>
      <w:r>
        <w:rPr>
          <w:rFonts w:ascii="Calibri" w:hAnsi="Calibri"/>
          <w:lang w:eastAsia="zh-CN"/>
        </w:rPr>
        <w:t>podpis zakonitega zastopnika drugega subjekta</w:t>
      </w:r>
    </w:p>
    <w:p w14:paraId="011C0E31" w14:textId="77777777" w:rsidR="002440D6" w:rsidRPr="009D5939" w:rsidRDefault="002440D6" w:rsidP="002440D6">
      <w:pPr>
        <w:pStyle w:val="Odstavekseznama"/>
        <w:spacing w:line="240" w:lineRule="auto"/>
        <w:ind w:left="360"/>
        <w:jc w:val="both"/>
        <w:rPr>
          <w:rFonts w:ascii="Calibri" w:hAnsi="Calibri"/>
          <w:lang w:eastAsia="zh-CN"/>
        </w:rPr>
      </w:pPr>
    </w:p>
    <w:p w14:paraId="2C591211" w14:textId="1B849D95" w:rsidR="002440D6" w:rsidRPr="00634D37" w:rsidRDefault="002440D6" w:rsidP="002440D6">
      <w:pPr>
        <w:spacing w:line="240" w:lineRule="auto"/>
        <w:jc w:val="both"/>
        <w:rPr>
          <w:rFonts w:ascii="Calibri" w:eastAsia="SimSun" w:hAnsi="Calibri"/>
          <w:i/>
          <w:sz w:val="20"/>
          <w:szCs w:val="20"/>
          <w:lang w:eastAsia="zh-CN"/>
        </w:rPr>
      </w:pPr>
      <w:r>
        <w:rPr>
          <w:rFonts w:ascii="Calibri" w:eastAsia="SimSun" w:hAnsi="Calibri"/>
          <w:i/>
          <w:sz w:val="20"/>
          <w:szCs w:val="20"/>
          <w:lang w:eastAsia="zh-CN"/>
        </w:rPr>
        <w:t>T</w:t>
      </w:r>
      <w:r w:rsidRPr="00634D37">
        <w:rPr>
          <w:rFonts w:ascii="Calibri" w:eastAsia="SimSun" w:hAnsi="Calibri"/>
          <w:i/>
          <w:sz w:val="20"/>
          <w:szCs w:val="20"/>
          <w:lang w:eastAsia="zh-CN"/>
        </w:rPr>
        <w:t>a izjava se uporablja izključno za dokazovanje ponudnikove usposobljenosti v  postopku oddaje javnega  naročila »</w:t>
      </w:r>
      <w:sdt>
        <w:sdtPr>
          <w:rPr>
            <w:rFonts w:ascii="Calibri" w:eastAsia="SimSun" w:hAnsi="Calibri"/>
            <w:b/>
            <w:i/>
            <w:sz w:val="20"/>
            <w:szCs w:val="20"/>
            <w:lang w:eastAsia="zh-CN"/>
          </w:rPr>
          <w:alias w:val="Naslov"/>
          <w:tag w:val=""/>
          <w:id w:val="600068794"/>
          <w:placeholder>
            <w:docPart w:val="F1E10137D68E48078FCB251BC8D872F5"/>
          </w:placeholder>
          <w:dataBinding w:prefixMappings="xmlns:ns0='http://purl.org/dc/elements/1.1/' xmlns:ns1='http://schemas.openxmlformats.org/package/2006/metadata/core-properties' " w:xpath="/ns1:coreProperties[1]/ns0:title[1]" w:storeItemID="{6C3C8BC8-F283-45AE-878A-BAB7291924A1}"/>
          <w:text/>
        </w:sdtPr>
        <w:sdtContent>
          <w:r w:rsidR="00CA235F">
            <w:rPr>
              <w:rFonts w:ascii="Calibri" w:eastAsia="SimSun" w:hAnsi="Calibri"/>
              <w:b/>
              <w:i/>
              <w:sz w:val="20"/>
              <w:szCs w:val="20"/>
              <w:lang w:eastAsia="zh-CN"/>
            </w:rPr>
            <w:t>Interventno vzdrževanje stanovanj in poslovnih prostorov v lasti Mestne občine Kranj za obdobje od 1. 1. 2020 do 31. 12. 2021</w:t>
          </w:r>
        </w:sdtContent>
      </w:sdt>
      <w:r w:rsidRPr="00634D37">
        <w:rPr>
          <w:rFonts w:ascii="Calibri" w:eastAsia="SimSun" w:hAnsi="Calibri"/>
          <w:i/>
          <w:sz w:val="20"/>
          <w:szCs w:val="20"/>
          <w:lang w:eastAsia="zh-CN"/>
        </w:rPr>
        <w:t>«.</w:t>
      </w:r>
    </w:p>
    <w:p w14:paraId="7016ECB7" w14:textId="77777777" w:rsidR="002440D6" w:rsidRPr="00634D37" w:rsidRDefault="002440D6" w:rsidP="002440D6">
      <w:pPr>
        <w:spacing w:line="240" w:lineRule="auto"/>
        <w:jc w:val="both"/>
        <w:rPr>
          <w:rFonts w:ascii="Calibri" w:eastAsia="SimSun" w:hAnsi="Calibri"/>
          <w:sz w:val="20"/>
          <w:szCs w:val="20"/>
          <w:u w:val="single"/>
          <w:lang w:eastAsia="zh-CN"/>
        </w:rPr>
      </w:pPr>
      <w:r w:rsidRPr="00634D37">
        <w:rPr>
          <w:rFonts w:ascii="Calibri" w:eastAsia="SimSun" w:hAnsi="Calibri"/>
          <w:sz w:val="20"/>
          <w:szCs w:val="20"/>
          <w:u w:val="single"/>
          <w:lang w:eastAsia="zh-CN"/>
        </w:rPr>
        <w:t>Izjavo obvezno izpolni drugi subjekt, katerega zmogljivosti uporablja ponudnik.</w:t>
      </w:r>
    </w:p>
    <w:p w14:paraId="3A842C51" w14:textId="77777777" w:rsidR="002440D6" w:rsidRPr="009D5939" w:rsidRDefault="002440D6" w:rsidP="002440D6">
      <w:pPr>
        <w:spacing w:line="240" w:lineRule="auto"/>
        <w:jc w:val="both"/>
        <w:rPr>
          <w:rFonts w:ascii="Calibri" w:eastAsia="SimSun" w:hAnsi="Calibri"/>
          <w:b/>
          <w:i/>
          <w:lang w:eastAsia="zh-CN"/>
        </w:rPr>
      </w:pPr>
      <w:r w:rsidRPr="00634D37">
        <w:rPr>
          <w:rFonts w:ascii="Calibri" w:eastAsia="SimSun" w:hAnsi="Calibri"/>
          <w:b/>
          <w:i/>
          <w:sz w:val="20"/>
          <w:szCs w:val="20"/>
          <w:lang w:eastAsia="zh-CN"/>
        </w:rPr>
        <w:t>V primeru sklicevanja na zmogljivosti drugih subjektov je treba podpisano izjavo priložiti/naložiti za vsak DRUG SUBJEKT, katerega zmogljivosti uporablja ponudnik, posebej (izjava se fotokopira in ustrezno naloži v informacijski sistem e-JN v razdelek »Izjava – ostali sodelujoči«).</w:t>
      </w:r>
      <w:r w:rsidRPr="00474D81">
        <w:rPr>
          <w:rFonts w:ascii="Calibri" w:eastAsia="SimSun" w:hAnsi="Calibri"/>
          <w:b/>
          <w:i/>
          <w:sz w:val="20"/>
          <w:szCs w:val="20"/>
          <w:lang w:eastAsia="zh-CN"/>
        </w:rPr>
        <w:t xml:space="preserve"> </w:t>
      </w:r>
      <w:r w:rsidRPr="00474D81">
        <w:rPr>
          <w:rFonts w:ascii="Calibri" w:eastAsia="SimSun" w:hAnsi="Calibri"/>
          <w:b/>
          <w:i/>
          <w:sz w:val="20"/>
          <w:szCs w:val="20"/>
          <w:lang w:eastAsia="zh-CN"/>
        </w:rPr>
        <w:br w:type="page"/>
      </w:r>
    </w:p>
    <w:p w14:paraId="165A80B1" w14:textId="77777777" w:rsidR="00833456" w:rsidRPr="009D1583" w:rsidRDefault="00833456" w:rsidP="003228AD">
      <w:pPr>
        <w:pageBreakBefore/>
        <w:tabs>
          <w:tab w:val="right" w:pos="2556"/>
          <w:tab w:val="right" w:pos="5609"/>
        </w:tabs>
        <w:suppressAutoHyphens/>
        <w:autoSpaceDN w:val="0"/>
        <w:spacing w:after="0" w:line="240" w:lineRule="auto"/>
        <w:ind w:right="6"/>
        <w:jc w:val="right"/>
        <w:textAlignment w:val="baseline"/>
        <w:outlineLvl w:val="1"/>
        <w:rPr>
          <w:rFonts w:ascii="Calibri" w:eastAsia="Calibri" w:hAnsi="Calibri" w:cs="Cambria"/>
          <w:b/>
          <w:bCs/>
          <w:i/>
          <w:iCs/>
          <w:color w:val="000000"/>
          <w:sz w:val="23"/>
          <w:szCs w:val="23"/>
        </w:rPr>
      </w:pPr>
      <w:r w:rsidRPr="009D1583">
        <w:rPr>
          <w:rFonts w:ascii="Calibri" w:eastAsia="Calibri" w:hAnsi="Calibri" w:cs="Cambria"/>
          <w:b/>
          <w:bCs/>
          <w:i/>
          <w:iCs/>
          <w:color w:val="000000"/>
          <w:sz w:val="23"/>
          <w:szCs w:val="23"/>
        </w:rPr>
        <w:lastRenderedPageBreak/>
        <w:t xml:space="preserve">PRILOGA št. </w:t>
      </w:r>
      <w:bookmarkEnd w:id="80"/>
      <w:r w:rsidR="00524A8B" w:rsidRPr="009D1583">
        <w:rPr>
          <w:rFonts w:ascii="Calibri" w:eastAsia="Calibri" w:hAnsi="Calibri" w:cs="Cambria"/>
          <w:b/>
          <w:bCs/>
          <w:i/>
          <w:iCs/>
          <w:color w:val="000000"/>
          <w:sz w:val="23"/>
          <w:szCs w:val="23"/>
        </w:rPr>
        <w:t>5</w:t>
      </w:r>
    </w:p>
    <w:p w14:paraId="2907B642" w14:textId="77777777" w:rsidR="00833456" w:rsidRPr="001136A4" w:rsidRDefault="00833456" w:rsidP="003228AD">
      <w:pPr>
        <w:pBdr>
          <w:top w:val="single" w:sz="4" w:space="10" w:color="541C72"/>
          <w:bottom w:val="single" w:sz="4" w:space="10" w:color="541C72"/>
        </w:pBdr>
        <w:shd w:val="pct5" w:color="F8F2FC" w:fill="F7EFFB"/>
        <w:spacing w:after="0" w:line="240" w:lineRule="auto"/>
        <w:jc w:val="center"/>
        <w:outlineLvl w:val="1"/>
        <w:rPr>
          <w:rFonts w:ascii="Calibri" w:eastAsia="Calibri" w:hAnsi="Calibri" w:cs="Cambria"/>
          <w:b/>
          <w:bCs/>
          <w:i/>
          <w:iCs/>
          <w:color w:val="541C72"/>
          <w:spacing w:val="20"/>
        </w:rPr>
      </w:pPr>
      <w:bookmarkStart w:id="82" w:name="_Toc452044403"/>
      <w:r w:rsidRPr="001136A4">
        <w:rPr>
          <w:rFonts w:ascii="Calibri" w:eastAsia="Calibri" w:hAnsi="Calibri" w:cs="Cambria"/>
          <w:b/>
          <w:bCs/>
          <w:i/>
          <w:iCs/>
          <w:color w:val="541C72"/>
          <w:spacing w:val="20"/>
          <w:lang w:eastAsia="zh-CN"/>
        </w:rPr>
        <w:t>SOGLASJE PRAVNE OSEBE ZA PRIDOBITE</w:t>
      </w:r>
      <w:r w:rsidR="00524A8B" w:rsidRPr="001136A4">
        <w:rPr>
          <w:rFonts w:ascii="Calibri" w:eastAsia="Calibri" w:hAnsi="Calibri" w:cs="Cambria"/>
          <w:b/>
          <w:bCs/>
          <w:i/>
          <w:iCs/>
          <w:color w:val="541C72"/>
          <w:spacing w:val="20"/>
          <w:lang w:eastAsia="zh-CN"/>
        </w:rPr>
        <w:t>V</w:t>
      </w:r>
      <w:r w:rsidRPr="001136A4">
        <w:rPr>
          <w:rFonts w:ascii="Calibri" w:eastAsia="Calibri" w:hAnsi="Calibri" w:cs="Cambria"/>
          <w:b/>
          <w:bCs/>
          <w:i/>
          <w:iCs/>
          <w:color w:val="541C72"/>
          <w:spacing w:val="20"/>
          <w:lang w:eastAsia="zh-CN"/>
        </w:rPr>
        <w:t xml:space="preserve"> OSEBNIH PODATKOV</w:t>
      </w:r>
      <w:bookmarkEnd w:id="82"/>
    </w:p>
    <w:p w14:paraId="27E7BF0B" w14:textId="70E590A4" w:rsidR="00A84CF4" w:rsidRPr="001136A4" w:rsidRDefault="00A84CF4" w:rsidP="003228AD">
      <w:pPr>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V zvezi z javnim naročilom »</w:t>
      </w:r>
      <w:sdt>
        <w:sdtPr>
          <w:rPr>
            <w:rFonts w:ascii="Calibri" w:eastAsia="Calibri" w:hAnsi="Calibri" w:cs="Cambria"/>
            <w:b/>
            <w:color w:val="auto"/>
            <w:kern w:val="3"/>
            <w:lang w:eastAsia="zh-CN"/>
          </w:rPr>
          <w:alias w:val="Naslov"/>
          <w:tag w:val=""/>
          <w:id w:val="-398368647"/>
          <w:placeholder>
            <w:docPart w:val="4A778FBF36874684914471C7EF0E8827"/>
          </w:placeholder>
          <w:dataBinding w:prefixMappings="xmlns:ns0='http://purl.org/dc/elements/1.1/' xmlns:ns1='http://schemas.openxmlformats.org/package/2006/metadata/core-properties' " w:xpath="/ns1:coreProperties[1]/ns0:title[1]" w:storeItemID="{6C3C8BC8-F283-45AE-878A-BAB7291924A1}"/>
          <w:text/>
        </w:sdtPr>
        <w:sdtContent>
          <w:r w:rsidR="00CA235F">
            <w:rPr>
              <w:rFonts w:ascii="Calibri" w:eastAsia="Calibri" w:hAnsi="Calibri" w:cs="Cambria"/>
              <w:b/>
              <w:color w:val="auto"/>
              <w:kern w:val="3"/>
              <w:lang w:eastAsia="zh-CN"/>
            </w:rPr>
            <w:t>Interventno vzdrževanje stanovanj in poslovnih prostorov v lasti Mestne občine Kranj za obdobje od 1. 1. 2020 do 31. 12. 2021</w:t>
          </w:r>
        </w:sdtContent>
      </w:sdt>
      <w:r w:rsidRPr="001136A4">
        <w:rPr>
          <w:rFonts w:ascii="Calibri" w:eastAsia="Calibri" w:hAnsi="Calibri" w:cs="Cambria"/>
          <w:color w:val="auto"/>
          <w:kern w:val="3"/>
          <w:lang w:eastAsia="zh-CN"/>
        </w:rPr>
        <w:t>«,</w:t>
      </w:r>
    </w:p>
    <w:p w14:paraId="0098E443"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p w14:paraId="46F7406C" w14:textId="77777777" w:rsidR="00165CDA" w:rsidRDefault="00165CD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izjavljam, da Mestni občini Kranj, Slovenski trg 1, 4000 Kranj, kot naročniku, dajem soglasje skladno z 22. členom Zakona o varstvu osebnih podatkov (ZVOP-1, Uradni list RS, št. 86/04 s spremembami), da za potrebe izvedbe zgoraj navedenega javnega naročila, pridobi naše podatke</w:t>
      </w:r>
    </w:p>
    <w:p w14:paraId="1A658CA0" w14:textId="77777777" w:rsidR="00F11DDD" w:rsidRPr="001136A4" w:rsidRDefault="00F11DDD" w:rsidP="003228AD">
      <w:pPr>
        <w:tabs>
          <w:tab w:val="left" w:pos="0"/>
        </w:tabs>
        <w:spacing w:after="0" w:line="240" w:lineRule="auto"/>
        <w:jc w:val="both"/>
        <w:rPr>
          <w:rFonts w:ascii="Calibri" w:eastAsia="Calibri" w:hAnsi="Calibri" w:cs="Cambria"/>
          <w:color w:val="auto"/>
          <w:kern w:val="3"/>
          <w:lang w:eastAsia="zh-CN"/>
        </w:rPr>
      </w:pPr>
    </w:p>
    <w:p w14:paraId="166F3FEF" w14:textId="70FE7453" w:rsidR="00165CDA" w:rsidRPr="001136A4" w:rsidRDefault="00165CDA" w:rsidP="007F49F5">
      <w:pPr>
        <w:numPr>
          <w:ilvl w:val="0"/>
          <w:numId w:val="25"/>
        </w:numPr>
        <w:tabs>
          <w:tab w:val="left" w:pos="0"/>
        </w:tabs>
        <w:spacing w:after="0" w:line="240" w:lineRule="auto"/>
        <w:contextualSpacing/>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v zvezi z nekaznovanostjo</w:t>
      </w:r>
      <w:r w:rsidR="00336C4B" w:rsidRPr="001136A4">
        <w:rPr>
          <w:rFonts w:ascii="Calibri" w:eastAsia="Calibri" w:hAnsi="Calibri" w:cs="Cambria"/>
          <w:color w:val="auto"/>
          <w:kern w:val="3"/>
          <w:lang w:eastAsia="zh-CN"/>
        </w:rPr>
        <w:t xml:space="preserve"> (1. odstavek 75. člena ZJN-3, kazenska evidenca pravnih oseb)</w:t>
      </w:r>
      <w:r w:rsidRPr="001136A4">
        <w:rPr>
          <w:rFonts w:ascii="Calibri" w:eastAsia="Calibri" w:hAnsi="Calibri" w:cs="Cambria"/>
          <w:color w:val="auto"/>
          <w:kern w:val="3"/>
          <w:lang w:eastAsia="zh-CN"/>
        </w:rPr>
        <w:t>,</w:t>
      </w:r>
    </w:p>
    <w:p w14:paraId="2E2BFA6F" w14:textId="412B189B" w:rsidR="006D2AE2" w:rsidRPr="006D2AE2" w:rsidRDefault="006D2AE2" w:rsidP="007F49F5">
      <w:pPr>
        <w:numPr>
          <w:ilvl w:val="0"/>
          <w:numId w:val="25"/>
        </w:numPr>
        <w:tabs>
          <w:tab w:val="left" w:pos="0"/>
        </w:tabs>
        <w:spacing w:after="0" w:line="240" w:lineRule="auto"/>
        <w:contextualSpacing/>
        <w:jc w:val="both"/>
        <w:rPr>
          <w:rFonts w:ascii="Calibri" w:eastAsia="Calibri" w:hAnsi="Calibri" w:cs="Cambria"/>
          <w:color w:val="auto"/>
          <w:kern w:val="3"/>
          <w:lang w:eastAsia="zh-CN"/>
        </w:rPr>
      </w:pPr>
      <w:r w:rsidRPr="006D2AE2">
        <w:rPr>
          <w:rFonts w:ascii="Calibri" w:eastAsia="Calibri" w:hAnsi="Calibri" w:cs="Cambria"/>
          <w:color w:val="auto"/>
          <w:kern w:val="3"/>
          <w:lang w:eastAsia="zh-CN"/>
        </w:rPr>
        <w:t>v zvezi s pravnomočno odločbo ali več pravnomočnimi odločbami pristojnega organa Republike Slovenije ali druge države članice ali tretje države v zvezi z izrečeno globo zaradi prekrška v zvezi s plačilom za delo, delovnim časom, počitki, opravljanjem dela na podlagi pogodb civilnega prava kljub obstoju elementov delovnega razmerja oz. z zaposlovanjem na črno;</w:t>
      </w:r>
    </w:p>
    <w:p w14:paraId="72C67D21" w14:textId="597957F9" w:rsidR="00165CDA" w:rsidRPr="001136A4" w:rsidRDefault="00165CDA" w:rsidP="007F49F5">
      <w:pPr>
        <w:numPr>
          <w:ilvl w:val="0"/>
          <w:numId w:val="25"/>
        </w:numPr>
        <w:tabs>
          <w:tab w:val="left" w:pos="0"/>
        </w:tabs>
        <w:spacing w:after="0" w:line="240" w:lineRule="auto"/>
        <w:contextualSpacing/>
        <w:jc w:val="both"/>
        <w:rPr>
          <w:rFonts w:ascii="Calibri" w:eastAsia="Calibri" w:hAnsi="Calibri" w:cs="Cambria"/>
          <w:color w:val="000000"/>
          <w:lang w:eastAsia="zh-CN"/>
        </w:rPr>
      </w:pPr>
      <w:r w:rsidRPr="001136A4">
        <w:rPr>
          <w:rFonts w:ascii="Calibri" w:eastAsia="Calibri" w:hAnsi="Calibri" w:cs="Cambria"/>
          <w:color w:val="000000"/>
          <w:lang w:eastAsia="zh-CN"/>
        </w:rPr>
        <w:t>v zvezi z izpolnjevanjem obveznosti glede obveznih dajatev in drugih denarnih nedavčnih obveznosti (3. odstavek 19. člena ZDavP-2 in 2. odstavek 75. člena ZJN-3</w:t>
      </w:r>
      <w:r w:rsidR="00336C4B" w:rsidRPr="001136A4">
        <w:rPr>
          <w:rFonts w:ascii="Calibri" w:eastAsia="Calibri" w:hAnsi="Calibri" w:cs="Cambria"/>
          <w:color w:val="000000"/>
          <w:lang w:eastAsia="zh-CN"/>
        </w:rPr>
        <w:t>),</w:t>
      </w:r>
    </w:p>
    <w:p w14:paraId="5128843A" w14:textId="77777777" w:rsidR="00F11DDD" w:rsidRDefault="00F11DDD" w:rsidP="003228AD">
      <w:pPr>
        <w:tabs>
          <w:tab w:val="left" w:pos="0"/>
        </w:tabs>
        <w:spacing w:after="0" w:line="240" w:lineRule="auto"/>
        <w:jc w:val="both"/>
        <w:rPr>
          <w:rFonts w:ascii="Calibri" w:eastAsia="Calibri" w:hAnsi="Calibri" w:cs="Cambria"/>
          <w:color w:val="auto"/>
          <w:kern w:val="3"/>
          <w:lang w:eastAsia="zh-CN"/>
        </w:rPr>
      </w:pPr>
    </w:p>
    <w:p w14:paraId="6B4AA55B" w14:textId="206B5855" w:rsidR="00833456" w:rsidRDefault="00833456"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 xml:space="preserve">iz </w:t>
      </w:r>
      <w:r w:rsidRPr="001136A4">
        <w:rPr>
          <w:rFonts w:ascii="Calibri" w:eastAsia="Calibri" w:hAnsi="Calibri" w:cs="Cambria"/>
          <w:color w:val="auto"/>
          <w:kern w:val="3"/>
          <w:u w:val="single"/>
          <w:lang w:eastAsia="zh-CN"/>
        </w:rPr>
        <w:t>uradnih evidenc državnih organov</w:t>
      </w:r>
      <w:r w:rsidRPr="001136A4">
        <w:rPr>
          <w:rFonts w:ascii="Calibri" w:eastAsia="Calibri" w:hAnsi="Calibri" w:cs="Cambria"/>
          <w:color w:val="auto"/>
          <w:kern w:val="3"/>
          <w:lang w:eastAsia="zh-CN"/>
        </w:rPr>
        <w:t>, organov lokalnih skupnosti ali nosilcev javnega pooblastila.</w:t>
      </w:r>
    </w:p>
    <w:p w14:paraId="37568F65" w14:textId="77777777" w:rsidR="00E90632" w:rsidRPr="001136A4" w:rsidRDefault="00E90632" w:rsidP="003228AD">
      <w:pPr>
        <w:tabs>
          <w:tab w:val="left" w:pos="0"/>
        </w:tabs>
        <w:spacing w:after="0" w:line="240" w:lineRule="auto"/>
        <w:jc w:val="both"/>
        <w:rPr>
          <w:rFonts w:ascii="Calibri" w:eastAsia="Calibri" w:hAnsi="Calibri" w:cs="Cambria"/>
          <w:color w:val="auto"/>
          <w:kern w:val="3"/>
          <w:lang w:eastAsia="zh-C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700"/>
        <w:gridCol w:w="6120"/>
      </w:tblGrid>
      <w:tr w:rsidR="00833456" w:rsidRPr="001136A4" w14:paraId="0A1BAC44" w14:textId="77777777" w:rsidTr="00201960">
        <w:tc>
          <w:tcPr>
            <w:tcW w:w="468" w:type="dxa"/>
          </w:tcPr>
          <w:p w14:paraId="29B6771E" w14:textId="77777777" w:rsidR="00833456" w:rsidRPr="001136A4" w:rsidRDefault="00833456" w:rsidP="003228AD">
            <w:pPr>
              <w:tabs>
                <w:tab w:val="left" w:pos="0"/>
              </w:tabs>
              <w:spacing w:after="0" w:line="240" w:lineRule="auto"/>
              <w:ind w:left="360" w:hanging="360"/>
              <w:rPr>
                <w:rFonts w:ascii="Calibri" w:eastAsia="Calibri" w:hAnsi="Calibri" w:cs="Cambria"/>
                <w:b/>
                <w:color w:val="auto"/>
                <w:kern w:val="3"/>
                <w:lang w:eastAsia="zh-CN"/>
              </w:rPr>
            </w:pPr>
            <w:r w:rsidRPr="001136A4">
              <w:rPr>
                <w:rFonts w:ascii="Calibri" w:eastAsia="Calibri" w:hAnsi="Calibri" w:cs="Cambria"/>
                <w:b/>
                <w:color w:val="auto"/>
                <w:kern w:val="3"/>
                <w:lang w:eastAsia="zh-CN"/>
              </w:rPr>
              <w:t xml:space="preserve">1. </w:t>
            </w:r>
          </w:p>
        </w:tc>
        <w:tc>
          <w:tcPr>
            <w:tcW w:w="2700" w:type="dxa"/>
          </w:tcPr>
          <w:p w14:paraId="58047278" w14:textId="77777777" w:rsidR="00833456" w:rsidRPr="001136A4" w:rsidRDefault="00833456" w:rsidP="003228AD">
            <w:pPr>
              <w:tabs>
                <w:tab w:val="left" w:pos="0"/>
              </w:tabs>
              <w:spacing w:after="0" w:line="240" w:lineRule="auto"/>
              <w:ind w:left="360" w:hanging="360"/>
              <w:rPr>
                <w:rFonts w:ascii="Calibri" w:eastAsia="Calibri" w:hAnsi="Calibri" w:cs="Cambria"/>
                <w:b/>
                <w:color w:val="auto"/>
                <w:kern w:val="3"/>
                <w:lang w:eastAsia="zh-CN"/>
              </w:rPr>
            </w:pPr>
            <w:r w:rsidRPr="001136A4">
              <w:rPr>
                <w:rFonts w:ascii="Calibri" w:eastAsia="Calibri" w:hAnsi="Calibri" w:cs="Cambria"/>
                <w:b/>
                <w:color w:val="auto"/>
                <w:kern w:val="3"/>
                <w:lang w:eastAsia="zh-CN"/>
              </w:rPr>
              <w:t>Ponudnik (polno ime):</w:t>
            </w:r>
          </w:p>
          <w:p w14:paraId="3DA844C1"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c>
          <w:tcPr>
            <w:tcW w:w="6120" w:type="dxa"/>
          </w:tcPr>
          <w:p w14:paraId="7B626DD0" w14:textId="77777777" w:rsidR="00833456" w:rsidRPr="001136A4" w:rsidRDefault="00833456" w:rsidP="003228AD">
            <w:pPr>
              <w:tabs>
                <w:tab w:val="left" w:pos="0"/>
              </w:tabs>
              <w:spacing w:after="0" w:line="240" w:lineRule="auto"/>
              <w:ind w:left="360" w:hanging="360"/>
              <w:rPr>
                <w:rFonts w:ascii="Calibri" w:eastAsia="Calibri" w:hAnsi="Calibri" w:cs="Cambria"/>
                <w:b/>
                <w:color w:val="auto"/>
                <w:kern w:val="3"/>
                <w:lang w:eastAsia="zh-CN"/>
              </w:rPr>
            </w:pPr>
          </w:p>
        </w:tc>
      </w:tr>
      <w:tr w:rsidR="00833456" w:rsidRPr="001136A4" w14:paraId="2429980E" w14:textId="77777777" w:rsidTr="00201960">
        <w:tc>
          <w:tcPr>
            <w:tcW w:w="468" w:type="dxa"/>
          </w:tcPr>
          <w:p w14:paraId="62AC6F2A"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c>
          <w:tcPr>
            <w:tcW w:w="2700" w:type="dxa"/>
          </w:tcPr>
          <w:p w14:paraId="0C317C85"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Sedež:</w:t>
            </w:r>
          </w:p>
        </w:tc>
        <w:tc>
          <w:tcPr>
            <w:tcW w:w="6120" w:type="dxa"/>
          </w:tcPr>
          <w:p w14:paraId="6182C11F"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p w14:paraId="7037B50D"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r>
      <w:tr w:rsidR="00833456" w:rsidRPr="001136A4" w14:paraId="42373197" w14:textId="77777777" w:rsidTr="00201960">
        <w:tc>
          <w:tcPr>
            <w:tcW w:w="468" w:type="dxa"/>
          </w:tcPr>
          <w:p w14:paraId="6ABB0CF4"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c>
          <w:tcPr>
            <w:tcW w:w="2700" w:type="dxa"/>
          </w:tcPr>
          <w:p w14:paraId="24ECCB80"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Poštna številka in kraj:</w:t>
            </w:r>
          </w:p>
        </w:tc>
        <w:tc>
          <w:tcPr>
            <w:tcW w:w="6120" w:type="dxa"/>
          </w:tcPr>
          <w:p w14:paraId="2B47C5B1"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p w14:paraId="7B77E91F"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r>
      <w:tr w:rsidR="00833456" w:rsidRPr="001136A4" w14:paraId="3B1F5B9B" w14:textId="77777777" w:rsidTr="00201960">
        <w:tc>
          <w:tcPr>
            <w:tcW w:w="468" w:type="dxa"/>
          </w:tcPr>
          <w:p w14:paraId="5A7633EA"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c>
          <w:tcPr>
            <w:tcW w:w="2700" w:type="dxa"/>
          </w:tcPr>
          <w:p w14:paraId="03B26B7B"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Občina sedeža ponudnika:</w:t>
            </w:r>
          </w:p>
        </w:tc>
        <w:tc>
          <w:tcPr>
            <w:tcW w:w="6120" w:type="dxa"/>
          </w:tcPr>
          <w:p w14:paraId="6ED20E7E"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p w14:paraId="0B82FC8D"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r>
      <w:tr w:rsidR="00833456" w:rsidRPr="001136A4" w14:paraId="15EC2916" w14:textId="77777777" w:rsidTr="00201960">
        <w:tc>
          <w:tcPr>
            <w:tcW w:w="468" w:type="dxa"/>
          </w:tcPr>
          <w:p w14:paraId="3D0A0D7E"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c>
          <w:tcPr>
            <w:tcW w:w="2700" w:type="dxa"/>
          </w:tcPr>
          <w:p w14:paraId="45B47FDA"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Pristojni Finančni urad:</w:t>
            </w:r>
          </w:p>
          <w:p w14:paraId="3899A94F"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c>
          <w:tcPr>
            <w:tcW w:w="6120" w:type="dxa"/>
          </w:tcPr>
          <w:p w14:paraId="7A0110BD"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r>
      <w:tr w:rsidR="00833456" w:rsidRPr="001136A4" w14:paraId="6834C772" w14:textId="77777777" w:rsidTr="00201960">
        <w:tc>
          <w:tcPr>
            <w:tcW w:w="468" w:type="dxa"/>
          </w:tcPr>
          <w:p w14:paraId="1FF0DF60"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c>
          <w:tcPr>
            <w:tcW w:w="2700" w:type="dxa"/>
          </w:tcPr>
          <w:p w14:paraId="76B62A0F"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Davčna številka:</w:t>
            </w:r>
          </w:p>
        </w:tc>
        <w:tc>
          <w:tcPr>
            <w:tcW w:w="6120" w:type="dxa"/>
          </w:tcPr>
          <w:p w14:paraId="45786687"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p w14:paraId="3702243B"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r>
      <w:tr w:rsidR="00833456" w:rsidRPr="001136A4" w14:paraId="263F9319" w14:textId="77777777" w:rsidTr="00201960">
        <w:tc>
          <w:tcPr>
            <w:tcW w:w="468" w:type="dxa"/>
          </w:tcPr>
          <w:p w14:paraId="4BD43C5A"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c>
          <w:tcPr>
            <w:tcW w:w="2700" w:type="dxa"/>
          </w:tcPr>
          <w:p w14:paraId="281C1DAA"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Matična številka:</w:t>
            </w:r>
          </w:p>
        </w:tc>
        <w:tc>
          <w:tcPr>
            <w:tcW w:w="6120" w:type="dxa"/>
          </w:tcPr>
          <w:p w14:paraId="59AADBD9"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p w14:paraId="0AC0EC8D"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r>
    </w:tbl>
    <w:p w14:paraId="6FFAF08F" w14:textId="77777777" w:rsidR="00833456" w:rsidRDefault="00833456" w:rsidP="003228AD">
      <w:pPr>
        <w:tabs>
          <w:tab w:val="left" w:pos="0"/>
        </w:tabs>
        <w:spacing w:after="0" w:line="240" w:lineRule="auto"/>
        <w:ind w:left="360" w:hanging="360"/>
        <w:rPr>
          <w:rFonts w:ascii="Calibri" w:eastAsia="Calibri" w:hAnsi="Calibri" w:cs="Cambria"/>
          <w:color w:val="auto"/>
          <w:kern w:val="3"/>
          <w:lang w:eastAsia="zh-CN"/>
        </w:rPr>
      </w:pPr>
    </w:p>
    <w:p w14:paraId="28B99763" w14:textId="77777777" w:rsidR="0054504B" w:rsidRPr="001136A4" w:rsidRDefault="0054504B" w:rsidP="003228AD">
      <w:pPr>
        <w:tabs>
          <w:tab w:val="left" w:pos="0"/>
        </w:tabs>
        <w:spacing w:after="0" w:line="240" w:lineRule="auto"/>
        <w:ind w:left="360" w:hanging="360"/>
        <w:rPr>
          <w:rFonts w:ascii="Calibri" w:eastAsia="Calibri" w:hAnsi="Calibri" w:cs="Cambria"/>
          <w:color w:val="auto"/>
          <w:kern w:val="3"/>
          <w:lang w:eastAsia="zh-CN"/>
        </w:rPr>
      </w:pPr>
    </w:p>
    <w:tbl>
      <w:tblPr>
        <w:tblW w:w="9207" w:type="dxa"/>
        <w:tblInd w:w="2" w:type="dxa"/>
        <w:tblLayout w:type="fixed"/>
        <w:tblCellMar>
          <w:left w:w="10" w:type="dxa"/>
          <w:right w:w="10" w:type="dxa"/>
        </w:tblCellMar>
        <w:tblLook w:val="00A0" w:firstRow="1" w:lastRow="0" w:firstColumn="1" w:lastColumn="0" w:noHBand="0" w:noVBand="0"/>
      </w:tblPr>
      <w:tblGrid>
        <w:gridCol w:w="3254"/>
        <w:gridCol w:w="5953"/>
      </w:tblGrid>
      <w:tr w:rsidR="00CB58DF" w:rsidRPr="001136A4" w14:paraId="5BA03353" w14:textId="77777777" w:rsidTr="00CB58DF">
        <w:trPr>
          <w:trHeight w:val="737"/>
        </w:trPr>
        <w:tc>
          <w:tcPr>
            <w:tcW w:w="3254" w:type="dxa"/>
            <w:tcBorders>
              <w:top w:val="single" w:sz="4" w:space="0" w:color="C0C0C0"/>
              <w:left w:val="single" w:sz="4" w:space="0" w:color="C0C0C0"/>
              <w:bottom w:val="single" w:sz="4" w:space="0" w:color="C0C0C0"/>
            </w:tcBorders>
            <w:tcMar>
              <w:top w:w="0" w:type="dxa"/>
              <w:left w:w="108" w:type="dxa"/>
              <w:bottom w:w="0" w:type="dxa"/>
              <w:right w:w="108" w:type="dxa"/>
            </w:tcMar>
          </w:tcPr>
          <w:p w14:paraId="08EB8CEC" w14:textId="77777777" w:rsidR="00CB58DF" w:rsidRPr="001136A4" w:rsidRDefault="00CB58DF" w:rsidP="003228AD">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KRAJ</w:t>
            </w:r>
          </w:p>
          <w:p w14:paraId="4F89EDA9" w14:textId="77777777" w:rsidR="00CB58DF" w:rsidRPr="001136A4" w:rsidRDefault="00CB58DF" w:rsidP="003228AD">
            <w:pPr>
              <w:suppressAutoHyphens/>
              <w:autoSpaceDN w:val="0"/>
              <w:spacing w:after="0" w:line="240" w:lineRule="auto"/>
              <w:ind w:right="6"/>
              <w:jc w:val="center"/>
              <w:textAlignment w:val="baseline"/>
              <w:rPr>
                <w:rFonts w:ascii="Calibri" w:eastAsia="Calibri" w:hAnsi="Calibri" w:cs="Cambria"/>
                <w:color w:val="000000"/>
                <w:kern w:val="3"/>
                <w:lang w:eastAsia="zh-CN"/>
              </w:rPr>
            </w:pPr>
          </w:p>
        </w:tc>
        <w:tc>
          <w:tcPr>
            <w:tcW w:w="5953"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48C73579" w14:textId="77777777" w:rsidR="00F83E8E" w:rsidRDefault="00F83E8E" w:rsidP="003228AD">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p>
          <w:p w14:paraId="1D5B46FD" w14:textId="77777777" w:rsidR="00F83E8E" w:rsidRDefault="00F83E8E" w:rsidP="003228AD">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p>
          <w:p w14:paraId="3C31259E" w14:textId="09234277" w:rsidR="00CB58DF" w:rsidRPr="001136A4" w:rsidRDefault="0054504B" w:rsidP="003228AD">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Pr>
                <w:rFonts w:ascii="Calibri" w:eastAsia="Calibri" w:hAnsi="Calibri" w:cs="Cambria"/>
                <w:color w:val="000000"/>
                <w:kern w:val="3"/>
                <w:lang w:eastAsia="zh-CN"/>
              </w:rPr>
              <w:t>________________________________________</w:t>
            </w:r>
          </w:p>
          <w:p w14:paraId="447CEEF2" w14:textId="520DB87F" w:rsidR="00CB58DF" w:rsidRPr="001136A4" w:rsidRDefault="00CB58DF" w:rsidP="003228AD">
            <w:pPr>
              <w:suppressAutoHyphens/>
              <w:autoSpaceDN w:val="0"/>
              <w:spacing w:after="0" w:line="240" w:lineRule="auto"/>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 xml:space="preserve"> </w:t>
            </w:r>
            <w:r w:rsidR="0054504B">
              <w:rPr>
                <w:rFonts w:ascii="Calibri" w:eastAsia="Calibri" w:hAnsi="Calibri" w:cs="Cambria"/>
                <w:color w:val="000000"/>
                <w:kern w:val="3"/>
                <w:lang w:eastAsia="zh-CN"/>
              </w:rPr>
              <w:t>podpis</w:t>
            </w:r>
            <w:r w:rsidRPr="001136A4">
              <w:rPr>
                <w:rFonts w:ascii="Calibri" w:eastAsia="Calibri" w:hAnsi="Calibri" w:cs="Cambria"/>
                <w:color w:val="000000"/>
                <w:kern w:val="3"/>
                <w:lang w:eastAsia="zh-CN"/>
              </w:rPr>
              <w:t xml:space="preserve"> zakonitega zastopnika </w:t>
            </w:r>
            <w:r w:rsidR="0054504B">
              <w:rPr>
                <w:rFonts w:ascii="Calibri" w:eastAsia="Calibri" w:hAnsi="Calibri" w:cs="Cambria"/>
                <w:color w:val="000000"/>
                <w:kern w:val="3"/>
                <w:lang w:eastAsia="zh-CN"/>
              </w:rPr>
              <w:t>gospodarskega subjekta</w:t>
            </w:r>
          </w:p>
          <w:p w14:paraId="07E79DDF" w14:textId="77777777" w:rsidR="00CB58DF" w:rsidRPr="001136A4" w:rsidRDefault="00CB58DF" w:rsidP="003228AD">
            <w:pPr>
              <w:suppressAutoHyphens/>
              <w:autoSpaceDN w:val="0"/>
              <w:spacing w:after="0" w:line="240" w:lineRule="auto"/>
              <w:ind w:right="6"/>
              <w:jc w:val="center"/>
              <w:textAlignment w:val="baseline"/>
              <w:rPr>
                <w:rFonts w:ascii="Calibri" w:eastAsia="Calibri" w:hAnsi="Calibri" w:cs="Cambria"/>
                <w:color w:val="000000"/>
                <w:kern w:val="3"/>
                <w:lang w:eastAsia="zh-CN"/>
              </w:rPr>
            </w:pPr>
          </w:p>
        </w:tc>
      </w:tr>
      <w:tr w:rsidR="00CB58DF" w:rsidRPr="001136A4" w14:paraId="5B5CC333" w14:textId="77777777" w:rsidTr="00CB58DF">
        <w:trPr>
          <w:trHeight w:val="737"/>
        </w:trPr>
        <w:tc>
          <w:tcPr>
            <w:tcW w:w="3254" w:type="dxa"/>
            <w:tcBorders>
              <w:top w:val="single" w:sz="4" w:space="0" w:color="C0C0C0"/>
              <w:left w:val="single" w:sz="4" w:space="0" w:color="C0C0C0"/>
              <w:bottom w:val="single" w:sz="4" w:space="0" w:color="C0C0C0"/>
            </w:tcBorders>
            <w:tcMar>
              <w:top w:w="0" w:type="dxa"/>
              <w:left w:w="108" w:type="dxa"/>
              <w:bottom w:w="0" w:type="dxa"/>
              <w:right w:w="108" w:type="dxa"/>
            </w:tcMar>
          </w:tcPr>
          <w:p w14:paraId="2BDDE3A6" w14:textId="77777777" w:rsidR="00CB58DF" w:rsidRPr="001136A4" w:rsidRDefault="00CB58DF" w:rsidP="003228AD">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DATUM</w:t>
            </w:r>
          </w:p>
        </w:tc>
        <w:tc>
          <w:tcPr>
            <w:tcW w:w="5953"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0482914" w14:textId="77777777" w:rsidR="00CB58DF" w:rsidRPr="001136A4" w:rsidRDefault="00CB58DF" w:rsidP="003228AD">
            <w:pPr>
              <w:spacing w:after="0" w:line="240" w:lineRule="auto"/>
              <w:rPr>
                <w:rFonts w:ascii="Calibri" w:eastAsia="Calibri" w:hAnsi="Calibri" w:cs="Cambria"/>
                <w:color w:val="000000"/>
              </w:rPr>
            </w:pPr>
          </w:p>
        </w:tc>
      </w:tr>
    </w:tbl>
    <w:p w14:paraId="007285BF" w14:textId="4D2F2FE8" w:rsidR="006B7A56" w:rsidRDefault="006B7A56" w:rsidP="003228AD">
      <w:pPr>
        <w:tabs>
          <w:tab w:val="left" w:pos="0"/>
        </w:tabs>
        <w:spacing w:after="0" w:line="240" w:lineRule="auto"/>
        <w:jc w:val="both"/>
        <w:rPr>
          <w:rFonts w:ascii="Calibri" w:eastAsia="Calibri" w:hAnsi="Calibri" w:cs="Cambria"/>
          <w:b/>
          <w:i/>
          <w:color w:val="auto"/>
          <w:kern w:val="3"/>
          <w:sz w:val="20"/>
          <w:szCs w:val="20"/>
          <w:lang w:eastAsia="zh-CN"/>
        </w:rPr>
      </w:pPr>
      <w:r w:rsidRPr="006B7A56">
        <w:rPr>
          <w:rFonts w:ascii="Calibri" w:eastAsia="Calibri" w:hAnsi="Calibri" w:cs="Cambria"/>
          <w:b/>
          <w:i/>
          <w:color w:val="auto"/>
          <w:kern w:val="3"/>
          <w:sz w:val="20"/>
          <w:szCs w:val="20"/>
          <w:lang w:eastAsia="zh-CN"/>
        </w:rPr>
        <w:t>Podpisan obrazec/soglasje se naloži</w:t>
      </w:r>
      <w:r w:rsidR="00B56D43">
        <w:rPr>
          <w:rFonts w:ascii="Calibri" w:eastAsia="Calibri" w:hAnsi="Calibri" w:cs="Cambria"/>
          <w:b/>
          <w:i/>
          <w:color w:val="auto"/>
          <w:kern w:val="3"/>
          <w:sz w:val="20"/>
          <w:szCs w:val="20"/>
          <w:lang w:eastAsia="zh-CN"/>
        </w:rPr>
        <w:t xml:space="preserve"> v informacijski sistem e-JN v r</w:t>
      </w:r>
      <w:r w:rsidRPr="006B7A56">
        <w:rPr>
          <w:rFonts w:ascii="Calibri" w:eastAsia="Calibri" w:hAnsi="Calibri" w:cs="Cambria"/>
          <w:b/>
          <w:i/>
          <w:color w:val="auto"/>
          <w:kern w:val="3"/>
          <w:sz w:val="20"/>
          <w:szCs w:val="20"/>
          <w:lang w:eastAsia="zh-CN"/>
        </w:rPr>
        <w:t xml:space="preserve">azdelek » Druge priloge«. </w:t>
      </w:r>
    </w:p>
    <w:p w14:paraId="44819B05" w14:textId="77777777" w:rsidR="006B7A56" w:rsidRDefault="006B7A56" w:rsidP="003228AD">
      <w:pPr>
        <w:tabs>
          <w:tab w:val="left" w:pos="0"/>
        </w:tabs>
        <w:spacing w:after="0" w:line="240" w:lineRule="auto"/>
        <w:jc w:val="both"/>
        <w:rPr>
          <w:rFonts w:ascii="Calibri" w:eastAsia="Calibri" w:hAnsi="Calibri" w:cs="Cambria"/>
          <w:b/>
          <w:i/>
          <w:color w:val="auto"/>
          <w:kern w:val="3"/>
          <w:sz w:val="20"/>
          <w:szCs w:val="20"/>
          <w:lang w:eastAsia="zh-CN"/>
        </w:rPr>
      </w:pPr>
      <w:r w:rsidRPr="006B7A56">
        <w:rPr>
          <w:rFonts w:ascii="Calibri" w:eastAsia="Calibri" w:hAnsi="Calibri" w:cs="Cambria"/>
          <w:b/>
          <w:i/>
          <w:color w:val="auto"/>
          <w:kern w:val="3"/>
          <w:sz w:val="20"/>
          <w:szCs w:val="20"/>
          <w:lang w:eastAsia="zh-CN"/>
        </w:rPr>
        <w:t xml:space="preserve">V primeru </w:t>
      </w:r>
      <w:r w:rsidRPr="006B7A56">
        <w:rPr>
          <w:rFonts w:ascii="Calibri" w:eastAsia="Calibri" w:hAnsi="Calibri" w:cs="Cambria"/>
          <w:b/>
          <w:i/>
          <w:color w:val="auto"/>
          <w:kern w:val="3"/>
          <w:sz w:val="20"/>
          <w:szCs w:val="20"/>
          <w:u w:val="single"/>
          <w:lang w:eastAsia="zh-CN"/>
        </w:rPr>
        <w:t>skupne</w:t>
      </w:r>
      <w:r w:rsidRPr="006B7A56">
        <w:rPr>
          <w:rFonts w:ascii="Calibri" w:eastAsia="Calibri" w:hAnsi="Calibri" w:cs="Cambria"/>
          <w:b/>
          <w:i/>
          <w:color w:val="auto"/>
          <w:kern w:val="3"/>
          <w:sz w:val="20"/>
          <w:szCs w:val="20"/>
          <w:lang w:eastAsia="zh-CN"/>
        </w:rPr>
        <w:t xml:space="preserve"> ponudbe je treba soglasje predložiti za vsakega ponudnika posebej (obrazec/soglasje se fotokopira in naloži v informacijski sistem e-JN v razdelek »Druge priloge«).</w:t>
      </w:r>
    </w:p>
    <w:p w14:paraId="1BCA2422" w14:textId="77777777" w:rsidR="00EF0283" w:rsidRPr="006B7A56" w:rsidRDefault="00EF0283" w:rsidP="003228AD">
      <w:pPr>
        <w:tabs>
          <w:tab w:val="left" w:pos="0"/>
        </w:tabs>
        <w:spacing w:after="0" w:line="240" w:lineRule="auto"/>
        <w:jc w:val="both"/>
        <w:rPr>
          <w:rFonts w:ascii="Calibri" w:eastAsia="Calibri" w:hAnsi="Calibri" w:cs="Cambria"/>
          <w:b/>
          <w:i/>
          <w:color w:val="auto"/>
          <w:kern w:val="3"/>
          <w:sz w:val="20"/>
          <w:szCs w:val="20"/>
          <w:lang w:eastAsia="zh-CN"/>
        </w:rPr>
      </w:pPr>
    </w:p>
    <w:p w14:paraId="3B24F638" w14:textId="77777777" w:rsidR="006B7A56" w:rsidRDefault="006B7A56" w:rsidP="003228AD">
      <w:pPr>
        <w:tabs>
          <w:tab w:val="left" w:pos="0"/>
        </w:tabs>
        <w:spacing w:after="0" w:line="240" w:lineRule="auto"/>
        <w:jc w:val="both"/>
        <w:rPr>
          <w:rFonts w:ascii="Calibri" w:eastAsia="Calibri" w:hAnsi="Calibri" w:cs="Cambria"/>
          <w:b/>
          <w:i/>
          <w:color w:val="auto"/>
          <w:kern w:val="3"/>
          <w:sz w:val="20"/>
          <w:szCs w:val="20"/>
          <w:lang w:eastAsia="zh-CN"/>
        </w:rPr>
      </w:pPr>
      <w:r w:rsidRPr="006B7A56">
        <w:rPr>
          <w:rFonts w:ascii="Calibri" w:eastAsia="Calibri" w:hAnsi="Calibri" w:cs="Cambria"/>
          <w:b/>
          <w:i/>
          <w:color w:val="auto"/>
          <w:kern w:val="3"/>
          <w:sz w:val="20"/>
          <w:szCs w:val="20"/>
          <w:lang w:eastAsia="zh-CN"/>
        </w:rPr>
        <w:t xml:space="preserve">V primeru nastopanja s </w:t>
      </w:r>
      <w:r w:rsidRPr="006B7A56">
        <w:rPr>
          <w:rFonts w:ascii="Calibri" w:eastAsia="Calibri" w:hAnsi="Calibri" w:cs="Cambria"/>
          <w:b/>
          <w:i/>
          <w:color w:val="auto"/>
          <w:kern w:val="3"/>
          <w:sz w:val="20"/>
          <w:szCs w:val="20"/>
          <w:u w:val="single"/>
          <w:lang w:eastAsia="zh-CN"/>
        </w:rPr>
        <w:t>podizvajalci</w:t>
      </w:r>
      <w:r w:rsidRPr="006B7A56">
        <w:rPr>
          <w:rFonts w:ascii="Calibri" w:eastAsia="Calibri" w:hAnsi="Calibri" w:cs="Cambria"/>
          <w:b/>
          <w:i/>
          <w:color w:val="auto"/>
          <w:kern w:val="3"/>
          <w:sz w:val="20"/>
          <w:szCs w:val="20"/>
          <w:lang w:eastAsia="zh-CN"/>
        </w:rPr>
        <w:t xml:space="preserve"> je treba soglasje v informacijski sistem e-JN v razdelek »Druge priloge« naložiti  tudi za vsakega podizvajalca posebej  (obrazec/soglasje se fotokopira).</w:t>
      </w:r>
    </w:p>
    <w:p w14:paraId="34D8F961" w14:textId="77777777" w:rsidR="00EF0283" w:rsidRPr="006B7A56" w:rsidRDefault="00EF0283" w:rsidP="003228AD">
      <w:pPr>
        <w:tabs>
          <w:tab w:val="left" w:pos="0"/>
        </w:tabs>
        <w:spacing w:after="0" w:line="240" w:lineRule="auto"/>
        <w:jc w:val="both"/>
        <w:rPr>
          <w:rFonts w:ascii="Calibri" w:eastAsia="Calibri" w:hAnsi="Calibri" w:cs="Cambria"/>
          <w:b/>
          <w:i/>
          <w:color w:val="auto"/>
          <w:kern w:val="3"/>
          <w:sz w:val="20"/>
          <w:szCs w:val="20"/>
          <w:lang w:eastAsia="zh-CN"/>
        </w:rPr>
      </w:pPr>
    </w:p>
    <w:p w14:paraId="14069AC3" w14:textId="77777777" w:rsidR="006B7A56" w:rsidRPr="006B7A56" w:rsidRDefault="006B7A56" w:rsidP="003228AD">
      <w:pPr>
        <w:tabs>
          <w:tab w:val="left" w:pos="0"/>
        </w:tabs>
        <w:spacing w:after="0" w:line="240" w:lineRule="auto"/>
        <w:jc w:val="both"/>
        <w:rPr>
          <w:rFonts w:ascii="Calibri" w:eastAsia="Calibri" w:hAnsi="Calibri" w:cs="Cambria"/>
          <w:b/>
          <w:i/>
          <w:color w:val="auto"/>
          <w:kern w:val="3"/>
          <w:lang w:eastAsia="zh-CN"/>
        </w:rPr>
      </w:pPr>
      <w:r w:rsidRPr="006B7A56">
        <w:rPr>
          <w:rFonts w:ascii="Calibri" w:eastAsia="Calibri" w:hAnsi="Calibri" w:cs="Cambria"/>
          <w:b/>
          <w:i/>
          <w:color w:val="auto"/>
          <w:kern w:val="3"/>
          <w:sz w:val="20"/>
          <w:szCs w:val="20"/>
          <w:lang w:eastAsia="zh-CN"/>
        </w:rPr>
        <w:t xml:space="preserve">V primeru </w:t>
      </w:r>
      <w:r w:rsidRPr="00E86A99">
        <w:rPr>
          <w:rFonts w:ascii="Calibri" w:eastAsia="Calibri" w:hAnsi="Calibri" w:cs="Cambria"/>
          <w:b/>
          <w:i/>
          <w:color w:val="auto"/>
          <w:kern w:val="3"/>
          <w:sz w:val="20"/>
          <w:szCs w:val="20"/>
          <w:u w:val="single"/>
          <w:lang w:eastAsia="zh-CN"/>
        </w:rPr>
        <w:t>sklicevanja na zmogljivosti</w:t>
      </w:r>
      <w:r w:rsidRPr="006B7A56">
        <w:rPr>
          <w:rFonts w:ascii="Calibri" w:eastAsia="Calibri" w:hAnsi="Calibri" w:cs="Cambria"/>
          <w:b/>
          <w:i/>
          <w:color w:val="auto"/>
          <w:kern w:val="3"/>
          <w:sz w:val="20"/>
          <w:szCs w:val="20"/>
          <w:lang w:eastAsia="zh-CN"/>
        </w:rPr>
        <w:t xml:space="preserve"> drugih subjektov je treba soglasje v informacijski sistem e-JN v razdelek »Druge priloge« naložiti tudi za vsakega drugega subjekta posebej (obrazec/soglasje se fotokopira).</w:t>
      </w:r>
    </w:p>
    <w:p w14:paraId="6BE19362" w14:textId="77777777" w:rsidR="00833456" w:rsidRPr="009D1583" w:rsidRDefault="00833456" w:rsidP="003228AD">
      <w:pPr>
        <w:spacing w:after="0" w:line="240" w:lineRule="auto"/>
        <w:jc w:val="right"/>
        <w:rPr>
          <w:rFonts w:ascii="Calibri" w:eastAsia="Calibri" w:hAnsi="Calibri" w:cs="Cambria"/>
          <w:b/>
          <w:bCs/>
          <w:i/>
          <w:iCs/>
          <w:color w:val="000000"/>
          <w:sz w:val="23"/>
          <w:szCs w:val="23"/>
        </w:rPr>
      </w:pPr>
      <w:r w:rsidRPr="001136A4">
        <w:rPr>
          <w:rFonts w:ascii="Calibri" w:hAnsi="Calibri"/>
          <w:color w:val="auto"/>
        </w:rPr>
        <w:br w:type="page"/>
      </w:r>
      <w:bookmarkStart w:id="83" w:name="_Toc452044404"/>
      <w:r w:rsidRPr="009D1583">
        <w:rPr>
          <w:rFonts w:ascii="Calibri" w:eastAsia="Calibri" w:hAnsi="Calibri" w:cs="Cambria"/>
          <w:b/>
          <w:bCs/>
          <w:i/>
          <w:iCs/>
          <w:color w:val="000000"/>
          <w:sz w:val="23"/>
          <w:szCs w:val="23"/>
        </w:rPr>
        <w:lastRenderedPageBreak/>
        <w:t xml:space="preserve">PRILOGA št. </w:t>
      </w:r>
      <w:bookmarkEnd w:id="83"/>
      <w:r w:rsidR="00524A8B" w:rsidRPr="009D1583">
        <w:rPr>
          <w:rFonts w:ascii="Calibri" w:eastAsia="Calibri" w:hAnsi="Calibri" w:cs="Cambria"/>
          <w:b/>
          <w:bCs/>
          <w:i/>
          <w:iCs/>
          <w:color w:val="000000"/>
          <w:sz w:val="23"/>
          <w:szCs w:val="23"/>
        </w:rPr>
        <w:t>6</w:t>
      </w:r>
    </w:p>
    <w:p w14:paraId="47E00964" w14:textId="0F93B39D" w:rsidR="00833456" w:rsidRPr="001136A4" w:rsidRDefault="00833456" w:rsidP="003228AD">
      <w:pPr>
        <w:pBdr>
          <w:top w:val="single" w:sz="4" w:space="10" w:color="541C72"/>
          <w:bottom w:val="single" w:sz="4" w:space="10" w:color="541C72"/>
        </w:pBdr>
        <w:shd w:val="pct5" w:color="F8F2FC" w:fill="F7EFFB"/>
        <w:spacing w:after="0" w:line="240" w:lineRule="auto"/>
        <w:jc w:val="center"/>
        <w:outlineLvl w:val="1"/>
        <w:rPr>
          <w:rFonts w:ascii="Calibri" w:eastAsia="Calibri" w:hAnsi="Calibri" w:cs="Cambria"/>
          <w:b/>
          <w:bCs/>
          <w:i/>
          <w:iCs/>
          <w:color w:val="541C72"/>
          <w:spacing w:val="20"/>
        </w:rPr>
      </w:pPr>
      <w:bookmarkStart w:id="84" w:name="_Toc452044405"/>
      <w:r w:rsidRPr="001136A4">
        <w:rPr>
          <w:rFonts w:ascii="Calibri" w:eastAsia="Calibri" w:hAnsi="Calibri" w:cs="Cambria"/>
          <w:b/>
          <w:bCs/>
          <w:i/>
          <w:iCs/>
          <w:color w:val="541C72"/>
          <w:spacing w:val="20"/>
          <w:lang w:eastAsia="zh-CN"/>
        </w:rPr>
        <w:t>SOGLASJE FIZIČNE OSEBE ZA PRIDOBITE</w:t>
      </w:r>
      <w:r w:rsidR="00C62E3A">
        <w:rPr>
          <w:rFonts w:ascii="Calibri" w:eastAsia="Calibri" w:hAnsi="Calibri" w:cs="Cambria"/>
          <w:b/>
          <w:bCs/>
          <w:i/>
          <w:iCs/>
          <w:color w:val="541C72"/>
          <w:spacing w:val="20"/>
          <w:lang w:eastAsia="zh-CN"/>
        </w:rPr>
        <w:t>V</w:t>
      </w:r>
      <w:r w:rsidRPr="001136A4">
        <w:rPr>
          <w:rFonts w:ascii="Calibri" w:eastAsia="Calibri" w:hAnsi="Calibri" w:cs="Cambria"/>
          <w:b/>
          <w:bCs/>
          <w:i/>
          <w:iCs/>
          <w:color w:val="541C72"/>
          <w:spacing w:val="20"/>
          <w:lang w:eastAsia="zh-CN"/>
        </w:rPr>
        <w:t xml:space="preserve"> OSEBNIH PODATKOV</w:t>
      </w:r>
      <w:bookmarkEnd w:id="84"/>
    </w:p>
    <w:p w14:paraId="24128030" w14:textId="07141119" w:rsidR="00566C0C" w:rsidRPr="001136A4" w:rsidRDefault="00566C0C" w:rsidP="003228AD">
      <w:pPr>
        <w:tabs>
          <w:tab w:val="left" w:pos="0"/>
          <w:tab w:val="left" w:pos="7845"/>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V zvezi z javnim naročilom »</w:t>
      </w:r>
      <w:sdt>
        <w:sdtPr>
          <w:rPr>
            <w:rFonts w:ascii="Calibri" w:eastAsia="Calibri" w:hAnsi="Calibri" w:cs="Cambria"/>
            <w:b/>
            <w:color w:val="auto"/>
            <w:kern w:val="3"/>
            <w:lang w:eastAsia="zh-CN"/>
          </w:rPr>
          <w:alias w:val="Naslov"/>
          <w:tag w:val=""/>
          <w:id w:val="1743144055"/>
          <w:placeholder>
            <w:docPart w:val="57D3B68A310745C5890DFEB80DC20127"/>
          </w:placeholder>
          <w:dataBinding w:prefixMappings="xmlns:ns0='http://purl.org/dc/elements/1.1/' xmlns:ns1='http://schemas.openxmlformats.org/package/2006/metadata/core-properties' " w:xpath="/ns1:coreProperties[1]/ns0:title[1]" w:storeItemID="{6C3C8BC8-F283-45AE-878A-BAB7291924A1}"/>
          <w:text/>
        </w:sdtPr>
        <w:sdtContent>
          <w:r w:rsidR="00CA235F">
            <w:rPr>
              <w:rFonts w:ascii="Calibri" w:eastAsia="Calibri" w:hAnsi="Calibri" w:cs="Cambria"/>
              <w:b/>
              <w:color w:val="auto"/>
              <w:kern w:val="3"/>
              <w:lang w:eastAsia="zh-CN"/>
            </w:rPr>
            <w:t>Interventno vzdrževanje stanovanj in poslovnih prostorov v lasti Mestne občine Kranj za obdobje od 1. 1. 2020 do 31. 12. 2021</w:t>
          </w:r>
        </w:sdtContent>
      </w:sdt>
      <w:r w:rsidRPr="001136A4">
        <w:rPr>
          <w:rFonts w:ascii="Calibri" w:eastAsia="Calibri" w:hAnsi="Calibri" w:cs="Cambria"/>
          <w:color w:val="auto"/>
          <w:kern w:val="3"/>
          <w:lang w:eastAsia="zh-CN"/>
        </w:rPr>
        <w:t>«,</w:t>
      </w:r>
    </w:p>
    <w:p w14:paraId="74CC897A" w14:textId="77777777" w:rsidR="00833456" w:rsidRPr="001136A4" w:rsidRDefault="00833456" w:rsidP="003228AD">
      <w:pPr>
        <w:tabs>
          <w:tab w:val="left" w:pos="0"/>
        </w:tabs>
        <w:spacing w:after="0" w:line="240" w:lineRule="auto"/>
        <w:jc w:val="both"/>
        <w:rPr>
          <w:rFonts w:ascii="Calibri" w:eastAsia="Calibri" w:hAnsi="Calibri" w:cs="Cambria"/>
          <w:color w:val="auto"/>
          <w:kern w:val="3"/>
          <w:lang w:eastAsia="zh-CN"/>
        </w:rPr>
      </w:pPr>
    </w:p>
    <w:p w14:paraId="65A99903" w14:textId="77777777" w:rsidR="00165CDA" w:rsidRPr="001136A4" w:rsidRDefault="00165CD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 xml:space="preserve">izjavljam, da Mestni občini Kranj, Slovenski trg 1, 4000 Kranj, kot naročniku, dajem soglasje skladno z 22. členom Zakona o varstvu osebnih podatkov (ZVOP-1, Uradni list RS, št. 86/04 s spremembami), da za potrebe izvedbe zgoraj navedenega javnega naročila, pridobi naše podatke </w:t>
      </w:r>
    </w:p>
    <w:p w14:paraId="365FE4DA" w14:textId="77777777" w:rsidR="00165CDA" w:rsidRPr="001136A4" w:rsidRDefault="00165CDA" w:rsidP="003228AD">
      <w:pPr>
        <w:tabs>
          <w:tab w:val="left" w:pos="0"/>
        </w:tabs>
        <w:spacing w:after="0" w:line="240" w:lineRule="auto"/>
        <w:jc w:val="both"/>
        <w:rPr>
          <w:rFonts w:ascii="Calibri" w:eastAsia="Calibri" w:hAnsi="Calibri" w:cs="Cambria"/>
          <w:color w:val="auto"/>
          <w:kern w:val="3"/>
          <w:lang w:eastAsia="zh-CN"/>
        </w:rPr>
      </w:pPr>
    </w:p>
    <w:p w14:paraId="17DB5418" w14:textId="77777777" w:rsidR="00165CDA" w:rsidRDefault="00165CDA" w:rsidP="007F49F5">
      <w:pPr>
        <w:pStyle w:val="Odstavekseznama"/>
        <w:numPr>
          <w:ilvl w:val="0"/>
          <w:numId w:val="25"/>
        </w:num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v zvezi z nekaznovanostjo (1. odstavek 75. člena ZJN-3, kazenska evidenca fizičnih oseb),</w:t>
      </w:r>
    </w:p>
    <w:p w14:paraId="61A503BC" w14:textId="77777777" w:rsidR="00C62E3A" w:rsidRPr="00C62E3A" w:rsidRDefault="00C62E3A" w:rsidP="007F49F5">
      <w:pPr>
        <w:pStyle w:val="Odstavekseznama"/>
        <w:numPr>
          <w:ilvl w:val="0"/>
          <w:numId w:val="25"/>
        </w:numPr>
        <w:spacing w:line="240" w:lineRule="auto"/>
        <w:rPr>
          <w:rFonts w:ascii="Calibri" w:eastAsia="Calibri" w:hAnsi="Calibri" w:cs="Cambria"/>
          <w:color w:val="auto"/>
          <w:kern w:val="3"/>
          <w:lang w:eastAsia="zh-CN"/>
        </w:rPr>
      </w:pPr>
      <w:r w:rsidRPr="00C62E3A">
        <w:rPr>
          <w:rFonts w:ascii="Calibri" w:eastAsia="Calibri" w:hAnsi="Calibri" w:cs="Cambria"/>
          <w:color w:val="auto"/>
          <w:kern w:val="3"/>
          <w:lang w:eastAsia="zh-CN"/>
        </w:rPr>
        <w:t xml:space="preserve">v zvezi z obveznostmi glede obveznih dajatev (2. odstavek 75. člena ZJN-3) </w:t>
      </w:r>
    </w:p>
    <w:p w14:paraId="5435C87A" w14:textId="77777777" w:rsidR="00165CDA" w:rsidRPr="001136A4" w:rsidRDefault="00165CDA" w:rsidP="003228AD">
      <w:pPr>
        <w:pStyle w:val="Odstavekseznama"/>
        <w:tabs>
          <w:tab w:val="left" w:pos="0"/>
        </w:tabs>
        <w:spacing w:after="0" w:line="240" w:lineRule="auto"/>
        <w:jc w:val="both"/>
        <w:rPr>
          <w:rFonts w:ascii="Calibri" w:eastAsia="Calibri" w:hAnsi="Calibri" w:cs="Cambria"/>
          <w:color w:val="auto"/>
          <w:kern w:val="3"/>
          <w:lang w:eastAsia="zh-CN"/>
        </w:rPr>
      </w:pPr>
    </w:p>
    <w:p w14:paraId="2E58CD28" w14:textId="77777777" w:rsidR="00165CDA" w:rsidRDefault="00165CD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iz uradnih evidenc državnih organov, organov lokalnih skupnosti ali nosilcev javnega pooblastila.</w:t>
      </w:r>
    </w:p>
    <w:p w14:paraId="01B73A4B" w14:textId="77777777" w:rsidR="00D05128" w:rsidRPr="001136A4" w:rsidRDefault="00D05128" w:rsidP="003228AD">
      <w:pPr>
        <w:tabs>
          <w:tab w:val="left" w:pos="0"/>
        </w:tabs>
        <w:spacing w:after="0" w:line="240" w:lineRule="auto"/>
        <w:jc w:val="both"/>
        <w:rPr>
          <w:rFonts w:ascii="Calibri" w:eastAsia="Calibri" w:hAnsi="Calibri" w:cs="Cambria"/>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FD4B4A" w:rsidRPr="001136A4" w14:paraId="23456463" w14:textId="77777777" w:rsidTr="00A84CF4">
        <w:tc>
          <w:tcPr>
            <w:tcW w:w="4928" w:type="dxa"/>
          </w:tcPr>
          <w:p w14:paraId="3B5EA6DD" w14:textId="15B7E34E"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bookmarkStart w:id="85" w:name="_Toc451354718"/>
            <w:bookmarkEnd w:id="81"/>
            <w:r w:rsidRPr="001136A4">
              <w:rPr>
                <w:rFonts w:ascii="Calibri" w:eastAsia="Calibri" w:hAnsi="Calibri" w:cs="Cambria"/>
                <w:kern w:val="3"/>
                <w:lang w:eastAsia="zh-CN"/>
              </w:rPr>
              <w:t xml:space="preserve">Zakoniti zastopnik ali Oseba, ki je član </w:t>
            </w:r>
            <w:r w:rsidRPr="001136A4">
              <w:rPr>
                <w:rFonts w:ascii="Calibri" w:eastAsia="Calibri" w:hAnsi="Calibri" w:cs="Cambria"/>
                <w:b/>
                <w:kern w:val="3"/>
                <w:lang w:eastAsia="zh-CN"/>
              </w:rPr>
              <w:t>upravnega, vodstvenega ali nadzornega organa</w:t>
            </w:r>
            <w:r w:rsidRPr="001136A4">
              <w:rPr>
                <w:rFonts w:ascii="Calibri" w:eastAsia="Calibri" w:hAnsi="Calibri" w:cs="Cambria"/>
                <w:kern w:val="3"/>
                <w:lang w:eastAsia="zh-CN"/>
              </w:rPr>
              <w:t xml:space="preserve"> ponudnika ali oseba, ki ima pooblastila za zastopanje ali odločanje ali nadzor v organu ponudnika:</w:t>
            </w:r>
          </w:p>
        </w:tc>
        <w:tc>
          <w:tcPr>
            <w:tcW w:w="4252" w:type="dxa"/>
          </w:tcPr>
          <w:p w14:paraId="39343797" w14:textId="77777777" w:rsidR="00FD4B4A" w:rsidRPr="001136A4" w:rsidRDefault="00FD4B4A" w:rsidP="003228AD">
            <w:pPr>
              <w:tabs>
                <w:tab w:val="left" w:pos="0"/>
              </w:tabs>
              <w:spacing w:after="0" w:line="240" w:lineRule="auto"/>
              <w:jc w:val="both"/>
              <w:rPr>
                <w:rFonts w:ascii="Calibri" w:eastAsia="Calibri" w:hAnsi="Calibri" w:cs="Cambria"/>
                <w:b/>
                <w:color w:val="auto"/>
                <w:kern w:val="3"/>
                <w:lang w:eastAsia="zh-CN"/>
              </w:rPr>
            </w:pPr>
          </w:p>
        </w:tc>
      </w:tr>
      <w:tr w:rsidR="00FD4B4A" w:rsidRPr="001136A4" w14:paraId="2A55393D" w14:textId="77777777" w:rsidTr="00A84CF4">
        <w:tc>
          <w:tcPr>
            <w:tcW w:w="4928" w:type="dxa"/>
          </w:tcPr>
          <w:p w14:paraId="3828FD36" w14:textId="77777777" w:rsidR="00FD4B4A" w:rsidRPr="001136A4" w:rsidRDefault="00FD4B4A" w:rsidP="003228AD">
            <w:pPr>
              <w:tabs>
                <w:tab w:val="left" w:pos="0"/>
                <w:tab w:val="left" w:pos="1035"/>
              </w:tabs>
              <w:spacing w:after="0" w:line="240" w:lineRule="auto"/>
              <w:jc w:val="both"/>
              <w:rPr>
                <w:rFonts w:ascii="Calibri" w:eastAsia="Calibri" w:hAnsi="Calibri" w:cs="Cambria"/>
                <w:color w:val="auto"/>
                <w:kern w:val="3"/>
                <w:lang w:eastAsia="zh-CN"/>
              </w:rPr>
            </w:pPr>
          </w:p>
        </w:tc>
        <w:tc>
          <w:tcPr>
            <w:tcW w:w="4252" w:type="dxa"/>
          </w:tcPr>
          <w:p w14:paraId="1786D2E4"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7AFCC2F2" w14:textId="77777777" w:rsidTr="00A84CF4">
        <w:tc>
          <w:tcPr>
            <w:tcW w:w="4928" w:type="dxa"/>
          </w:tcPr>
          <w:p w14:paraId="2281ACC8" w14:textId="77777777" w:rsidR="00FD4B4A" w:rsidRPr="001136A4" w:rsidRDefault="00FD4B4A" w:rsidP="003228AD">
            <w:pPr>
              <w:tabs>
                <w:tab w:val="left" w:pos="0"/>
                <w:tab w:val="left" w:pos="1035"/>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IME in PRIIMEK:</w:t>
            </w:r>
          </w:p>
        </w:tc>
        <w:tc>
          <w:tcPr>
            <w:tcW w:w="4252" w:type="dxa"/>
          </w:tcPr>
          <w:p w14:paraId="63CE4367"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3FBDDAA4" w14:textId="77777777" w:rsidTr="00A84CF4">
        <w:tc>
          <w:tcPr>
            <w:tcW w:w="4928" w:type="dxa"/>
          </w:tcPr>
          <w:p w14:paraId="4DCFB9C5"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EMŠO:</w:t>
            </w:r>
          </w:p>
        </w:tc>
        <w:tc>
          <w:tcPr>
            <w:tcW w:w="4252" w:type="dxa"/>
          </w:tcPr>
          <w:p w14:paraId="35169E26"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6C26ADB9" w14:textId="77777777" w:rsidTr="00A84CF4">
        <w:tc>
          <w:tcPr>
            <w:tcW w:w="4928" w:type="dxa"/>
          </w:tcPr>
          <w:p w14:paraId="7179A050"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Ulica (naslov stalnega prebivališča):</w:t>
            </w:r>
          </w:p>
        </w:tc>
        <w:tc>
          <w:tcPr>
            <w:tcW w:w="4252" w:type="dxa"/>
          </w:tcPr>
          <w:p w14:paraId="62081BFD"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2D2AA217" w14:textId="77777777" w:rsidTr="00A84CF4">
        <w:tc>
          <w:tcPr>
            <w:tcW w:w="4928" w:type="dxa"/>
          </w:tcPr>
          <w:p w14:paraId="22E372DE"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Poštna številka in kraj stalnega prebivališča:</w:t>
            </w:r>
          </w:p>
        </w:tc>
        <w:tc>
          <w:tcPr>
            <w:tcW w:w="4252" w:type="dxa"/>
          </w:tcPr>
          <w:p w14:paraId="0ABA6E6A"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bl>
    <w:p w14:paraId="57990E11"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val="x-none" w:eastAsia="zh-CN"/>
        </w:rPr>
      </w:pPr>
    </w:p>
    <w:p w14:paraId="25BD877B"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val="x-none" w:eastAsia="zh-CN"/>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252"/>
      </w:tblGrid>
      <w:tr w:rsidR="00A84CF4" w:rsidRPr="001136A4" w14:paraId="0592A12A" w14:textId="77777777" w:rsidTr="00F83E8E">
        <w:trPr>
          <w:cantSplit/>
          <w:trHeight w:val="80"/>
        </w:trPr>
        <w:tc>
          <w:tcPr>
            <w:tcW w:w="4962" w:type="dxa"/>
          </w:tcPr>
          <w:p w14:paraId="73034356"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Kraj in datum:</w:t>
            </w:r>
          </w:p>
        </w:tc>
        <w:tc>
          <w:tcPr>
            <w:tcW w:w="4252" w:type="dxa"/>
          </w:tcPr>
          <w:p w14:paraId="5F3B2949" w14:textId="77777777" w:rsidR="00A84CF4" w:rsidRDefault="00A84CF4"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Podpis zgoraj navedene osebe ponudnika:</w:t>
            </w:r>
          </w:p>
          <w:p w14:paraId="6B6A9248" w14:textId="77777777" w:rsidR="00F83E8E" w:rsidRPr="001136A4" w:rsidRDefault="00F83E8E" w:rsidP="003228AD">
            <w:pPr>
              <w:tabs>
                <w:tab w:val="left" w:pos="0"/>
              </w:tabs>
              <w:spacing w:after="0" w:line="240" w:lineRule="auto"/>
              <w:jc w:val="both"/>
              <w:rPr>
                <w:rFonts w:ascii="Calibri" w:eastAsia="Calibri" w:hAnsi="Calibri" w:cs="Cambria"/>
                <w:color w:val="auto"/>
                <w:kern w:val="3"/>
                <w:lang w:eastAsia="zh-CN"/>
              </w:rPr>
            </w:pPr>
          </w:p>
          <w:p w14:paraId="7BABB6D9" w14:textId="6A4824CC" w:rsidR="00A84CF4" w:rsidRPr="001136A4" w:rsidRDefault="00A84CF4"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_________________________</w:t>
            </w:r>
            <w:r w:rsidR="008E6737">
              <w:rPr>
                <w:rFonts w:ascii="Calibri" w:eastAsia="Calibri" w:hAnsi="Calibri" w:cs="Cambria"/>
                <w:color w:val="auto"/>
                <w:kern w:val="3"/>
                <w:lang w:eastAsia="zh-CN"/>
              </w:rPr>
              <w:t>___</w:t>
            </w:r>
            <w:r w:rsidRPr="001136A4">
              <w:rPr>
                <w:rFonts w:ascii="Calibri" w:eastAsia="Calibri" w:hAnsi="Calibri" w:cs="Cambria"/>
                <w:color w:val="auto"/>
                <w:kern w:val="3"/>
                <w:lang w:eastAsia="zh-CN"/>
              </w:rPr>
              <w:t>_______</w:t>
            </w:r>
          </w:p>
        </w:tc>
      </w:tr>
    </w:tbl>
    <w:p w14:paraId="04309C6B" w14:textId="1F1CDC69" w:rsidR="00A84CF4" w:rsidRDefault="00A84CF4" w:rsidP="003228AD">
      <w:pPr>
        <w:tabs>
          <w:tab w:val="left" w:pos="0"/>
        </w:tabs>
        <w:spacing w:after="0" w:line="240" w:lineRule="auto"/>
        <w:jc w:val="both"/>
        <w:rPr>
          <w:rFonts w:ascii="Calibri" w:eastAsia="Calibri" w:hAnsi="Calibri" w:cs="Cambria"/>
          <w:color w:val="auto"/>
          <w:kern w:val="3"/>
          <w:lang w:eastAsia="zh-CN"/>
        </w:rPr>
      </w:pPr>
    </w:p>
    <w:p w14:paraId="2BC0CFCE" w14:textId="77777777" w:rsidR="00152509" w:rsidRDefault="00152509" w:rsidP="003228AD">
      <w:pPr>
        <w:tabs>
          <w:tab w:val="left" w:pos="0"/>
        </w:tabs>
        <w:spacing w:after="0" w:line="240" w:lineRule="auto"/>
        <w:jc w:val="both"/>
        <w:rPr>
          <w:rFonts w:ascii="Calibri" w:eastAsia="Calibri" w:hAnsi="Calibri" w:cs="Cambria"/>
          <w:color w:val="auto"/>
          <w:kern w:val="3"/>
          <w:lang w:eastAsia="zh-CN"/>
        </w:rPr>
      </w:pPr>
    </w:p>
    <w:p w14:paraId="764B9116" w14:textId="77777777" w:rsidR="00BB2F3C" w:rsidRPr="001136A4" w:rsidRDefault="00BB2F3C" w:rsidP="003228AD">
      <w:pPr>
        <w:tabs>
          <w:tab w:val="left" w:pos="0"/>
        </w:tabs>
        <w:spacing w:after="0" w:line="240" w:lineRule="auto"/>
        <w:jc w:val="both"/>
        <w:rPr>
          <w:rFonts w:ascii="Calibri" w:eastAsia="Calibri" w:hAnsi="Calibri" w:cs="Cambria"/>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FD4B4A" w:rsidRPr="001136A4" w14:paraId="4A3AA66A" w14:textId="77777777" w:rsidTr="00A84CF4">
        <w:tc>
          <w:tcPr>
            <w:tcW w:w="4928" w:type="dxa"/>
          </w:tcPr>
          <w:p w14:paraId="57ED717D" w14:textId="6FC4E771"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kern w:val="3"/>
                <w:lang w:eastAsia="zh-CN"/>
              </w:rPr>
              <w:t xml:space="preserve">Zakoniti zastopnik ali Oseba, ki je član </w:t>
            </w:r>
            <w:r w:rsidRPr="001136A4">
              <w:rPr>
                <w:rFonts w:ascii="Calibri" w:eastAsia="Calibri" w:hAnsi="Calibri" w:cs="Cambria"/>
                <w:b/>
                <w:kern w:val="3"/>
                <w:lang w:eastAsia="zh-CN"/>
              </w:rPr>
              <w:t>upravnega, vodstvenega ali nadzornega organa</w:t>
            </w:r>
            <w:r w:rsidRPr="001136A4">
              <w:rPr>
                <w:rFonts w:ascii="Calibri" w:eastAsia="Calibri" w:hAnsi="Calibri" w:cs="Cambria"/>
                <w:kern w:val="3"/>
                <w:lang w:eastAsia="zh-CN"/>
              </w:rPr>
              <w:t xml:space="preserve"> ponudnika ali oseba, ki ima pooblastila za zastopanje ali odločanje ali nadzor v organu ponudnika:</w:t>
            </w:r>
          </w:p>
        </w:tc>
        <w:tc>
          <w:tcPr>
            <w:tcW w:w="4252" w:type="dxa"/>
          </w:tcPr>
          <w:p w14:paraId="4B27A03A" w14:textId="77777777" w:rsidR="00FD4B4A" w:rsidRPr="001136A4" w:rsidRDefault="00FD4B4A" w:rsidP="003228AD">
            <w:pPr>
              <w:tabs>
                <w:tab w:val="left" w:pos="0"/>
              </w:tabs>
              <w:spacing w:after="0" w:line="240" w:lineRule="auto"/>
              <w:jc w:val="both"/>
              <w:rPr>
                <w:rFonts w:ascii="Calibri" w:eastAsia="Calibri" w:hAnsi="Calibri" w:cs="Cambria"/>
                <w:b/>
                <w:color w:val="auto"/>
                <w:kern w:val="3"/>
                <w:lang w:eastAsia="zh-CN"/>
              </w:rPr>
            </w:pPr>
          </w:p>
        </w:tc>
      </w:tr>
      <w:tr w:rsidR="00FD4B4A" w:rsidRPr="001136A4" w14:paraId="2300CDFD" w14:textId="77777777" w:rsidTr="00A84CF4">
        <w:tc>
          <w:tcPr>
            <w:tcW w:w="4928" w:type="dxa"/>
          </w:tcPr>
          <w:p w14:paraId="470F0613" w14:textId="77777777" w:rsidR="00FD4B4A" w:rsidRPr="001136A4" w:rsidRDefault="00FD4B4A" w:rsidP="003228AD">
            <w:pPr>
              <w:tabs>
                <w:tab w:val="left" w:pos="0"/>
                <w:tab w:val="left" w:pos="1035"/>
              </w:tabs>
              <w:spacing w:after="0" w:line="240" w:lineRule="auto"/>
              <w:jc w:val="both"/>
              <w:rPr>
                <w:rFonts w:ascii="Calibri" w:eastAsia="Calibri" w:hAnsi="Calibri" w:cs="Cambria"/>
                <w:color w:val="auto"/>
                <w:kern w:val="3"/>
                <w:lang w:eastAsia="zh-CN"/>
              </w:rPr>
            </w:pPr>
          </w:p>
        </w:tc>
        <w:tc>
          <w:tcPr>
            <w:tcW w:w="4252" w:type="dxa"/>
          </w:tcPr>
          <w:p w14:paraId="2668F161"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349AFFE2" w14:textId="77777777" w:rsidTr="00A84CF4">
        <w:tc>
          <w:tcPr>
            <w:tcW w:w="4928" w:type="dxa"/>
          </w:tcPr>
          <w:p w14:paraId="70EB1BC7" w14:textId="77777777" w:rsidR="00FD4B4A" w:rsidRPr="001136A4" w:rsidRDefault="00FD4B4A" w:rsidP="003228AD">
            <w:pPr>
              <w:tabs>
                <w:tab w:val="left" w:pos="0"/>
                <w:tab w:val="left" w:pos="1035"/>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IME in PRIIMEK:</w:t>
            </w:r>
          </w:p>
        </w:tc>
        <w:tc>
          <w:tcPr>
            <w:tcW w:w="4252" w:type="dxa"/>
          </w:tcPr>
          <w:p w14:paraId="06959C54"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4915D453" w14:textId="77777777" w:rsidTr="00A84CF4">
        <w:tc>
          <w:tcPr>
            <w:tcW w:w="4928" w:type="dxa"/>
          </w:tcPr>
          <w:p w14:paraId="395751E0"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EMŠO:</w:t>
            </w:r>
          </w:p>
        </w:tc>
        <w:tc>
          <w:tcPr>
            <w:tcW w:w="4252" w:type="dxa"/>
          </w:tcPr>
          <w:p w14:paraId="65ECD0DE"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627C8270" w14:textId="77777777" w:rsidTr="00A84CF4">
        <w:tc>
          <w:tcPr>
            <w:tcW w:w="4928" w:type="dxa"/>
          </w:tcPr>
          <w:p w14:paraId="657F61C5"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Ulica (naslov stalnega prebivališča):</w:t>
            </w:r>
          </w:p>
        </w:tc>
        <w:tc>
          <w:tcPr>
            <w:tcW w:w="4252" w:type="dxa"/>
          </w:tcPr>
          <w:p w14:paraId="62D6B8CD"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7B96B073" w14:textId="77777777" w:rsidTr="00A84CF4">
        <w:tc>
          <w:tcPr>
            <w:tcW w:w="4928" w:type="dxa"/>
          </w:tcPr>
          <w:p w14:paraId="5DA4E717"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Poštna številka in kraj stalnega prebivališča:</w:t>
            </w:r>
          </w:p>
        </w:tc>
        <w:tc>
          <w:tcPr>
            <w:tcW w:w="4252" w:type="dxa"/>
          </w:tcPr>
          <w:p w14:paraId="1A42467C"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bl>
    <w:p w14:paraId="5EFC2ED3" w14:textId="77777777" w:rsidR="00A84CF4" w:rsidRDefault="00A84CF4" w:rsidP="003228AD">
      <w:pPr>
        <w:tabs>
          <w:tab w:val="left" w:pos="0"/>
        </w:tabs>
        <w:spacing w:after="0" w:line="240" w:lineRule="auto"/>
        <w:jc w:val="both"/>
        <w:rPr>
          <w:rFonts w:ascii="Calibri" w:eastAsia="Calibri" w:hAnsi="Calibri" w:cs="Cambria"/>
          <w:color w:val="auto"/>
          <w:kern w:val="3"/>
          <w:lang w:val="x-none" w:eastAsia="zh-CN"/>
        </w:rPr>
      </w:pPr>
    </w:p>
    <w:p w14:paraId="5C10FC00" w14:textId="77777777" w:rsidR="009D1876" w:rsidRDefault="009D1876" w:rsidP="003228AD">
      <w:pPr>
        <w:tabs>
          <w:tab w:val="left" w:pos="0"/>
        </w:tabs>
        <w:spacing w:after="0" w:line="240" w:lineRule="auto"/>
        <w:jc w:val="both"/>
        <w:rPr>
          <w:rFonts w:ascii="Calibri" w:eastAsia="Calibri" w:hAnsi="Calibri" w:cs="Cambria"/>
          <w:color w:val="auto"/>
          <w:kern w:val="3"/>
          <w:lang w:val="x-none" w:eastAsia="zh-CN"/>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252"/>
      </w:tblGrid>
      <w:tr w:rsidR="00F83E8E" w:rsidRPr="001136A4" w14:paraId="233DB275" w14:textId="77777777" w:rsidTr="00AE5315">
        <w:trPr>
          <w:cantSplit/>
          <w:trHeight w:val="80"/>
        </w:trPr>
        <w:tc>
          <w:tcPr>
            <w:tcW w:w="4962" w:type="dxa"/>
          </w:tcPr>
          <w:p w14:paraId="342E8A6E" w14:textId="77777777" w:rsidR="00F83E8E" w:rsidRPr="001136A4" w:rsidRDefault="00F83E8E" w:rsidP="00AE5315">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Kraj in datum:</w:t>
            </w:r>
          </w:p>
        </w:tc>
        <w:tc>
          <w:tcPr>
            <w:tcW w:w="4252" w:type="dxa"/>
          </w:tcPr>
          <w:p w14:paraId="788168F6" w14:textId="77777777" w:rsidR="00F83E8E" w:rsidRDefault="00F83E8E" w:rsidP="00AE5315">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Podpis zgoraj navedene osebe ponudnika:</w:t>
            </w:r>
          </w:p>
          <w:p w14:paraId="17A49EC1" w14:textId="77777777" w:rsidR="00F83E8E" w:rsidRPr="001136A4" w:rsidRDefault="00F83E8E" w:rsidP="00AE5315">
            <w:pPr>
              <w:tabs>
                <w:tab w:val="left" w:pos="0"/>
              </w:tabs>
              <w:spacing w:after="0" w:line="240" w:lineRule="auto"/>
              <w:jc w:val="both"/>
              <w:rPr>
                <w:rFonts w:ascii="Calibri" w:eastAsia="Calibri" w:hAnsi="Calibri" w:cs="Cambria"/>
                <w:color w:val="auto"/>
                <w:kern w:val="3"/>
                <w:lang w:eastAsia="zh-CN"/>
              </w:rPr>
            </w:pPr>
          </w:p>
          <w:p w14:paraId="216B0F7B" w14:textId="77777777" w:rsidR="00F83E8E" w:rsidRPr="001136A4" w:rsidRDefault="00F83E8E" w:rsidP="00AE5315">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________________________________</w:t>
            </w:r>
          </w:p>
        </w:tc>
      </w:tr>
    </w:tbl>
    <w:p w14:paraId="3678E83E" w14:textId="77777777" w:rsidR="00F83E8E" w:rsidRDefault="00F83E8E" w:rsidP="003228AD">
      <w:pPr>
        <w:tabs>
          <w:tab w:val="left" w:pos="0"/>
        </w:tabs>
        <w:spacing w:after="0" w:line="240" w:lineRule="auto"/>
        <w:jc w:val="both"/>
        <w:rPr>
          <w:rFonts w:ascii="Calibri" w:eastAsia="Calibri" w:hAnsi="Calibri" w:cs="Cambria"/>
          <w:color w:val="auto"/>
          <w:kern w:val="3"/>
          <w:lang w:val="x-none" w:eastAsia="zh-CN"/>
        </w:rPr>
      </w:pPr>
    </w:p>
    <w:p w14:paraId="57726385" w14:textId="77777777" w:rsidR="00F83E8E" w:rsidRDefault="00F83E8E" w:rsidP="003228AD">
      <w:pPr>
        <w:tabs>
          <w:tab w:val="left" w:pos="0"/>
        </w:tabs>
        <w:spacing w:after="0" w:line="240" w:lineRule="auto"/>
        <w:jc w:val="both"/>
        <w:rPr>
          <w:rFonts w:ascii="Calibri" w:eastAsia="Calibri" w:hAnsi="Calibri" w:cs="Cambria"/>
          <w:color w:val="auto"/>
          <w:kern w:val="3"/>
          <w:lang w:val="x-none" w:eastAsia="zh-CN"/>
        </w:rPr>
      </w:pPr>
    </w:p>
    <w:p w14:paraId="5A60CCB7" w14:textId="77777777" w:rsidR="00F83E8E" w:rsidRDefault="00F83E8E" w:rsidP="003228AD">
      <w:pPr>
        <w:tabs>
          <w:tab w:val="left" w:pos="0"/>
        </w:tabs>
        <w:spacing w:after="0" w:line="240" w:lineRule="auto"/>
        <w:jc w:val="both"/>
        <w:rPr>
          <w:rFonts w:ascii="Calibri" w:eastAsia="Calibri" w:hAnsi="Calibri" w:cs="Cambria"/>
          <w:color w:val="auto"/>
          <w:kern w:val="3"/>
          <w:lang w:val="x-none" w:eastAsia="zh-CN"/>
        </w:rPr>
      </w:pPr>
    </w:p>
    <w:p w14:paraId="4E9A7BCB" w14:textId="77777777" w:rsidR="00F83E8E" w:rsidRDefault="00F83E8E" w:rsidP="003228AD">
      <w:pPr>
        <w:tabs>
          <w:tab w:val="left" w:pos="0"/>
        </w:tabs>
        <w:spacing w:after="0" w:line="240" w:lineRule="auto"/>
        <w:jc w:val="both"/>
        <w:rPr>
          <w:rFonts w:ascii="Calibri" w:eastAsia="Calibri" w:hAnsi="Calibri" w:cs="Cambria"/>
          <w:color w:val="auto"/>
          <w:kern w:val="3"/>
          <w:lang w:val="x-none" w:eastAsia="zh-CN"/>
        </w:rPr>
      </w:pPr>
    </w:p>
    <w:p w14:paraId="178C097E" w14:textId="77777777" w:rsidR="00F83E8E" w:rsidRDefault="00F83E8E" w:rsidP="003228AD">
      <w:pPr>
        <w:tabs>
          <w:tab w:val="left" w:pos="0"/>
        </w:tabs>
        <w:spacing w:after="0" w:line="240" w:lineRule="auto"/>
        <w:jc w:val="both"/>
        <w:rPr>
          <w:rFonts w:ascii="Calibri" w:eastAsia="Calibri" w:hAnsi="Calibri" w:cs="Cambria"/>
          <w:color w:val="auto"/>
          <w:kern w:val="3"/>
          <w:lang w:val="x-none" w:eastAsia="zh-CN"/>
        </w:rPr>
      </w:pP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7"/>
      </w:tblGrid>
      <w:tr w:rsidR="00FD4B4A" w:rsidRPr="001136A4" w14:paraId="2F53987F" w14:textId="77777777" w:rsidTr="00F83E8E">
        <w:tc>
          <w:tcPr>
            <w:tcW w:w="4928" w:type="dxa"/>
          </w:tcPr>
          <w:p w14:paraId="07DAFE86" w14:textId="3459AD53"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kern w:val="3"/>
                <w:lang w:eastAsia="zh-CN"/>
              </w:rPr>
              <w:t xml:space="preserve">Zakoniti zastopnik ali Oseba, ki je član </w:t>
            </w:r>
            <w:r w:rsidRPr="001136A4">
              <w:rPr>
                <w:rFonts w:ascii="Calibri" w:eastAsia="Calibri" w:hAnsi="Calibri" w:cs="Cambria"/>
                <w:b/>
                <w:kern w:val="3"/>
                <w:lang w:eastAsia="zh-CN"/>
              </w:rPr>
              <w:t>upravnega, vodstvenega ali nadzornega organa</w:t>
            </w:r>
            <w:r w:rsidRPr="001136A4">
              <w:rPr>
                <w:rFonts w:ascii="Calibri" w:eastAsia="Calibri" w:hAnsi="Calibri" w:cs="Cambria"/>
                <w:kern w:val="3"/>
                <w:lang w:eastAsia="zh-CN"/>
              </w:rPr>
              <w:t xml:space="preserve"> ponudnika ali oseba, ki ima pooblastila za zastopanje ali odločanje ali nadzor v organu ponudnika:</w:t>
            </w:r>
          </w:p>
        </w:tc>
        <w:tc>
          <w:tcPr>
            <w:tcW w:w="4257" w:type="dxa"/>
          </w:tcPr>
          <w:p w14:paraId="77631618" w14:textId="77777777" w:rsidR="00FD4B4A" w:rsidRPr="001136A4" w:rsidRDefault="00FD4B4A" w:rsidP="003228AD">
            <w:pPr>
              <w:tabs>
                <w:tab w:val="left" w:pos="0"/>
              </w:tabs>
              <w:spacing w:after="0" w:line="240" w:lineRule="auto"/>
              <w:jc w:val="both"/>
              <w:rPr>
                <w:rFonts w:ascii="Calibri" w:eastAsia="Calibri" w:hAnsi="Calibri" w:cs="Cambria"/>
                <w:b/>
                <w:color w:val="auto"/>
                <w:kern w:val="3"/>
                <w:lang w:eastAsia="zh-CN"/>
              </w:rPr>
            </w:pPr>
          </w:p>
        </w:tc>
      </w:tr>
      <w:tr w:rsidR="00FD4B4A" w:rsidRPr="001136A4" w14:paraId="4A7E2278" w14:textId="77777777" w:rsidTr="00F83E8E">
        <w:tc>
          <w:tcPr>
            <w:tcW w:w="4928" w:type="dxa"/>
          </w:tcPr>
          <w:p w14:paraId="350E0AB1" w14:textId="77777777" w:rsidR="00FD4B4A" w:rsidRPr="001136A4" w:rsidRDefault="00FD4B4A" w:rsidP="003228AD">
            <w:pPr>
              <w:tabs>
                <w:tab w:val="left" w:pos="0"/>
                <w:tab w:val="left" w:pos="1035"/>
              </w:tabs>
              <w:spacing w:after="0" w:line="240" w:lineRule="auto"/>
              <w:jc w:val="both"/>
              <w:rPr>
                <w:rFonts w:ascii="Calibri" w:eastAsia="Calibri" w:hAnsi="Calibri" w:cs="Cambria"/>
                <w:color w:val="auto"/>
                <w:kern w:val="3"/>
                <w:lang w:eastAsia="zh-CN"/>
              </w:rPr>
            </w:pPr>
          </w:p>
        </w:tc>
        <w:tc>
          <w:tcPr>
            <w:tcW w:w="4257" w:type="dxa"/>
          </w:tcPr>
          <w:p w14:paraId="76BCF7DF"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3532B26D" w14:textId="77777777" w:rsidTr="00F83E8E">
        <w:tc>
          <w:tcPr>
            <w:tcW w:w="4928" w:type="dxa"/>
          </w:tcPr>
          <w:p w14:paraId="63FD2431" w14:textId="77777777" w:rsidR="00FD4B4A" w:rsidRPr="001136A4" w:rsidRDefault="00FD4B4A" w:rsidP="003228AD">
            <w:pPr>
              <w:tabs>
                <w:tab w:val="left" w:pos="0"/>
                <w:tab w:val="left" w:pos="1035"/>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IME in PRIIMEK:</w:t>
            </w:r>
          </w:p>
        </w:tc>
        <w:tc>
          <w:tcPr>
            <w:tcW w:w="4257" w:type="dxa"/>
          </w:tcPr>
          <w:p w14:paraId="01625A66"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5FD66B0F" w14:textId="77777777" w:rsidTr="00F83E8E">
        <w:tc>
          <w:tcPr>
            <w:tcW w:w="4928" w:type="dxa"/>
          </w:tcPr>
          <w:p w14:paraId="74F3E25A"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EMŠO:</w:t>
            </w:r>
          </w:p>
        </w:tc>
        <w:tc>
          <w:tcPr>
            <w:tcW w:w="4257" w:type="dxa"/>
          </w:tcPr>
          <w:p w14:paraId="4B3F8B79"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56D73701" w14:textId="77777777" w:rsidTr="00F83E8E">
        <w:tc>
          <w:tcPr>
            <w:tcW w:w="4928" w:type="dxa"/>
          </w:tcPr>
          <w:p w14:paraId="3FD610F1"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Ulica (naslov stalnega prebivališča):</w:t>
            </w:r>
          </w:p>
        </w:tc>
        <w:tc>
          <w:tcPr>
            <w:tcW w:w="4257" w:type="dxa"/>
          </w:tcPr>
          <w:p w14:paraId="1254B602"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308125BC" w14:textId="77777777" w:rsidTr="00F83E8E">
        <w:tc>
          <w:tcPr>
            <w:tcW w:w="4928" w:type="dxa"/>
          </w:tcPr>
          <w:p w14:paraId="1965F7C2"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Poštna številka in kraj stalnega prebivališča:</w:t>
            </w:r>
          </w:p>
        </w:tc>
        <w:tc>
          <w:tcPr>
            <w:tcW w:w="4257" w:type="dxa"/>
          </w:tcPr>
          <w:p w14:paraId="77DE9182"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bl>
    <w:p w14:paraId="65915A5D"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val="x-none" w:eastAsia="zh-CN"/>
        </w:rPr>
      </w:pPr>
    </w:p>
    <w:p w14:paraId="14447D0D"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val="x-none" w:eastAsia="zh-CN"/>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252"/>
      </w:tblGrid>
      <w:tr w:rsidR="00A84CF4" w:rsidRPr="001136A4" w14:paraId="7BEA9855" w14:textId="77777777" w:rsidTr="00F83E8E">
        <w:trPr>
          <w:cantSplit/>
          <w:trHeight w:val="80"/>
        </w:trPr>
        <w:tc>
          <w:tcPr>
            <w:tcW w:w="4962" w:type="dxa"/>
          </w:tcPr>
          <w:p w14:paraId="227E1857"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Kraj in datum:</w:t>
            </w:r>
          </w:p>
        </w:tc>
        <w:tc>
          <w:tcPr>
            <w:tcW w:w="4252" w:type="dxa"/>
          </w:tcPr>
          <w:p w14:paraId="5A78996C" w14:textId="77777777" w:rsidR="00A84CF4" w:rsidRDefault="00A84CF4"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Podpis zgoraj navedene osebe ponudnika:</w:t>
            </w:r>
          </w:p>
          <w:p w14:paraId="64E56558" w14:textId="77777777" w:rsidR="00F83E8E" w:rsidRPr="001136A4" w:rsidRDefault="00F83E8E" w:rsidP="003228AD">
            <w:pPr>
              <w:tabs>
                <w:tab w:val="left" w:pos="0"/>
              </w:tabs>
              <w:spacing w:after="0" w:line="240" w:lineRule="auto"/>
              <w:jc w:val="both"/>
              <w:rPr>
                <w:rFonts w:ascii="Calibri" w:eastAsia="Calibri" w:hAnsi="Calibri" w:cs="Cambria"/>
                <w:color w:val="auto"/>
                <w:kern w:val="3"/>
                <w:lang w:eastAsia="zh-CN"/>
              </w:rPr>
            </w:pPr>
          </w:p>
          <w:p w14:paraId="5FA29993"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________________________________</w:t>
            </w:r>
          </w:p>
        </w:tc>
      </w:tr>
    </w:tbl>
    <w:p w14:paraId="71E2DF59"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eastAsia="zh-CN"/>
        </w:rPr>
      </w:pPr>
    </w:p>
    <w:p w14:paraId="279F5DE2"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FD4B4A" w:rsidRPr="001136A4" w14:paraId="7FB898EC" w14:textId="77777777" w:rsidTr="00A84CF4">
        <w:tc>
          <w:tcPr>
            <w:tcW w:w="4928" w:type="dxa"/>
          </w:tcPr>
          <w:p w14:paraId="27E16704" w14:textId="6FC0B18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kern w:val="3"/>
                <w:lang w:eastAsia="zh-CN"/>
              </w:rPr>
              <w:t xml:space="preserve">Zakoniti zastopnik ali Oseba, ki je član </w:t>
            </w:r>
            <w:r w:rsidRPr="001136A4">
              <w:rPr>
                <w:rFonts w:ascii="Calibri" w:eastAsia="Calibri" w:hAnsi="Calibri" w:cs="Cambria"/>
                <w:b/>
                <w:kern w:val="3"/>
                <w:lang w:eastAsia="zh-CN"/>
              </w:rPr>
              <w:t>upravnega, vodstvenega ali nadzornega organa</w:t>
            </w:r>
            <w:r w:rsidRPr="001136A4">
              <w:rPr>
                <w:rFonts w:ascii="Calibri" w:eastAsia="Calibri" w:hAnsi="Calibri" w:cs="Cambria"/>
                <w:kern w:val="3"/>
                <w:lang w:eastAsia="zh-CN"/>
              </w:rPr>
              <w:t xml:space="preserve"> ponudnika ali oseba, ki ima pooblastila za zastopanje ali odločanje ali nadzor v organu ponudnika:</w:t>
            </w:r>
          </w:p>
        </w:tc>
        <w:tc>
          <w:tcPr>
            <w:tcW w:w="4252" w:type="dxa"/>
          </w:tcPr>
          <w:p w14:paraId="0D39DBF9" w14:textId="77777777" w:rsidR="00FD4B4A" w:rsidRPr="001136A4" w:rsidRDefault="00FD4B4A" w:rsidP="003228AD">
            <w:pPr>
              <w:tabs>
                <w:tab w:val="left" w:pos="0"/>
              </w:tabs>
              <w:spacing w:after="0" w:line="240" w:lineRule="auto"/>
              <w:jc w:val="both"/>
              <w:rPr>
                <w:rFonts w:ascii="Calibri" w:eastAsia="Calibri" w:hAnsi="Calibri" w:cs="Cambria"/>
                <w:b/>
                <w:color w:val="auto"/>
                <w:kern w:val="3"/>
                <w:lang w:eastAsia="zh-CN"/>
              </w:rPr>
            </w:pPr>
          </w:p>
        </w:tc>
      </w:tr>
      <w:tr w:rsidR="00FD4B4A" w:rsidRPr="001136A4" w14:paraId="5E6EA23B" w14:textId="77777777" w:rsidTr="00A84CF4">
        <w:tc>
          <w:tcPr>
            <w:tcW w:w="4928" w:type="dxa"/>
          </w:tcPr>
          <w:p w14:paraId="67CFA226" w14:textId="77777777" w:rsidR="00FD4B4A" w:rsidRPr="001136A4" w:rsidRDefault="00FD4B4A" w:rsidP="003228AD">
            <w:pPr>
              <w:tabs>
                <w:tab w:val="left" w:pos="0"/>
                <w:tab w:val="left" w:pos="1035"/>
              </w:tabs>
              <w:spacing w:after="0" w:line="240" w:lineRule="auto"/>
              <w:jc w:val="both"/>
              <w:rPr>
                <w:rFonts w:ascii="Calibri" w:eastAsia="Calibri" w:hAnsi="Calibri" w:cs="Cambria"/>
                <w:color w:val="auto"/>
                <w:kern w:val="3"/>
                <w:lang w:eastAsia="zh-CN"/>
              </w:rPr>
            </w:pPr>
          </w:p>
        </w:tc>
        <w:tc>
          <w:tcPr>
            <w:tcW w:w="4252" w:type="dxa"/>
          </w:tcPr>
          <w:p w14:paraId="238C74EE"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6A244CAD" w14:textId="77777777" w:rsidTr="00A84CF4">
        <w:tc>
          <w:tcPr>
            <w:tcW w:w="4928" w:type="dxa"/>
          </w:tcPr>
          <w:p w14:paraId="55528E1E" w14:textId="77777777" w:rsidR="00FD4B4A" w:rsidRPr="001136A4" w:rsidRDefault="00FD4B4A" w:rsidP="003228AD">
            <w:pPr>
              <w:tabs>
                <w:tab w:val="left" w:pos="0"/>
                <w:tab w:val="left" w:pos="1035"/>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IME in PRIIMEK:</w:t>
            </w:r>
          </w:p>
        </w:tc>
        <w:tc>
          <w:tcPr>
            <w:tcW w:w="4252" w:type="dxa"/>
          </w:tcPr>
          <w:p w14:paraId="5B230930"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27D03B42" w14:textId="77777777" w:rsidTr="00A84CF4">
        <w:tc>
          <w:tcPr>
            <w:tcW w:w="4928" w:type="dxa"/>
          </w:tcPr>
          <w:p w14:paraId="0D9E8BAD"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EMŠO:</w:t>
            </w:r>
          </w:p>
        </w:tc>
        <w:tc>
          <w:tcPr>
            <w:tcW w:w="4252" w:type="dxa"/>
          </w:tcPr>
          <w:p w14:paraId="166124DF"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3F9787EA" w14:textId="77777777" w:rsidTr="00A84CF4">
        <w:tc>
          <w:tcPr>
            <w:tcW w:w="4928" w:type="dxa"/>
          </w:tcPr>
          <w:p w14:paraId="7A7E07F3"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Ulica (naslov stalnega prebivališča):</w:t>
            </w:r>
          </w:p>
        </w:tc>
        <w:tc>
          <w:tcPr>
            <w:tcW w:w="4252" w:type="dxa"/>
          </w:tcPr>
          <w:p w14:paraId="5003DF3A"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5632F8EE" w14:textId="77777777" w:rsidTr="00A84CF4">
        <w:tc>
          <w:tcPr>
            <w:tcW w:w="4928" w:type="dxa"/>
          </w:tcPr>
          <w:p w14:paraId="3345FFAA"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Poštna številka in kraj stalnega prebivališča:</w:t>
            </w:r>
          </w:p>
        </w:tc>
        <w:tc>
          <w:tcPr>
            <w:tcW w:w="4252" w:type="dxa"/>
          </w:tcPr>
          <w:p w14:paraId="1F6DE691"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bl>
    <w:p w14:paraId="7C849B66"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val="x-none" w:eastAsia="zh-CN"/>
        </w:rPr>
      </w:pPr>
    </w:p>
    <w:p w14:paraId="064A8933"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val="x-none" w:eastAsia="zh-CN"/>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252"/>
      </w:tblGrid>
      <w:tr w:rsidR="00A84CF4" w:rsidRPr="001136A4" w14:paraId="7212718F" w14:textId="77777777" w:rsidTr="00F83E8E">
        <w:trPr>
          <w:cantSplit/>
          <w:trHeight w:val="80"/>
        </w:trPr>
        <w:tc>
          <w:tcPr>
            <w:tcW w:w="4962" w:type="dxa"/>
          </w:tcPr>
          <w:p w14:paraId="747E27CA"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Kraj in datum:</w:t>
            </w:r>
          </w:p>
        </w:tc>
        <w:tc>
          <w:tcPr>
            <w:tcW w:w="4252" w:type="dxa"/>
          </w:tcPr>
          <w:p w14:paraId="26C96E6A" w14:textId="77777777" w:rsidR="00A84CF4" w:rsidRDefault="00A84CF4"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Podpis zgoraj navedene osebe ponudnika:</w:t>
            </w:r>
          </w:p>
          <w:p w14:paraId="4F6DD615" w14:textId="77777777" w:rsidR="00F83E8E" w:rsidRPr="001136A4" w:rsidRDefault="00F83E8E" w:rsidP="003228AD">
            <w:pPr>
              <w:tabs>
                <w:tab w:val="left" w:pos="0"/>
              </w:tabs>
              <w:spacing w:after="0" w:line="240" w:lineRule="auto"/>
              <w:jc w:val="both"/>
              <w:rPr>
                <w:rFonts w:ascii="Calibri" w:eastAsia="Calibri" w:hAnsi="Calibri" w:cs="Cambria"/>
                <w:color w:val="auto"/>
                <w:kern w:val="3"/>
                <w:lang w:eastAsia="zh-CN"/>
              </w:rPr>
            </w:pPr>
          </w:p>
          <w:p w14:paraId="189DA011"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________________________________</w:t>
            </w:r>
          </w:p>
        </w:tc>
      </w:tr>
    </w:tbl>
    <w:p w14:paraId="489B5C6E"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eastAsia="zh-CN"/>
        </w:rPr>
      </w:pPr>
    </w:p>
    <w:p w14:paraId="5882B9ED" w14:textId="77777777" w:rsidR="006B7A56" w:rsidRPr="006B7A56" w:rsidRDefault="006B7A56" w:rsidP="003228AD">
      <w:pPr>
        <w:tabs>
          <w:tab w:val="left" w:pos="0"/>
        </w:tabs>
        <w:spacing w:after="0" w:line="240" w:lineRule="auto"/>
        <w:jc w:val="both"/>
        <w:rPr>
          <w:rFonts w:ascii="Calibri" w:eastAsia="Calibri" w:hAnsi="Calibri" w:cs="Cambria"/>
          <w:color w:val="auto"/>
          <w:kern w:val="3"/>
          <w:sz w:val="20"/>
          <w:szCs w:val="20"/>
          <w:u w:val="single"/>
          <w:lang w:eastAsia="zh-CN"/>
        </w:rPr>
      </w:pPr>
      <w:bookmarkStart w:id="86" w:name="_Toc451354722"/>
      <w:bookmarkEnd w:id="85"/>
      <w:r w:rsidRPr="006B7A56">
        <w:rPr>
          <w:rFonts w:ascii="Calibri" w:eastAsia="Calibri" w:hAnsi="Calibri" w:cs="Cambria"/>
          <w:color w:val="auto"/>
          <w:kern w:val="3"/>
          <w:sz w:val="20"/>
          <w:szCs w:val="20"/>
          <w:u w:val="single"/>
          <w:lang w:eastAsia="zh-CN"/>
        </w:rPr>
        <w:t>Opomba:</w:t>
      </w:r>
    </w:p>
    <w:p w14:paraId="2A23A645" w14:textId="77777777" w:rsidR="006B7A56" w:rsidRPr="006B7A56" w:rsidRDefault="006B7A56" w:rsidP="003228AD">
      <w:pPr>
        <w:tabs>
          <w:tab w:val="left" w:pos="0"/>
        </w:tabs>
        <w:spacing w:after="0" w:line="240" w:lineRule="auto"/>
        <w:jc w:val="both"/>
        <w:rPr>
          <w:rFonts w:ascii="Calibri" w:eastAsia="Calibri" w:hAnsi="Calibri" w:cs="Cambria"/>
          <w:color w:val="auto"/>
          <w:kern w:val="3"/>
          <w:sz w:val="20"/>
          <w:szCs w:val="20"/>
          <w:lang w:eastAsia="zh-CN"/>
        </w:rPr>
      </w:pPr>
      <w:r w:rsidRPr="006B7A56">
        <w:rPr>
          <w:rFonts w:ascii="Calibri" w:eastAsia="Calibri" w:hAnsi="Calibri" w:cs="Cambria"/>
          <w:color w:val="auto"/>
          <w:kern w:val="3"/>
          <w:sz w:val="20"/>
          <w:szCs w:val="20"/>
          <w:lang w:eastAsia="zh-CN"/>
        </w:rPr>
        <w:t xml:space="preserve">Če ima ponudnik </w:t>
      </w:r>
      <w:r w:rsidRPr="006B7A56">
        <w:rPr>
          <w:rFonts w:ascii="Calibri" w:eastAsia="Calibri" w:hAnsi="Calibri" w:cs="Cambria"/>
          <w:b/>
          <w:color w:val="auto"/>
          <w:kern w:val="3"/>
          <w:sz w:val="20"/>
          <w:szCs w:val="20"/>
          <w:lang w:eastAsia="zh-CN"/>
        </w:rPr>
        <w:t>več oseb, ki so člani upravnega, vodstvenega ali nadzornega organa ponudnika ali oseb, ki imajo pooblastila za zastopanje ali odločanje ali nadzor v organu ponudnika</w:t>
      </w:r>
      <w:r w:rsidRPr="006B7A56">
        <w:rPr>
          <w:rFonts w:ascii="Calibri" w:eastAsia="Calibri" w:hAnsi="Calibri" w:cs="Cambria"/>
          <w:color w:val="auto"/>
          <w:kern w:val="3"/>
          <w:sz w:val="20"/>
          <w:szCs w:val="20"/>
          <w:lang w:eastAsia="zh-CN"/>
        </w:rPr>
        <w:t xml:space="preserve">, se obrazec ustrezno </w:t>
      </w:r>
      <w:r w:rsidRPr="006B7A56">
        <w:rPr>
          <w:rFonts w:ascii="Calibri" w:eastAsia="Calibri" w:hAnsi="Calibri" w:cs="Cambria"/>
          <w:b/>
          <w:color w:val="auto"/>
          <w:kern w:val="3"/>
          <w:sz w:val="20"/>
          <w:szCs w:val="20"/>
          <w:lang w:eastAsia="zh-CN"/>
        </w:rPr>
        <w:t>fotokopira</w:t>
      </w:r>
      <w:r w:rsidRPr="006B7A56">
        <w:rPr>
          <w:rFonts w:ascii="Calibri" w:eastAsia="Calibri" w:hAnsi="Calibri" w:cs="Cambria"/>
          <w:color w:val="auto"/>
          <w:kern w:val="3"/>
          <w:sz w:val="20"/>
          <w:szCs w:val="20"/>
          <w:lang w:eastAsia="zh-CN"/>
        </w:rPr>
        <w:t>.</w:t>
      </w:r>
    </w:p>
    <w:p w14:paraId="34AE717F" w14:textId="77777777" w:rsidR="006B7A56" w:rsidRPr="006B7A56" w:rsidRDefault="006B7A56" w:rsidP="003228AD">
      <w:pPr>
        <w:tabs>
          <w:tab w:val="left" w:pos="0"/>
        </w:tabs>
        <w:spacing w:after="0" w:line="240" w:lineRule="auto"/>
        <w:jc w:val="both"/>
        <w:rPr>
          <w:rFonts w:ascii="Calibri" w:eastAsia="Calibri" w:hAnsi="Calibri" w:cs="Cambria"/>
          <w:b/>
          <w:color w:val="auto"/>
          <w:kern w:val="3"/>
          <w:sz w:val="20"/>
          <w:szCs w:val="20"/>
          <w:lang w:eastAsia="zh-CN"/>
        </w:rPr>
      </w:pPr>
    </w:p>
    <w:p w14:paraId="2344D31B" w14:textId="77777777" w:rsidR="006B7A56" w:rsidRPr="006B7A56" w:rsidRDefault="006B7A56" w:rsidP="003228AD">
      <w:pPr>
        <w:tabs>
          <w:tab w:val="left" w:pos="0"/>
        </w:tabs>
        <w:spacing w:after="0" w:line="240" w:lineRule="auto"/>
        <w:jc w:val="both"/>
        <w:rPr>
          <w:rFonts w:ascii="Calibri" w:eastAsia="Calibri" w:hAnsi="Calibri" w:cs="Cambria"/>
          <w:b/>
          <w:i/>
          <w:color w:val="auto"/>
          <w:kern w:val="3"/>
          <w:sz w:val="20"/>
          <w:szCs w:val="20"/>
          <w:lang w:eastAsia="zh-CN"/>
        </w:rPr>
      </w:pPr>
      <w:r w:rsidRPr="00743120">
        <w:rPr>
          <w:rFonts w:ascii="Calibri" w:eastAsia="Calibri" w:hAnsi="Calibri" w:cs="Cambria"/>
          <w:b/>
          <w:i/>
          <w:color w:val="auto"/>
          <w:kern w:val="3"/>
          <w:sz w:val="20"/>
          <w:szCs w:val="20"/>
          <w:u w:val="single"/>
          <w:lang w:eastAsia="zh-CN"/>
        </w:rPr>
        <w:t>Podpisan</w:t>
      </w:r>
      <w:r w:rsidRPr="006B7A56">
        <w:rPr>
          <w:rFonts w:ascii="Calibri" w:eastAsia="Calibri" w:hAnsi="Calibri" w:cs="Cambria"/>
          <w:b/>
          <w:i/>
          <w:color w:val="auto"/>
          <w:kern w:val="3"/>
          <w:sz w:val="20"/>
          <w:szCs w:val="20"/>
          <w:lang w:eastAsia="zh-CN"/>
        </w:rPr>
        <w:t xml:space="preserve"> obrazec/soglasje se naloži v informacijski sistem e-JN v razdelek »Druge priloge«. </w:t>
      </w:r>
    </w:p>
    <w:p w14:paraId="22636E9A" w14:textId="77777777" w:rsidR="006B7A56" w:rsidRPr="006B7A56" w:rsidRDefault="006B7A56" w:rsidP="003228AD">
      <w:pPr>
        <w:tabs>
          <w:tab w:val="left" w:pos="0"/>
        </w:tabs>
        <w:spacing w:after="0" w:line="240" w:lineRule="auto"/>
        <w:jc w:val="both"/>
        <w:rPr>
          <w:rFonts w:ascii="Calibri" w:eastAsia="Calibri" w:hAnsi="Calibri" w:cs="Cambria"/>
          <w:b/>
          <w:color w:val="auto"/>
          <w:kern w:val="3"/>
          <w:sz w:val="20"/>
          <w:szCs w:val="20"/>
          <w:lang w:eastAsia="zh-CN"/>
        </w:rPr>
      </w:pPr>
    </w:p>
    <w:p w14:paraId="5B96E1D6" w14:textId="77777777" w:rsidR="006B7A56" w:rsidRDefault="006B7A56" w:rsidP="003228AD">
      <w:pPr>
        <w:tabs>
          <w:tab w:val="left" w:pos="0"/>
        </w:tabs>
        <w:spacing w:after="0" w:line="240" w:lineRule="auto"/>
        <w:jc w:val="both"/>
        <w:rPr>
          <w:rFonts w:ascii="Calibri" w:eastAsia="Calibri" w:hAnsi="Calibri" w:cs="Cambria"/>
          <w:b/>
          <w:i/>
          <w:color w:val="auto"/>
          <w:kern w:val="3"/>
          <w:sz w:val="20"/>
          <w:szCs w:val="20"/>
          <w:lang w:eastAsia="zh-CN"/>
        </w:rPr>
      </w:pPr>
      <w:r w:rsidRPr="00EF0283">
        <w:rPr>
          <w:rFonts w:ascii="Calibri" w:eastAsia="Calibri" w:hAnsi="Calibri" w:cs="Cambria"/>
          <w:b/>
          <w:i/>
          <w:color w:val="auto"/>
          <w:kern w:val="3"/>
          <w:sz w:val="20"/>
          <w:szCs w:val="20"/>
          <w:lang w:eastAsia="zh-CN"/>
        </w:rPr>
        <w:t>V primeru skupne ponudbe je treba soglasje naložiti za vsako osebo vsakega ponudnika posebej (obrazec/soglasje se fotokopira).</w:t>
      </w:r>
    </w:p>
    <w:p w14:paraId="79D68DDE" w14:textId="77777777" w:rsidR="00EF0283" w:rsidRPr="00EF0283" w:rsidRDefault="00EF0283" w:rsidP="003228AD">
      <w:pPr>
        <w:tabs>
          <w:tab w:val="left" w:pos="0"/>
        </w:tabs>
        <w:spacing w:after="0" w:line="240" w:lineRule="auto"/>
        <w:jc w:val="both"/>
        <w:rPr>
          <w:rFonts w:ascii="Calibri" w:eastAsia="Calibri" w:hAnsi="Calibri" w:cs="Cambria"/>
          <w:b/>
          <w:i/>
          <w:color w:val="auto"/>
          <w:kern w:val="3"/>
          <w:sz w:val="20"/>
          <w:szCs w:val="20"/>
          <w:lang w:eastAsia="zh-CN"/>
        </w:rPr>
      </w:pPr>
    </w:p>
    <w:p w14:paraId="4662AB0E" w14:textId="77777777" w:rsidR="006B7A56" w:rsidRDefault="006B7A56" w:rsidP="003228AD">
      <w:pPr>
        <w:tabs>
          <w:tab w:val="left" w:pos="0"/>
        </w:tabs>
        <w:spacing w:after="0" w:line="240" w:lineRule="auto"/>
        <w:jc w:val="both"/>
        <w:rPr>
          <w:rFonts w:ascii="Calibri" w:eastAsia="Calibri" w:hAnsi="Calibri" w:cs="Cambria"/>
          <w:b/>
          <w:i/>
          <w:color w:val="auto"/>
          <w:kern w:val="3"/>
          <w:sz w:val="20"/>
          <w:szCs w:val="20"/>
          <w:lang w:eastAsia="zh-CN"/>
        </w:rPr>
      </w:pPr>
      <w:r w:rsidRPr="00EF0283">
        <w:rPr>
          <w:rFonts w:ascii="Calibri" w:eastAsia="Calibri" w:hAnsi="Calibri" w:cs="Cambria"/>
          <w:b/>
          <w:i/>
          <w:color w:val="auto"/>
          <w:kern w:val="3"/>
          <w:sz w:val="20"/>
          <w:szCs w:val="20"/>
          <w:lang w:eastAsia="zh-CN"/>
        </w:rPr>
        <w:t>V primeru nastopanja s podizvajalci je treba soglasje naložiti za vsako osebo vsakega podizvajalca posebej (obrazec/soglasje se fotokopira).</w:t>
      </w:r>
    </w:p>
    <w:p w14:paraId="0FA2F67B" w14:textId="77777777" w:rsidR="00EF0283" w:rsidRPr="00EF0283" w:rsidRDefault="00EF0283" w:rsidP="003228AD">
      <w:pPr>
        <w:tabs>
          <w:tab w:val="left" w:pos="0"/>
        </w:tabs>
        <w:spacing w:after="0" w:line="240" w:lineRule="auto"/>
        <w:jc w:val="both"/>
        <w:rPr>
          <w:rFonts w:ascii="Calibri" w:eastAsia="Calibri" w:hAnsi="Calibri" w:cs="Cambria"/>
          <w:b/>
          <w:i/>
          <w:color w:val="auto"/>
          <w:kern w:val="3"/>
          <w:sz w:val="20"/>
          <w:szCs w:val="20"/>
          <w:lang w:eastAsia="zh-CN"/>
        </w:rPr>
      </w:pPr>
    </w:p>
    <w:p w14:paraId="44F5BE0D" w14:textId="457D5336" w:rsidR="006B7A56" w:rsidRDefault="006B7A56" w:rsidP="003228AD">
      <w:pPr>
        <w:tabs>
          <w:tab w:val="left" w:pos="0"/>
        </w:tabs>
        <w:spacing w:after="0" w:line="240" w:lineRule="auto"/>
        <w:jc w:val="both"/>
        <w:rPr>
          <w:rFonts w:ascii="Calibri" w:eastAsia="Calibri" w:hAnsi="Calibri" w:cs="Cambria"/>
          <w:b/>
          <w:i/>
          <w:color w:val="000000"/>
          <w:sz w:val="20"/>
          <w:szCs w:val="20"/>
        </w:rPr>
      </w:pPr>
      <w:r w:rsidRPr="00EF0283">
        <w:rPr>
          <w:rFonts w:ascii="Calibri" w:eastAsia="Calibri" w:hAnsi="Calibri" w:cs="Cambria"/>
          <w:b/>
          <w:i/>
          <w:color w:val="000000"/>
          <w:sz w:val="20"/>
          <w:szCs w:val="20"/>
        </w:rPr>
        <w:t>V primeru sklicevanja na zmogljivosti drugih subjektov je treba soglasje naložiti za vsako osebo</w:t>
      </w:r>
      <w:r w:rsidR="00743120" w:rsidRPr="00EF0283">
        <w:rPr>
          <w:rFonts w:ascii="Calibri" w:eastAsia="Calibri" w:hAnsi="Calibri" w:cs="Cambria"/>
          <w:b/>
          <w:i/>
          <w:color w:val="000000"/>
          <w:sz w:val="20"/>
          <w:szCs w:val="20"/>
        </w:rPr>
        <w:t xml:space="preserve">, </w:t>
      </w:r>
      <w:r w:rsidRPr="00EF0283">
        <w:rPr>
          <w:rFonts w:ascii="Calibri" w:eastAsia="Calibri" w:hAnsi="Calibri" w:cs="Cambria"/>
          <w:b/>
          <w:i/>
          <w:color w:val="000000"/>
          <w:sz w:val="20"/>
          <w:szCs w:val="20"/>
        </w:rPr>
        <w:t>za vsakega drugega subjekta posebej (obrazec/soglasje se fotokopira).</w:t>
      </w:r>
    </w:p>
    <w:p w14:paraId="4A7BEF95" w14:textId="77777777" w:rsidR="00EF0283" w:rsidRPr="00EF0283" w:rsidRDefault="00EF0283" w:rsidP="003228AD">
      <w:pPr>
        <w:tabs>
          <w:tab w:val="left" w:pos="0"/>
        </w:tabs>
        <w:spacing w:after="0" w:line="240" w:lineRule="auto"/>
        <w:jc w:val="both"/>
        <w:rPr>
          <w:rFonts w:ascii="Calibri" w:eastAsia="Calibri" w:hAnsi="Calibri" w:cs="Cambria"/>
          <w:b/>
          <w:i/>
          <w:color w:val="000000"/>
          <w:sz w:val="20"/>
          <w:szCs w:val="20"/>
        </w:rPr>
      </w:pPr>
    </w:p>
    <w:p w14:paraId="4FC2A716" w14:textId="2288C095" w:rsidR="006B7A56" w:rsidRPr="00EF0283" w:rsidRDefault="006B7A56" w:rsidP="003228AD">
      <w:pPr>
        <w:tabs>
          <w:tab w:val="left" w:pos="0"/>
        </w:tabs>
        <w:spacing w:after="0" w:line="240" w:lineRule="auto"/>
        <w:jc w:val="both"/>
        <w:rPr>
          <w:rFonts w:ascii="Calibri" w:eastAsia="Calibri" w:hAnsi="Calibri" w:cs="Cambria"/>
          <w:b/>
          <w:i/>
          <w:color w:val="000000"/>
          <w:sz w:val="20"/>
          <w:szCs w:val="20"/>
        </w:rPr>
      </w:pPr>
      <w:r w:rsidRPr="00EF0283">
        <w:rPr>
          <w:rFonts w:ascii="Calibri" w:eastAsia="Calibri" w:hAnsi="Calibri" w:cs="Cambria"/>
          <w:b/>
          <w:i/>
          <w:color w:val="000000"/>
          <w:sz w:val="20"/>
          <w:szCs w:val="20"/>
        </w:rPr>
        <w:t>Obrazec/soglasje se naloži v informacijski sistem e-JN v razdelek »Druge priloge«</w:t>
      </w:r>
    </w:p>
    <w:p w14:paraId="7350CF05" w14:textId="77777777" w:rsidR="006B7A56" w:rsidRDefault="006B7A56" w:rsidP="003228AD">
      <w:pPr>
        <w:tabs>
          <w:tab w:val="left" w:pos="0"/>
        </w:tabs>
        <w:spacing w:after="0" w:line="240" w:lineRule="auto"/>
        <w:jc w:val="both"/>
        <w:rPr>
          <w:rFonts w:ascii="Calibri" w:eastAsia="Calibri" w:hAnsi="Calibri" w:cs="Cambria"/>
          <w:b/>
          <w:bCs/>
          <w:i/>
          <w:iCs/>
          <w:color w:val="000000"/>
          <w:sz w:val="23"/>
          <w:szCs w:val="23"/>
        </w:rPr>
      </w:pPr>
    </w:p>
    <w:p w14:paraId="7E22EA2C" w14:textId="77777777" w:rsidR="006B7A56" w:rsidRDefault="006B7A56" w:rsidP="003228AD">
      <w:pPr>
        <w:tabs>
          <w:tab w:val="left" w:pos="0"/>
        </w:tabs>
        <w:spacing w:after="0" w:line="240" w:lineRule="auto"/>
        <w:jc w:val="both"/>
        <w:rPr>
          <w:rFonts w:ascii="Calibri" w:eastAsia="Calibri" w:hAnsi="Calibri" w:cs="Cambria"/>
          <w:b/>
          <w:bCs/>
          <w:i/>
          <w:iCs/>
          <w:color w:val="000000"/>
          <w:sz w:val="23"/>
          <w:szCs w:val="23"/>
        </w:rPr>
      </w:pPr>
    </w:p>
    <w:p w14:paraId="3AB4CA48" w14:textId="77777777" w:rsidR="00EB72FF" w:rsidRDefault="00EB72FF" w:rsidP="003228AD">
      <w:pPr>
        <w:tabs>
          <w:tab w:val="left" w:pos="0"/>
        </w:tabs>
        <w:spacing w:after="0" w:line="240" w:lineRule="auto"/>
        <w:jc w:val="both"/>
        <w:rPr>
          <w:rFonts w:ascii="Calibri" w:eastAsia="Calibri" w:hAnsi="Calibri" w:cs="Cambria"/>
          <w:b/>
          <w:bCs/>
          <w:i/>
          <w:iCs/>
          <w:color w:val="000000"/>
          <w:sz w:val="23"/>
          <w:szCs w:val="23"/>
        </w:rPr>
      </w:pPr>
    </w:p>
    <w:p w14:paraId="44C104B9" w14:textId="77777777" w:rsidR="00EB72FF" w:rsidRDefault="00EB72FF" w:rsidP="003228AD">
      <w:pPr>
        <w:tabs>
          <w:tab w:val="left" w:pos="0"/>
        </w:tabs>
        <w:spacing w:after="0" w:line="240" w:lineRule="auto"/>
        <w:jc w:val="both"/>
        <w:rPr>
          <w:rFonts w:ascii="Calibri" w:eastAsia="Calibri" w:hAnsi="Calibri" w:cs="Cambria"/>
          <w:b/>
          <w:bCs/>
          <w:i/>
          <w:iCs/>
          <w:color w:val="000000"/>
          <w:sz w:val="23"/>
          <w:szCs w:val="23"/>
        </w:rPr>
      </w:pPr>
    </w:p>
    <w:p w14:paraId="68972314" w14:textId="11D19A5A" w:rsidR="00480ACC" w:rsidRPr="000174E9" w:rsidRDefault="00480ACC" w:rsidP="00480ACC">
      <w:pPr>
        <w:pageBreakBefore/>
        <w:tabs>
          <w:tab w:val="right" w:pos="2556"/>
          <w:tab w:val="right" w:pos="5609"/>
        </w:tabs>
        <w:suppressAutoHyphens/>
        <w:autoSpaceDN w:val="0"/>
        <w:spacing w:after="0" w:line="240" w:lineRule="auto"/>
        <w:ind w:right="6"/>
        <w:jc w:val="right"/>
        <w:textAlignment w:val="baseline"/>
        <w:outlineLvl w:val="1"/>
        <w:rPr>
          <w:rFonts w:asciiTheme="minorHAnsi" w:eastAsia="Calibri" w:hAnsiTheme="minorHAnsi" w:cs="Cambria"/>
          <w:b/>
          <w:bCs/>
          <w:i/>
          <w:iCs/>
          <w:color w:val="000000"/>
        </w:rPr>
      </w:pPr>
      <w:bookmarkStart w:id="87" w:name="_Toc492658287"/>
      <w:r w:rsidRPr="000174E9">
        <w:rPr>
          <w:rFonts w:asciiTheme="minorHAnsi" w:eastAsia="Calibri" w:hAnsiTheme="minorHAnsi" w:cs="Cambria"/>
          <w:b/>
          <w:bCs/>
          <w:i/>
          <w:iCs/>
          <w:color w:val="000000"/>
        </w:rPr>
        <w:lastRenderedPageBreak/>
        <w:t xml:space="preserve">PRILOGA št. </w:t>
      </w:r>
      <w:bookmarkEnd w:id="87"/>
      <w:r>
        <w:rPr>
          <w:rFonts w:asciiTheme="minorHAnsi" w:eastAsia="Calibri" w:hAnsiTheme="minorHAnsi" w:cs="Cambria"/>
          <w:b/>
          <w:bCs/>
          <w:i/>
          <w:iCs/>
          <w:color w:val="000000"/>
        </w:rPr>
        <w:t>7</w:t>
      </w:r>
    </w:p>
    <w:p w14:paraId="0929931B" w14:textId="77777777" w:rsidR="00480ACC" w:rsidRPr="000174E9" w:rsidRDefault="00480ACC" w:rsidP="00480ACC">
      <w:pPr>
        <w:pBdr>
          <w:top w:val="single" w:sz="4" w:space="10" w:color="541C72"/>
          <w:bottom w:val="single" w:sz="4" w:space="10" w:color="541C72"/>
        </w:pBdr>
        <w:shd w:val="pct5" w:color="F8F2FC" w:fill="F7EFFB"/>
        <w:spacing w:after="0" w:line="240" w:lineRule="auto"/>
        <w:jc w:val="center"/>
        <w:outlineLvl w:val="1"/>
        <w:rPr>
          <w:rFonts w:asciiTheme="minorHAnsi" w:eastAsia="Calibri" w:hAnsiTheme="minorHAnsi" w:cs="Cambria"/>
          <w:b/>
          <w:bCs/>
          <w:i/>
          <w:iCs/>
          <w:color w:val="541C72"/>
          <w:spacing w:val="20"/>
        </w:rPr>
      </w:pPr>
      <w:bookmarkStart w:id="88" w:name="_Toc492658288"/>
      <w:r w:rsidRPr="000174E9">
        <w:rPr>
          <w:rFonts w:asciiTheme="minorHAnsi" w:eastAsia="Calibri" w:hAnsiTheme="minorHAnsi" w:cs="Cambria"/>
          <w:b/>
          <w:bCs/>
          <w:i/>
          <w:iCs/>
          <w:color w:val="541C72"/>
          <w:spacing w:val="20"/>
          <w:lang w:eastAsia="zh-CN"/>
        </w:rPr>
        <w:t>IZJAVA O STRINJANJU Z RAZPISNIMI POGOJI IN O RESNIČNOSTI PODATKOV, NAVEDENIH V PONUDBI</w:t>
      </w:r>
      <w:bookmarkEnd w:id="88"/>
    </w:p>
    <w:p w14:paraId="1AFD284F" w14:textId="77777777" w:rsidR="00480ACC" w:rsidRPr="00DA14C5" w:rsidRDefault="00480ACC" w:rsidP="00480ACC">
      <w:pPr>
        <w:tabs>
          <w:tab w:val="left" w:pos="0"/>
        </w:tabs>
        <w:spacing w:after="0" w:line="240" w:lineRule="auto"/>
        <w:jc w:val="both"/>
        <w:rPr>
          <w:rFonts w:asciiTheme="minorHAnsi" w:eastAsia="Calibri" w:hAnsiTheme="minorHAnsi" w:cs="Cambria"/>
          <w:color w:val="auto"/>
          <w:kern w:val="3"/>
          <w:lang w:eastAsia="zh-CN"/>
        </w:rPr>
      </w:pPr>
      <w:r w:rsidRPr="000174E9">
        <w:rPr>
          <w:rFonts w:asciiTheme="minorHAnsi" w:eastAsia="Calibri" w:hAnsiTheme="minorHAnsi" w:cs="Cambria"/>
          <w:color w:val="auto"/>
          <w:kern w:val="3"/>
          <w:lang w:eastAsia="zh-CN"/>
        </w:rPr>
        <w:t xml:space="preserve">Točen naziv in naslov </w:t>
      </w:r>
      <w:r w:rsidRPr="00DA14C5">
        <w:rPr>
          <w:rFonts w:asciiTheme="minorHAnsi" w:eastAsia="Calibri" w:hAnsiTheme="minorHAnsi" w:cs="Cambria"/>
          <w:color w:val="auto"/>
          <w:kern w:val="3"/>
          <w:lang w:eastAsia="zh-CN"/>
        </w:rPr>
        <w:t>ponudnika/partnerja/podizvajalca:</w:t>
      </w:r>
    </w:p>
    <w:p w14:paraId="0ABFAC3E" w14:textId="77777777" w:rsidR="00480ACC" w:rsidRPr="00DA14C5" w:rsidRDefault="00480ACC" w:rsidP="00480ACC">
      <w:pPr>
        <w:tabs>
          <w:tab w:val="left" w:pos="0"/>
        </w:tabs>
        <w:spacing w:after="0" w:line="240" w:lineRule="auto"/>
        <w:jc w:val="both"/>
        <w:rPr>
          <w:rFonts w:asciiTheme="minorHAnsi" w:eastAsia="Calibri" w:hAnsiTheme="minorHAnsi" w:cs="Cambria"/>
          <w:color w:val="auto"/>
          <w:kern w:val="3"/>
          <w:lang w:eastAsia="zh-CN"/>
        </w:rPr>
      </w:pPr>
      <w:r w:rsidRPr="00DA14C5">
        <w:rPr>
          <w:rFonts w:asciiTheme="minorHAnsi" w:eastAsia="Calibri" w:hAnsiTheme="minorHAnsi" w:cs="Cambria"/>
          <w:color w:val="auto"/>
          <w:kern w:val="3"/>
          <w:lang w:eastAsia="zh-CN"/>
        </w:rPr>
        <w:t>__________________________________________________________________________________</w:t>
      </w:r>
    </w:p>
    <w:p w14:paraId="763F787F" w14:textId="77777777" w:rsidR="00480ACC" w:rsidRPr="00DA14C5" w:rsidRDefault="00480ACC" w:rsidP="00480ACC">
      <w:pPr>
        <w:tabs>
          <w:tab w:val="left" w:pos="0"/>
        </w:tabs>
        <w:spacing w:after="0" w:line="240" w:lineRule="auto"/>
        <w:jc w:val="both"/>
        <w:rPr>
          <w:rFonts w:asciiTheme="minorHAnsi" w:eastAsia="Calibri" w:hAnsiTheme="minorHAnsi" w:cs="Cambria"/>
          <w:color w:val="auto"/>
          <w:kern w:val="3"/>
          <w:lang w:eastAsia="zh-CN"/>
        </w:rPr>
      </w:pPr>
    </w:p>
    <w:p w14:paraId="7BFEA641" w14:textId="65A96539" w:rsidR="00480ACC" w:rsidRPr="00DA14C5" w:rsidRDefault="00480ACC" w:rsidP="00480ACC">
      <w:pPr>
        <w:tabs>
          <w:tab w:val="left" w:pos="0"/>
        </w:tabs>
        <w:spacing w:after="0" w:line="240" w:lineRule="auto"/>
        <w:jc w:val="both"/>
        <w:rPr>
          <w:rFonts w:asciiTheme="minorHAnsi" w:eastAsia="Calibri" w:hAnsiTheme="minorHAnsi" w:cs="Cambria"/>
          <w:color w:val="auto"/>
          <w:kern w:val="3"/>
          <w:lang w:eastAsia="zh-CN"/>
        </w:rPr>
      </w:pPr>
      <w:r w:rsidRPr="00DA14C5">
        <w:rPr>
          <w:rFonts w:asciiTheme="minorHAnsi" w:eastAsia="Calibri" w:hAnsiTheme="minorHAnsi" w:cs="Cambria"/>
          <w:color w:val="auto"/>
          <w:kern w:val="3"/>
          <w:lang w:eastAsia="zh-CN"/>
        </w:rPr>
        <w:t xml:space="preserve">V zvezi z javnim naročilom </w:t>
      </w:r>
      <w:sdt>
        <w:sdtPr>
          <w:rPr>
            <w:rFonts w:asciiTheme="minorHAnsi" w:hAnsiTheme="minorHAnsi" w:cs="Arial"/>
            <w:b/>
          </w:rPr>
          <w:alias w:val="Naslov"/>
          <w:tag w:val=""/>
          <w:id w:val="2109766924"/>
          <w:placeholder>
            <w:docPart w:val="8E5EAB469EEC4B91B2B58F1366BC7E17"/>
          </w:placeholder>
          <w:dataBinding w:prefixMappings="xmlns:ns0='http://purl.org/dc/elements/1.1/' xmlns:ns1='http://schemas.openxmlformats.org/package/2006/metadata/core-properties' " w:xpath="/ns1:coreProperties[1]/ns0:title[1]" w:storeItemID="{6C3C8BC8-F283-45AE-878A-BAB7291924A1}"/>
          <w:text/>
        </w:sdtPr>
        <w:sdtContent>
          <w:r w:rsidR="00CA235F">
            <w:rPr>
              <w:rFonts w:asciiTheme="minorHAnsi" w:hAnsiTheme="minorHAnsi" w:cs="Arial"/>
              <w:b/>
            </w:rPr>
            <w:t>Interventno vzdrževanje stanovanj in poslovnih prostorov v lasti Mestne občine Kranj za obdobje od 1. 1. 2020 do 31. 12. 2021</w:t>
          </w:r>
        </w:sdtContent>
      </w:sdt>
      <w:r w:rsidRPr="00DA14C5">
        <w:rPr>
          <w:rFonts w:asciiTheme="minorHAnsi" w:hAnsiTheme="minorHAnsi"/>
          <w:b/>
          <w:lang w:eastAsia="zh-CN"/>
        </w:rPr>
        <w:t>,</w:t>
      </w:r>
      <w:r w:rsidRPr="00DA14C5">
        <w:rPr>
          <w:rFonts w:asciiTheme="minorHAnsi" w:eastAsia="Calibri" w:hAnsiTheme="minorHAnsi" w:cs="Cambria"/>
          <w:color w:val="auto"/>
          <w:kern w:val="3"/>
          <w:lang w:eastAsia="zh-CN"/>
        </w:rPr>
        <w:t xml:space="preserve"> </w:t>
      </w:r>
    </w:p>
    <w:p w14:paraId="733D1135" w14:textId="77777777" w:rsidR="00480ACC" w:rsidRPr="00DA14C5" w:rsidRDefault="00480ACC" w:rsidP="00480ACC">
      <w:pPr>
        <w:tabs>
          <w:tab w:val="left" w:pos="0"/>
        </w:tabs>
        <w:spacing w:after="0" w:line="240" w:lineRule="auto"/>
        <w:jc w:val="both"/>
        <w:rPr>
          <w:rFonts w:asciiTheme="minorHAnsi" w:eastAsia="Calibri" w:hAnsiTheme="minorHAnsi" w:cs="Cambria"/>
          <w:color w:val="auto"/>
          <w:kern w:val="3"/>
          <w:lang w:eastAsia="zh-CN"/>
        </w:rPr>
      </w:pPr>
    </w:p>
    <w:p w14:paraId="08CA195D" w14:textId="77777777" w:rsidR="00480ACC" w:rsidRPr="00DA14C5" w:rsidRDefault="00480ACC" w:rsidP="00480ACC">
      <w:pPr>
        <w:tabs>
          <w:tab w:val="left" w:pos="0"/>
        </w:tabs>
        <w:spacing w:after="0" w:line="240" w:lineRule="auto"/>
        <w:jc w:val="center"/>
        <w:rPr>
          <w:rFonts w:asciiTheme="minorHAnsi" w:eastAsia="Calibri" w:hAnsiTheme="minorHAnsi" w:cs="Cambria"/>
          <w:b/>
          <w:color w:val="auto"/>
          <w:kern w:val="3"/>
          <w:lang w:eastAsia="zh-CN"/>
        </w:rPr>
      </w:pPr>
      <w:r w:rsidRPr="00DA14C5">
        <w:rPr>
          <w:rFonts w:asciiTheme="minorHAnsi" w:eastAsia="Calibri" w:hAnsiTheme="minorHAnsi" w:cs="Cambria"/>
          <w:b/>
          <w:color w:val="auto"/>
          <w:kern w:val="3"/>
          <w:lang w:eastAsia="zh-CN"/>
        </w:rPr>
        <w:t>izjavljamo,</w:t>
      </w:r>
    </w:p>
    <w:p w14:paraId="4C3BC90B" w14:textId="77777777" w:rsidR="00480ACC" w:rsidRPr="00DA14C5" w:rsidRDefault="00480ACC" w:rsidP="00480ACC">
      <w:pPr>
        <w:tabs>
          <w:tab w:val="left" w:pos="0"/>
        </w:tabs>
        <w:spacing w:after="0" w:line="240" w:lineRule="auto"/>
        <w:jc w:val="both"/>
        <w:rPr>
          <w:rFonts w:asciiTheme="minorHAnsi" w:eastAsia="Calibri" w:hAnsiTheme="minorHAnsi" w:cs="Cambria"/>
          <w:color w:val="auto"/>
          <w:kern w:val="3"/>
          <w:lang w:eastAsia="zh-CN"/>
        </w:rPr>
      </w:pPr>
    </w:p>
    <w:p w14:paraId="2C9C970B" w14:textId="77777777" w:rsidR="00480ACC" w:rsidRDefault="00480ACC" w:rsidP="00480ACC">
      <w:pPr>
        <w:tabs>
          <w:tab w:val="left" w:pos="0"/>
        </w:tabs>
        <w:spacing w:after="0" w:line="240" w:lineRule="auto"/>
        <w:jc w:val="both"/>
        <w:rPr>
          <w:rFonts w:asciiTheme="minorHAnsi" w:eastAsia="Calibri" w:hAnsiTheme="minorHAnsi" w:cs="Cambria"/>
          <w:color w:val="auto"/>
          <w:kern w:val="3"/>
          <w:lang w:eastAsia="zh-CN"/>
        </w:rPr>
      </w:pPr>
      <w:r w:rsidRPr="00DA14C5">
        <w:rPr>
          <w:rFonts w:asciiTheme="minorHAnsi" w:eastAsia="Calibri" w:hAnsiTheme="minorHAnsi" w:cs="Cambria"/>
          <w:color w:val="auto"/>
          <w:kern w:val="3"/>
          <w:lang w:eastAsia="zh-CN"/>
        </w:rPr>
        <w:t>da v celoti in brezpogojno sprejemamo vse pogoje iz dokumentacije v zvezi z oddajo javnega naročila  za izbiro izvajalca.</w:t>
      </w:r>
    </w:p>
    <w:p w14:paraId="5EF3E7D4" w14:textId="77777777" w:rsidR="00CE12DA" w:rsidRDefault="00CE12DA" w:rsidP="00480ACC">
      <w:pPr>
        <w:tabs>
          <w:tab w:val="left" w:pos="0"/>
        </w:tabs>
        <w:spacing w:after="0" w:line="240" w:lineRule="auto"/>
        <w:jc w:val="both"/>
        <w:rPr>
          <w:rFonts w:asciiTheme="minorHAnsi" w:eastAsia="Calibri" w:hAnsiTheme="minorHAnsi" w:cs="Cambria"/>
          <w:color w:val="auto"/>
          <w:kern w:val="3"/>
          <w:lang w:eastAsia="zh-CN"/>
        </w:rPr>
      </w:pPr>
    </w:p>
    <w:p w14:paraId="0E5B57FE" w14:textId="77777777" w:rsidR="00480ACC" w:rsidRPr="00DA14C5" w:rsidRDefault="00480ACC" w:rsidP="00480ACC">
      <w:pPr>
        <w:tabs>
          <w:tab w:val="left" w:pos="0"/>
        </w:tabs>
        <w:spacing w:after="0" w:line="240" w:lineRule="auto"/>
        <w:jc w:val="both"/>
        <w:rPr>
          <w:rFonts w:asciiTheme="minorHAnsi" w:eastAsia="Calibri" w:hAnsiTheme="minorHAnsi" w:cs="Cambria"/>
          <w:color w:val="auto"/>
          <w:kern w:val="3"/>
          <w:sz w:val="6"/>
          <w:szCs w:val="6"/>
          <w:lang w:eastAsia="zh-CN"/>
        </w:rPr>
      </w:pPr>
      <w:r w:rsidRPr="00DA14C5">
        <w:rPr>
          <w:rFonts w:asciiTheme="minorHAnsi" w:eastAsia="Calibri" w:hAnsiTheme="minorHAnsi" w:cs="Cambria"/>
          <w:color w:val="auto"/>
          <w:kern w:val="3"/>
          <w:lang w:eastAsia="zh-CN"/>
        </w:rPr>
        <w:t xml:space="preserve"> </w:t>
      </w:r>
    </w:p>
    <w:p w14:paraId="614B5A54" w14:textId="77777777" w:rsidR="00480ACC" w:rsidRDefault="00480ACC" w:rsidP="00480ACC">
      <w:pPr>
        <w:tabs>
          <w:tab w:val="left" w:pos="0"/>
        </w:tabs>
        <w:spacing w:after="0" w:line="240" w:lineRule="auto"/>
        <w:ind w:left="705" w:hanging="705"/>
        <w:jc w:val="both"/>
        <w:rPr>
          <w:rFonts w:asciiTheme="minorHAnsi" w:eastAsia="Calibri" w:hAnsiTheme="minorHAnsi" w:cs="Cambria"/>
          <w:color w:val="auto"/>
          <w:kern w:val="3"/>
          <w:lang w:eastAsia="zh-CN"/>
        </w:rPr>
      </w:pPr>
      <w:r w:rsidRPr="00DA14C5">
        <w:rPr>
          <w:rFonts w:asciiTheme="minorHAnsi" w:eastAsia="Calibri" w:hAnsiTheme="minorHAnsi" w:cs="Cambria"/>
          <w:color w:val="auto"/>
          <w:kern w:val="3"/>
          <w:lang w:eastAsia="zh-CN"/>
        </w:rPr>
        <w:t>Istočasno pod kazensko in materialno odgovornostjo izjavljamo, da:</w:t>
      </w:r>
    </w:p>
    <w:p w14:paraId="22D5250E" w14:textId="77777777" w:rsidR="00480ACC" w:rsidRDefault="00480ACC" w:rsidP="00480ACC">
      <w:pPr>
        <w:tabs>
          <w:tab w:val="left" w:pos="0"/>
        </w:tabs>
        <w:spacing w:after="0" w:line="240" w:lineRule="auto"/>
        <w:ind w:left="705" w:hanging="705"/>
        <w:jc w:val="both"/>
        <w:rPr>
          <w:rFonts w:asciiTheme="minorHAnsi" w:eastAsia="Calibri" w:hAnsiTheme="minorHAnsi" w:cs="Cambria"/>
          <w:color w:val="auto"/>
          <w:kern w:val="3"/>
          <w:lang w:eastAsia="zh-CN"/>
        </w:rPr>
      </w:pPr>
    </w:p>
    <w:p w14:paraId="65FB4A13" w14:textId="3936E886" w:rsidR="00480ACC" w:rsidRDefault="00480ACC" w:rsidP="00480ACC">
      <w:pPr>
        <w:tabs>
          <w:tab w:val="left" w:pos="0"/>
        </w:tabs>
        <w:spacing w:after="0" w:line="240" w:lineRule="auto"/>
        <w:ind w:left="705" w:hanging="705"/>
        <w:jc w:val="both"/>
        <w:rPr>
          <w:rFonts w:ascii="Calibri" w:hAnsi="Calibri"/>
          <w:b/>
          <w:bCs/>
          <w:lang w:eastAsia="zh-CN"/>
        </w:rPr>
      </w:pPr>
      <w:r w:rsidRPr="00DA14C5">
        <w:rPr>
          <w:rFonts w:asciiTheme="minorHAnsi" w:eastAsia="Calibri" w:hAnsiTheme="minorHAnsi" w:cs="Cambria"/>
          <w:color w:val="auto"/>
          <w:kern w:val="3"/>
          <w:lang w:eastAsia="zh-CN"/>
        </w:rPr>
        <w:t>1.</w:t>
      </w:r>
      <w:r>
        <w:rPr>
          <w:rFonts w:asciiTheme="minorHAnsi" w:eastAsia="Calibri" w:hAnsiTheme="minorHAnsi" w:cs="Cambria"/>
          <w:color w:val="auto"/>
          <w:kern w:val="3"/>
          <w:lang w:eastAsia="zh-CN"/>
        </w:rPr>
        <w:tab/>
      </w:r>
      <w:r w:rsidR="007C5AEC">
        <w:rPr>
          <w:rFonts w:asciiTheme="minorHAnsi" w:eastAsia="Calibri" w:hAnsiTheme="minorHAnsi" w:cs="Cambria"/>
          <w:color w:val="auto"/>
          <w:kern w:val="3"/>
          <w:lang w:eastAsia="zh-CN"/>
        </w:rPr>
        <w:t xml:space="preserve">bomo najkasneje osem (8) dni po podpisu pogodbe </w:t>
      </w:r>
      <w:r w:rsidR="007C5AEC" w:rsidRPr="007C5AEC">
        <w:rPr>
          <w:rFonts w:ascii="Calibri" w:hAnsi="Calibri"/>
          <w:bCs/>
          <w:lang w:eastAsia="zh-CN"/>
        </w:rPr>
        <w:t xml:space="preserve">predložili zavarovalno polico (izdano v skladu z zakonom, ki ureja graditev objektov) za  zavarovanje svoje odgovornosti za škodo v zvezi z opravljanjem izvajalčeve dejavnosti  (vključno z delodajalčevo odgovornostjo), in sicer z enotno zavarovalno vsoto najmanj v višini </w:t>
      </w:r>
      <w:r w:rsidR="007C5AEC" w:rsidRPr="007C5AEC">
        <w:rPr>
          <w:rFonts w:ascii="Calibri" w:hAnsi="Calibri"/>
          <w:b/>
          <w:bCs/>
          <w:lang w:eastAsia="zh-CN"/>
        </w:rPr>
        <w:t>50.000,00 EUR</w:t>
      </w:r>
      <w:r w:rsidR="007C5AEC">
        <w:rPr>
          <w:rFonts w:ascii="Calibri" w:hAnsi="Calibri"/>
          <w:b/>
          <w:bCs/>
          <w:lang w:eastAsia="zh-CN"/>
        </w:rPr>
        <w:t>,</w:t>
      </w:r>
    </w:p>
    <w:p w14:paraId="6E07B851" w14:textId="77777777" w:rsidR="007C5AEC" w:rsidRDefault="007C5AEC" w:rsidP="00480ACC">
      <w:pPr>
        <w:tabs>
          <w:tab w:val="left" w:pos="0"/>
        </w:tabs>
        <w:spacing w:after="0" w:line="240" w:lineRule="auto"/>
        <w:ind w:left="705" w:hanging="705"/>
        <w:jc w:val="both"/>
        <w:rPr>
          <w:rFonts w:asciiTheme="minorHAnsi" w:eastAsia="Calibri" w:hAnsiTheme="minorHAnsi" w:cs="Cambria"/>
          <w:color w:val="auto"/>
          <w:kern w:val="3"/>
          <w:lang w:eastAsia="zh-CN"/>
        </w:rPr>
      </w:pPr>
    </w:p>
    <w:p w14:paraId="7D48D6CA" w14:textId="77777777" w:rsidR="007C5AEC" w:rsidRPr="00DA14C5" w:rsidRDefault="007C5AEC" w:rsidP="007C5AEC">
      <w:pPr>
        <w:tabs>
          <w:tab w:val="left" w:pos="0"/>
        </w:tabs>
        <w:spacing w:after="0" w:line="240" w:lineRule="auto"/>
        <w:ind w:left="705" w:hanging="705"/>
        <w:jc w:val="both"/>
        <w:rPr>
          <w:rFonts w:asciiTheme="minorHAnsi" w:eastAsia="Calibri" w:hAnsiTheme="minorHAnsi" w:cs="Cambria"/>
          <w:color w:val="auto"/>
          <w:kern w:val="3"/>
          <w:lang w:eastAsia="zh-CN"/>
        </w:rPr>
      </w:pPr>
      <w:r>
        <w:rPr>
          <w:rFonts w:asciiTheme="minorHAnsi" w:eastAsia="Calibri" w:hAnsiTheme="minorHAnsi" w:cs="Cambria"/>
          <w:color w:val="auto"/>
          <w:kern w:val="3"/>
          <w:lang w:eastAsia="zh-CN"/>
        </w:rPr>
        <w:t xml:space="preserve">2. </w:t>
      </w:r>
      <w:r>
        <w:rPr>
          <w:rFonts w:asciiTheme="minorHAnsi" w:eastAsia="Calibri" w:hAnsiTheme="minorHAnsi" w:cs="Cambria"/>
          <w:color w:val="auto"/>
          <w:kern w:val="3"/>
          <w:lang w:eastAsia="zh-CN"/>
        </w:rPr>
        <w:tab/>
      </w:r>
      <w:r w:rsidRPr="00DA14C5">
        <w:rPr>
          <w:rFonts w:asciiTheme="minorHAnsi" w:eastAsia="Calibri" w:hAnsiTheme="minorHAnsi" w:cs="Cambria"/>
          <w:color w:val="auto"/>
          <w:kern w:val="3"/>
          <w:lang w:eastAsia="zh-CN"/>
        </w:rPr>
        <w:t>so vsi podatki iz ponudbene dokumentacije resnični,</w:t>
      </w:r>
    </w:p>
    <w:p w14:paraId="03BA708A" w14:textId="4EDA1D77" w:rsidR="007C5AEC" w:rsidRDefault="007C5AEC" w:rsidP="007C5AEC">
      <w:pPr>
        <w:tabs>
          <w:tab w:val="left" w:pos="0"/>
        </w:tabs>
        <w:spacing w:after="0" w:line="240" w:lineRule="auto"/>
        <w:jc w:val="both"/>
        <w:rPr>
          <w:rFonts w:asciiTheme="minorHAnsi" w:eastAsia="Calibri" w:hAnsiTheme="minorHAnsi" w:cs="Cambria"/>
          <w:color w:val="auto"/>
          <w:kern w:val="3"/>
          <w:lang w:eastAsia="zh-CN"/>
        </w:rPr>
      </w:pPr>
    </w:p>
    <w:p w14:paraId="12EA46AE" w14:textId="33C0493E" w:rsidR="00480ACC" w:rsidRDefault="007C5AEC" w:rsidP="00480ACC">
      <w:pPr>
        <w:tabs>
          <w:tab w:val="left" w:pos="0"/>
        </w:tabs>
        <w:spacing w:after="0" w:line="240" w:lineRule="auto"/>
        <w:ind w:left="705" w:hanging="705"/>
        <w:jc w:val="both"/>
        <w:rPr>
          <w:rFonts w:asciiTheme="minorHAnsi" w:eastAsia="Calibri" w:hAnsiTheme="minorHAnsi" w:cs="Cambria"/>
          <w:color w:val="auto"/>
          <w:kern w:val="3"/>
          <w:lang w:eastAsia="zh-CN"/>
        </w:rPr>
      </w:pPr>
      <w:r>
        <w:rPr>
          <w:rFonts w:asciiTheme="minorHAnsi" w:eastAsia="Calibri" w:hAnsiTheme="minorHAnsi" w:cs="Cambria"/>
          <w:color w:val="auto"/>
          <w:kern w:val="3"/>
          <w:lang w:eastAsia="zh-CN"/>
        </w:rPr>
        <w:t>3</w:t>
      </w:r>
      <w:r w:rsidR="00480ACC" w:rsidRPr="00DA14C5">
        <w:rPr>
          <w:rFonts w:asciiTheme="minorHAnsi" w:eastAsia="Calibri" w:hAnsiTheme="minorHAnsi" w:cs="Cambria"/>
          <w:color w:val="auto"/>
          <w:kern w:val="3"/>
          <w:lang w:eastAsia="zh-CN"/>
        </w:rPr>
        <w:t>.</w:t>
      </w:r>
      <w:r w:rsidR="00480ACC" w:rsidRPr="00DA14C5">
        <w:rPr>
          <w:rFonts w:asciiTheme="minorHAnsi" w:eastAsia="Calibri" w:hAnsiTheme="minorHAnsi" w:cs="Cambria"/>
          <w:color w:val="auto"/>
          <w:kern w:val="3"/>
          <w:lang w:eastAsia="zh-CN"/>
        </w:rPr>
        <w:tab/>
        <w:t>so vse kopije dokumentov/skenogrami iz ponudbene dokumentacije enake originalom,</w:t>
      </w:r>
    </w:p>
    <w:p w14:paraId="40A64146" w14:textId="77777777" w:rsidR="00480ACC" w:rsidRPr="004F2920" w:rsidRDefault="00480ACC" w:rsidP="00480ACC">
      <w:pPr>
        <w:tabs>
          <w:tab w:val="left" w:pos="0"/>
        </w:tabs>
        <w:spacing w:after="0" w:line="240" w:lineRule="auto"/>
        <w:ind w:left="705" w:hanging="705"/>
        <w:jc w:val="both"/>
        <w:rPr>
          <w:rFonts w:asciiTheme="minorHAnsi" w:eastAsia="Calibri" w:hAnsiTheme="minorHAnsi" w:cs="Cambria"/>
          <w:color w:val="auto"/>
          <w:kern w:val="3"/>
          <w:lang w:eastAsia="zh-CN"/>
        </w:rPr>
      </w:pPr>
    </w:p>
    <w:p w14:paraId="4522FFE2" w14:textId="77777777" w:rsidR="00480ACC" w:rsidRDefault="00480ACC" w:rsidP="00480ACC">
      <w:pPr>
        <w:tabs>
          <w:tab w:val="left" w:pos="0"/>
        </w:tabs>
        <w:spacing w:after="0" w:line="240" w:lineRule="auto"/>
        <w:ind w:left="705" w:hanging="705"/>
        <w:jc w:val="both"/>
        <w:rPr>
          <w:rFonts w:asciiTheme="minorHAnsi" w:eastAsia="Calibri" w:hAnsiTheme="minorHAnsi" w:cs="Cambria"/>
          <w:color w:val="auto"/>
          <w:kern w:val="3"/>
          <w:lang w:eastAsia="zh-CN"/>
        </w:rPr>
      </w:pPr>
      <w:r>
        <w:rPr>
          <w:rFonts w:asciiTheme="minorHAnsi" w:eastAsia="Calibri" w:hAnsiTheme="minorHAnsi" w:cs="Cambria"/>
          <w:color w:val="auto"/>
          <w:kern w:val="3"/>
          <w:lang w:eastAsia="zh-CN"/>
        </w:rPr>
        <w:t xml:space="preserve">3. </w:t>
      </w:r>
      <w:r>
        <w:rPr>
          <w:rFonts w:asciiTheme="minorHAnsi" w:eastAsia="Calibri" w:hAnsiTheme="minorHAnsi" w:cs="Cambria"/>
          <w:color w:val="auto"/>
          <w:kern w:val="3"/>
          <w:lang w:eastAsia="zh-CN"/>
        </w:rPr>
        <w:tab/>
      </w:r>
      <w:r w:rsidRPr="004F2920">
        <w:rPr>
          <w:rFonts w:asciiTheme="minorHAnsi" w:eastAsia="Calibri" w:hAnsiTheme="minorHAnsi" w:cs="Cambria"/>
          <w:color w:val="auto"/>
          <w:kern w:val="3"/>
          <w:lang w:eastAsia="zh-CN"/>
        </w:rPr>
        <w:t>v celoti potrjujemo besedilo in obveznosti iz vzorca pogodbe, ki je sestavni del te dokumentacije v zvezi z oddajo javnega naročila,</w:t>
      </w:r>
    </w:p>
    <w:p w14:paraId="6ABF58B1" w14:textId="77777777" w:rsidR="00480ACC" w:rsidRPr="004F2920" w:rsidRDefault="00480ACC" w:rsidP="00480ACC">
      <w:pPr>
        <w:tabs>
          <w:tab w:val="left" w:pos="0"/>
        </w:tabs>
        <w:spacing w:after="0" w:line="240" w:lineRule="auto"/>
        <w:ind w:left="705" w:hanging="705"/>
        <w:jc w:val="both"/>
        <w:rPr>
          <w:rFonts w:asciiTheme="minorHAnsi" w:eastAsia="Calibri" w:hAnsiTheme="minorHAnsi" w:cs="Cambria"/>
          <w:color w:val="auto"/>
          <w:kern w:val="3"/>
          <w:lang w:eastAsia="zh-CN"/>
        </w:rPr>
      </w:pPr>
    </w:p>
    <w:p w14:paraId="49BA651A" w14:textId="77777777" w:rsidR="00480ACC" w:rsidRDefault="00480ACC" w:rsidP="00480ACC">
      <w:pPr>
        <w:tabs>
          <w:tab w:val="left" w:pos="0"/>
        </w:tabs>
        <w:spacing w:after="0" w:line="240" w:lineRule="auto"/>
        <w:ind w:left="705" w:hanging="705"/>
        <w:jc w:val="both"/>
        <w:rPr>
          <w:rFonts w:asciiTheme="minorHAnsi" w:eastAsia="Calibri" w:hAnsiTheme="minorHAnsi" w:cs="Cambria"/>
          <w:color w:val="auto"/>
          <w:kern w:val="3"/>
          <w:lang w:eastAsia="zh-CN"/>
        </w:rPr>
      </w:pPr>
      <w:r>
        <w:rPr>
          <w:rFonts w:asciiTheme="minorHAnsi" w:eastAsia="Calibri" w:hAnsiTheme="minorHAnsi" w:cs="Cambria"/>
          <w:color w:val="auto"/>
          <w:kern w:val="3"/>
          <w:lang w:eastAsia="zh-CN"/>
        </w:rPr>
        <w:t xml:space="preserve">4. </w:t>
      </w:r>
      <w:r>
        <w:rPr>
          <w:rFonts w:asciiTheme="minorHAnsi" w:eastAsia="Calibri" w:hAnsiTheme="minorHAnsi" w:cs="Cambria"/>
          <w:color w:val="auto"/>
          <w:kern w:val="3"/>
          <w:lang w:eastAsia="zh-CN"/>
        </w:rPr>
        <w:tab/>
      </w:r>
      <w:r w:rsidRPr="004F2920">
        <w:rPr>
          <w:rFonts w:asciiTheme="minorHAnsi" w:eastAsia="Calibri" w:hAnsiTheme="minorHAnsi" w:cs="Cambria"/>
          <w:color w:val="auto"/>
          <w:kern w:val="3"/>
          <w:lang w:eastAsia="zh-CN"/>
        </w:rPr>
        <w:t xml:space="preserve">potrjujemo izpolnjevanje pogojev za sodelovanje, ki so določeni v predmetni dokumentaciji v </w:t>
      </w:r>
      <w:r>
        <w:rPr>
          <w:rFonts w:asciiTheme="minorHAnsi" w:eastAsia="Calibri" w:hAnsiTheme="minorHAnsi" w:cs="Cambria"/>
          <w:color w:val="auto"/>
          <w:kern w:val="3"/>
          <w:lang w:eastAsia="zh-CN"/>
        </w:rPr>
        <w:t>zvezi z oddajo javnega naročila,</w:t>
      </w:r>
    </w:p>
    <w:p w14:paraId="0EC57861" w14:textId="77777777" w:rsidR="00480ACC" w:rsidRPr="00743120" w:rsidRDefault="00480ACC" w:rsidP="00480ACC">
      <w:pPr>
        <w:tabs>
          <w:tab w:val="left" w:pos="0"/>
        </w:tabs>
        <w:spacing w:after="0" w:line="240" w:lineRule="auto"/>
        <w:jc w:val="both"/>
        <w:rPr>
          <w:rFonts w:asciiTheme="minorHAnsi" w:eastAsia="Calibri" w:hAnsiTheme="minorHAnsi" w:cs="Cambria"/>
          <w:color w:val="auto"/>
          <w:kern w:val="3"/>
          <w:lang w:eastAsia="zh-CN"/>
        </w:rPr>
      </w:pPr>
    </w:p>
    <w:p w14:paraId="48A7E439" w14:textId="77777777" w:rsidR="00480ACC" w:rsidRPr="00743120" w:rsidRDefault="00480ACC" w:rsidP="00480ACC">
      <w:pPr>
        <w:tabs>
          <w:tab w:val="left" w:pos="0"/>
        </w:tabs>
        <w:spacing w:after="0" w:line="240" w:lineRule="auto"/>
        <w:jc w:val="both"/>
        <w:rPr>
          <w:rFonts w:asciiTheme="minorHAnsi" w:eastAsia="Calibri" w:hAnsiTheme="minorHAnsi" w:cs="Cambria"/>
          <w:color w:val="auto"/>
          <w:kern w:val="3"/>
          <w:lang w:eastAsia="zh-CN"/>
        </w:rPr>
      </w:pPr>
      <w:r>
        <w:rPr>
          <w:rFonts w:asciiTheme="minorHAnsi" w:eastAsia="Calibri" w:hAnsiTheme="minorHAnsi" w:cs="Cambria"/>
          <w:color w:val="auto"/>
          <w:kern w:val="3"/>
          <w:lang w:eastAsia="zh-CN"/>
        </w:rPr>
        <w:t>5.</w:t>
      </w:r>
      <w:r>
        <w:rPr>
          <w:rFonts w:asciiTheme="minorHAnsi" w:eastAsia="Calibri" w:hAnsiTheme="minorHAnsi" w:cs="Cambria"/>
          <w:color w:val="auto"/>
          <w:kern w:val="3"/>
          <w:lang w:eastAsia="zh-CN"/>
        </w:rPr>
        <w:tab/>
      </w:r>
      <w:r w:rsidRPr="00743120">
        <w:rPr>
          <w:rFonts w:asciiTheme="minorHAnsi" w:eastAsia="Calibri" w:hAnsiTheme="minorHAnsi" w:cs="Cambria"/>
          <w:color w:val="auto"/>
          <w:kern w:val="3"/>
          <w:lang w:eastAsia="zh-CN"/>
        </w:rPr>
        <w:t xml:space="preserve">potrjujemo, da je ponudba veljavna do datuma </w:t>
      </w:r>
      <w:r>
        <w:rPr>
          <w:rFonts w:asciiTheme="minorHAnsi" w:eastAsia="Calibri" w:hAnsiTheme="minorHAnsi" w:cs="Cambria"/>
          <w:color w:val="auto"/>
          <w:kern w:val="3"/>
          <w:lang w:eastAsia="zh-CN"/>
        </w:rPr>
        <w:t>skladnega z zahtevami naročnika,</w:t>
      </w:r>
    </w:p>
    <w:p w14:paraId="6BEB4761" w14:textId="77777777" w:rsidR="00480ACC" w:rsidRDefault="00480ACC" w:rsidP="00480ACC">
      <w:pPr>
        <w:tabs>
          <w:tab w:val="left" w:pos="0"/>
        </w:tabs>
        <w:spacing w:after="0" w:line="240" w:lineRule="auto"/>
        <w:ind w:left="705" w:hanging="705"/>
        <w:jc w:val="both"/>
        <w:rPr>
          <w:rFonts w:asciiTheme="minorHAnsi" w:eastAsia="Calibri" w:hAnsiTheme="minorHAnsi" w:cs="Cambria"/>
          <w:color w:val="auto"/>
          <w:kern w:val="3"/>
          <w:lang w:eastAsia="zh-CN"/>
        </w:rPr>
      </w:pPr>
    </w:p>
    <w:p w14:paraId="3C1E4AED" w14:textId="77777777" w:rsidR="00480ACC" w:rsidRDefault="00480ACC" w:rsidP="00480ACC">
      <w:pPr>
        <w:tabs>
          <w:tab w:val="left" w:pos="0"/>
        </w:tabs>
        <w:spacing w:after="0" w:line="240" w:lineRule="auto"/>
        <w:ind w:left="705" w:hanging="705"/>
        <w:jc w:val="both"/>
        <w:rPr>
          <w:rFonts w:asciiTheme="minorHAnsi" w:eastAsia="Calibri" w:hAnsiTheme="minorHAnsi" w:cs="Cambria"/>
          <w:color w:val="auto"/>
          <w:kern w:val="3"/>
          <w:lang w:eastAsia="zh-CN"/>
        </w:rPr>
      </w:pPr>
      <w:r>
        <w:rPr>
          <w:rFonts w:asciiTheme="minorHAnsi" w:eastAsia="Calibri" w:hAnsiTheme="minorHAnsi" w:cs="Cambria"/>
          <w:color w:val="auto"/>
          <w:kern w:val="3"/>
          <w:lang w:eastAsia="zh-CN"/>
        </w:rPr>
        <w:t>6.</w:t>
      </w:r>
      <w:r>
        <w:rPr>
          <w:rFonts w:asciiTheme="minorHAnsi" w:eastAsia="Calibri" w:hAnsiTheme="minorHAnsi" w:cs="Cambria"/>
          <w:color w:val="auto"/>
          <w:kern w:val="3"/>
          <w:lang w:eastAsia="zh-CN"/>
        </w:rPr>
        <w:tab/>
        <w:t>potrjujemo, da se strinjamo in smo seznanjeni, da način komunikacije poteka tudi preko</w:t>
      </w:r>
    </w:p>
    <w:p w14:paraId="712D3525" w14:textId="7F93CE69" w:rsidR="00480ACC" w:rsidRDefault="00480ACC" w:rsidP="00480ACC">
      <w:pPr>
        <w:tabs>
          <w:tab w:val="left" w:pos="0"/>
        </w:tabs>
        <w:spacing w:after="0" w:line="240" w:lineRule="auto"/>
        <w:ind w:left="705" w:hanging="705"/>
        <w:jc w:val="both"/>
        <w:rPr>
          <w:rFonts w:asciiTheme="minorHAnsi" w:eastAsia="Calibri" w:hAnsiTheme="minorHAnsi" w:cs="Cambria"/>
          <w:color w:val="auto"/>
          <w:kern w:val="3"/>
          <w:lang w:eastAsia="zh-CN"/>
        </w:rPr>
      </w:pPr>
      <w:r>
        <w:rPr>
          <w:rFonts w:asciiTheme="minorHAnsi" w:eastAsia="Calibri" w:hAnsiTheme="minorHAnsi" w:cs="Cambria"/>
          <w:color w:val="auto"/>
          <w:kern w:val="3"/>
          <w:lang w:eastAsia="zh-CN"/>
        </w:rPr>
        <w:t xml:space="preserve">            </w:t>
      </w:r>
      <w:r>
        <w:rPr>
          <w:rFonts w:asciiTheme="minorHAnsi" w:eastAsia="Calibri" w:hAnsiTheme="minorHAnsi" w:cs="Cambria"/>
          <w:color w:val="auto"/>
          <w:kern w:val="3"/>
          <w:lang w:eastAsia="zh-CN"/>
        </w:rPr>
        <w:tab/>
        <w:t>informacijskega sistema e</w:t>
      </w:r>
      <w:r w:rsidR="007E310D">
        <w:rPr>
          <w:rFonts w:asciiTheme="minorHAnsi" w:eastAsia="Calibri" w:hAnsiTheme="minorHAnsi" w:cs="Cambria"/>
          <w:color w:val="auto"/>
          <w:kern w:val="3"/>
          <w:lang w:eastAsia="zh-CN"/>
        </w:rPr>
        <w:t>-</w:t>
      </w:r>
      <w:r>
        <w:rPr>
          <w:rFonts w:asciiTheme="minorHAnsi" w:eastAsia="Calibri" w:hAnsiTheme="minorHAnsi" w:cs="Cambria"/>
          <w:color w:val="auto"/>
          <w:kern w:val="3"/>
          <w:lang w:eastAsia="zh-CN"/>
        </w:rPr>
        <w:t>JN.</w:t>
      </w:r>
    </w:p>
    <w:p w14:paraId="7DEB9DE7" w14:textId="77777777" w:rsidR="00480ACC" w:rsidRDefault="00480ACC" w:rsidP="00480ACC">
      <w:pPr>
        <w:tabs>
          <w:tab w:val="left" w:pos="0"/>
        </w:tabs>
        <w:spacing w:after="0" w:line="240" w:lineRule="auto"/>
        <w:ind w:left="705" w:hanging="705"/>
        <w:jc w:val="both"/>
        <w:rPr>
          <w:rFonts w:asciiTheme="minorHAnsi" w:eastAsia="Calibri" w:hAnsiTheme="minorHAnsi" w:cs="Cambria"/>
          <w:color w:val="auto"/>
          <w:kern w:val="3"/>
          <w:lang w:eastAsia="zh-CN"/>
        </w:rPr>
      </w:pPr>
    </w:p>
    <w:p w14:paraId="5315A03A" w14:textId="77777777" w:rsidR="00480ACC" w:rsidRPr="000174E9" w:rsidRDefault="00480ACC" w:rsidP="00480ACC">
      <w:pPr>
        <w:suppressAutoHyphens/>
        <w:autoSpaceDN w:val="0"/>
        <w:snapToGrid w:val="0"/>
        <w:spacing w:after="0" w:line="240" w:lineRule="auto"/>
        <w:ind w:left="3540" w:right="6" w:firstLine="708"/>
        <w:jc w:val="center"/>
        <w:textAlignment w:val="baseline"/>
        <w:rPr>
          <w:rFonts w:asciiTheme="minorHAnsi" w:eastAsia="Calibri" w:hAnsiTheme="minorHAnsi" w:cs="Cambria"/>
          <w:color w:val="000000"/>
          <w:kern w:val="3"/>
          <w:lang w:eastAsia="zh-CN"/>
        </w:rPr>
      </w:pPr>
      <w:r>
        <w:rPr>
          <w:rFonts w:asciiTheme="minorHAnsi" w:eastAsia="Calibri" w:hAnsiTheme="minorHAnsi" w:cs="Cambria"/>
          <w:color w:val="000000"/>
          <w:kern w:val="3"/>
          <w:lang w:eastAsia="zh-CN"/>
        </w:rPr>
        <w:t>________________________________</w:t>
      </w:r>
    </w:p>
    <w:p w14:paraId="7FB0ADE7" w14:textId="77777777" w:rsidR="00480ACC" w:rsidRPr="000174E9" w:rsidRDefault="00480ACC" w:rsidP="00480ACC">
      <w:pPr>
        <w:suppressAutoHyphens/>
        <w:autoSpaceDN w:val="0"/>
        <w:spacing w:after="0" w:line="240" w:lineRule="auto"/>
        <w:ind w:left="3540" w:right="6" w:firstLine="708"/>
        <w:jc w:val="center"/>
        <w:textAlignment w:val="baseline"/>
        <w:rPr>
          <w:rFonts w:asciiTheme="minorHAnsi" w:eastAsia="Calibri" w:hAnsiTheme="minorHAnsi" w:cs="Cambria"/>
          <w:color w:val="000000"/>
          <w:kern w:val="3"/>
          <w:lang w:eastAsia="zh-CN"/>
        </w:rPr>
      </w:pPr>
      <w:r w:rsidRPr="000174E9">
        <w:rPr>
          <w:rFonts w:asciiTheme="minorHAnsi" w:eastAsia="Calibri" w:hAnsiTheme="minorHAnsi" w:cs="Cambria"/>
          <w:color w:val="000000"/>
          <w:kern w:val="3"/>
          <w:lang w:eastAsia="zh-CN"/>
        </w:rPr>
        <w:t xml:space="preserve"> </w:t>
      </w:r>
      <w:r>
        <w:rPr>
          <w:rFonts w:asciiTheme="minorHAnsi" w:eastAsia="Calibri" w:hAnsiTheme="minorHAnsi" w:cs="Cambria"/>
          <w:color w:val="000000"/>
          <w:kern w:val="3"/>
          <w:lang w:eastAsia="zh-CN"/>
        </w:rPr>
        <w:t>p</w:t>
      </w:r>
      <w:r w:rsidRPr="000174E9">
        <w:rPr>
          <w:rFonts w:asciiTheme="minorHAnsi" w:eastAsia="Calibri" w:hAnsiTheme="minorHAnsi" w:cs="Cambria"/>
          <w:color w:val="000000"/>
          <w:kern w:val="3"/>
          <w:lang w:eastAsia="zh-CN"/>
        </w:rPr>
        <w:t>odpis</w:t>
      </w:r>
      <w:r>
        <w:rPr>
          <w:rFonts w:asciiTheme="minorHAnsi" w:eastAsia="Calibri" w:hAnsiTheme="minorHAnsi" w:cs="Cambria"/>
          <w:color w:val="000000"/>
          <w:kern w:val="3"/>
          <w:lang w:eastAsia="zh-CN"/>
        </w:rPr>
        <w:t xml:space="preserve"> zakonitega zastopnika gospodarskega subjekta</w:t>
      </w:r>
    </w:p>
    <w:p w14:paraId="380C7925" w14:textId="77777777" w:rsidR="00480ACC" w:rsidRDefault="00480ACC" w:rsidP="00480ACC">
      <w:pPr>
        <w:tabs>
          <w:tab w:val="left" w:pos="0"/>
        </w:tabs>
        <w:spacing w:after="0" w:line="240" w:lineRule="auto"/>
        <w:ind w:left="705" w:hanging="705"/>
        <w:jc w:val="both"/>
        <w:rPr>
          <w:rFonts w:asciiTheme="minorHAnsi" w:eastAsia="Calibri" w:hAnsiTheme="minorHAnsi" w:cs="Cambria"/>
          <w:color w:val="auto"/>
          <w:kern w:val="3"/>
          <w:lang w:eastAsia="zh-CN"/>
        </w:rPr>
      </w:pPr>
    </w:p>
    <w:p w14:paraId="2823E201" w14:textId="77777777" w:rsidR="00480ACC" w:rsidRDefault="00480ACC" w:rsidP="00480ACC">
      <w:pPr>
        <w:tabs>
          <w:tab w:val="left" w:pos="0"/>
        </w:tabs>
        <w:spacing w:after="0" w:line="240" w:lineRule="auto"/>
        <w:jc w:val="both"/>
        <w:rPr>
          <w:rFonts w:eastAsia="Calibri" w:cs="Cambria"/>
          <w:i/>
          <w:color w:val="auto"/>
          <w:kern w:val="3"/>
          <w:sz w:val="18"/>
          <w:szCs w:val="18"/>
          <w:lang w:eastAsia="zh-CN"/>
        </w:rPr>
      </w:pPr>
    </w:p>
    <w:p w14:paraId="03A21077" w14:textId="77777777" w:rsidR="00480ACC" w:rsidRPr="00EF0283" w:rsidRDefault="00480ACC" w:rsidP="00480ACC">
      <w:pPr>
        <w:widowControl w:val="0"/>
        <w:suppressAutoHyphens/>
        <w:autoSpaceDN w:val="0"/>
        <w:spacing w:after="0" w:line="240" w:lineRule="auto"/>
        <w:ind w:right="6"/>
        <w:jc w:val="both"/>
        <w:textAlignment w:val="baseline"/>
        <w:rPr>
          <w:rFonts w:asciiTheme="minorHAnsi" w:eastAsia="Calibri" w:hAnsiTheme="minorHAnsi" w:cs="Arial"/>
          <w:b/>
          <w:i/>
          <w:kern w:val="3"/>
          <w:sz w:val="20"/>
          <w:szCs w:val="20"/>
          <w:lang w:eastAsia="zh-CN"/>
        </w:rPr>
      </w:pPr>
      <w:r w:rsidRPr="00EF0283">
        <w:rPr>
          <w:rFonts w:asciiTheme="minorHAnsi" w:eastAsia="Calibri" w:hAnsiTheme="minorHAnsi" w:cs="Arial"/>
          <w:b/>
          <w:i/>
          <w:kern w:val="3"/>
          <w:sz w:val="20"/>
          <w:szCs w:val="20"/>
          <w:lang w:eastAsia="zh-CN"/>
        </w:rPr>
        <w:t xml:space="preserve">Ponudniku izjave ni potrebno podpisati, naročnik bo štel, da izjavo ponudnik potrdi s tem, </w:t>
      </w:r>
      <w:r w:rsidRPr="00586824">
        <w:rPr>
          <w:rFonts w:asciiTheme="minorHAnsi" w:eastAsia="Calibri" w:hAnsiTheme="minorHAnsi" w:cs="Arial"/>
          <w:b/>
          <w:i/>
          <w:kern w:val="3"/>
          <w:sz w:val="20"/>
          <w:szCs w:val="20"/>
          <w:lang w:eastAsia="zh-CN"/>
        </w:rPr>
        <w:t xml:space="preserve">ko odda ponudbo. </w:t>
      </w:r>
      <w:r w:rsidRPr="00EF0283">
        <w:rPr>
          <w:rFonts w:asciiTheme="minorHAnsi" w:eastAsia="Calibri" w:hAnsiTheme="minorHAnsi" w:cs="Arial"/>
          <w:b/>
          <w:i/>
          <w:kern w:val="3"/>
          <w:sz w:val="20"/>
          <w:szCs w:val="20"/>
          <w:lang w:eastAsia="zh-CN"/>
        </w:rPr>
        <w:t xml:space="preserve"> </w:t>
      </w:r>
    </w:p>
    <w:p w14:paraId="7B5E5F5F" w14:textId="77777777" w:rsidR="00480ACC" w:rsidRPr="00EF0283" w:rsidRDefault="00480ACC" w:rsidP="00480ACC">
      <w:pPr>
        <w:widowControl w:val="0"/>
        <w:suppressAutoHyphens/>
        <w:autoSpaceDN w:val="0"/>
        <w:spacing w:after="0" w:line="240" w:lineRule="auto"/>
        <w:ind w:right="6"/>
        <w:jc w:val="both"/>
        <w:textAlignment w:val="baseline"/>
        <w:rPr>
          <w:rFonts w:asciiTheme="minorHAnsi" w:eastAsia="Calibri" w:hAnsiTheme="minorHAnsi" w:cs="Arial"/>
          <w:b/>
          <w:i/>
          <w:kern w:val="3"/>
          <w:sz w:val="20"/>
          <w:szCs w:val="20"/>
          <w:lang w:eastAsia="zh-CN"/>
        </w:rPr>
      </w:pPr>
    </w:p>
    <w:p w14:paraId="6E7DBDEA" w14:textId="77777777" w:rsidR="00480ACC" w:rsidRPr="00EF0283" w:rsidRDefault="00480ACC" w:rsidP="00480ACC">
      <w:pPr>
        <w:spacing w:after="0" w:line="240" w:lineRule="auto"/>
        <w:jc w:val="both"/>
        <w:rPr>
          <w:rFonts w:asciiTheme="minorHAnsi" w:eastAsia="Calibri" w:hAnsiTheme="minorHAnsi" w:cs="Times New Roman"/>
          <w:b/>
          <w:i/>
          <w:color w:val="auto"/>
          <w:sz w:val="20"/>
          <w:szCs w:val="20"/>
          <w:lang w:eastAsia="zh-CN"/>
        </w:rPr>
      </w:pPr>
      <w:r w:rsidRPr="00EF0283">
        <w:rPr>
          <w:rFonts w:asciiTheme="minorHAnsi" w:eastAsia="Calibri" w:hAnsiTheme="minorHAnsi" w:cs="Times New Roman"/>
          <w:b/>
          <w:i/>
          <w:color w:val="auto"/>
          <w:sz w:val="20"/>
          <w:szCs w:val="20"/>
          <w:lang w:eastAsia="zh-CN"/>
        </w:rPr>
        <w:t xml:space="preserve">V primeru skupne ponudbe je treba podpisano izjavo naložiti za vsakega partnerja posebej (izjava se v ustreznem številu fotokopira). </w:t>
      </w:r>
    </w:p>
    <w:p w14:paraId="330C2121" w14:textId="77777777" w:rsidR="00480ACC" w:rsidRPr="00EF0283" w:rsidRDefault="00480ACC" w:rsidP="00480ACC">
      <w:pPr>
        <w:spacing w:after="0" w:line="240" w:lineRule="auto"/>
        <w:jc w:val="both"/>
        <w:rPr>
          <w:rFonts w:asciiTheme="minorHAnsi" w:eastAsia="Calibri" w:hAnsiTheme="minorHAnsi" w:cs="Times New Roman"/>
          <w:b/>
          <w:i/>
          <w:color w:val="auto"/>
          <w:sz w:val="20"/>
          <w:szCs w:val="20"/>
        </w:rPr>
      </w:pPr>
      <w:r w:rsidRPr="00EF0283">
        <w:rPr>
          <w:rFonts w:asciiTheme="minorHAnsi" w:eastAsia="Calibri" w:hAnsiTheme="minorHAnsi" w:cs="Times New Roman"/>
          <w:b/>
          <w:i/>
          <w:color w:val="auto"/>
          <w:sz w:val="20"/>
          <w:szCs w:val="20"/>
        </w:rPr>
        <w:t xml:space="preserve">V primeru nastopanja s podizvajalci je treba podpisano izjavo naložiti tudi za vsakega podizvajalca posebej (izjava se v ustreznem številu fotokopira). </w:t>
      </w:r>
    </w:p>
    <w:p w14:paraId="735FB711" w14:textId="77777777" w:rsidR="00480ACC" w:rsidRPr="00EF0283" w:rsidRDefault="00480ACC" w:rsidP="00480ACC">
      <w:pPr>
        <w:spacing w:after="0" w:line="240" w:lineRule="auto"/>
        <w:jc w:val="both"/>
        <w:rPr>
          <w:rFonts w:asciiTheme="minorHAnsi" w:eastAsia="Calibri" w:hAnsiTheme="minorHAnsi" w:cs="Times New Roman"/>
          <w:b/>
          <w:i/>
          <w:color w:val="auto"/>
          <w:sz w:val="20"/>
          <w:szCs w:val="20"/>
        </w:rPr>
      </w:pPr>
    </w:p>
    <w:p w14:paraId="6225B075" w14:textId="4A95A3DF" w:rsidR="00480ACC" w:rsidRDefault="00480ACC" w:rsidP="007F1B67">
      <w:pPr>
        <w:tabs>
          <w:tab w:val="left" w:pos="0"/>
        </w:tabs>
        <w:spacing w:after="0" w:line="240" w:lineRule="auto"/>
        <w:jc w:val="both"/>
        <w:rPr>
          <w:rFonts w:ascii="Calibri" w:hAnsi="Calibri"/>
          <w:b/>
          <w:i/>
          <w:color w:val="auto"/>
          <w:sz w:val="20"/>
          <w:szCs w:val="20"/>
        </w:rPr>
      </w:pPr>
      <w:r w:rsidRPr="00E44523">
        <w:rPr>
          <w:rFonts w:asciiTheme="minorHAnsi" w:eastAsia="Calibri" w:hAnsiTheme="minorHAnsi" w:cs="Cambria"/>
          <w:b/>
          <w:i/>
          <w:color w:val="auto"/>
          <w:kern w:val="3"/>
          <w:sz w:val="20"/>
          <w:szCs w:val="20"/>
          <w:u w:val="single"/>
          <w:lang w:eastAsia="zh-CN"/>
        </w:rPr>
        <w:t>Izjavo (priloga št. 7) se naloži  v informacijski sistem e-JN v razdelek »Druge priloge«</w:t>
      </w:r>
      <w:r w:rsidR="007C5AEC">
        <w:rPr>
          <w:rFonts w:asciiTheme="minorHAnsi" w:eastAsia="Calibri" w:hAnsiTheme="minorHAnsi" w:cs="Cambria"/>
          <w:b/>
          <w:i/>
          <w:color w:val="auto"/>
          <w:kern w:val="3"/>
          <w:sz w:val="20"/>
          <w:szCs w:val="20"/>
          <w:u w:val="single"/>
          <w:lang w:eastAsia="zh-CN"/>
        </w:rPr>
        <w:t xml:space="preserve">. </w:t>
      </w:r>
      <w:r w:rsidRPr="00E44523">
        <w:rPr>
          <w:rFonts w:asciiTheme="minorHAnsi" w:eastAsia="Calibri" w:hAnsiTheme="minorHAnsi" w:cs="Cambria"/>
          <w:b/>
          <w:i/>
          <w:color w:val="auto"/>
          <w:kern w:val="3"/>
          <w:sz w:val="20"/>
          <w:szCs w:val="20"/>
          <w:lang w:eastAsia="zh-CN"/>
        </w:rPr>
        <w:t xml:space="preserve">Ta izjava se uporablja izključno za dokazovanje ponudnikove usposobljenosti v postopku oddaje javnega  naročila za </w:t>
      </w:r>
      <w:r w:rsidR="004C5D6D" w:rsidRPr="00E44523">
        <w:rPr>
          <w:rFonts w:asciiTheme="minorHAnsi" w:eastAsia="Calibri" w:hAnsiTheme="minorHAnsi" w:cs="Cambria"/>
          <w:b/>
          <w:i/>
          <w:color w:val="auto"/>
          <w:kern w:val="3"/>
          <w:sz w:val="20"/>
          <w:szCs w:val="20"/>
          <w:lang w:eastAsia="zh-CN"/>
        </w:rPr>
        <w:t xml:space="preserve">Interventno vzdrževanje </w:t>
      </w:r>
      <w:r w:rsidR="00C4193F" w:rsidRPr="00E44523">
        <w:rPr>
          <w:rFonts w:asciiTheme="minorHAnsi" w:eastAsia="Calibri" w:hAnsiTheme="minorHAnsi" w:cs="Cambria"/>
          <w:b/>
          <w:i/>
          <w:color w:val="auto"/>
          <w:kern w:val="3"/>
          <w:sz w:val="20"/>
          <w:szCs w:val="20"/>
          <w:lang w:eastAsia="zh-CN"/>
        </w:rPr>
        <w:t>stanovanj in poslovnih prostorov</w:t>
      </w:r>
      <w:r w:rsidR="004C5D6D" w:rsidRPr="00E44523">
        <w:rPr>
          <w:rFonts w:asciiTheme="minorHAnsi" w:eastAsia="Calibri" w:hAnsiTheme="minorHAnsi" w:cs="Cambria"/>
          <w:b/>
          <w:i/>
          <w:color w:val="auto"/>
          <w:kern w:val="3"/>
          <w:sz w:val="20"/>
          <w:szCs w:val="20"/>
          <w:lang w:eastAsia="zh-CN"/>
        </w:rPr>
        <w:t xml:space="preserve"> v lasti Mestne občine Kranj za obdobje od 1. 1. 2020 do 31. 12. 2021.</w:t>
      </w:r>
      <w:r w:rsidRPr="00EF0283">
        <w:rPr>
          <w:rFonts w:asciiTheme="minorHAnsi" w:eastAsia="Calibri" w:hAnsiTheme="minorHAnsi" w:cs="Cambria"/>
          <w:b/>
          <w:i/>
          <w:color w:val="auto"/>
          <w:kern w:val="3"/>
          <w:sz w:val="20"/>
          <w:szCs w:val="20"/>
          <w:lang w:eastAsia="zh-CN"/>
        </w:rPr>
        <w:t xml:space="preserve">  </w:t>
      </w:r>
    </w:p>
    <w:p w14:paraId="7A418C85" w14:textId="164CFFF9" w:rsidR="00615FD0" w:rsidRPr="009D1583" w:rsidRDefault="006416D9" w:rsidP="003228AD">
      <w:pPr>
        <w:pageBreakBefore/>
        <w:tabs>
          <w:tab w:val="right" w:pos="2556"/>
          <w:tab w:val="right" w:pos="5609"/>
        </w:tabs>
        <w:suppressAutoHyphens/>
        <w:autoSpaceDN w:val="0"/>
        <w:spacing w:after="0" w:line="240" w:lineRule="auto"/>
        <w:ind w:right="6"/>
        <w:jc w:val="right"/>
        <w:textAlignment w:val="baseline"/>
        <w:outlineLvl w:val="1"/>
        <w:rPr>
          <w:rFonts w:ascii="Calibri" w:eastAsia="Calibri" w:hAnsi="Calibri" w:cs="Cambria"/>
          <w:b/>
          <w:bCs/>
          <w:i/>
          <w:iCs/>
          <w:color w:val="000000"/>
          <w:sz w:val="23"/>
          <w:szCs w:val="23"/>
        </w:rPr>
      </w:pPr>
      <w:r>
        <w:rPr>
          <w:rFonts w:ascii="Calibri" w:eastAsia="Calibri" w:hAnsi="Calibri" w:cs="Cambria"/>
          <w:b/>
          <w:bCs/>
          <w:i/>
          <w:iCs/>
          <w:color w:val="000000"/>
          <w:sz w:val="23"/>
          <w:szCs w:val="23"/>
        </w:rPr>
        <w:lastRenderedPageBreak/>
        <w:t>P</w:t>
      </w:r>
      <w:r w:rsidR="00671BF2" w:rsidRPr="009D1583">
        <w:rPr>
          <w:rFonts w:ascii="Calibri" w:eastAsia="Calibri" w:hAnsi="Calibri" w:cs="Cambria"/>
          <w:b/>
          <w:bCs/>
          <w:i/>
          <w:iCs/>
          <w:color w:val="000000"/>
          <w:sz w:val="23"/>
          <w:szCs w:val="23"/>
        </w:rPr>
        <w:t>RIL</w:t>
      </w:r>
      <w:r w:rsidR="002461EE" w:rsidRPr="009D1583">
        <w:rPr>
          <w:rFonts w:ascii="Calibri" w:eastAsia="Calibri" w:hAnsi="Calibri" w:cs="Cambria"/>
          <w:b/>
          <w:bCs/>
          <w:i/>
          <w:iCs/>
          <w:color w:val="000000"/>
          <w:sz w:val="23"/>
          <w:szCs w:val="23"/>
        </w:rPr>
        <w:t>OGA št</w:t>
      </w:r>
      <w:r w:rsidR="00615FD0" w:rsidRPr="009D1583">
        <w:rPr>
          <w:rFonts w:ascii="Calibri" w:eastAsia="Calibri" w:hAnsi="Calibri" w:cs="Cambria"/>
          <w:b/>
          <w:bCs/>
          <w:i/>
          <w:iCs/>
          <w:color w:val="000000"/>
          <w:sz w:val="23"/>
          <w:szCs w:val="23"/>
        </w:rPr>
        <w:t>.</w:t>
      </w:r>
      <w:r w:rsidR="00EF0D14" w:rsidRPr="009D1583">
        <w:rPr>
          <w:rFonts w:ascii="Calibri" w:eastAsia="Calibri" w:hAnsi="Calibri" w:cs="Cambria"/>
          <w:b/>
          <w:bCs/>
          <w:i/>
          <w:iCs/>
          <w:color w:val="000000"/>
          <w:sz w:val="23"/>
          <w:szCs w:val="23"/>
        </w:rPr>
        <w:t xml:space="preserve"> </w:t>
      </w:r>
      <w:r w:rsidR="007F1B67">
        <w:rPr>
          <w:rFonts w:ascii="Calibri" w:eastAsia="Calibri" w:hAnsi="Calibri" w:cs="Cambria"/>
          <w:b/>
          <w:bCs/>
          <w:i/>
          <w:iCs/>
          <w:color w:val="000000"/>
          <w:sz w:val="23"/>
          <w:szCs w:val="23"/>
        </w:rPr>
        <w:t>8</w:t>
      </w:r>
    </w:p>
    <w:p w14:paraId="3FB8B9BC" w14:textId="77777777" w:rsidR="00615FD0" w:rsidRPr="001136A4" w:rsidRDefault="00615FD0" w:rsidP="003228AD">
      <w:pPr>
        <w:pBdr>
          <w:top w:val="single" w:sz="4" w:space="10" w:color="541C72"/>
          <w:bottom w:val="single" w:sz="4" w:space="10" w:color="541C72"/>
        </w:pBdr>
        <w:shd w:val="pct5" w:color="F8F2FC" w:fill="F7EFFB"/>
        <w:spacing w:after="0" w:line="240" w:lineRule="auto"/>
        <w:jc w:val="center"/>
        <w:outlineLvl w:val="1"/>
        <w:rPr>
          <w:rFonts w:ascii="Calibri" w:eastAsia="Calibri" w:hAnsi="Calibri" w:cs="Cambria"/>
          <w:b/>
          <w:bCs/>
          <w:i/>
          <w:iCs/>
          <w:color w:val="541C72"/>
          <w:spacing w:val="20"/>
          <w:lang w:eastAsia="zh-CN"/>
        </w:rPr>
      </w:pPr>
      <w:r w:rsidRPr="001136A4">
        <w:rPr>
          <w:rFonts w:ascii="Calibri" w:eastAsia="Calibri" w:hAnsi="Calibri" w:cs="Cambria"/>
          <w:b/>
          <w:bCs/>
          <w:i/>
          <w:iCs/>
          <w:color w:val="541C72"/>
          <w:spacing w:val="20"/>
          <w:lang w:eastAsia="zh-CN"/>
        </w:rPr>
        <w:t xml:space="preserve">IZJAVA O KADROVSKI SPOSOBNOSTI IN TEHNIČNI USPOSOBLJENOSTI </w:t>
      </w:r>
    </w:p>
    <w:p w14:paraId="0694FCCA" w14:textId="77777777" w:rsidR="00480ACC" w:rsidRDefault="00480ACC"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2CBA3F09" w14:textId="19CE8810" w:rsidR="00615FD0" w:rsidRPr="001136A4" w:rsidRDefault="00615FD0"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 xml:space="preserve">V zvezi z javnim naročilom </w:t>
      </w:r>
      <w:r w:rsidRPr="001136A4">
        <w:rPr>
          <w:rFonts w:ascii="Calibri" w:eastAsia="Calibri" w:hAnsi="Calibri" w:cs="Cambria"/>
          <w:b/>
          <w:color w:val="000000"/>
          <w:kern w:val="3"/>
          <w:lang w:eastAsia="zh-CN"/>
        </w:rPr>
        <w:t>»</w:t>
      </w:r>
      <w:sdt>
        <w:sdtPr>
          <w:rPr>
            <w:rFonts w:ascii="Calibri" w:eastAsia="Calibri" w:hAnsi="Calibri" w:cs="Cambria"/>
            <w:b/>
            <w:color w:val="000000"/>
            <w:kern w:val="3"/>
            <w:lang w:eastAsia="zh-CN"/>
          </w:rPr>
          <w:alias w:val="Naslov"/>
          <w:tag w:val=""/>
          <w:id w:val="-68728925"/>
          <w:placeholder>
            <w:docPart w:val="8A8BA7DC9D314E508D4F124D63AEB95E"/>
          </w:placeholder>
          <w:dataBinding w:prefixMappings="xmlns:ns0='http://purl.org/dc/elements/1.1/' xmlns:ns1='http://schemas.openxmlformats.org/package/2006/metadata/core-properties' " w:xpath="/ns1:coreProperties[1]/ns0:title[1]" w:storeItemID="{6C3C8BC8-F283-45AE-878A-BAB7291924A1}"/>
          <w:text/>
        </w:sdtPr>
        <w:sdtContent>
          <w:r w:rsidR="00CA235F">
            <w:rPr>
              <w:rFonts w:ascii="Calibri" w:eastAsia="Calibri" w:hAnsi="Calibri" w:cs="Cambria"/>
              <w:b/>
              <w:color w:val="000000"/>
              <w:kern w:val="3"/>
              <w:lang w:eastAsia="zh-CN"/>
            </w:rPr>
            <w:t>Interventno vzdrževanje stanovanj in poslovnih prostorov v lasti Mestne občine Kranj za obdobje od 1. 1. 2020 do 31. 12. 2021</w:t>
          </w:r>
        </w:sdtContent>
      </w:sdt>
      <w:r w:rsidRPr="001136A4">
        <w:rPr>
          <w:rFonts w:ascii="Calibri" w:eastAsia="Calibri" w:hAnsi="Calibri" w:cs="Cambria"/>
          <w:b/>
          <w:color w:val="000000"/>
          <w:kern w:val="3"/>
          <w:lang w:eastAsia="zh-CN"/>
        </w:rPr>
        <w:t>«</w:t>
      </w:r>
      <w:r w:rsidRPr="001136A4">
        <w:rPr>
          <w:rFonts w:ascii="Calibri" w:eastAsia="Calibri" w:hAnsi="Calibri" w:cs="Cambria"/>
          <w:b/>
          <w:bCs/>
          <w:color w:val="000000"/>
          <w:kern w:val="3"/>
          <w:lang w:eastAsia="zh-CN"/>
        </w:rPr>
        <w:t xml:space="preserve"> </w:t>
      </w:r>
      <w:r w:rsidRPr="001136A4">
        <w:rPr>
          <w:rFonts w:ascii="Calibri" w:eastAsia="Calibri" w:hAnsi="Calibri" w:cs="Cambria"/>
          <w:color w:val="000000"/>
          <w:kern w:val="3"/>
          <w:lang w:eastAsia="zh-CN"/>
        </w:rPr>
        <w:t>objavljenem na portalu javnih naročil,</w:t>
      </w:r>
    </w:p>
    <w:p w14:paraId="0010F8AA" w14:textId="77777777" w:rsidR="00615FD0" w:rsidRPr="001136A4" w:rsidRDefault="00615FD0"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262054AC" w14:textId="259C15B1" w:rsidR="00615FD0" w:rsidRPr="00C4193F" w:rsidRDefault="004178F7"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r w:rsidRPr="00C4193F">
        <w:rPr>
          <w:rFonts w:ascii="Calibri" w:eastAsia="Calibri" w:hAnsi="Calibri" w:cs="Cambria"/>
          <w:color w:val="000000"/>
          <w:kern w:val="3"/>
          <w:lang w:eastAsia="zh-CN"/>
        </w:rPr>
        <w:t>p</w:t>
      </w:r>
      <w:r w:rsidR="00615FD0" w:rsidRPr="00C4193F">
        <w:rPr>
          <w:rFonts w:ascii="Calibri" w:eastAsia="Calibri" w:hAnsi="Calibri" w:cs="Cambria"/>
          <w:color w:val="000000"/>
          <w:kern w:val="3"/>
          <w:lang w:eastAsia="zh-CN"/>
        </w:rPr>
        <w:t>od kazensko in mater</w:t>
      </w:r>
      <w:r w:rsidRPr="00C4193F">
        <w:rPr>
          <w:rFonts w:ascii="Calibri" w:eastAsia="Calibri" w:hAnsi="Calibri" w:cs="Cambria"/>
          <w:color w:val="000000"/>
          <w:kern w:val="3"/>
          <w:lang w:eastAsia="zh-CN"/>
        </w:rPr>
        <w:t>ialno odgovornostjo izjavljamo</w:t>
      </w:r>
      <w:r w:rsidR="00615FD0" w:rsidRPr="00C4193F">
        <w:rPr>
          <w:rFonts w:ascii="Calibri" w:eastAsia="Calibri" w:hAnsi="Calibri" w:cs="Cambria"/>
          <w:color w:val="000000"/>
          <w:kern w:val="3"/>
          <w:lang w:eastAsia="zh-CN"/>
        </w:rPr>
        <w:t>:</w:t>
      </w:r>
    </w:p>
    <w:p w14:paraId="4076D3E8" w14:textId="77777777" w:rsidR="00083DDE" w:rsidRPr="00C4193F" w:rsidRDefault="00083DDE"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5231F8EE" w14:textId="7E83BFF8" w:rsidR="00083DDE" w:rsidRPr="00C4193F" w:rsidRDefault="00083DDE" w:rsidP="007F49F5">
      <w:pPr>
        <w:pStyle w:val="Odstavekseznama"/>
        <w:numPr>
          <w:ilvl w:val="0"/>
          <w:numId w:val="36"/>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C4193F">
        <w:rPr>
          <w:rFonts w:ascii="Calibri" w:eastAsia="Calibri" w:hAnsi="Calibri" w:cs="Cambria"/>
          <w:color w:val="000000"/>
          <w:kern w:val="3"/>
          <w:lang w:eastAsia="zh-CN"/>
        </w:rPr>
        <w:t>da bomo zagotavljali</w:t>
      </w:r>
      <w:r w:rsidR="00FF5092" w:rsidRPr="00C4193F">
        <w:rPr>
          <w:rFonts w:ascii="Calibri" w:eastAsia="Calibri" w:hAnsi="Calibri" w:cs="Cambria"/>
          <w:color w:val="000000"/>
          <w:kern w:val="3"/>
          <w:lang w:eastAsia="zh-CN"/>
        </w:rPr>
        <w:t xml:space="preserve"> dežurno službo 24</w:t>
      </w:r>
      <w:r w:rsidR="001E04DC" w:rsidRPr="00C4193F">
        <w:rPr>
          <w:rFonts w:ascii="Calibri" w:eastAsia="Calibri" w:hAnsi="Calibri" w:cs="Cambria"/>
          <w:color w:val="000000"/>
          <w:kern w:val="3"/>
          <w:lang w:eastAsia="zh-CN"/>
        </w:rPr>
        <w:t>/7 (24 ur na dan 7 dni v tednu)</w:t>
      </w:r>
      <w:r w:rsidR="00FF5092" w:rsidRPr="00C4193F">
        <w:rPr>
          <w:rFonts w:ascii="Calibri" w:eastAsia="Calibri" w:hAnsi="Calibri" w:cs="Cambria"/>
          <w:color w:val="000000"/>
          <w:kern w:val="3"/>
          <w:lang w:eastAsia="zh-CN"/>
        </w:rPr>
        <w:t>, 365 dni v letu na tel. št.: _________</w:t>
      </w:r>
      <w:r w:rsidR="00C80682" w:rsidRPr="00C4193F">
        <w:rPr>
          <w:rFonts w:ascii="Calibri" w:eastAsia="Calibri" w:hAnsi="Calibri" w:cs="Cambria"/>
          <w:color w:val="000000"/>
          <w:kern w:val="3"/>
          <w:lang w:eastAsia="zh-CN"/>
        </w:rPr>
        <w:t>____</w:t>
      </w:r>
      <w:r w:rsidR="00FF5092" w:rsidRPr="00C4193F">
        <w:rPr>
          <w:rFonts w:ascii="Calibri" w:eastAsia="Calibri" w:hAnsi="Calibri" w:cs="Cambria"/>
          <w:color w:val="000000"/>
          <w:kern w:val="3"/>
          <w:lang w:eastAsia="zh-CN"/>
        </w:rPr>
        <w:t xml:space="preserve">_____________, na katero se bomo na poziv naročnika ali upravnika oglasili najkasneje v roku 15 minut od prejema poziva (čas za prejem poziva); </w:t>
      </w:r>
    </w:p>
    <w:p w14:paraId="33B97C6E" w14:textId="77777777" w:rsidR="00FF5092" w:rsidRPr="00C4193F" w:rsidRDefault="00FF5092" w:rsidP="00FF5092">
      <w:pPr>
        <w:pStyle w:val="Odstavekseznama"/>
        <w:suppressAutoHyphens/>
        <w:autoSpaceDN w:val="0"/>
        <w:spacing w:after="0" w:line="240" w:lineRule="auto"/>
        <w:ind w:right="6"/>
        <w:jc w:val="both"/>
        <w:textAlignment w:val="baseline"/>
        <w:rPr>
          <w:rFonts w:ascii="Calibri" w:eastAsia="Calibri" w:hAnsi="Calibri" w:cs="Cambria"/>
          <w:color w:val="000000"/>
          <w:kern w:val="3"/>
          <w:lang w:eastAsia="zh-CN"/>
        </w:rPr>
      </w:pPr>
    </w:p>
    <w:p w14:paraId="46CA32C5" w14:textId="07904B0A" w:rsidR="00C80682" w:rsidRPr="00C4193F" w:rsidRDefault="00FF5092" w:rsidP="007F49F5">
      <w:pPr>
        <w:pStyle w:val="Odstavekseznama"/>
        <w:numPr>
          <w:ilvl w:val="0"/>
          <w:numId w:val="36"/>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C4193F">
        <w:rPr>
          <w:rFonts w:ascii="Calibri" w:eastAsia="Calibri" w:hAnsi="Calibri" w:cs="Cambria"/>
          <w:color w:val="000000"/>
          <w:kern w:val="3"/>
          <w:lang w:eastAsia="zh-CN"/>
        </w:rPr>
        <w:t>da bomo zagotavljali odzivni čas v roku dveh ur, to pomeni čas od prejema naročila/poziva naročnika</w:t>
      </w:r>
      <w:r w:rsidR="00C80682" w:rsidRPr="00C4193F">
        <w:rPr>
          <w:rFonts w:ascii="Calibri" w:eastAsia="Calibri" w:hAnsi="Calibri" w:cs="Cambria"/>
          <w:color w:val="000000"/>
          <w:kern w:val="3"/>
          <w:lang w:eastAsia="zh-CN"/>
        </w:rPr>
        <w:t xml:space="preserve"> ali upravnika</w:t>
      </w:r>
      <w:r w:rsidRPr="00C4193F">
        <w:rPr>
          <w:rFonts w:ascii="Calibri" w:eastAsia="Calibri" w:hAnsi="Calibri" w:cs="Cambria"/>
          <w:color w:val="000000"/>
          <w:kern w:val="3"/>
          <w:lang w:eastAsia="zh-CN"/>
        </w:rPr>
        <w:t xml:space="preserve"> do pregleda napake/poškodbe (čas za pregled okvare) na objektu, ki ga določi naročnik</w:t>
      </w:r>
      <w:r w:rsidR="00C02BE1" w:rsidRPr="00C4193F">
        <w:rPr>
          <w:rFonts w:ascii="Calibri" w:eastAsia="Calibri" w:hAnsi="Calibri" w:cs="Cambria"/>
          <w:color w:val="000000"/>
          <w:kern w:val="3"/>
          <w:lang w:eastAsia="zh-CN"/>
        </w:rPr>
        <w:t>;</w:t>
      </w:r>
    </w:p>
    <w:p w14:paraId="3900F00F" w14:textId="77777777" w:rsidR="00C02BE1" w:rsidRPr="00C4193F" w:rsidRDefault="00C02BE1" w:rsidP="00C02BE1">
      <w:pPr>
        <w:pStyle w:val="Odstavekseznama"/>
        <w:suppressAutoHyphens/>
        <w:autoSpaceDN w:val="0"/>
        <w:spacing w:after="0" w:line="240" w:lineRule="auto"/>
        <w:ind w:right="6"/>
        <w:jc w:val="both"/>
        <w:textAlignment w:val="baseline"/>
        <w:rPr>
          <w:rFonts w:ascii="Calibri" w:eastAsia="Calibri" w:hAnsi="Calibri" w:cs="Cambria"/>
          <w:color w:val="000000"/>
          <w:kern w:val="3"/>
          <w:lang w:eastAsia="zh-CN"/>
        </w:rPr>
      </w:pPr>
    </w:p>
    <w:p w14:paraId="4D246054" w14:textId="7D797EC3" w:rsidR="00C02BE1" w:rsidRPr="00C4193F" w:rsidRDefault="00C02BE1" w:rsidP="007F49F5">
      <w:pPr>
        <w:pStyle w:val="Odstavekseznama"/>
        <w:numPr>
          <w:ilvl w:val="0"/>
          <w:numId w:val="36"/>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C4193F">
        <w:rPr>
          <w:rFonts w:ascii="Calibri" w:eastAsia="Calibri" w:hAnsi="Calibri" w:cs="Cambria"/>
          <w:color w:val="000000"/>
          <w:kern w:val="3"/>
          <w:lang w:eastAsia="zh-CN"/>
        </w:rPr>
        <w:t>da bomo ob pregledu napake poskrbeli za odpravo do te mere, da se prepreči ogrožanje oseb in povzročitev nadaljnje škode na materialnih dobrinah;</w:t>
      </w:r>
    </w:p>
    <w:p w14:paraId="56578C0D" w14:textId="77777777" w:rsidR="00C02BE1" w:rsidRPr="00C4193F" w:rsidRDefault="00C02BE1" w:rsidP="00C02BE1">
      <w:pPr>
        <w:pStyle w:val="Odstavekseznama"/>
        <w:suppressAutoHyphens/>
        <w:autoSpaceDN w:val="0"/>
        <w:spacing w:after="0" w:line="240" w:lineRule="auto"/>
        <w:ind w:right="6"/>
        <w:jc w:val="both"/>
        <w:textAlignment w:val="baseline"/>
        <w:rPr>
          <w:rFonts w:ascii="Calibri" w:eastAsia="Calibri" w:hAnsi="Calibri" w:cs="Cambria"/>
          <w:color w:val="000000"/>
          <w:kern w:val="3"/>
          <w:lang w:eastAsia="zh-CN"/>
        </w:rPr>
      </w:pPr>
    </w:p>
    <w:p w14:paraId="4432343C" w14:textId="5C589EC5" w:rsidR="00C80682" w:rsidRPr="00C4193F" w:rsidRDefault="00C80682" w:rsidP="007F49F5">
      <w:pPr>
        <w:pStyle w:val="Odstavekseznama"/>
        <w:numPr>
          <w:ilvl w:val="0"/>
          <w:numId w:val="36"/>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C4193F">
        <w:rPr>
          <w:rFonts w:ascii="Calibri" w:eastAsia="Calibri" w:hAnsi="Calibri" w:cs="Cambria"/>
          <w:color w:val="000000"/>
          <w:kern w:val="3"/>
          <w:lang w:eastAsia="zh-CN"/>
        </w:rPr>
        <w:t xml:space="preserve">da bomo čim prej oz. najkasneje v roku, ki ga določi/potrdi naročnik odpravili okvaro, ki zahteva takojšno intervencijo; </w:t>
      </w:r>
    </w:p>
    <w:p w14:paraId="130FFA99" w14:textId="77777777" w:rsidR="00FF5092" w:rsidRDefault="00FF5092" w:rsidP="00FF5092">
      <w:pPr>
        <w:pStyle w:val="Odstavekseznama"/>
        <w:suppressAutoHyphens/>
        <w:autoSpaceDN w:val="0"/>
        <w:spacing w:after="0" w:line="240" w:lineRule="auto"/>
        <w:ind w:right="6"/>
        <w:jc w:val="both"/>
        <w:textAlignment w:val="baseline"/>
        <w:rPr>
          <w:rFonts w:ascii="Calibri" w:eastAsia="Calibri" w:hAnsi="Calibri" w:cs="Cambria"/>
          <w:color w:val="000000"/>
          <w:kern w:val="3"/>
          <w:lang w:eastAsia="zh-CN"/>
        </w:rPr>
      </w:pPr>
    </w:p>
    <w:p w14:paraId="08BD84D0" w14:textId="02928E50" w:rsidR="0049625C" w:rsidRPr="001136A4" w:rsidRDefault="0049625C" w:rsidP="007F49F5">
      <w:pPr>
        <w:pStyle w:val="Odstavekseznama"/>
        <w:numPr>
          <w:ilvl w:val="0"/>
          <w:numId w:val="36"/>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 xml:space="preserve">smo v celoti sposobni zagotoviti vse </w:t>
      </w:r>
      <w:r w:rsidR="00FB6E32">
        <w:rPr>
          <w:rFonts w:ascii="Calibri" w:eastAsia="Calibri" w:hAnsi="Calibri" w:cs="Cambria"/>
          <w:color w:val="000000"/>
          <w:kern w:val="3"/>
          <w:lang w:eastAsia="zh-CN"/>
        </w:rPr>
        <w:t xml:space="preserve">tehnične </w:t>
      </w:r>
      <w:r w:rsidRPr="001136A4">
        <w:rPr>
          <w:rFonts w:ascii="Calibri" w:eastAsia="Calibri" w:hAnsi="Calibri" w:cs="Cambria"/>
          <w:color w:val="000000"/>
          <w:kern w:val="3"/>
          <w:lang w:eastAsia="zh-CN"/>
        </w:rPr>
        <w:t xml:space="preserve">zmogljivosti (npr. ustrezna vozila, mehanizacijo), druge naprave in orodja ter vso potrebno opremo za izvedbo vseh </w:t>
      </w:r>
      <w:r w:rsidR="00FB6E32">
        <w:rPr>
          <w:rFonts w:ascii="Calibri" w:eastAsia="Calibri" w:hAnsi="Calibri" w:cs="Cambria"/>
          <w:color w:val="000000"/>
          <w:kern w:val="3"/>
          <w:lang w:eastAsia="zh-CN"/>
        </w:rPr>
        <w:t>razpisanih</w:t>
      </w:r>
      <w:r w:rsidRPr="001136A4">
        <w:rPr>
          <w:rFonts w:ascii="Calibri" w:eastAsia="Calibri" w:hAnsi="Calibri" w:cs="Cambria"/>
          <w:color w:val="000000"/>
          <w:kern w:val="3"/>
          <w:lang w:eastAsia="zh-CN"/>
        </w:rPr>
        <w:t xml:space="preserve"> del, s katerimi bomo zagotovili strokovno, kvalitetno in pravočasno izvedbo del, ki so predmet  naročila v skladu z zahtevami naročnika, dokumentacijo v zvezi z oddajo javnega naročila in našo ponudbo,</w:t>
      </w:r>
    </w:p>
    <w:p w14:paraId="699CE3AC" w14:textId="77777777" w:rsidR="0049625C" w:rsidRPr="001136A4" w:rsidRDefault="0049625C"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42D71B98" w14:textId="77777777" w:rsidR="0049625C" w:rsidRDefault="0049625C" w:rsidP="007F49F5">
      <w:pPr>
        <w:pStyle w:val="Odstavekseznama"/>
        <w:numPr>
          <w:ilvl w:val="0"/>
          <w:numId w:val="36"/>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bomo opravljali storitve oz. dela v skladu z v Republiki Sloveniji veljavnimi predpisi (zakoni, pravilniki, navodili, priporočili,…),</w:t>
      </w:r>
    </w:p>
    <w:p w14:paraId="4B6A3E4C" w14:textId="77777777" w:rsidR="00FB6E32" w:rsidRDefault="00FB6E32" w:rsidP="00FB6E32">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3088B7D0" w14:textId="77777777" w:rsidR="0049625C" w:rsidRPr="001136A4" w:rsidRDefault="0049625C" w:rsidP="007F49F5">
      <w:pPr>
        <w:pStyle w:val="Odstavekseznama"/>
        <w:numPr>
          <w:ilvl w:val="0"/>
          <w:numId w:val="36"/>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imamo finančne vire,  opremo, druge pripomočke,  sposobnost upravljanja, zanesljivost in izkušnje za izvedbo predmeta naročila,</w:t>
      </w:r>
    </w:p>
    <w:p w14:paraId="080063C8" w14:textId="77777777" w:rsidR="0049625C" w:rsidRPr="001136A4" w:rsidRDefault="0049625C"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3FCC6683" w14:textId="10D23674" w:rsidR="0049625C" w:rsidRDefault="0049625C" w:rsidP="007F49F5">
      <w:pPr>
        <w:pStyle w:val="Odstavekseznama"/>
        <w:numPr>
          <w:ilvl w:val="0"/>
          <w:numId w:val="36"/>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FB6E32">
        <w:rPr>
          <w:rFonts w:ascii="Calibri" w:eastAsia="Calibri" w:hAnsi="Calibri" w:cs="Cambria"/>
          <w:color w:val="000000"/>
          <w:kern w:val="3"/>
          <w:lang w:eastAsia="zh-CN"/>
        </w:rPr>
        <w:t>imamo zadostno število strokovnega kadra za izvedbo del vezanih na predmet naročila</w:t>
      </w:r>
      <w:r w:rsidR="00FB6E32">
        <w:rPr>
          <w:rFonts w:ascii="Calibri" w:eastAsia="Calibri" w:hAnsi="Calibri" w:cs="Cambria"/>
          <w:color w:val="000000"/>
          <w:kern w:val="3"/>
          <w:lang w:eastAsia="zh-CN"/>
        </w:rPr>
        <w:t xml:space="preserve"> in da bomo ves čas trajanja pogodbe razpolagali z usposobljenim kadrom;</w:t>
      </w:r>
    </w:p>
    <w:p w14:paraId="5E576397" w14:textId="77777777" w:rsidR="00A3746E" w:rsidRDefault="00A3746E" w:rsidP="00A3746E">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5ACFBD84" w14:textId="77777777" w:rsidR="0049625C" w:rsidRPr="001136A4" w:rsidRDefault="0049625C" w:rsidP="007F49F5">
      <w:pPr>
        <w:pStyle w:val="Odstavekseznama"/>
        <w:numPr>
          <w:ilvl w:val="0"/>
          <w:numId w:val="36"/>
        </w:numPr>
        <w:suppressAutoHyphens/>
        <w:autoSpaceDN w:val="0"/>
        <w:spacing w:after="0" w:line="240" w:lineRule="auto"/>
        <w:ind w:right="6"/>
        <w:jc w:val="both"/>
        <w:textAlignment w:val="baseline"/>
        <w:rPr>
          <w:rFonts w:ascii="Calibri" w:eastAsia="Calibri" w:hAnsi="Calibri" w:cs="Cambria"/>
          <w:bCs/>
          <w:color w:val="000000"/>
          <w:kern w:val="3"/>
          <w:lang w:val="x-none" w:eastAsia="zh-CN"/>
        </w:rPr>
      </w:pPr>
      <w:r w:rsidRPr="001136A4">
        <w:rPr>
          <w:rFonts w:ascii="Calibri" w:eastAsia="Calibri" w:hAnsi="Calibri" w:cs="Cambria"/>
          <w:color w:val="000000"/>
          <w:kern w:val="3"/>
          <w:lang w:eastAsia="zh-CN"/>
        </w:rPr>
        <w:t>upoštevamo in bomo upoštevali obveznosti, ki izhajajo iz predpisov o varstvu zaposlenih in ureditvi delovnih pogojev ter bomo sami izvedli vse potrebne ukrepe iz področja varstva pri delu ter druge predpisane ukrepe,</w:t>
      </w:r>
    </w:p>
    <w:p w14:paraId="6EA66072" w14:textId="77777777" w:rsidR="0049625C" w:rsidRPr="001136A4" w:rsidRDefault="0049625C" w:rsidP="003228AD">
      <w:pPr>
        <w:pStyle w:val="Odstavekseznama"/>
        <w:spacing w:line="240" w:lineRule="auto"/>
        <w:jc w:val="both"/>
        <w:rPr>
          <w:rFonts w:ascii="Calibri" w:eastAsia="Calibri" w:hAnsi="Calibri" w:cs="Cambria"/>
          <w:bCs/>
          <w:color w:val="000000"/>
          <w:kern w:val="3"/>
          <w:lang w:val="x-none" w:eastAsia="zh-CN"/>
        </w:rPr>
      </w:pPr>
    </w:p>
    <w:p w14:paraId="7FCEDA0A" w14:textId="77777777" w:rsidR="0049625C" w:rsidRPr="001136A4" w:rsidRDefault="0049625C" w:rsidP="007F49F5">
      <w:pPr>
        <w:pStyle w:val="Odstavekseznama"/>
        <w:numPr>
          <w:ilvl w:val="0"/>
          <w:numId w:val="36"/>
        </w:numPr>
        <w:spacing w:line="240" w:lineRule="auto"/>
        <w:jc w:val="both"/>
        <w:rPr>
          <w:rFonts w:ascii="Calibri" w:eastAsia="Calibri" w:hAnsi="Calibri" w:cs="Cambria"/>
          <w:bCs/>
          <w:color w:val="000000"/>
          <w:kern w:val="3"/>
          <w:lang w:val="x-none" w:eastAsia="zh-CN"/>
        </w:rPr>
      </w:pPr>
      <w:r w:rsidRPr="001136A4">
        <w:rPr>
          <w:rFonts w:ascii="Calibri" w:eastAsia="Calibri" w:hAnsi="Calibri" w:cs="Cambria"/>
          <w:bCs/>
          <w:color w:val="000000"/>
          <w:kern w:val="3"/>
          <w:lang w:val="x-none" w:eastAsia="zh-CN"/>
        </w:rPr>
        <w:t xml:space="preserve">bomo v primeru opustitve obveznosti iz </w:t>
      </w:r>
      <w:r w:rsidRPr="001136A4">
        <w:rPr>
          <w:rFonts w:ascii="Calibri" w:eastAsia="Calibri" w:hAnsi="Calibri" w:cs="Cambria"/>
          <w:bCs/>
          <w:color w:val="000000"/>
          <w:kern w:val="3"/>
          <w:lang w:eastAsia="zh-CN"/>
        </w:rPr>
        <w:t xml:space="preserve">prehodne </w:t>
      </w:r>
      <w:r w:rsidRPr="001136A4">
        <w:rPr>
          <w:rFonts w:ascii="Calibri" w:eastAsia="Calibri" w:hAnsi="Calibri" w:cs="Cambria"/>
          <w:bCs/>
          <w:color w:val="000000"/>
          <w:kern w:val="3"/>
          <w:lang w:val="x-none" w:eastAsia="zh-CN"/>
        </w:rPr>
        <w:t>točke prevzeli polno odgovornost za posledice opustitve,</w:t>
      </w:r>
    </w:p>
    <w:p w14:paraId="3D8FAFBD" w14:textId="77777777" w:rsidR="0049625C" w:rsidRPr="001136A4" w:rsidRDefault="0049625C"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4C55B41C" w14:textId="77777777" w:rsidR="0049625C" w:rsidRPr="001136A4" w:rsidRDefault="0049625C" w:rsidP="007F49F5">
      <w:pPr>
        <w:pStyle w:val="Odstavekseznama"/>
        <w:numPr>
          <w:ilvl w:val="0"/>
          <w:numId w:val="36"/>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bodo vsi kadri kot poslovno skrivnost varovali vse podatke, s katerimi bi se/se bodo seznanili med svojim delom,</w:t>
      </w:r>
    </w:p>
    <w:p w14:paraId="0EEB76D5" w14:textId="77777777" w:rsidR="0049625C" w:rsidRPr="001136A4" w:rsidRDefault="0049625C" w:rsidP="003228AD">
      <w:pPr>
        <w:suppressAutoHyphens/>
        <w:autoSpaceDN w:val="0"/>
        <w:spacing w:after="0" w:line="240" w:lineRule="auto"/>
        <w:ind w:left="720" w:right="6"/>
        <w:jc w:val="both"/>
        <w:textAlignment w:val="baseline"/>
        <w:rPr>
          <w:rFonts w:ascii="Calibri" w:eastAsia="Calibri" w:hAnsi="Calibri" w:cs="Cambria"/>
          <w:color w:val="000000"/>
          <w:kern w:val="3"/>
          <w:lang w:eastAsia="zh-CN"/>
        </w:rPr>
      </w:pPr>
    </w:p>
    <w:p w14:paraId="7A3A88FD" w14:textId="1E490081" w:rsidR="0049625C" w:rsidRDefault="0049625C" w:rsidP="007F49F5">
      <w:pPr>
        <w:pStyle w:val="Odstavekseznama"/>
        <w:numPr>
          <w:ilvl w:val="0"/>
          <w:numId w:val="36"/>
        </w:numPr>
        <w:spacing w:line="240" w:lineRule="auto"/>
        <w:jc w:val="both"/>
        <w:rPr>
          <w:rFonts w:ascii="Calibri" w:eastAsia="Calibri" w:hAnsi="Calibri" w:cs="Cambria"/>
          <w:color w:val="000000"/>
          <w:kern w:val="3"/>
          <w:lang w:eastAsia="zh-CN"/>
        </w:rPr>
      </w:pPr>
      <w:r w:rsidRPr="001136A4">
        <w:rPr>
          <w:rFonts w:ascii="Calibri" w:eastAsia="Calibri" w:hAnsi="Calibri" w:cs="Cambria"/>
          <w:color w:val="000000"/>
          <w:kern w:val="3"/>
          <w:lang w:eastAsia="zh-CN"/>
        </w:rPr>
        <w:lastRenderedPageBreak/>
        <w:t>določbe o varovanju poslovnih skrivnosti naročnika ne bomo opustili tudi po prenehanju veljavnosti pogodbe, delavci/delavke pa tudi po prenehanju del</w:t>
      </w:r>
      <w:r w:rsidR="00323262" w:rsidRPr="001136A4">
        <w:rPr>
          <w:rFonts w:ascii="Calibri" w:eastAsia="Calibri" w:hAnsi="Calibri" w:cs="Cambria"/>
          <w:color w:val="000000"/>
          <w:kern w:val="3"/>
          <w:lang w:eastAsia="zh-CN"/>
        </w:rPr>
        <w:t>ovnega ali pogodbenega razmerja,</w:t>
      </w:r>
    </w:p>
    <w:p w14:paraId="5C36EB36" w14:textId="77777777" w:rsidR="00847FA3" w:rsidRDefault="00847FA3" w:rsidP="00847FA3">
      <w:pPr>
        <w:pStyle w:val="Odstavekseznama"/>
        <w:spacing w:line="240" w:lineRule="auto"/>
        <w:jc w:val="both"/>
        <w:rPr>
          <w:rFonts w:ascii="Calibri" w:eastAsia="Calibri" w:hAnsi="Calibri" w:cs="Cambria"/>
          <w:color w:val="000000"/>
          <w:kern w:val="3"/>
          <w:lang w:eastAsia="zh-CN"/>
        </w:rPr>
      </w:pPr>
    </w:p>
    <w:p w14:paraId="7C9726F0" w14:textId="77777777" w:rsidR="00847FA3" w:rsidRPr="00847FA3" w:rsidRDefault="00847FA3" w:rsidP="007F49F5">
      <w:pPr>
        <w:pStyle w:val="Odstavekseznama"/>
        <w:numPr>
          <w:ilvl w:val="0"/>
          <w:numId w:val="36"/>
        </w:numPr>
        <w:spacing w:line="240" w:lineRule="auto"/>
        <w:jc w:val="both"/>
        <w:rPr>
          <w:rFonts w:ascii="Calibri" w:eastAsia="Calibri" w:hAnsi="Calibri" w:cs="Cambria"/>
          <w:color w:val="000000"/>
          <w:kern w:val="3"/>
          <w:lang w:eastAsia="zh-CN"/>
        </w:rPr>
      </w:pPr>
      <w:r w:rsidRPr="00847FA3">
        <w:rPr>
          <w:rFonts w:ascii="Calibri" w:eastAsia="Calibri" w:hAnsi="Calibri" w:cs="Cambria"/>
          <w:color w:val="000000"/>
          <w:kern w:val="3"/>
          <w:lang w:val="x-none" w:eastAsia="zh-CN"/>
        </w:rPr>
        <w:t>razpolagamo s potrebnimi avtorskimi, licenčnimi in drugimi pravicami, ki so morebiti potrebne za izvedbo razpisanih del</w:t>
      </w:r>
    </w:p>
    <w:p w14:paraId="4954FB3B" w14:textId="77777777" w:rsidR="00847FA3" w:rsidRDefault="00847FA3" w:rsidP="00847FA3">
      <w:pPr>
        <w:pStyle w:val="Odstavekseznama"/>
        <w:spacing w:line="240" w:lineRule="auto"/>
        <w:jc w:val="both"/>
        <w:rPr>
          <w:rFonts w:ascii="Calibri" w:eastAsia="Calibri" w:hAnsi="Calibri" w:cs="Cambria"/>
          <w:color w:val="000000"/>
          <w:kern w:val="3"/>
          <w:lang w:eastAsia="zh-CN"/>
        </w:rPr>
      </w:pPr>
    </w:p>
    <w:p w14:paraId="5225ED72" w14:textId="39FD70D2" w:rsidR="005F1014" w:rsidRPr="001136A4" w:rsidRDefault="005F1014" w:rsidP="007F49F5">
      <w:pPr>
        <w:pStyle w:val="Odstavekseznama"/>
        <w:numPr>
          <w:ilvl w:val="0"/>
          <w:numId w:val="36"/>
        </w:numPr>
        <w:suppressAutoHyphens/>
        <w:autoSpaceDN w:val="0"/>
        <w:spacing w:after="0" w:line="240" w:lineRule="auto"/>
        <w:ind w:right="6"/>
        <w:jc w:val="both"/>
        <w:textAlignment w:val="baseline"/>
        <w:rPr>
          <w:rFonts w:ascii="Calibri" w:eastAsia="Calibri" w:hAnsi="Calibri" w:cs="Cambria"/>
          <w:color w:val="000000"/>
          <w:kern w:val="3"/>
          <w:lang w:val="x-none" w:eastAsia="zh-CN"/>
        </w:rPr>
      </w:pPr>
      <w:r>
        <w:rPr>
          <w:rFonts w:ascii="Calibri" w:eastAsia="Calibri" w:hAnsi="Calibri" w:cs="Cambria"/>
          <w:color w:val="000000"/>
          <w:kern w:val="3"/>
          <w:lang w:eastAsia="zh-CN"/>
        </w:rPr>
        <w:t xml:space="preserve">imamo pridobljen standard o skladnosti vhodnih materialov (certifikate, …), </w:t>
      </w:r>
    </w:p>
    <w:p w14:paraId="34F8A445" w14:textId="77777777" w:rsidR="0049625C" w:rsidRPr="001136A4" w:rsidRDefault="0049625C" w:rsidP="003228AD">
      <w:pPr>
        <w:suppressAutoHyphens/>
        <w:autoSpaceDN w:val="0"/>
        <w:spacing w:after="0" w:line="240" w:lineRule="auto"/>
        <w:ind w:right="6"/>
        <w:jc w:val="both"/>
        <w:textAlignment w:val="baseline"/>
        <w:rPr>
          <w:rFonts w:ascii="Calibri" w:eastAsia="Calibri" w:hAnsi="Calibri" w:cs="Cambria"/>
          <w:color w:val="000000"/>
          <w:kern w:val="3"/>
          <w:lang w:val="x-none" w:eastAsia="zh-CN"/>
        </w:rPr>
      </w:pPr>
    </w:p>
    <w:p w14:paraId="41C2B698" w14:textId="77777777" w:rsidR="0049625C" w:rsidRPr="000221DD" w:rsidRDefault="0049625C" w:rsidP="007F49F5">
      <w:pPr>
        <w:pStyle w:val="Odstavekseznama"/>
        <w:numPr>
          <w:ilvl w:val="0"/>
          <w:numId w:val="36"/>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0221DD">
        <w:rPr>
          <w:rFonts w:ascii="Calibri" w:eastAsia="Calibri" w:hAnsi="Calibri" w:cs="Cambria"/>
          <w:color w:val="000000"/>
          <w:kern w:val="3"/>
          <w:lang w:eastAsia="zh-CN"/>
        </w:rPr>
        <w:t>bomo pri gradnji uporabljali gradbene proizvode, ki imajo pridobljene ustrezne listine o skladnosti na podlagi harmoniziranih standardov, ki so navedeni v seznamu harmoniziranih standardov, katerih uporaba ustvari domnevo o skladnosti gradbenih proizvodov za nameravano uporabo (Ur. l. RS, št. 88/2005 s spremembami)  ter so označeni z znakom CE, ali gradbenih proizvodov, za katere so tisti, ki so dali proizvod na trg (proizvajalci, uvozniki) pridobili slovensko tehnično soglasje (ETA), ali gradbenih proizvodov, ki so skladni s slovenskimi tehničnimi predpisi in slovenskimi standardi,</w:t>
      </w:r>
    </w:p>
    <w:p w14:paraId="65E3C2A7" w14:textId="77777777" w:rsidR="0049625C" w:rsidRPr="000221DD" w:rsidRDefault="0049625C"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6DAF6DE9" w14:textId="77777777" w:rsidR="0049625C" w:rsidRPr="000221DD" w:rsidRDefault="0049625C" w:rsidP="007F49F5">
      <w:pPr>
        <w:pStyle w:val="Odstavekseznama"/>
        <w:numPr>
          <w:ilvl w:val="0"/>
          <w:numId w:val="36"/>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0221DD">
        <w:rPr>
          <w:rFonts w:ascii="Calibri" w:eastAsia="Calibri" w:hAnsi="Calibri" w:cs="Cambria"/>
          <w:color w:val="000000"/>
          <w:kern w:val="3"/>
          <w:lang w:eastAsia="zh-CN"/>
        </w:rPr>
        <w:t>bomo v primeru, da bo kateri od članov osebja začasno ali trajno odsoten, pravočasno priskrbeli zamenjavo tako, da bo dnevno prisotnih ustrezno število delavcev, ki bo lahko izvedlo pogodbene obveznosti, ne glede na redne dopuste in bolniške ter druge odsotnosti,</w:t>
      </w:r>
    </w:p>
    <w:p w14:paraId="7E187D66" w14:textId="77777777" w:rsidR="0049625C" w:rsidRPr="000221DD" w:rsidRDefault="0049625C"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0C8FB8B4" w14:textId="77777777" w:rsidR="0049625C" w:rsidRPr="000221DD" w:rsidRDefault="0049625C" w:rsidP="007F49F5">
      <w:pPr>
        <w:pStyle w:val="Odstavekseznama"/>
        <w:numPr>
          <w:ilvl w:val="0"/>
          <w:numId w:val="36"/>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0221DD">
        <w:rPr>
          <w:rFonts w:ascii="Calibri" w:eastAsia="Calibri" w:hAnsi="Calibri" w:cs="Cambria"/>
          <w:color w:val="000000"/>
          <w:kern w:val="3"/>
          <w:lang w:eastAsia="zh-CN"/>
        </w:rPr>
        <w:t>bomo prevzeli vse obveznosti za ravnanje z gradbenimi odpadki in zemeljskimi izkopi, v skladu z Uredbo o ravnanju z odpadki, ki nastanejo pri gradbenih delih (Uradni list RS, št. 34/2008) in Uredbo o obremenjevanju tal z vnašanjem odpadkov (Uradni list RS, št. 34/2008 s spremembami),</w:t>
      </w:r>
    </w:p>
    <w:p w14:paraId="00AD949B" w14:textId="77777777" w:rsidR="0049625C" w:rsidRPr="000221DD" w:rsidRDefault="0049625C" w:rsidP="003228AD">
      <w:pPr>
        <w:suppressAutoHyphens/>
        <w:autoSpaceDN w:val="0"/>
        <w:spacing w:after="0" w:line="240" w:lineRule="auto"/>
        <w:ind w:left="720" w:right="6"/>
        <w:jc w:val="both"/>
        <w:textAlignment w:val="baseline"/>
        <w:rPr>
          <w:rFonts w:ascii="Calibri" w:eastAsia="Calibri" w:hAnsi="Calibri" w:cs="Cambria"/>
          <w:color w:val="000000"/>
          <w:kern w:val="3"/>
          <w:lang w:eastAsia="zh-CN"/>
        </w:rPr>
      </w:pPr>
    </w:p>
    <w:p w14:paraId="1E2AAF2A" w14:textId="4BD1236A" w:rsidR="0049625C" w:rsidRPr="000221DD" w:rsidRDefault="0049625C" w:rsidP="007F49F5">
      <w:pPr>
        <w:pStyle w:val="Odstavekseznama"/>
        <w:numPr>
          <w:ilvl w:val="0"/>
          <w:numId w:val="36"/>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0221DD">
        <w:rPr>
          <w:rFonts w:ascii="Calibri" w:eastAsia="Calibri" w:hAnsi="Calibri" w:cs="Cambria"/>
          <w:color w:val="000000"/>
          <w:kern w:val="3"/>
          <w:lang w:eastAsia="zh-CN"/>
        </w:rPr>
        <w:t>bomo o oddaji vsake pošiljke gradbenih odpadkov pridobili od prevzemnika odpadkov izpolnjen evidenčni list in vodili evidenco o vrstah in količinah nastalih gradbenih odpadkov v skladu s predpis</w:t>
      </w:r>
      <w:r w:rsidR="00F72756" w:rsidRPr="000221DD">
        <w:rPr>
          <w:rFonts w:ascii="Calibri" w:eastAsia="Calibri" w:hAnsi="Calibri" w:cs="Cambria"/>
          <w:color w:val="000000"/>
          <w:kern w:val="3"/>
          <w:lang w:eastAsia="zh-CN"/>
        </w:rPr>
        <w:t>om, ki ureja ravnanje z odpadki</w:t>
      </w:r>
      <w:r w:rsidR="00847FA3" w:rsidRPr="000221DD">
        <w:rPr>
          <w:rFonts w:ascii="Calibri" w:eastAsia="Calibri" w:hAnsi="Calibri" w:cs="Cambria"/>
          <w:color w:val="000000"/>
          <w:kern w:val="3"/>
          <w:lang w:eastAsia="zh-CN"/>
        </w:rPr>
        <w:t>.</w:t>
      </w:r>
    </w:p>
    <w:p w14:paraId="530E0208" w14:textId="77777777" w:rsidR="00A94AD0" w:rsidRPr="00AF73AD" w:rsidRDefault="00A94AD0" w:rsidP="00A94AD0">
      <w:pPr>
        <w:pStyle w:val="Odstavekseznama"/>
        <w:suppressAutoHyphens/>
        <w:autoSpaceDN w:val="0"/>
        <w:spacing w:after="0" w:line="240" w:lineRule="auto"/>
        <w:ind w:right="6"/>
        <w:jc w:val="both"/>
        <w:textAlignment w:val="baseline"/>
        <w:rPr>
          <w:rFonts w:ascii="Calibri" w:eastAsia="Calibri" w:hAnsi="Calibri" w:cs="Cambria"/>
          <w:color w:val="000000"/>
          <w:kern w:val="3"/>
          <w:lang w:eastAsia="zh-CN"/>
        </w:rPr>
      </w:pPr>
    </w:p>
    <w:p w14:paraId="08C715F3" w14:textId="4ABB9770" w:rsidR="00A94AD0" w:rsidRPr="00847FA3" w:rsidRDefault="00A94AD0" w:rsidP="00847FA3">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23AD9CC1" w14:textId="77777777" w:rsidR="00911452" w:rsidRPr="00911452" w:rsidRDefault="00911452" w:rsidP="00911452">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7A7CA6A2" w14:textId="77777777" w:rsidR="00911452" w:rsidRDefault="00911452" w:rsidP="00911452">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39D96723" w14:textId="6569571C" w:rsidR="00911452" w:rsidRPr="001136A4" w:rsidRDefault="00911452" w:rsidP="00911452">
      <w:pPr>
        <w:suppressAutoHyphens/>
        <w:autoSpaceDN w:val="0"/>
        <w:snapToGrid w:val="0"/>
        <w:spacing w:after="0" w:line="240" w:lineRule="auto"/>
        <w:ind w:left="3540" w:right="6" w:firstLine="708"/>
        <w:jc w:val="center"/>
        <w:textAlignment w:val="baseline"/>
        <w:rPr>
          <w:rFonts w:ascii="Calibri" w:eastAsia="Calibri" w:hAnsi="Calibri" w:cs="Cambria"/>
          <w:color w:val="000000"/>
          <w:kern w:val="3"/>
          <w:lang w:eastAsia="zh-CN"/>
        </w:rPr>
      </w:pPr>
      <w:r>
        <w:rPr>
          <w:rFonts w:ascii="Calibri" w:eastAsia="Calibri" w:hAnsi="Calibri" w:cs="Cambria"/>
          <w:color w:val="000000"/>
          <w:kern w:val="3"/>
          <w:lang w:eastAsia="zh-CN"/>
        </w:rPr>
        <w:t>_____________________________</w:t>
      </w:r>
    </w:p>
    <w:p w14:paraId="4B45C0EF" w14:textId="6BE495EB" w:rsidR="00911452" w:rsidRPr="00911452" w:rsidRDefault="00911452" w:rsidP="00911452">
      <w:pPr>
        <w:suppressAutoHyphens/>
        <w:autoSpaceDN w:val="0"/>
        <w:spacing w:after="0" w:line="240" w:lineRule="auto"/>
        <w:ind w:right="6"/>
        <w:textAlignment w:val="baseline"/>
        <w:rPr>
          <w:rFonts w:ascii="Calibri" w:eastAsia="Calibri" w:hAnsi="Calibri" w:cs="Cambria"/>
          <w:color w:val="000000"/>
          <w:kern w:val="3"/>
          <w:lang w:eastAsia="zh-CN"/>
        </w:rPr>
      </w:pPr>
      <w:r>
        <w:rPr>
          <w:rFonts w:ascii="Calibri" w:eastAsia="Calibri" w:hAnsi="Calibri" w:cs="Cambria"/>
          <w:color w:val="000000"/>
          <w:kern w:val="3"/>
          <w:lang w:eastAsia="zh-CN"/>
        </w:rPr>
        <w:t xml:space="preserve"> </w:t>
      </w:r>
      <w:r>
        <w:rPr>
          <w:rFonts w:ascii="Calibri" w:eastAsia="Calibri" w:hAnsi="Calibri" w:cs="Cambria"/>
          <w:color w:val="000000"/>
          <w:kern w:val="3"/>
          <w:lang w:eastAsia="zh-CN"/>
        </w:rPr>
        <w:tab/>
      </w:r>
      <w:r>
        <w:rPr>
          <w:rFonts w:ascii="Calibri" w:eastAsia="Calibri" w:hAnsi="Calibri" w:cs="Cambria"/>
          <w:color w:val="000000"/>
          <w:kern w:val="3"/>
          <w:lang w:eastAsia="zh-CN"/>
        </w:rPr>
        <w:tab/>
      </w:r>
      <w:r>
        <w:rPr>
          <w:rFonts w:ascii="Calibri" w:eastAsia="Calibri" w:hAnsi="Calibri" w:cs="Cambria"/>
          <w:color w:val="000000"/>
          <w:kern w:val="3"/>
          <w:lang w:eastAsia="zh-CN"/>
        </w:rPr>
        <w:tab/>
      </w:r>
      <w:r>
        <w:rPr>
          <w:rFonts w:ascii="Calibri" w:eastAsia="Calibri" w:hAnsi="Calibri" w:cs="Cambria"/>
          <w:color w:val="000000"/>
          <w:kern w:val="3"/>
          <w:lang w:eastAsia="zh-CN"/>
        </w:rPr>
        <w:tab/>
      </w:r>
      <w:r>
        <w:rPr>
          <w:rFonts w:ascii="Calibri" w:eastAsia="Calibri" w:hAnsi="Calibri" w:cs="Cambria"/>
          <w:color w:val="000000"/>
          <w:kern w:val="3"/>
          <w:lang w:eastAsia="zh-CN"/>
        </w:rPr>
        <w:tab/>
      </w:r>
      <w:r>
        <w:rPr>
          <w:rFonts w:ascii="Calibri" w:eastAsia="Calibri" w:hAnsi="Calibri" w:cs="Cambria"/>
          <w:color w:val="000000"/>
          <w:kern w:val="3"/>
          <w:lang w:eastAsia="zh-CN"/>
        </w:rPr>
        <w:tab/>
      </w:r>
      <w:r w:rsidRPr="00911452">
        <w:rPr>
          <w:rFonts w:ascii="Calibri" w:eastAsia="Calibri" w:hAnsi="Calibri" w:cs="Cambria"/>
          <w:color w:val="000000"/>
          <w:kern w:val="3"/>
          <w:lang w:eastAsia="zh-CN"/>
        </w:rPr>
        <w:t>podpis zakonitega zastopnika gospodarskega subjekta</w:t>
      </w:r>
    </w:p>
    <w:p w14:paraId="46CCC543" w14:textId="77777777" w:rsidR="00F72756" w:rsidRDefault="00F72756" w:rsidP="003228AD">
      <w:pPr>
        <w:suppressAutoHyphens/>
        <w:autoSpaceDN w:val="0"/>
        <w:spacing w:after="0" w:line="240" w:lineRule="auto"/>
        <w:ind w:left="360" w:right="6"/>
        <w:jc w:val="both"/>
        <w:textAlignment w:val="baseline"/>
        <w:rPr>
          <w:rFonts w:ascii="Calibri" w:eastAsia="Calibri" w:hAnsi="Calibri" w:cs="Cambria"/>
          <w:color w:val="000000"/>
          <w:kern w:val="3"/>
          <w:lang w:eastAsia="zh-CN"/>
        </w:rPr>
      </w:pPr>
    </w:p>
    <w:p w14:paraId="3D9CC092" w14:textId="77777777" w:rsidR="007C1603" w:rsidRDefault="007C1603" w:rsidP="003228AD">
      <w:pPr>
        <w:tabs>
          <w:tab w:val="left" w:pos="0"/>
        </w:tabs>
        <w:spacing w:after="0" w:line="240" w:lineRule="auto"/>
        <w:jc w:val="both"/>
        <w:rPr>
          <w:rFonts w:asciiTheme="minorHAnsi" w:eastAsia="Calibri" w:hAnsiTheme="minorHAnsi" w:cs="Cambria"/>
          <w:b/>
          <w:i/>
          <w:color w:val="auto"/>
          <w:kern w:val="3"/>
          <w:sz w:val="20"/>
          <w:szCs w:val="20"/>
          <w:lang w:eastAsia="zh-CN"/>
        </w:rPr>
      </w:pPr>
    </w:p>
    <w:p w14:paraId="51E58E1B" w14:textId="77777777" w:rsidR="00E00ECD" w:rsidRDefault="00E00ECD" w:rsidP="003228AD">
      <w:pPr>
        <w:tabs>
          <w:tab w:val="left" w:pos="0"/>
        </w:tabs>
        <w:spacing w:after="0" w:line="240" w:lineRule="auto"/>
        <w:jc w:val="both"/>
        <w:rPr>
          <w:rFonts w:asciiTheme="minorHAnsi" w:eastAsia="Calibri" w:hAnsiTheme="minorHAnsi" w:cs="Cambria"/>
          <w:b/>
          <w:i/>
          <w:color w:val="auto"/>
          <w:kern w:val="3"/>
          <w:sz w:val="20"/>
          <w:szCs w:val="20"/>
          <w:lang w:eastAsia="zh-CN"/>
        </w:rPr>
      </w:pPr>
    </w:p>
    <w:p w14:paraId="658AF820" w14:textId="563979BE" w:rsidR="006B7A56" w:rsidRPr="00FC0A47" w:rsidRDefault="006B7A56" w:rsidP="003228AD">
      <w:pPr>
        <w:tabs>
          <w:tab w:val="left" w:pos="0"/>
        </w:tabs>
        <w:spacing w:after="0" w:line="240" w:lineRule="auto"/>
        <w:jc w:val="both"/>
        <w:rPr>
          <w:rFonts w:asciiTheme="minorHAnsi" w:eastAsia="Calibri" w:hAnsiTheme="minorHAnsi" w:cs="Cambria"/>
          <w:b/>
          <w:i/>
          <w:color w:val="auto"/>
          <w:kern w:val="3"/>
          <w:sz w:val="20"/>
          <w:szCs w:val="20"/>
          <w:lang w:eastAsia="zh-CN"/>
        </w:rPr>
      </w:pPr>
      <w:r w:rsidRPr="007C1603">
        <w:rPr>
          <w:rFonts w:asciiTheme="minorHAnsi" w:eastAsia="Calibri" w:hAnsiTheme="minorHAnsi" w:cs="Cambria"/>
          <w:b/>
          <w:i/>
          <w:color w:val="auto"/>
          <w:kern w:val="3"/>
          <w:sz w:val="20"/>
          <w:szCs w:val="20"/>
          <w:lang w:eastAsia="zh-CN"/>
        </w:rPr>
        <w:t xml:space="preserve">Ponudniku izjave ni potrebno podpisati, naročnik bo štel, da izjavo ponudnik potrdi s tem, ko odda </w:t>
      </w:r>
      <w:r w:rsidR="00EC319C">
        <w:rPr>
          <w:rFonts w:asciiTheme="minorHAnsi" w:eastAsia="Calibri" w:hAnsiTheme="minorHAnsi" w:cs="Cambria"/>
          <w:b/>
          <w:i/>
          <w:color w:val="auto"/>
          <w:kern w:val="3"/>
          <w:sz w:val="20"/>
          <w:szCs w:val="20"/>
          <w:lang w:eastAsia="zh-CN"/>
        </w:rPr>
        <w:t>ponudbo</w:t>
      </w:r>
      <w:r w:rsidR="00586824">
        <w:rPr>
          <w:rFonts w:asciiTheme="minorHAnsi" w:eastAsia="Calibri" w:hAnsiTheme="minorHAnsi" w:cs="Cambria"/>
          <w:b/>
          <w:i/>
          <w:color w:val="auto"/>
          <w:kern w:val="3"/>
          <w:sz w:val="20"/>
          <w:szCs w:val="20"/>
          <w:lang w:eastAsia="zh-CN"/>
        </w:rPr>
        <w:t xml:space="preserve">. </w:t>
      </w:r>
      <w:r w:rsidR="00EC319C">
        <w:rPr>
          <w:rFonts w:asciiTheme="minorHAnsi" w:eastAsia="Calibri" w:hAnsiTheme="minorHAnsi" w:cs="Cambria"/>
          <w:b/>
          <w:i/>
          <w:color w:val="auto"/>
          <w:kern w:val="3"/>
          <w:sz w:val="20"/>
          <w:szCs w:val="20"/>
          <w:lang w:eastAsia="zh-CN"/>
        </w:rPr>
        <w:t xml:space="preserve"> </w:t>
      </w:r>
      <w:r w:rsidR="006D2AE2">
        <w:rPr>
          <w:rFonts w:asciiTheme="minorHAnsi" w:eastAsia="Calibri" w:hAnsiTheme="minorHAnsi" w:cs="Cambria"/>
          <w:b/>
          <w:i/>
          <w:color w:val="auto"/>
          <w:kern w:val="3"/>
          <w:sz w:val="20"/>
          <w:szCs w:val="20"/>
          <w:lang w:eastAsia="zh-CN"/>
        </w:rPr>
        <w:t xml:space="preserve"> </w:t>
      </w:r>
    </w:p>
    <w:p w14:paraId="1F5DDD3C" w14:textId="77777777" w:rsidR="006B7A56" w:rsidRPr="00FC0A47" w:rsidRDefault="006B7A56" w:rsidP="003228AD">
      <w:pPr>
        <w:suppressAutoHyphens/>
        <w:autoSpaceDN w:val="0"/>
        <w:spacing w:after="0" w:line="240" w:lineRule="auto"/>
        <w:ind w:right="6"/>
        <w:jc w:val="both"/>
        <w:textAlignment w:val="baseline"/>
        <w:rPr>
          <w:rFonts w:asciiTheme="minorHAnsi" w:eastAsia="Calibri" w:hAnsiTheme="minorHAnsi" w:cs="Cambria"/>
          <w:b/>
          <w:i/>
          <w:color w:val="000000"/>
          <w:kern w:val="3"/>
          <w:sz w:val="20"/>
          <w:szCs w:val="20"/>
          <w:lang w:eastAsia="zh-CN"/>
        </w:rPr>
      </w:pPr>
    </w:p>
    <w:p w14:paraId="195915B5" w14:textId="0E569160" w:rsidR="00586824" w:rsidRDefault="007C1603" w:rsidP="003228AD">
      <w:pPr>
        <w:suppressAutoHyphens/>
        <w:autoSpaceDN w:val="0"/>
        <w:spacing w:after="0" w:line="240" w:lineRule="auto"/>
        <w:ind w:right="6"/>
        <w:jc w:val="both"/>
        <w:textAlignment w:val="baseline"/>
        <w:rPr>
          <w:rFonts w:asciiTheme="minorHAnsi" w:eastAsia="Calibri" w:hAnsiTheme="minorHAnsi" w:cs="Cambria"/>
          <w:b/>
          <w:i/>
          <w:color w:val="000000"/>
          <w:kern w:val="3"/>
          <w:sz w:val="20"/>
          <w:szCs w:val="20"/>
          <w:lang w:eastAsia="zh-CN"/>
        </w:rPr>
      </w:pPr>
      <w:r w:rsidRPr="00FC0A47">
        <w:rPr>
          <w:rFonts w:asciiTheme="minorHAnsi" w:eastAsia="Calibri" w:hAnsiTheme="minorHAnsi" w:cs="Cambria"/>
          <w:b/>
          <w:i/>
          <w:color w:val="000000"/>
          <w:kern w:val="3"/>
          <w:sz w:val="20"/>
          <w:szCs w:val="20"/>
          <w:lang w:eastAsia="zh-CN"/>
        </w:rPr>
        <w:t>V kolikor ponudnik zgornje pogoje ne izpolnjuje v c</w:t>
      </w:r>
      <w:r w:rsidR="002E7C7C">
        <w:rPr>
          <w:rFonts w:asciiTheme="minorHAnsi" w:eastAsia="Calibri" w:hAnsiTheme="minorHAnsi" w:cs="Cambria"/>
          <w:b/>
          <w:i/>
          <w:color w:val="000000"/>
          <w:kern w:val="3"/>
          <w:sz w:val="20"/>
          <w:szCs w:val="20"/>
          <w:lang w:eastAsia="zh-CN"/>
        </w:rPr>
        <w:t xml:space="preserve">eloti sam, obrazec priloga št. </w:t>
      </w:r>
      <w:r w:rsidR="00480ACC">
        <w:rPr>
          <w:rFonts w:asciiTheme="minorHAnsi" w:eastAsia="Calibri" w:hAnsiTheme="minorHAnsi" w:cs="Cambria"/>
          <w:b/>
          <w:i/>
          <w:color w:val="000000"/>
          <w:kern w:val="3"/>
          <w:sz w:val="20"/>
          <w:szCs w:val="20"/>
          <w:lang w:eastAsia="zh-CN"/>
        </w:rPr>
        <w:t>10</w:t>
      </w:r>
      <w:r w:rsidRPr="00FC0A47">
        <w:rPr>
          <w:rFonts w:asciiTheme="minorHAnsi" w:eastAsia="Calibri" w:hAnsiTheme="minorHAnsi" w:cs="Cambria"/>
          <w:b/>
          <w:i/>
          <w:color w:val="000000"/>
          <w:kern w:val="3"/>
          <w:sz w:val="20"/>
          <w:szCs w:val="20"/>
          <w:lang w:eastAsia="zh-CN"/>
        </w:rPr>
        <w:t xml:space="preserve"> izpolni in podpiše tudi partner, podizvajalec ali drug gospodarski subjekt (obrazec se fotokopira). </w:t>
      </w:r>
    </w:p>
    <w:p w14:paraId="3C42BFB6" w14:textId="77777777" w:rsidR="00586824" w:rsidRDefault="00586824" w:rsidP="003228AD">
      <w:pPr>
        <w:suppressAutoHyphens/>
        <w:autoSpaceDN w:val="0"/>
        <w:spacing w:after="0" w:line="240" w:lineRule="auto"/>
        <w:ind w:right="6"/>
        <w:jc w:val="both"/>
        <w:textAlignment w:val="baseline"/>
        <w:rPr>
          <w:rFonts w:asciiTheme="minorHAnsi" w:eastAsia="Calibri" w:hAnsiTheme="minorHAnsi" w:cs="Cambria"/>
          <w:b/>
          <w:i/>
          <w:color w:val="000000"/>
          <w:kern w:val="3"/>
          <w:sz w:val="20"/>
          <w:szCs w:val="20"/>
          <w:lang w:eastAsia="zh-CN"/>
        </w:rPr>
      </w:pPr>
    </w:p>
    <w:p w14:paraId="4D604A80" w14:textId="09A28E88" w:rsidR="007C1603" w:rsidRPr="00FC0A47" w:rsidRDefault="007C1603" w:rsidP="003228AD">
      <w:pPr>
        <w:suppressAutoHyphens/>
        <w:autoSpaceDN w:val="0"/>
        <w:spacing w:after="0" w:line="240" w:lineRule="auto"/>
        <w:ind w:right="6"/>
        <w:jc w:val="both"/>
        <w:textAlignment w:val="baseline"/>
        <w:rPr>
          <w:rFonts w:asciiTheme="minorHAnsi" w:eastAsia="Calibri" w:hAnsiTheme="minorHAnsi" w:cs="Cambria"/>
          <w:b/>
          <w:i/>
          <w:color w:val="000000"/>
          <w:kern w:val="3"/>
          <w:sz w:val="20"/>
          <w:szCs w:val="20"/>
          <w:lang w:eastAsia="zh-CN"/>
        </w:rPr>
      </w:pPr>
      <w:r w:rsidRPr="00FC0A47">
        <w:rPr>
          <w:rFonts w:asciiTheme="minorHAnsi" w:eastAsia="Calibri" w:hAnsiTheme="minorHAnsi" w:cs="Cambria"/>
          <w:b/>
          <w:i/>
          <w:color w:val="000000"/>
          <w:kern w:val="3"/>
          <w:sz w:val="20"/>
          <w:szCs w:val="20"/>
          <w:lang w:eastAsia="zh-CN"/>
        </w:rPr>
        <w:t>Te podpisane obrazce nato ponudnik naloži v informacijski sistem e-JN, razdelek »Druge priloge«.</w:t>
      </w:r>
    </w:p>
    <w:p w14:paraId="7F4F38A3" w14:textId="77777777" w:rsidR="007C1603" w:rsidRPr="00FC0A47" w:rsidRDefault="007C1603" w:rsidP="003228AD">
      <w:pPr>
        <w:suppressAutoHyphens/>
        <w:autoSpaceDN w:val="0"/>
        <w:spacing w:after="0" w:line="240" w:lineRule="auto"/>
        <w:ind w:right="6"/>
        <w:jc w:val="both"/>
        <w:textAlignment w:val="baseline"/>
        <w:rPr>
          <w:rFonts w:asciiTheme="minorHAnsi" w:eastAsia="Calibri" w:hAnsiTheme="minorHAnsi" w:cs="Cambria"/>
          <w:b/>
          <w:i/>
          <w:color w:val="000000"/>
          <w:kern w:val="3"/>
          <w:sz w:val="20"/>
          <w:szCs w:val="20"/>
          <w:lang w:eastAsia="zh-CN"/>
        </w:rPr>
      </w:pPr>
    </w:p>
    <w:p w14:paraId="6EFD1911" w14:textId="2F047B83" w:rsidR="006B7A56" w:rsidRPr="006B7A56" w:rsidRDefault="006B7A56" w:rsidP="003228AD">
      <w:pPr>
        <w:suppressAutoHyphens/>
        <w:autoSpaceDN w:val="0"/>
        <w:spacing w:after="0" w:line="240" w:lineRule="auto"/>
        <w:ind w:right="6"/>
        <w:jc w:val="both"/>
        <w:textAlignment w:val="baseline"/>
        <w:rPr>
          <w:rFonts w:asciiTheme="minorHAnsi" w:hAnsiTheme="minorHAnsi"/>
          <w:b/>
          <w:sz w:val="20"/>
          <w:szCs w:val="20"/>
        </w:rPr>
      </w:pPr>
      <w:r w:rsidRPr="00FC0A47">
        <w:rPr>
          <w:rFonts w:asciiTheme="minorHAnsi" w:eastAsia="Calibri" w:hAnsiTheme="minorHAnsi" w:cs="Cambria"/>
          <w:b/>
          <w:i/>
          <w:color w:val="000000"/>
          <w:kern w:val="3"/>
          <w:sz w:val="20"/>
          <w:szCs w:val="20"/>
          <w:lang w:eastAsia="zh-CN"/>
        </w:rPr>
        <w:t xml:space="preserve">Obrazec priloga št. </w:t>
      </w:r>
      <w:r w:rsidR="001E04DC">
        <w:rPr>
          <w:rFonts w:asciiTheme="minorHAnsi" w:eastAsia="Calibri" w:hAnsiTheme="minorHAnsi" w:cs="Cambria"/>
          <w:b/>
          <w:i/>
          <w:color w:val="000000"/>
          <w:kern w:val="3"/>
          <w:sz w:val="20"/>
          <w:szCs w:val="20"/>
          <w:lang w:eastAsia="zh-CN"/>
        </w:rPr>
        <w:t xml:space="preserve">8 </w:t>
      </w:r>
      <w:r w:rsidRPr="00FC0A47">
        <w:rPr>
          <w:rFonts w:asciiTheme="minorHAnsi" w:eastAsia="Calibri" w:hAnsiTheme="minorHAnsi" w:cs="Cambria"/>
          <w:b/>
          <w:i/>
          <w:color w:val="000000"/>
          <w:kern w:val="3"/>
          <w:sz w:val="20"/>
          <w:szCs w:val="20"/>
          <w:lang w:eastAsia="zh-CN"/>
        </w:rPr>
        <w:t xml:space="preserve"> se naloži v informacijski sistem e-JN, razdelek »Druge priloge«.</w:t>
      </w:r>
    </w:p>
    <w:p w14:paraId="7EB78BF2" w14:textId="77777777" w:rsidR="006B7A56" w:rsidRPr="006B7A56" w:rsidRDefault="006B7A56" w:rsidP="003228AD">
      <w:pPr>
        <w:tabs>
          <w:tab w:val="left" w:pos="2175"/>
        </w:tabs>
        <w:spacing w:line="240" w:lineRule="auto"/>
        <w:rPr>
          <w:rFonts w:asciiTheme="minorHAnsi" w:hAnsiTheme="minorHAnsi"/>
        </w:rPr>
      </w:pPr>
    </w:p>
    <w:p w14:paraId="6280BCF8" w14:textId="77777777" w:rsidR="006B7A56" w:rsidRPr="006B7A56" w:rsidRDefault="006B7A56" w:rsidP="003228AD">
      <w:pPr>
        <w:pageBreakBefore/>
        <w:tabs>
          <w:tab w:val="right" w:pos="2556"/>
          <w:tab w:val="right" w:pos="5609"/>
        </w:tabs>
        <w:suppressAutoHyphens/>
        <w:autoSpaceDN w:val="0"/>
        <w:spacing w:after="0" w:line="240" w:lineRule="auto"/>
        <w:ind w:right="6"/>
        <w:jc w:val="right"/>
        <w:textAlignment w:val="baseline"/>
        <w:outlineLvl w:val="1"/>
        <w:rPr>
          <w:rFonts w:ascii="Calibri" w:eastAsia="Calibri" w:hAnsi="Calibri" w:cs="Cambria"/>
          <w:b/>
          <w:bCs/>
          <w:i/>
          <w:iCs/>
          <w:color w:val="000000"/>
        </w:rPr>
        <w:sectPr w:rsidR="006B7A56" w:rsidRPr="006B7A56" w:rsidSect="00671BF2">
          <w:headerReference w:type="default" r:id="rId34"/>
          <w:pgSz w:w="11906" w:h="16838"/>
          <w:pgMar w:top="1417" w:right="1417" w:bottom="1417" w:left="1417" w:header="708" w:footer="708" w:gutter="0"/>
          <w:cols w:space="708"/>
          <w:docGrid w:linePitch="360"/>
        </w:sectPr>
      </w:pPr>
    </w:p>
    <w:bookmarkEnd w:id="86"/>
    <w:p w14:paraId="63FEF51E" w14:textId="50C9BC0B" w:rsidR="00BB0998" w:rsidRPr="009D1583" w:rsidRDefault="00BB0998" w:rsidP="003228AD">
      <w:pPr>
        <w:pageBreakBefore/>
        <w:tabs>
          <w:tab w:val="right" w:pos="2556"/>
          <w:tab w:val="right" w:pos="5609"/>
        </w:tabs>
        <w:suppressAutoHyphens/>
        <w:autoSpaceDN w:val="0"/>
        <w:spacing w:after="0" w:line="240" w:lineRule="auto"/>
        <w:ind w:right="6"/>
        <w:jc w:val="right"/>
        <w:textAlignment w:val="baseline"/>
        <w:outlineLvl w:val="1"/>
        <w:rPr>
          <w:rFonts w:ascii="Calibri" w:eastAsia="Calibri" w:hAnsi="Calibri" w:cs="Cambria"/>
          <w:b/>
          <w:bCs/>
          <w:i/>
          <w:iCs/>
          <w:color w:val="000000"/>
          <w:sz w:val="23"/>
          <w:szCs w:val="23"/>
        </w:rPr>
      </w:pPr>
      <w:r w:rsidRPr="009D1583">
        <w:rPr>
          <w:rFonts w:ascii="Calibri" w:eastAsia="Calibri" w:hAnsi="Calibri" w:cs="Cambria"/>
          <w:b/>
          <w:bCs/>
          <w:i/>
          <w:iCs/>
          <w:color w:val="000000"/>
          <w:sz w:val="23"/>
          <w:szCs w:val="23"/>
        </w:rPr>
        <w:lastRenderedPageBreak/>
        <w:t>PRILOGA št</w:t>
      </w:r>
      <w:r w:rsidR="00E71874">
        <w:rPr>
          <w:rFonts w:ascii="Calibri" w:eastAsia="Calibri" w:hAnsi="Calibri" w:cs="Cambria"/>
          <w:b/>
          <w:bCs/>
          <w:i/>
          <w:iCs/>
          <w:color w:val="000000"/>
          <w:sz w:val="23"/>
          <w:szCs w:val="23"/>
        </w:rPr>
        <w:t xml:space="preserve">. </w:t>
      </w:r>
      <w:r w:rsidR="00727367">
        <w:rPr>
          <w:rFonts w:ascii="Calibri" w:eastAsia="Calibri" w:hAnsi="Calibri" w:cs="Cambria"/>
          <w:b/>
          <w:bCs/>
          <w:i/>
          <w:iCs/>
          <w:color w:val="000000"/>
          <w:sz w:val="23"/>
          <w:szCs w:val="23"/>
        </w:rPr>
        <w:t>9</w:t>
      </w:r>
    </w:p>
    <w:p w14:paraId="470E734A" w14:textId="6055989F" w:rsidR="00BB0998" w:rsidRPr="00E44523" w:rsidRDefault="00BB0998" w:rsidP="003228AD">
      <w:pPr>
        <w:pBdr>
          <w:top w:val="single" w:sz="4" w:space="10" w:color="541C72"/>
          <w:bottom w:val="single" w:sz="4" w:space="10" w:color="541C72"/>
        </w:pBdr>
        <w:shd w:val="pct5" w:color="F8F2FC" w:fill="F7EFFB"/>
        <w:spacing w:after="0" w:line="240" w:lineRule="auto"/>
        <w:jc w:val="center"/>
        <w:outlineLvl w:val="1"/>
        <w:rPr>
          <w:rFonts w:ascii="Calibri" w:eastAsia="Calibri" w:hAnsi="Calibri" w:cs="Cambria"/>
          <w:b/>
          <w:bCs/>
          <w:i/>
          <w:iCs/>
          <w:color w:val="541C72"/>
          <w:spacing w:val="20"/>
          <w:lang w:eastAsia="zh-CN"/>
        </w:rPr>
      </w:pPr>
      <w:r w:rsidRPr="00E44523">
        <w:rPr>
          <w:rFonts w:ascii="Calibri" w:eastAsia="Calibri" w:hAnsi="Calibri" w:cs="Cambria"/>
          <w:b/>
          <w:bCs/>
          <w:i/>
          <w:iCs/>
          <w:color w:val="541C72"/>
          <w:spacing w:val="20"/>
          <w:lang w:eastAsia="zh-CN"/>
        </w:rPr>
        <w:t xml:space="preserve">SEZNAM REFERENČNIH POSLOV </w:t>
      </w:r>
    </w:p>
    <w:p w14:paraId="1069AD3C" w14:textId="45BCCB2A" w:rsidR="00BB0998" w:rsidRPr="00E44523" w:rsidRDefault="00BB0998" w:rsidP="00C17DF9">
      <w:pPr>
        <w:suppressAutoHyphens/>
        <w:autoSpaceDN w:val="0"/>
        <w:spacing w:after="0" w:line="240" w:lineRule="auto"/>
        <w:ind w:right="6"/>
        <w:jc w:val="both"/>
        <w:textAlignment w:val="baseline"/>
        <w:rPr>
          <w:rFonts w:ascii="Calibri" w:eastAsia="Calibri" w:hAnsi="Calibri" w:cs="Arial"/>
          <w:color w:val="000000"/>
        </w:rPr>
      </w:pPr>
      <w:r w:rsidRPr="00E44523">
        <w:rPr>
          <w:rFonts w:ascii="Calibri" w:eastAsia="Calibri" w:hAnsi="Calibri" w:cs="Cambria"/>
          <w:color w:val="000000"/>
          <w:kern w:val="3"/>
          <w:lang w:eastAsia="zh-CN"/>
        </w:rPr>
        <w:t>V zvezi z javnim naročilom »</w:t>
      </w:r>
      <w:sdt>
        <w:sdtPr>
          <w:rPr>
            <w:rFonts w:ascii="Calibri" w:eastAsia="Calibri" w:hAnsi="Calibri" w:cs="Cambria"/>
            <w:b/>
            <w:color w:val="000000"/>
            <w:kern w:val="3"/>
            <w:lang w:eastAsia="zh-CN"/>
          </w:rPr>
          <w:alias w:val="Naslov"/>
          <w:tag w:val=""/>
          <w:id w:val="425937599"/>
          <w:placeholder>
            <w:docPart w:val="9A94EA9ECD3E44DB8764D0EE7A12340E"/>
          </w:placeholder>
          <w:dataBinding w:prefixMappings="xmlns:ns0='http://purl.org/dc/elements/1.1/' xmlns:ns1='http://schemas.openxmlformats.org/package/2006/metadata/core-properties' " w:xpath="/ns1:coreProperties[1]/ns0:title[1]" w:storeItemID="{6C3C8BC8-F283-45AE-878A-BAB7291924A1}"/>
          <w:text/>
        </w:sdtPr>
        <w:sdtContent>
          <w:r w:rsidR="00CA235F" w:rsidRPr="00E44523">
            <w:rPr>
              <w:rFonts w:ascii="Calibri" w:eastAsia="Calibri" w:hAnsi="Calibri" w:cs="Cambria"/>
              <w:b/>
              <w:color w:val="000000"/>
              <w:kern w:val="3"/>
              <w:lang w:eastAsia="zh-CN"/>
            </w:rPr>
            <w:t>Interventno vzdrževanje stanovanj in poslovnih prostorov v lasti Mestne občine Kranj za obdobje od 1. 1. 2020 do 31. 12. 2021</w:t>
          </w:r>
        </w:sdtContent>
      </w:sdt>
      <w:r w:rsidRPr="00E44523">
        <w:rPr>
          <w:rFonts w:ascii="Calibri" w:eastAsia="Calibri" w:hAnsi="Calibri" w:cs="Cambria"/>
          <w:color w:val="000000"/>
          <w:kern w:val="3"/>
          <w:lang w:eastAsia="zh-CN"/>
        </w:rPr>
        <w:t xml:space="preserve">« mora ponudnik </w:t>
      </w:r>
      <w:r w:rsidRPr="00E44523">
        <w:rPr>
          <w:rFonts w:ascii="Calibri" w:eastAsia="Calibri" w:hAnsi="Calibri" w:cs="Arial"/>
          <w:color w:val="000000"/>
        </w:rPr>
        <w:t>predložiti/navesti/naložiti:</w:t>
      </w:r>
    </w:p>
    <w:p w14:paraId="412797FC" w14:textId="77777777" w:rsidR="00BB0998" w:rsidRPr="00E44523" w:rsidRDefault="00BB0998" w:rsidP="00C17DF9">
      <w:pPr>
        <w:spacing w:after="0" w:line="240" w:lineRule="auto"/>
        <w:jc w:val="both"/>
        <w:rPr>
          <w:rFonts w:ascii="Calibri" w:eastAsia="Calibri" w:hAnsi="Calibri" w:cs="Arial"/>
          <w:color w:val="000000"/>
        </w:rPr>
      </w:pPr>
    </w:p>
    <w:p w14:paraId="5E7FD3FB" w14:textId="42232F15" w:rsidR="00244E5F" w:rsidRPr="00B917FF" w:rsidRDefault="00244E5F" w:rsidP="00244E5F">
      <w:pPr>
        <w:pStyle w:val="Odstavekseznama"/>
        <w:numPr>
          <w:ilvl w:val="0"/>
          <w:numId w:val="18"/>
        </w:numPr>
        <w:ind w:left="412"/>
        <w:jc w:val="both"/>
        <w:rPr>
          <w:rFonts w:ascii="Calibri" w:hAnsi="Calibri"/>
          <w:b/>
          <w:lang w:eastAsia="zh-CN"/>
        </w:rPr>
      </w:pPr>
      <w:r w:rsidRPr="00E44523">
        <w:rPr>
          <w:rFonts w:ascii="Calibri" w:hAnsi="Calibri"/>
          <w:b/>
          <w:lang w:eastAsia="zh-CN"/>
        </w:rPr>
        <w:t>en (1) referenčni posel</w:t>
      </w:r>
      <w:r w:rsidRPr="00E44523">
        <w:rPr>
          <w:rFonts w:ascii="Calibri" w:hAnsi="Calibri"/>
          <w:lang w:eastAsia="zh-CN"/>
        </w:rPr>
        <w:t>, iz kater</w:t>
      </w:r>
      <w:r w:rsidR="001E04DC" w:rsidRPr="00E44523">
        <w:rPr>
          <w:rFonts w:ascii="Calibri" w:hAnsi="Calibri"/>
          <w:lang w:eastAsia="zh-CN"/>
        </w:rPr>
        <w:t>ega</w:t>
      </w:r>
      <w:r w:rsidRPr="00E44523">
        <w:rPr>
          <w:rFonts w:ascii="Calibri" w:hAnsi="Calibri"/>
          <w:lang w:eastAsia="zh-CN"/>
        </w:rPr>
        <w:t xml:space="preserve"> izhaja, da je v zadnjih </w:t>
      </w:r>
      <w:r w:rsidRPr="00E44523">
        <w:rPr>
          <w:rFonts w:ascii="Calibri" w:hAnsi="Calibri"/>
          <w:b/>
          <w:lang w:eastAsia="zh-CN"/>
        </w:rPr>
        <w:t>petih (5) letih</w:t>
      </w:r>
      <w:r w:rsidRPr="00E44523">
        <w:rPr>
          <w:rFonts w:ascii="Calibri" w:hAnsi="Calibri"/>
          <w:lang w:eastAsia="zh-CN"/>
        </w:rPr>
        <w:t xml:space="preserve"> pred rokom za oddajo ponudb uspešno in kakovostno ter </w:t>
      </w:r>
      <w:r w:rsidR="00C0451B">
        <w:rPr>
          <w:rFonts w:ascii="Calibri" w:hAnsi="Calibri"/>
          <w:lang w:eastAsia="zh-CN"/>
        </w:rPr>
        <w:t xml:space="preserve">v roku </w:t>
      </w:r>
      <w:r w:rsidRPr="00E44523">
        <w:rPr>
          <w:rFonts w:ascii="Calibri" w:hAnsi="Calibri"/>
          <w:lang w:eastAsia="zh-CN"/>
        </w:rPr>
        <w:t>samostojno/s p</w:t>
      </w:r>
      <w:r w:rsidRPr="00B917FF">
        <w:rPr>
          <w:rFonts w:ascii="Calibri" w:hAnsi="Calibri"/>
          <w:lang w:eastAsia="zh-CN"/>
        </w:rPr>
        <w:t xml:space="preserve">artnerjem/podizvajalci </w:t>
      </w:r>
      <w:r w:rsidRPr="00C0451B">
        <w:rPr>
          <w:rFonts w:ascii="Calibri" w:hAnsi="Calibri"/>
          <w:lang w:eastAsia="zh-CN"/>
        </w:rPr>
        <w:t>izv</w:t>
      </w:r>
      <w:r w:rsidR="00B917FF" w:rsidRPr="00C0451B">
        <w:rPr>
          <w:rFonts w:ascii="Calibri" w:hAnsi="Calibri"/>
          <w:lang w:eastAsia="zh-CN"/>
        </w:rPr>
        <w:t xml:space="preserve">edel vzdrževalna dela v stanovanjih in/ali </w:t>
      </w:r>
      <w:r w:rsidRPr="00C0451B">
        <w:rPr>
          <w:rFonts w:ascii="Calibri" w:hAnsi="Calibri"/>
          <w:lang w:eastAsia="zh-CN"/>
        </w:rPr>
        <w:t>poslovnih prostorov</w:t>
      </w:r>
      <w:r w:rsidRPr="00B917FF">
        <w:rPr>
          <w:rFonts w:ascii="Calibri" w:hAnsi="Calibri"/>
          <w:b/>
          <w:lang w:eastAsia="zh-CN"/>
        </w:rPr>
        <w:t xml:space="preserve"> za enega naročnika</w:t>
      </w:r>
      <w:r w:rsidRPr="00B917FF">
        <w:rPr>
          <w:rFonts w:ascii="Calibri" w:hAnsi="Calibri"/>
          <w:lang w:eastAsia="zh-CN"/>
        </w:rPr>
        <w:t xml:space="preserve">, pri čemer je </w:t>
      </w:r>
      <w:r w:rsidRPr="00B917FF">
        <w:rPr>
          <w:rFonts w:ascii="Calibri" w:hAnsi="Calibri"/>
          <w:b/>
          <w:lang w:eastAsia="zh-CN"/>
        </w:rPr>
        <w:t>letna vrednost</w:t>
      </w:r>
      <w:r w:rsidRPr="00B917FF">
        <w:rPr>
          <w:rFonts w:ascii="Calibri" w:hAnsi="Calibri"/>
          <w:lang w:eastAsia="zh-CN"/>
        </w:rPr>
        <w:t xml:space="preserve"> izvedenih vzdrževalnih del znašala </w:t>
      </w:r>
      <w:r w:rsidR="007E39C3" w:rsidRPr="00B917FF">
        <w:rPr>
          <w:rFonts w:ascii="Calibri" w:hAnsi="Calibri"/>
          <w:lang w:eastAsia="zh-CN"/>
        </w:rPr>
        <w:t xml:space="preserve">najmanj </w:t>
      </w:r>
      <w:r w:rsidR="007E39C3" w:rsidRPr="00B917FF">
        <w:rPr>
          <w:rFonts w:ascii="Calibri" w:hAnsi="Calibri"/>
          <w:b/>
          <w:lang w:eastAsia="zh-CN"/>
        </w:rPr>
        <w:t>15.000,00 EUR brez DDV</w:t>
      </w:r>
      <w:r w:rsidR="007E39C3" w:rsidRPr="00B917FF">
        <w:rPr>
          <w:rFonts w:ascii="Calibri" w:hAnsi="Calibri"/>
          <w:lang w:eastAsia="zh-CN"/>
        </w:rPr>
        <w:t xml:space="preserve">, ter da </w:t>
      </w:r>
      <w:r w:rsidR="00B917FF" w:rsidRPr="00B917FF">
        <w:rPr>
          <w:rFonts w:ascii="Calibri" w:hAnsi="Calibri"/>
          <w:lang w:eastAsia="zh-CN"/>
        </w:rPr>
        <w:t xml:space="preserve">je </w:t>
      </w:r>
      <w:r w:rsidR="00B917FF" w:rsidRPr="00C0451B">
        <w:rPr>
          <w:rFonts w:ascii="Calibri" w:hAnsi="Calibri"/>
          <w:b/>
          <w:lang w:eastAsia="zh-CN"/>
        </w:rPr>
        <w:t>v okviru izvedbe vzdrževalnih del</w:t>
      </w:r>
      <w:r w:rsidR="00C0451B">
        <w:rPr>
          <w:rFonts w:ascii="Calibri" w:hAnsi="Calibri"/>
          <w:b/>
          <w:lang w:eastAsia="zh-CN"/>
        </w:rPr>
        <w:t xml:space="preserve"> (znotraj tega referenčnega posla) </w:t>
      </w:r>
      <w:r w:rsidR="007E39C3" w:rsidRPr="00C0451B">
        <w:rPr>
          <w:rFonts w:ascii="Calibri" w:hAnsi="Calibri"/>
          <w:b/>
          <w:lang w:eastAsia="zh-CN"/>
        </w:rPr>
        <w:t>zagotavljal dežurno službo 24/7/365</w:t>
      </w:r>
      <w:r w:rsidR="007E39C3" w:rsidRPr="00B917FF">
        <w:rPr>
          <w:rFonts w:ascii="Calibri" w:hAnsi="Calibri"/>
          <w:lang w:eastAsia="zh-CN"/>
        </w:rPr>
        <w:t xml:space="preserve"> (24 ur na dan, 7 dni v tednu, 365 dni na leto).</w:t>
      </w:r>
    </w:p>
    <w:p w14:paraId="14AE019D" w14:textId="77777777" w:rsidR="004C5D6D" w:rsidRPr="00E44523" w:rsidRDefault="004C5D6D" w:rsidP="00C17DF9">
      <w:pPr>
        <w:spacing w:after="0" w:line="240" w:lineRule="auto"/>
        <w:jc w:val="both"/>
        <w:rPr>
          <w:rFonts w:ascii="Calibri" w:hAnsi="Calibri"/>
          <w:b/>
          <w:u w:val="single"/>
          <w:lang w:eastAsia="zh-CN"/>
        </w:rPr>
      </w:pPr>
    </w:p>
    <w:p w14:paraId="60943BAD" w14:textId="77777777" w:rsidR="000221DD" w:rsidRPr="00114EB5" w:rsidRDefault="000221DD" w:rsidP="000221DD">
      <w:pPr>
        <w:jc w:val="both"/>
        <w:rPr>
          <w:rFonts w:asciiTheme="minorHAnsi" w:hAnsiTheme="minorHAnsi"/>
          <w:lang w:eastAsia="zh-CN"/>
        </w:rPr>
      </w:pPr>
      <w:r w:rsidRPr="00E44523">
        <w:rPr>
          <w:rFonts w:asciiTheme="minorHAnsi" w:hAnsiTheme="minorHAnsi"/>
          <w:lang w:eastAsia="zh-CN"/>
        </w:rPr>
        <w:t>Ponudnik mora navesti najmanj eno ustrezno referenco skladno z vsemi zahtevami naročnika navedenimi v točki 8.2.3 (Tehnična in strokovna sposobnost) te dokumentacije v zvezi z oddajo javnega naročila.</w:t>
      </w:r>
      <w:r w:rsidRPr="00114EB5">
        <w:rPr>
          <w:rFonts w:asciiTheme="minorHAnsi" w:hAnsiTheme="minorHAnsi"/>
          <w:lang w:eastAsia="zh-CN"/>
        </w:rPr>
        <w:t xml:space="preserve"> </w:t>
      </w:r>
    </w:p>
    <w:p w14:paraId="262272BA" w14:textId="77777777" w:rsidR="00743120" w:rsidRPr="00743120" w:rsidRDefault="00743120" w:rsidP="00C17DF9">
      <w:pPr>
        <w:spacing w:after="0" w:line="240" w:lineRule="auto"/>
        <w:jc w:val="both"/>
        <w:rPr>
          <w:rFonts w:asciiTheme="minorHAnsi" w:eastAsia="Calibri" w:hAnsiTheme="minorHAnsi" w:cs="Cambria"/>
          <w:color w:val="auto"/>
          <w:lang w:eastAsia="zh-CN"/>
        </w:rPr>
      </w:pPr>
    </w:p>
    <w:p w14:paraId="0E237C0B" w14:textId="39236751" w:rsidR="00497BE2" w:rsidRPr="00497BE2" w:rsidRDefault="00497BE2" w:rsidP="00C17DF9">
      <w:pPr>
        <w:tabs>
          <w:tab w:val="left" w:pos="0"/>
        </w:tabs>
        <w:spacing w:after="0" w:line="240" w:lineRule="auto"/>
        <w:jc w:val="both"/>
        <w:rPr>
          <w:rFonts w:asciiTheme="minorHAnsi" w:eastAsia="Calibri" w:hAnsiTheme="minorHAnsi" w:cs="Cambria"/>
          <w:i/>
          <w:color w:val="auto"/>
          <w:kern w:val="3"/>
          <w:sz w:val="20"/>
          <w:szCs w:val="20"/>
          <w:lang w:eastAsia="zh-CN"/>
        </w:rPr>
        <w:sectPr w:rsidR="00497BE2" w:rsidRPr="00497BE2" w:rsidSect="00716D37">
          <w:headerReference w:type="default" r:id="rId35"/>
          <w:pgSz w:w="11906" w:h="16838"/>
          <w:pgMar w:top="1417" w:right="1417" w:bottom="1417" w:left="1417" w:header="708" w:footer="708" w:gutter="0"/>
          <w:cols w:space="708"/>
          <w:docGrid w:linePitch="360"/>
        </w:sectPr>
      </w:pPr>
    </w:p>
    <w:p w14:paraId="77831EE2" w14:textId="72808EAB" w:rsidR="00112D74" w:rsidRDefault="00BB0998" w:rsidP="003228AD">
      <w:pPr>
        <w:spacing w:after="0" w:line="240" w:lineRule="auto"/>
        <w:jc w:val="both"/>
        <w:rPr>
          <w:rFonts w:asciiTheme="minorHAnsi" w:eastAsia="Calibri" w:hAnsiTheme="minorHAnsi" w:cstheme="minorHAnsi"/>
          <w:b/>
          <w:color w:val="auto"/>
          <w:lang w:eastAsia="zh-CN"/>
        </w:rPr>
      </w:pPr>
      <w:r>
        <w:rPr>
          <w:rFonts w:asciiTheme="minorHAnsi" w:eastAsia="Calibri" w:hAnsiTheme="minorHAnsi" w:cstheme="minorHAnsi"/>
          <w:b/>
          <w:color w:val="auto"/>
          <w:lang w:eastAsia="zh-CN"/>
        </w:rPr>
        <w:lastRenderedPageBreak/>
        <w:t>SEZNAM REFER</w:t>
      </w:r>
      <w:r w:rsidR="00C17DF9">
        <w:rPr>
          <w:rFonts w:asciiTheme="minorHAnsi" w:eastAsia="Calibri" w:hAnsiTheme="minorHAnsi" w:cstheme="minorHAnsi"/>
          <w:b/>
          <w:color w:val="auto"/>
          <w:lang w:eastAsia="zh-CN"/>
        </w:rPr>
        <w:t>ENČNIH POSLOV</w:t>
      </w:r>
      <w:r>
        <w:rPr>
          <w:rFonts w:asciiTheme="minorHAnsi" w:eastAsia="Calibri" w:hAnsiTheme="minorHAnsi" w:cstheme="minorHAnsi"/>
          <w:b/>
          <w:color w:val="auto"/>
          <w:lang w:eastAsia="zh-CN"/>
        </w:rPr>
        <w:t>: ___________________________________________</w:t>
      </w:r>
      <w:r w:rsidR="00112D74">
        <w:rPr>
          <w:rFonts w:asciiTheme="minorHAnsi" w:eastAsia="Calibri" w:hAnsiTheme="minorHAnsi" w:cstheme="minorHAnsi"/>
          <w:b/>
          <w:color w:val="auto"/>
          <w:lang w:eastAsia="zh-CN"/>
        </w:rPr>
        <w:t>_________</w:t>
      </w:r>
      <w:r>
        <w:rPr>
          <w:rFonts w:asciiTheme="minorHAnsi" w:eastAsia="Calibri" w:hAnsiTheme="minorHAnsi" w:cstheme="minorHAnsi"/>
          <w:b/>
          <w:color w:val="auto"/>
          <w:lang w:eastAsia="zh-CN"/>
        </w:rPr>
        <w:t>_______</w:t>
      </w:r>
    </w:p>
    <w:p w14:paraId="30174319" w14:textId="7C44C486" w:rsidR="000E131B" w:rsidRDefault="00BB0998" w:rsidP="003228AD">
      <w:pPr>
        <w:spacing w:after="0" w:line="240" w:lineRule="auto"/>
        <w:jc w:val="both"/>
        <w:rPr>
          <w:rFonts w:asciiTheme="minorHAnsi" w:eastAsia="Calibri" w:hAnsiTheme="minorHAnsi" w:cstheme="minorHAnsi"/>
          <w:b/>
          <w:color w:val="auto"/>
          <w:lang w:eastAsia="zh-CN"/>
        </w:rPr>
      </w:pPr>
      <w:r>
        <w:rPr>
          <w:rFonts w:asciiTheme="minorHAnsi" w:eastAsia="Calibri" w:hAnsiTheme="minorHAnsi" w:cstheme="minorHAnsi"/>
          <w:b/>
          <w:color w:val="auto"/>
          <w:lang w:eastAsia="zh-CN"/>
        </w:rPr>
        <w:t>(navedite naziv ponudnika/partnerja/podizva</w:t>
      </w:r>
      <w:r w:rsidR="00E00ECD">
        <w:rPr>
          <w:rFonts w:asciiTheme="minorHAnsi" w:eastAsia="Calibri" w:hAnsiTheme="minorHAnsi" w:cstheme="minorHAnsi"/>
          <w:b/>
          <w:color w:val="auto"/>
          <w:lang w:eastAsia="zh-CN"/>
        </w:rPr>
        <w:t>jalca), ki je izvedel referenčni posel</w:t>
      </w:r>
      <w:r>
        <w:rPr>
          <w:rFonts w:asciiTheme="minorHAnsi" w:eastAsia="Calibri" w:hAnsiTheme="minorHAnsi" w:cstheme="minorHAnsi"/>
          <w:b/>
          <w:color w:val="auto"/>
          <w:lang w:eastAsia="zh-CN"/>
        </w:rPr>
        <w:t>)</w:t>
      </w:r>
    </w:p>
    <w:p w14:paraId="3CC12BE5" w14:textId="77777777" w:rsidR="00AE5315" w:rsidRPr="001136A4" w:rsidRDefault="00AE5315" w:rsidP="003228AD">
      <w:pPr>
        <w:spacing w:after="0" w:line="240" w:lineRule="auto"/>
        <w:jc w:val="both"/>
        <w:rPr>
          <w:rFonts w:ascii="Calibri" w:eastAsia="Calibri" w:hAnsi="Calibri" w:cs="Cambria"/>
          <w:color w:val="auto"/>
          <w:lang w:eastAsia="zh-CN"/>
        </w:rPr>
      </w:pPr>
    </w:p>
    <w:tbl>
      <w:tblPr>
        <w:tblpPr w:leftFromText="180" w:rightFromText="180" w:vertAnchor="text" w:horzAnchor="margin" w:tblpY="10"/>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38"/>
        <w:gridCol w:w="2126"/>
        <w:gridCol w:w="2552"/>
        <w:gridCol w:w="3118"/>
        <w:gridCol w:w="1701"/>
        <w:gridCol w:w="2694"/>
      </w:tblGrid>
      <w:tr w:rsidR="007E39C3" w:rsidRPr="001136A4" w14:paraId="06FA0F76" w14:textId="77777777" w:rsidTr="007E39C3">
        <w:trPr>
          <w:trHeight w:val="1266"/>
        </w:trPr>
        <w:tc>
          <w:tcPr>
            <w:tcW w:w="534" w:type="dxa"/>
          </w:tcPr>
          <w:p w14:paraId="0775D3E7" w14:textId="77777777" w:rsidR="007E39C3" w:rsidRPr="001136A4" w:rsidRDefault="007E39C3" w:rsidP="003228AD">
            <w:pPr>
              <w:spacing w:after="0" w:line="240" w:lineRule="auto"/>
              <w:jc w:val="both"/>
              <w:rPr>
                <w:rFonts w:ascii="Calibri" w:eastAsia="Calibri" w:hAnsi="Calibri" w:cs="Cambria"/>
                <w:color w:val="auto"/>
                <w:lang w:eastAsia="zh-CN"/>
              </w:rPr>
            </w:pPr>
            <w:r w:rsidRPr="001136A4">
              <w:rPr>
                <w:rFonts w:ascii="Calibri" w:eastAsia="Calibri" w:hAnsi="Calibri" w:cs="Cambria"/>
                <w:color w:val="auto"/>
                <w:lang w:eastAsia="zh-CN"/>
              </w:rPr>
              <w:t>Št.</w:t>
            </w:r>
          </w:p>
        </w:tc>
        <w:tc>
          <w:tcPr>
            <w:tcW w:w="2438" w:type="dxa"/>
          </w:tcPr>
          <w:p w14:paraId="4E4EF2C6" w14:textId="77777777" w:rsidR="007E39C3" w:rsidRPr="001136A4" w:rsidRDefault="007E39C3" w:rsidP="003228AD">
            <w:pPr>
              <w:spacing w:after="0" w:line="240" w:lineRule="auto"/>
              <w:jc w:val="both"/>
              <w:rPr>
                <w:rFonts w:ascii="Calibri" w:eastAsia="Calibri" w:hAnsi="Calibri" w:cs="Cambria"/>
                <w:color w:val="auto"/>
                <w:lang w:eastAsia="zh-CN"/>
              </w:rPr>
            </w:pPr>
            <w:r w:rsidRPr="001136A4">
              <w:rPr>
                <w:rFonts w:ascii="Calibri" w:eastAsia="Calibri" w:hAnsi="Calibri" w:cs="Cambria"/>
                <w:color w:val="auto"/>
                <w:lang w:eastAsia="zh-CN"/>
              </w:rPr>
              <w:t>Naziv naročila</w:t>
            </w:r>
          </w:p>
        </w:tc>
        <w:tc>
          <w:tcPr>
            <w:tcW w:w="2126" w:type="dxa"/>
          </w:tcPr>
          <w:p w14:paraId="45C47610" w14:textId="77777777" w:rsidR="007E39C3" w:rsidRPr="00B917FF" w:rsidRDefault="007E39C3" w:rsidP="003228AD">
            <w:pPr>
              <w:spacing w:after="0" w:line="240" w:lineRule="auto"/>
              <w:jc w:val="both"/>
              <w:rPr>
                <w:rFonts w:ascii="Calibri" w:eastAsia="Calibri" w:hAnsi="Calibri" w:cs="Cambria"/>
                <w:b/>
                <w:color w:val="auto"/>
                <w:lang w:eastAsia="zh-CN"/>
              </w:rPr>
            </w:pPr>
            <w:r w:rsidRPr="00B917FF">
              <w:rPr>
                <w:rFonts w:ascii="Calibri" w:eastAsia="Calibri" w:hAnsi="Calibri" w:cs="Cambria"/>
                <w:b/>
                <w:color w:val="auto"/>
                <w:lang w:eastAsia="zh-CN"/>
              </w:rPr>
              <w:t>Obdobje izvajanja storitev</w:t>
            </w:r>
          </w:p>
          <w:p w14:paraId="1CF21F61" w14:textId="6E6A62E6" w:rsidR="007E39C3" w:rsidRPr="00B917FF" w:rsidRDefault="007E39C3" w:rsidP="003228AD">
            <w:pPr>
              <w:spacing w:after="0" w:line="240" w:lineRule="auto"/>
              <w:jc w:val="both"/>
              <w:rPr>
                <w:rFonts w:ascii="Calibri" w:eastAsia="Calibri" w:hAnsi="Calibri" w:cs="Cambria"/>
                <w:b/>
                <w:color w:val="auto"/>
                <w:lang w:eastAsia="zh-CN"/>
              </w:rPr>
            </w:pPr>
            <w:r w:rsidRPr="00B917FF">
              <w:rPr>
                <w:rFonts w:ascii="Calibri" w:eastAsia="Calibri" w:hAnsi="Calibri" w:cs="Cambria"/>
                <w:b/>
                <w:color w:val="auto"/>
                <w:lang w:eastAsia="zh-CN"/>
              </w:rPr>
              <w:t>(mesec, leto pričetka in zaključka)*</w:t>
            </w:r>
          </w:p>
        </w:tc>
        <w:tc>
          <w:tcPr>
            <w:tcW w:w="2552" w:type="dxa"/>
          </w:tcPr>
          <w:p w14:paraId="0FAA7E5E" w14:textId="77777777" w:rsidR="007E39C3" w:rsidRPr="001136A4" w:rsidRDefault="007E39C3" w:rsidP="003228AD">
            <w:pPr>
              <w:spacing w:after="0" w:line="240" w:lineRule="auto"/>
              <w:jc w:val="both"/>
              <w:rPr>
                <w:rFonts w:ascii="Calibri" w:eastAsia="Calibri" w:hAnsi="Calibri" w:cs="Cambria"/>
                <w:color w:val="auto"/>
                <w:lang w:eastAsia="zh-CN"/>
              </w:rPr>
            </w:pPr>
            <w:r w:rsidRPr="001136A4">
              <w:rPr>
                <w:rFonts w:ascii="Calibri" w:eastAsia="Calibri" w:hAnsi="Calibri" w:cs="Cambria"/>
                <w:color w:val="auto"/>
                <w:lang w:eastAsia="zh-CN"/>
              </w:rPr>
              <w:t>Kratek opis del</w:t>
            </w:r>
          </w:p>
          <w:p w14:paraId="1ABEA37C" w14:textId="77777777" w:rsidR="007E39C3" w:rsidRPr="001136A4" w:rsidRDefault="007E39C3" w:rsidP="003228AD">
            <w:pPr>
              <w:spacing w:after="0" w:line="240" w:lineRule="auto"/>
              <w:jc w:val="both"/>
              <w:rPr>
                <w:rFonts w:ascii="Calibri" w:eastAsia="Calibri" w:hAnsi="Calibri" w:cs="Cambria"/>
                <w:color w:val="auto"/>
                <w:lang w:eastAsia="zh-CN"/>
              </w:rPr>
            </w:pPr>
          </w:p>
        </w:tc>
        <w:tc>
          <w:tcPr>
            <w:tcW w:w="3118" w:type="dxa"/>
          </w:tcPr>
          <w:p w14:paraId="7020C401" w14:textId="021B362A" w:rsidR="007E39C3" w:rsidRDefault="007E39C3" w:rsidP="003228AD">
            <w:pPr>
              <w:spacing w:after="0" w:line="240" w:lineRule="auto"/>
              <w:jc w:val="both"/>
              <w:rPr>
                <w:rFonts w:ascii="Calibri" w:eastAsia="Calibri" w:hAnsi="Calibri" w:cs="Cambria"/>
                <w:color w:val="auto"/>
                <w:lang w:eastAsia="zh-CN"/>
              </w:rPr>
            </w:pPr>
            <w:r>
              <w:rPr>
                <w:rFonts w:ascii="Calibri" w:eastAsia="Calibri" w:hAnsi="Calibri" w:cs="Cambria"/>
                <w:color w:val="auto"/>
                <w:lang w:eastAsia="zh-CN"/>
              </w:rPr>
              <w:t>Zagotavljanje dežurne službe 24/7/365 (DA/NE)</w:t>
            </w:r>
          </w:p>
        </w:tc>
        <w:tc>
          <w:tcPr>
            <w:tcW w:w="1701" w:type="dxa"/>
          </w:tcPr>
          <w:p w14:paraId="1E927C87" w14:textId="59D8E046" w:rsidR="007E39C3" w:rsidRPr="001136A4" w:rsidRDefault="007E39C3" w:rsidP="003228AD">
            <w:pPr>
              <w:spacing w:after="0" w:line="240" w:lineRule="auto"/>
              <w:jc w:val="both"/>
              <w:rPr>
                <w:rFonts w:ascii="Calibri" w:eastAsia="Calibri" w:hAnsi="Calibri" w:cs="Cambria"/>
                <w:color w:val="auto"/>
                <w:lang w:eastAsia="zh-CN"/>
              </w:rPr>
            </w:pPr>
            <w:r>
              <w:rPr>
                <w:rFonts w:ascii="Calibri" w:eastAsia="Calibri" w:hAnsi="Calibri" w:cs="Cambria"/>
                <w:color w:val="auto"/>
                <w:lang w:eastAsia="zh-CN"/>
              </w:rPr>
              <w:t>Vrednost del (v EUR brez DDV)</w:t>
            </w:r>
          </w:p>
        </w:tc>
        <w:tc>
          <w:tcPr>
            <w:tcW w:w="2694" w:type="dxa"/>
          </w:tcPr>
          <w:p w14:paraId="74C00E86" w14:textId="50650C1E" w:rsidR="007E39C3" w:rsidRPr="001136A4" w:rsidRDefault="007E39C3" w:rsidP="007E39C3">
            <w:pPr>
              <w:spacing w:after="0" w:line="240" w:lineRule="auto"/>
              <w:jc w:val="both"/>
              <w:rPr>
                <w:rFonts w:ascii="Calibri" w:eastAsia="Calibri" w:hAnsi="Calibri" w:cs="Cambria"/>
                <w:color w:val="auto"/>
                <w:lang w:eastAsia="zh-CN"/>
              </w:rPr>
            </w:pPr>
            <w:r w:rsidRPr="001136A4">
              <w:rPr>
                <w:rFonts w:ascii="Calibri" w:eastAsia="Calibri" w:hAnsi="Calibri" w:cs="Cambria"/>
                <w:color w:val="auto"/>
                <w:lang w:eastAsia="zh-CN"/>
              </w:rPr>
              <w:t>Naziv naročnika</w:t>
            </w:r>
            <w:r>
              <w:rPr>
                <w:rFonts w:ascii="Calibri" w:eastAsia="Calibri" w:hAnsi="Calibri" w:cs="Cambria"/>
                <w:color w:val="auto"/>
                <w:lang w:eastAsia="zh-CN"/>
              </w:rPr>
              <w:t xml:space="preserve"> oz. investitorja</w:t>
            </w:r>
            <w:r w:rsidRPr="001136A4">
              <w:rPr>
                <w:rFonts w:ascii="Calibri" w:eastAsia="Calibri" w:hAnsi="Calibri" w:cs="Cambria"/>
                <w:color w:val="auto"/>
                <w:lang w:eastAsia="zh-CN"/>
              </w:rPr>
              <w:t xml:space="preserve"> in navedba </w:t>
            </w:r>
            <w:r w:rsidRPr="001136A4">
              <w:rPr>
                <w:rFonts w:ascii="Calibri" w:eastAsia="Calibri" w:hAnsi="Calibri" w:cs="Cambria"/>
                <w:b/>
                <w:color w:val="auto"/>
                <w:lang w:eastAsia="zh-CN"/>
              </w:rPr>
              <w:t>e-naslova ter tel</w:t>
            </w:r>
            <w:r>
              <w:rPr>
                <w:rFonts w:ascii="Calibri" w:eastAsia="Calibri" w:hAnsi="Calibri" w:cs="Cambria"/>
                <w:b/>
                <w:color w:val="auto"/>
                <w:lang w:eastAsia="zh-CN"/>
              </w:rPr>
              <w:t>.</w:t>
            </w:r>
            <w:r w:rsidRPr="001136A4">
              <w:rPr>
                <w:rFonts w:ascii="Calibri" w:eastAsia="Calibri" w:hAnsi="Calibri" w:cs="Cambria"/>
                <w:b/>
                <w:color w:val="auto"/>
                <w:lang w:eastAsia="zh-CN"/>
              </w:rPr>
              <w:t xml:space="preserve"> št</w:t>
            </w:r>
            <w:r>
              <w:rPr>
                <w:rFonts w:ascii="Calibri" w:eastAsia="Calibri" w:hAnsi="Calibri" w:cs="Cambria"/>
                <w:b/>
                <w:color w:val="auto"/>
                <w:lang w:eastAsia="zh-CN"/>
              </w:rPr>
              <w:t>.</w:t>
            </w:r>
            <w:r w:rsidRPr="001136A4">
              <w:rPr>
                <w:rFonts w:ascii="Calibri" w:eastAsia="Calibri" w:hAnsi="Calibri" w:cs="Cambria"/>
                <w:color w:val="auto"/>
                <w:lang w:eastAsia="zh-CN"/>
              </w:rPr>
              <w:t xml:space="preserve"> kontaktne osebe naročnika za preveritev reference</w:t>
            </w:r>
          </w:p>
        </w:tc>
      </w:tr>
      <w:tr w:rsidR="007E39C3" w:rsidRPr="001136A4" w14:paraId="6D5D01BE" w14:textId="77777777" w:rsidTr="007E39C3">
        <w:trPr>
          <w:trHeight w:val="964"/>
        </w:trPr>
        <w:tc>
          <w:tcPr>
            <w:tcW w:w="534" w:type="dxa"/>
          </w:tcPr>
          <w:p w14:paraId="422FE12F" w14:textId="77777777" w:rsidR="007E39C3" w:rsidRPr="001136A4" w:rsidRDefault="007E39C3" w:rsidP="003228AD">
            <w:pPr>
              <w:spacing w:after="0" w:line="240" w:lineRule="auto"/>
              <w:jc w:val="both"/>
              <w:rPr>
                <w:rFonts w:ascii="Calibri" w:eastAsia="Calibri" w:hAnsi="Calibri" w:cs="Cambria"/>
                <w:color w:val="auto"/>
                <w:lang w:eastAsia="zh-CN"/>
              </w:rPr>
            </w:pPr>
            <w:r w:rsidRPr="001136A4">
              <w:rPr>
                <w:rFonts w:ascii="Calibri" w:eastAsia="Calibri" w:hAnsi="Calibri" w:cs="Cambria"/>
                <w:color w:val="auto"/>
                <w:lang w:eastAsia="zh-CN"/>
              </w:rPr>
              <w:t>1.</w:t>
            </w:r>
          </w:p>
        </w:tc>
        <w:tc>
          <w:tcPr>
            <w:tcW w:w="2438" w:type="dxa"/>
          </w:tcPr>
          <w:p w14:paraId="41DE8E35" w14:textId="77777777" w:rsidR="007E39C3" w:rsidRPr="001136A4" w:rsidRDefault="007E39C3" w:rsidP="003228AD">
            <w:pPr>
              <w:spacing w:after="0" w:line="240" w:lineRule="auto"/>
              <w:jc w:val="both"/>
              <w:rPr>
                <w:rFonts w:ascii="Calibri" w:eastAsia="Calibri" w:hAnsi="Calibri" w:cs="Cambria"/>
                <w:color w:val="auto"/>
                <w:lang w:eastAsia="zh-CN"/>
              </w:rPr>
            </w:pPr>
          </w:p>
        </w:tc>
        <w:tc>
          <w:tcPr>
            <w:tcW w:w="2126" w:type="dxa"/>
          </w:tcPr>
          <w:p w14:paraId="120261B2" w14:textId="77777777" w:rsidR="007E39C3" w:rsidRPr="00B917FF" w:rsidRDefault="007E39C3" w:rsidP="003228AD">
            <w:pPr>
              <w:spacing w:after="0" w:line="240" w:lineRule="auto"/>
              <w:jc w:val="both"/>
              <w:rPr>
                <w:rFonts w:ascii="Calibri" w:eastAsia="Calibri" w:hAnsi="Calibri" w:cs="Cambria"/>
                <w:b/>
                <w:color w:val="auto"/>
                <w:lang w:eastAsia="zh-CN"/>
              </w:rPr>
            </w:pPr>
          </w:p>
        </w:tc>
        <w:tc>
          <w:tcPr>
            <w:tcW w:w="2552" w:type="dxa"/>
          </w:tcPr>
          <w:p w14:paraId="006AA65C" w14:textId="77777777" w:rsidR="007E39C3" w:rsidRPr="001136A4" w:rsidRDefault="007E39C3" w:rsidP="003228AD">
            <w:pPr>
              <w:spacing w:after="0" w:line="240" w:lineRule="auto"/>
              <w:jc w:val="both"/>
              <w:rPr>
                <w:rFonts w:ascii="Calibri" w:eastAsia="Calibri" w:hAnsi="Calibri" w:cs="Cambria"/>
                <w:color w:val="auto"/>
                <w:lang w:eastAsia="zh-CN"/>
              </w:rPr>
            </w:pPr>
          </w:p>
        </w:tc>
        <w:tc>
          <w:tcPr>
            <w:tcW w:w="3118" w:type="dxa"/>
          </w:tcPr>
          <w:p w14:paraId="570FB476" w14:textId="77777777" w:rsidR="007E39C3" w:rsidRPr="001136A4" w:rsidRDefault="007E39C3" w:rsidP="003228AD">
            <w:pPr>
              <w:spacing w:after="0" w:line="240" w:lineRule="auto"/>
              <w:jc w:val="both"/>
              <w:rPr>
                <w:rFonts w:ascii="Calibri" w:eastAsia="Calibri" w:hAnsi="Calibri" w:cs="Cambria"/>
                <w:color w:val="auto"/>
                <w:lang w:eastAsia="zh-CN"/>
              </w:rPr>
            </w:pPr>
          </w:p>
        </w:tc>
        <w:tc>
          <w:tcPr>
            <w:tcW w:w="1701" w:type="dxa"/>
          </w:tcPr>
          <w:p w14:paraId="167CCFD9" w14:textId="340C4DC1" w:rsidR="007E39C3" w:rsidRPr="001136A4" w:rsidRDefault="007E39C3" w:rsidP="003228AD">
            <w:pPr>
              <w:spacing w:after="0" w:line="240" w:lineRule="auto"/>
              <w:jc w:val="both"/>
              <w:rPr>
                <w:rFonts w:ascii="Calibri" w:eastAsia="Calibri" w:hAnsi="Calibri" w:cs="Cambria"/>
                <w:color w:val="auto"/>
                <w:lang w:eastAsia="zh-CN"/>
              </w:rPr>
            </w:pPr>
          </w:p>
        </w:tc>
        <w:tc>
          <w:tcPr>
            <w:tcW w:w="2694" w:type="dxa"/>
          </w:tcPr>
          <w:p w14:paraId="4D3E62B1" w14:textId="77777777" w:rsidR="007E39C3" w:rsidRPr="001136A4" w:rsidRDefault="007E39C3" w:rsidP="003228AD">
            <w:pPr>
              <w:spacing w:after="0" w:line="240" w:lineRule="auto"/>
              <w:jc w:val="both"/>
              <w:rPr>
                <w:rFonts w:ascii="Calibri" w:eastAsia="Calibri" w:hAnsi="Calibri" w:cs="Cambria"/>
                <w:color w:val="auto"/>
                <w:lang w:eastAsia="zh-CN"/>
              </w:rPr>
            </w:pPr>
          </w:p>
        </w:tc>
      </w:tr>
      <w:tr w:rsidR="007E39C3" w:rsidRPr="001136A4" w14:paraId="2ACFC3F2" w14:textId="77777777" w:rsidTr="007E39C3">
        <w:trPr>
          <w:trHeight w:val="964"/>
        </w:trPr>
        <w:tc>
          <w:tcPr>
            <w:tcW w:w="534" w:type="dxa"/>
          </w:tcPr>
          <w:p w14:paraId="2418CBAA" w14:textId="77777777" w:rsidR="007E39C3" w:rsidRPr="001136A4" w:rsidRDefault="007E39C3" w:rsidP="003228AD">
            <w:pPr>
              <w:spacing w:after="0" w:line="240" w:lineRule="auto"/>
              <w:jc w:val="both"/>
              <w:rPr>
                <w:rFonts w:ascii="Calibri" w:eastAsia="Calibri" w:hAnsi="Calibri" w:cs="Cambria"/>
                <w:color w:val="auto"/>
                <w:lang w:eastAsia="zh-CN"/>
              </w:rPr>
            </w:pPr>
            <w:r w:rsidRPr="001136A4">
              <w:rPr>
                <w:rFonts w:ascii="Calibri" w:eastAsia="Calibri" w:hAnsi="Calibri" w:cs="Cambria"/>
                <w:color w:val="auto"/>
                <w:lang w:eastAsia="zh-CN"/>
              </w:rPr>
              <w:t>2.</w:t>
            </w:r>
          </w:p>
        </w:tc>
        <w:tc>
          <w:tcPr>
            <w:tcW w:w="2438" w:type="dxa"/>
          </w:tcPr>
          <w:p w14:paraId="6649F320" w14:textId="77777777" w:rsidR="007E39C3" w:rsidRPr="001136A4" w:rsidRDefault="007E39C3" w:rsidP="003228AD">
            <w:pPr>
              <w:spacing w:after="0" w:line="240" w:lineRule="auto"/>
              <w:jc w:val="both"/>
              <w:rPr>
                <w:rFonts w:ascii="Calibri" w:eastAsia="Calibri" w:hAnsi="Calibri" w:cs="Cambria"/>
                <w:color w:val="auto"/>
                <w:lang w:eastAsia="zh-CN"/>
              </w:rPr>
            </w:pPr>
          </w:p>
        </w:tc>
        <w:tc>
          <w:tcPr>
            <w:tcW w:w="2126" w:type="dxa"/>
          </w:tcPr>
          <w:p w14:paraId="3E00FF92" w14:textId="77777777" w:rsidR="007E39C3" w:rsidRPr="00B917FF" w:rsidRDefault="007E39C3" w:rsidP="003228AD">
            <w:pPr>
              <w:spacing w:after="0" w:line="240" w:lineRule="auto"/>
              <w:jc w:val="both"/>
              <w:rPr>
                <w:rFonts w:ascii="Calibri" w:eastAsia="Calibri" w:hAnsi="Calibri" w:cs="Cambria"/>
                <w:b/>
                <w:color w:val="auto"/>
                <w:lang w:eastAsia="zh-CN"/>
              </w:rPr>
            </w:pPr>
          </w:p>
        </w:tc>
        <w:tc>
          <w:tcPr>
            <w:tcW w:w="2552" w:type="dxa"/>
          </w:tcPr>
          <w:p w14:paraId="475961ED" w14:textId="77777777" w:rsidR="007E39C3" w:rsidRPr="001136A4" w:rsidRDefault="007E39C3" w:rsidP="003228AD">
            <w:pPr>
              <w:spacing w:after="0" w:line="240" w:lineRule="auto"/>
              <w:jc w:val="center"/>
              <w:rPr>
                <w:rFonts w:ascii="Calibri" w:eastAsia="Calibri" w:hAnsi="Calibri" w:cs="Cambria"/>
                <w:color w:val="auto"/>
                <w:lang w:eastAsia="zh-CN"/>
              </w:rPr>
            </w:pPr>
          </w:p>
        </w:tc>
        <w:tc>
          <w:tcPr>
            <w:tcW w:w="3118" w:type="dxa"/>
          </w:tcPr>
          <w:p w14:paraId="3EB5B5C2" w14:textId="77777777" w:rsidR="007E39C3" w:rsidRPr="001136A4" w:rsidRDefault="007E39C3" w:rsidP="003228AD">
            <w:pPr>
              <w:spacing w:after="0" w:line="240" w:lineRule="auto"/>
              <w:jc w:val="both"/>
              <w:rPr>
                <w:rFonts w:ascii="Calibri" w:eastAsia="Calibri" w:hAnsi="Calibri" w:cs="Cambria"/>
                <w:color w:val="auto"/>
                <w:lang w:eastAsia="zh-CN"/>
              </w:rPr>
            </w:pPr>
          </w:p>
        </w:tc>
        <w:tc>
          <w:tcPr>
            <w:tcW w:w="1701" w:type="dxa"/>
          </w:tcPr>
          <w:p w14:paraId="4B0E8B6D" w14:textId="108AFA6C" w:rsidR="007E39C3" w:rsidRPr="001136A4" w:rsidRDefault="007E39C3" w:rsidP="003228AD">
            <w:pPr>
              <w:spacing w:after="0" w:line="240" w:lineRule="auto"/>
              <w:jc w:val="both"/>
              <w:rPr>
                <w:rFonts w:ascii="Calibri" w:eastAsia="Calibri" w:hAnsi="Calibri" w:cs="Cambria"/>
                <w:color w:val="auto"/>
                <w:lang w:eastAsia="zh-CN"/>
              </w:rPr>
            </w:pPr>
          </w:p>
        </w:tc>
        <w:tc>
          <w:tcPr>
            <w:tcW w:w="2694" w:type="dxa"/>
          </w:tcPr>
          <w:p w14:paraId="0807B5A2" w14:textId="77777777" w:rsidR="007E39C3" w:rsidRPr="001136A4" w:rsidRDefault="007E39C3" w:rsidP="003228AD">
            <w:pPr>
              <w:spacing w:after="0" w:line="240" w:lineRule="auto"/>
              <w:jc w:val="both"/>
              <w:rPr>
                <w:rFonts w:ascii="Calibri" w:eastAsia="Calibri" w:hAnsi="Calibri" w:cs="Cambria"/>
                <w:color w:val="auto"/>
                <w:lang w:eastAsia="zh-CN"/>
              </w:rPr>
            </w:pPr>
          </w:p>
        </w:tc>
      </w:tr>
      <w:tr w:rsidR="007E39C3" w:rsidRPr="001136A4" w14:paraId="4DD42574" w14:textId="77777777" w:rsidTr="007E39C3">
        <w:trPr>
          <w:trHeight w:val="964"/>
        </w:trPr>
        <w:tc>
          <w:tcPr>
            <w:tcW w:w="534" w:type="dxa"/>
          </w:tcPr>
          <w:p w14:paraId="7F9CE850" w14:textId="77777777" w:rsidR="007E39C3" w:rsidRPr="001136A4" w:rsidRDefault="007E39C3" w:rsidP="003228AD">
            <w:pPr>
              <w:spacing w:after="0" w:line="240" w:lineRule="auto"/>
              <w:jc w:val="both"/>
              <w:rPr>
                <w:rFonts w:ascii="Calibri" w:eastAsia="Calibri" w:hAnsi="Calibri" w:cs="Cambria"/>
                <w:color w:val="auto"/>
                <w:lang w:eastAsia="zh-CN"/>
              </w:rPr>
            </w:pPr>
            <w:r>
              <w:rPr>
                <w:rFonts w:ascii="Calibri" w:eastAsia="Calibri" w:hAnsi="Calibri" w:cs="Cambria"/>
                <w:color w:val="auto"/>
                <w:lang w:eastAsia="zh-CN"/>
              </w:rPr>
              <w:t>3.</w:t>
            </w:r>
          </w:p>
        </w:tc>
        <w:tc>
          <w:tcPr>
            <w:tcW w:w="2438" w:type="dxa"/>
          </w:tcPr>
          <w:p w14:paraId="41893741" w14:textId="77777777" w:rsidR="007E39C3" w:rsidRPr="001136A4" w:rsidRDefault="007E39C3" w:rsidP="003228AD">
            <w:pPr>
              <w:spacing w:after="0" w:line="240" w:lineRule="auto"/>
              <w:jc w:val="both"/>
              <w:rPr>
                <w:rFonts w:ascii="Calibri" w:eastAsia="Calibri" w:hAnsi="Calibri" w:cs="Cambria"/>
                <w:color w:val="auto"/>
                <w:lang w:eastAsia="zh-CN"/>
              </w:rPr>
            </w:pPr>
          </w:p>
        </w:tc>
        <w:tc>
          <w:tcPr>
            <w:tcW w:w="2126" w:type="dxa"/>
          </w:tcPr>
          <w:p w14:paraId="48198B8F" w14:textId="77777777" w:rsidR="007E39C3" w:rsidRPr="00B917FF" w:rsidRDefault="007E39C3" w:rsidP="003228AD">
            <w:pPr>
              <w:spacing w:after="0" w:line="240" w:lineRule="auto"/>
              <w:jc w:val="both"/>
              <w:rPr>
                <w:rFonts w:ascii="Calibri" w:eastAsia="Calibri" w:hAnsi="Calibri" w:cs="Cambria"/>
                <w:b/>
                <w:color w:val="auto"/>
                <w:lang w:eastAsia="zh-CN"/>
              </w:rPr>
            </w:pPr>
          </w:p>
        </w:tc>
        <w:tc>
          <w:tcPr>
            <w:tcW w:w="2552" w:type="dxa"/>
          </w:tcPr>
          <w:p w14:paraId="170BC9B7" w14:textId="77777777" w:rsidR="007E39C3" w:rsidRPr="001136A4" w:rsidRDefault="007E39C3" w:rsidP="003228AD">
            <w:pPr>
              <w:spacing w:after="0" w:line="240" w:lineRule="auto"/>
              <w:jc w:val="center"/>
              <w:rPr>
                <w:rFonts w:ascii="Calibri" w:eastAsia="Calibri" w:hAnsi="Calibri" w:cs="Cambria"/>
                <w:color w:val="auto"/>
                <w:lang w:eastAsia="zh-CN"/>
              </w:rPr>
            </w:pPr>
          </w:p>
        </w:tc>
        <w:tc>
          <w:tcPr>
            <w:tcW w:w="3118" w:type="dxa"/>
          </w:tcPr>
          <w:p w14:paraId="228D983E" w14:textId="77777777" w:rsidR="007E39C3" w:rsidRPr="001136A4" w:rsidRDefault="007E39C3" w:rsidP="003228AD">
            <w:pPr>
              <w:spacing w:after="0" w:line="240" w:lineRule="auto"/>
              <w:jc w:val="both"/>
              <w:rPr>
                <w:rFonts w:ascii="Calibri" w:eastAsia="Calibri" w:hAnsi="Calibri" w:cs="Cambria"/>
                <w:color w:val="auto"/>
                <w:lang w:eastAsia="zh-CN"/>
              </w:rPr>
            </w:pPr>
          </w:p>
        </w:tc>
        <w:tc>
          <w:tcPr>
            <w:tcW w:w="1701" w:type="dxa"/>
          </w:tcPr>
          <w:p w14:paraId="3A462003" w14:textId="5C0AB9FA" w:rsidR="007E39C3" w:rsidRPr="001136A4" w:rsidRDefault="007E39C3" w:rsidP="003228AD">
            <w:pPr>
              <w:spacing w:after="0" w:line="240" w:lineRule="auto"/>
              <w:jc w:val="both"/>
              <w:rPr>
                <w:rFonts w:ascii="Calibri" w:eastAsia="Calibri" w:hAnsi="Calibri" w:cs="Cambria"/>
                <w:color w:val="auto"/>
                <w:lang w:eastAsia="zh-CN"/>
              </w:rPr>
            </w:pPr>
          </w:p>
        </w:tc>
        <w:tc>
          <w:tcPr>
            <w:tcW w:w="2694" w:type="dxa"/>
          </w:tcPr>
          <w:p w14:paraId="2F46E536" w14:textId="77777777" w:rsidR="007E39C3" w:rsidRPr="001136A4" w:rsidRDefault="007E39C3" w:rsidP="003228AD">
            <w:pPr>
              <w:spacing w:after="0" w:line="240" w:lineRule="auto"/>
              <w:jc w:val="both"/>
              <w:rPr>
                <w:rFonts w:ascii="Calibri" w:eastAsia="Calibri" w:hAnsi="Calibri" w:cs="Cambria"/>
                <w:color w:val="auto"/>
                <w:lang w:eastAsia="zh-CN"/>
              </w:rPr>
            </w:pPr>
          </w:p>
        </w:tc>
      </w:tr>
    </w:tbl>
    <w:p w14:paraId="02A67F15" w14:textId="77777777" w:rsidR="00815BCA" w:rsidRDefault="00815BCA" w:rsidP="00815BCA">
      <w:pPr>
        <w:spacing w:after="0" w:line="240" w:lineRule="auto"/>
        <w:jc w:val="both"/>
        <w:rPr>
          <w:rFonts w:ascii="Calibri" w:hAnsi="Calibri"/>
          <w:b/>
          <w:i/>
          <w:color w:val="auto"/>
          <w:sz w:val="20"/>
          <w:szCs w:val="20"/>
        </w:rPr>
      </w:pPr>
    </w:p>
    <w:p w14:paraId="0E5A35A5" w14:textId="50E880EA" w:rsidR="000E131B" w:rsidRPr="00815BCA" w:rsidRDefault="00815BCA" w:rsidP="00815BCA">
      <w:pPr>
        <w:spacing w:after="0" w:line="240" w:lineRule="auto"/>
        <w:jc w:val="both"/>
        <w:rPr>
          <w:rFonts w:ascii="Calibri" w:hAnsi="Calibri"/>
          <w:b/>
          <w:i/>
          <w:color w:val="auto"/>
          <w:sz w:val="20"/>
          <w:szCs w:val="20"/>
        </w:rPr>
      </w:pPr>
      <w:r w:rsidRPr="00815BCA">
        <w:rPr>
          <w:rFonts w:ascii="Calibri" w:hAnsi="Calibri"/>
          <w:b/>
          <w:i/>
          <w:color w:val="auto"/>
          <w:sz w:val="20"/>
          <w:szCs w:val="20"/>
        </w:rPr>
        <w:t>*</w:t>
      </w:r>
      <w:r>
        <w:rPr>
          <w:rFonts w:ascii="Calibri" w:hAnsi="Calibri"/>
          <w:b/>
          <w:i/>
          <w:color w:val="auto"/>
          <w:sz w:val="20"/>
          <w:szCs w:val="20"/>
        </w:rPr>
        <w:t>I</w:t>
      </w:r>
      <w:r w:rsidRPr="00815BCA">
        <w:rPr>
          <w:rFonts w:ascii="Calibri" w:hAnsi="Calibri"/>
          <w:b/>
          <w:i/>
          <w:color w:val="auto"/>
          <w:sz w:val="20"/>
          <w:szCs w:val="20"/>
        </w:rPr>
        <w:t>z obrazca</w:t>
      </w:r>
      <w:r>
        <w:rPr>
          <w:rFonts w:ascii="Calibri" w:hAnsi="Calibri"/>
          <w:b/>
          <w:i/>
          <w:color w:val="auto"/>
          <w:sz w:val="20"/>
          <w:szCs w:val="20"/>
        </w:rPr>
        <w:t xml:space="preserve"> mora nedvoumno izhajati, da je ponudnik izvajal dela za enega naročnika v obdobju </w:t>
      </w:r>
      <w:r w:rsidRPr="001F39C8">
        <w:rPr>
          <w:rFonts w:ascii="Calibri" w:hAnsi="Calibri"/>
          <w:b/>
          <w:i/>
          <w:color w:val="auto"/>
          <w:sz w:val="20"/>
          <w:szCs w:val="20"/>
          <w:u w:val="single"/>
        </w:rPr>
        <w:t>najmanj enega leta.</w:t>
      </w:r>
    </w:p>
    <w:p w14:paraId="2A824EBD" w14:textId="77777777" w:rsidR="00815BCA" w:rsidRPr="00815BCA" w:rsidRDefault="00815BCA" w:rsidP="00815BCA">
      <w:pPr>
        <w:spacing w:after="0" w:line="240" w:lineRule="auto"/>
        <w:jc w:val="both"/>
        <w:rPr>
          <w:rFonts w:ascii="Calibri" w:hAnsi="Calibri"/>
          <w:b/>
          <w:color w:val="auto"/>
        </w:rPr>
      </w:pPr>
    </w:p>
    <w:p w14:paraId="16947AF5" w14:textId="52FA492C" w:rsidR="00586824" w:rsidRDefault="00EC319C" w:rsidP="00EC319C">
      <w:pPr>
        <w:spacing w:after="0" w:line="240" w:lineRule="auto"/>
        <w:jc w:val="both"/>
        <w:rPr>
          <w:rFonts w:asciiTheme="minorHAnsi" w:eastAsia="Calibri" w:hAnsiTheme="minorHAnsi" w:cs="Cambria"/>
          <w:b/>
          <w:i/>
          <w:color w:val="auto"/>
          <w:sz w:val="20"/>
          <w:szCs w:val="20"/>
          <w:lang w:eastAsia="zh-CN"/>
        </w:rPr>
      </w:pPr>
      <w:r w:rsidRPr="00586824">
        <w:rPr>
          <w:rFonts w:asciiTheme="minorHAnsi" w:eastAsia="Calibri" w:hAnsiTheme="minorHAnsi" w:cs="Cambria"/>
          <w:b/>
          <w:i/>
          <w:color w:val="auto"/>
          <w:sz w:val="20"/>
          <w:szCs w:val="20"/>
          <w:lang w:eastAsia="zh-CN"/>
        </w:rPr>
        <w:t>Obrazec ponudnik predloži/naloži v informacijski sistem e-JN v razdelek »Druge priloge«.</w:t>
      </w:r>
    </w:p>
    <w:p w14:paraId="4CFA9DA8" w14:textId="593DC1B9" w:rsidR="00EC319C" w:rsidRPr="00586824" w:rsidRDefault="00EC319C" w:rsidP="00EC319C">
      <w:pPr>
        <w:spacing w:after="0" w:line="240" w:lineRule="auto"/>
        <w:jc w:val="both"/>
        <w:rPr>
          <w:rFonts w:asciiTheme="minorHAnsi" w:eastAsia="Calibri" w:hAnsiTheme="minorHAnsi" w:cs="Cambria"/>
          <w:b/>
          <w:i/>
          <w:color w:val="auto"/>
          <w:sz w:val="20"/>
          <w:szCs w:val="20"/>
          <w:lang w:eastAsia="zh-CN"/>
        </w:rPr>
      </w:pPr>
      <w:r w:rsidRPr="00586824">
        <w:rPr>
          <w:rFonts w:asciiTheme="minorHAnsi" w:eastAsia="Calibri" w:hAnsiTheme="minorHAnsi" w:cs="Cambria"/>
          <w:b/>
          <w:i/>
          <w:color w:val="auto"/>
          <w:sz w:val="20"/>
          <w:szCs w:val="20"/>
          <w:lang w:eastAsia="zh-CN"/>
        </w:rPr>
        <w:t> </w:t>
      </w:r>
    </w:p>
    <w:p w14:paraId="06ED758F" w14:textId="77777777" w:rsidR="00EC319C" w:rsidRPr="00EC319C" w:rsidRDefault="006B7A56" w:rsidP="00EC319C">
      <w:pPr>
        <w:spacing w:after="0" w:line="240" w:lineRule="auto"/>
        <w:jc w:val="both"/>
        <w:rPr>
          <w:rFonts w:asciiTheme="minorHAnsi" w:eastAsia="Calibri" w:hAnsiTheme="minorHAnsi" w:cs="Cambria"/>
          <w:b/>
          <w:i/>
          <w:color w:val="auto"/>
          <w:sz w:val="20"/>
          <w:szCs w:val="20"/>
          <w:lang w:eastAsia="zh-CN"/>
        </w:rPr>
      </w:pPr>
      <w:r w:rsidRPr="00EC319C">
        <w:rPr>
          <w:rFonts w:asciiTheme="minorHAnsi" w:eastAsia="Calibri" w:hAnsiTheme="minorHAnsi" w:cs="Cambria"/>
          <w:b/>
          <w:i/>
          <w:color w:val="auto"/>
          <w:sz w:val="20"/>
          <w:szCs w:val="20"/>
          <w:lang w:eastAsia="zh-CN"/>
        </w:rPr>
        <w:t>V primeru, da ponudnik pogoj referenc izpolnjuje s partnerjem ali podizvajalce</w:t>
      </w:r>
      <w:r w:rsidR="006D2AE2" w:rsidRPr="00EC319C">
        <w:rPr>
          <w:rFonts w:asciiTheme="minorHAnsi" w:eastAsia="Calibri" w:hAnsiTheme="minorHAnsi" w:cs="Cambria"/>
          <w:b/>
          <w:i/>
          <w:color w:val="auto"/>
          <w:sz w:val="20"/>
          <w:szCs w:val="20"/>
          <w:lang w:eastAsia="zh-CN"/>
        </w:rPr>
        <w:t>m</w:t>
      </w:r>
      <w:r w:rsidRPr="00EC319C">
        <w:rPr>
          <w:rFonts w:asciiTheme="minorHAnsi" w:eastAsia="Calibri" w:hAnsiTheme="minorHAnsi" w:cs="Cambria"/>
          <w:b/>
          <w:i/>
          <w:color w:val="auto"/>
          <w:sz w:val="20"/>
          <w:szCs w:val="20"/>
          <w:lang w:eastAsia="zh-CN"/>
        </w:rPr>
        <w:t>,  se predmetni obrazec kopira in izpolni za vsakega partnerja/podizvajalca, na katerega se sklicuje ponudnik, po</w:t>
      </w:r>
      <w:r w:rsidR="00EC319C" w:rsidRPr="00EC319C">
        <w:rPr>
          <w:rFonts w:asciiTheme="minorHAnsi" w:eastAsia="Calibri" w:hAnsiTheme="minorHAnsi" w:cs="Cambria"/>
          <w:b/>
          <w:i/>
          <w:color w:val="auto"/>
          <w:sz w:val="20"/>
          <w:szCs w:val="20"/>
          <w:lang w:eastAsia="zh-CN"/>
        </w:rPr>
        <w:t>sebej in se naloži v sistem e-JN</w:t>
      </w:r>
      <w:r w:rsidRPr="00EC319C">
        <w:rPr>
          <w:rFonts w:asciiTheme="minorHAnsi" w:eastAsia="Calibri" w:hAnsiTheme="minorHAnsi" w:cs="Cambria"/>
          <w:b/>
          <w:i/>
          <w:color w:val="auto"/>
          <w:sz w:val="20"/>
          <w:szCs w:val="20"/>
          <w:lang w:eastAsia="zh-CN"/>
        </w:rPr>
        <w:t xml:space="preserve"> v razdelek »Druge priloge«.</w:t>
      </w:r>
      <w:r w:rsidR="006D2AE2" w:rsidRPr="00EC319C">
        <w:rPr>
          <w:rFonts w:asciiTheme="minorHAnsi" w:eastAsia="Calibri" w:hAnsiTheme="minorHAnsi" w:cs="Cambria"/>
          <w:b/>
          <w:i/>
          <w:color w:val="auto"/>
          <w:sz w:val="20"/>
          <w:szCs w:val="20"/>
          <w:lang w:eastAsia="zh-CN"/>
        </w:rPr>
        <w:t xml:space="preserve"> </w:t>
      </w:r>
    </w:p>
    <w:p w14:paraId="120463BB" w14:textId="77777777" w:rsidR="00EC319C" w:rsidRPr="00EC319C" w:rsidRDefault="00EC319C" w:rsidP="00EC319C">
      <w:pPr>
        <w:spacing w:after="0" w:line="240" w:lineRule="auto"/>
        <w:jc w:val="both"/>
        <w:rPr>
          <w:rFonts w:asciiTheme="minorHAnsi" w:eastAsia="Calibri" w:hAnsiTheme="minorHAnsi" w:cs="Cambria"/>
          <w:b/>
          <w:i/>
          <w:color w:val="auto"/>
          <w:sz w:val="20"/>
          <w:szCs w:val="20"/>
          <w:lang w:eastAsia="zh-CN"/>
        </w:rPr>
      </w:pPr>
    </w:p>
    <w:p w14:paraId="78BE59F7" w14:textId="09E0975E" w:rsidR="000E131B" w:rsidRDefault="000E131B" w:rsidP="003228AD">
      <w:pPr>
        <w:spacing w:after="0" w:line="240" w:lineRule="auto"/>
        <w:jc w:val="both"/>
        <w:rPr>
          <w:rFonts w:ascii="Calibri" w:eastAsia="Calibri" w:hAnsi="Calibri" w:cs="Cambria"/>
          <w:lang w:eastAsia="zh-CN"/>
        </w:rPr>
      </w:pPr>
    </w:p>
    <w:p w14:paraId="016499FB" w14:textId="77777777" w:rsidR="00112D74" w:rsidRPr="00EC319C" w:rsidRDefault="00112D74" w:rsidP="003228AD">
      <w:pPr>
        <w:spacing w:after="0" w:line="240" w:lineRule="auto"/>
        <w:jc w:val="both"/>
        <w:rPr>
          <w:rFonts w:ascii="Calibri" w:eastAsia="Calibri" w:hAnsi="Calibri" w:cs="Cambria"/>
          <w:lang w:eastAsia="zh-CN"/>
        </w:rPr>
        <w:sectPr w:rsidR="00112D74" w:rsidRPr="00EC319C" w:rsidSect="007F73D7">
          <w:headerReference w:type="default" r:id="rId36"/>
          <w:pgSz w:w="16838" w:h="11906" w:orient="landscape"/>
          <w:pgMar w:top="1417" w:right="1417" w:bottom="1417" w:left="1417" w:header="708" w:footer="708" w:gutter="0"/>
          <w:cols w:space="708"/>
          <w:docGrid w:linePitch="360"/>
        </w:sectPr>
      </w:pPr>
    </w:p>
    <w:p w14:paraId="4989137E" w14:textId="5295AEF3" w:rsidR="00C80682" w:rsidRPr="00FD6ED6" w:rsidRDefault="00C80682" w:rsidP="00C80682">
      <w:pPr>
        <w:pStyle w:val="Slog3"/>
        <w:spacing w:line="240" w:lineRule="auto"/>
        <w:rPr>
          <w:rStyle w:val="Neenpoudarek"/>
          <w:rFonts w:ascii="Calibri" w:hAnsi="Calibri"/>
          <w:i/>
          <w:sz w:val="23"/>
          <w:szCs w:val="23"/>
        </w:rPr>
      </w:pPr>
      <w:bookmarkStart w:id="89" w:name="_Toc451354724"/>
      <w:r w:rsidRPr="00FD6ED6">
        <w:rPr>
          <w:rStyle w:val="Neenpoudarek"/>
          <w:rFonts w:ascii="Calibri" w:hAnsi="Calibri"/>
          <w:i/>
          <w:sz w:val="23"/>
          <w:szCs w:val="23"/>
        </w:rPr>
        <w:lastRenderedPageBreak/>
        <w:t>PRILOGA št. 1</w:t>
      </w:r>
      <w:r>
        <w:rPr>
          <w:rStyle w:val="Neenpoudarek"/>
          <w:rFonts w:ascii="Calibri" w:hAnsi="Calibri"/>
          <w:i/>
          <w:sz w:val="23"/>
          <w:szCs w:val="23"/>
        </w:rPr>
        <w:t>0</w:t>
      </w:r>
    </w:p>
    <w:p w14:paraId="2ABD9D12" w14:textId="1987A667" w:rsidR="00C80682" w:rsidRPr="001136A4" w:rsidRDefault="00736E91" w:rsidP="00C80682">
      <w:pPr>
        <w:pStyle w:val="Intenzivencitat"/>
        <w:spacing w:after="0"/>
        <w:rPr>
          <w:rFonts w:ascii="Calibri" w:hAnsi="Calibri"/>
          <w:lang w:eastAsia="zh-CN"/>
        </w:rPr>
      </w:pPr>
      <w:r>
        <w:rPr>
          <w:rFonts w:ascii="Calibri" w:hAnsi="Calibri"/>
          <w:lang w:eastAsia="zh-CN"/>
        </w:rPr>
        <w:t xml:space="preserve">IZJAVA O IZPOLNJEVANJU TEMELJNIH OKOLJSKIH ZAHTEV </w:t>
      </w:r>
    </w:p>
    <w:p w14:paraId="1CE2BE56" w14:textId="77777777" w:rsidR="00FC1174" w:rsidRDefault="00FC1174" w:rsidP="00FC1174">
      <w:pPr>
        <w:suppressAutoHyphens/>
        <w:autoSpaceDN w:val="0"/>
        <w:spacing w:after="0"/>
        <w:ind w:right="6"/>
        <w:jc w:val="both"/>
        <w:textAlignment w:val="baseline"/>
        <w:rPr>
          <w:rFonts w:ascii="Calibri" w:eastAsia="Calibri" w:hAnsi="Calibri" w:cs="Calibri"/>
          <w:color w:val="000000"/>
          <w:kern w:val="3"/>
          <w:lang w:eastAsia="zh-CN"/>
        </w:rPr>
      </w:pPr>
    </w:p>
    <w:p w14:paraId="69B581D2" w14:textId="115FEB82" w:rsidR="00FC1174" w:rsidRDefault="00FC1174" w:rsidP="00FC1174">
      <w:pPr>
        <w:suppressAutoHyphens/>
        <w:autoSpaceDN w:val="0"/>
        <w:spacing w:after="0"/>
        <w:ind w:right="6"/>
        <w:jc w:val="both"/>
        <w:textAlignment w:val="baseline"/>
        <w:rPr>
          <w:rFonts w:ascii="Calibri" w:eastAsia="Calibri" w:hAnsi="Calibri" w:cs="Calibri"/>
          <w:color w:val="000000"/>
          <w:kern w:val="3"/>
          <w:lang w:eastAsia="zh-CN"/>
        </w:rPr>
      </w:pPr>
      <w:r w:rsidRPr="00514717">
        <w:rPr>
          <w:rFonts w:ascii="Calibri" w:eastAsia="Calibri" w:hAnsi="Calibri" w:cs="Calibri"/>
          <w:color w:val="000000"/>
          <w:kern w:val="3"/>
          <w:lang w:eastAsia="zh-CN"/>
        </w:rPr>
        <w:t xml:space="preserve">V zvezi z javnim naročilom </w:t>
      </w:r>
      <w:sdt>
        <w:sdtPr>
          <w:rPr>
            <w:rFonts w:ascii="Calibri" w:eastAsia="Calibri" w:hAnsi="Calibri" w:cs="Calibri"/>
            <w:b/>
          </w:rPr>
          <w:alias w:val="Naslov"/>
          <w:id w:val="504863531"/>
          <w:placeholder>
            <w:docPart w:val="8CE5A487A96D49D183D1F98B485B70F6"/>
          </w:placeholder>
          <w:dataBinding w:prefixMappings="xmlns:ns0='http://purl.org/dc/elements/1.1/' xmlns:ns1='http://schemas.openxmlformats.org/package/2006/metadata/core-properties' " w:xpath="/ns1:coreProperties[1]/ns0:title[1]" w:storeItemID="{6C3C8BC8-F283-45AE-878A-BAB7291924A1}"/>
          <w:text/>
        </w:sdtPr>
        <w:sdtContent>
          <w:r w:rsidR="00CA235F">
            <w:rPr>
              <w:rFonts w:ascii="Calibri" w:eastAsia="Calibri" w:hAnsi="Calibri" w:cs="Calibri"/>
              <w:b/>
            </w:rPr>
            <w:t>Interventno vzdrževanje stanovanj in poslovnih prostorov v lasti Mestne občine Kranj za obdobje od 1. 1. 2020 do 31. 12. 2021</w:t>
          </w:r>
        </w:sdtContent>
      </w:sdt>
      <w:r w:rsidRPr="00514717">
        <w:rPr>
          <w:rFonts w:ascii="Calibri" w:eastAsia="Calibri" w:hAnsi="Calibri" w:cs="Calibri"/>
          <w:color w:val="000000"/>
          <w:kern w:val="3"/>
          <w:lang w:eastAsia="zh-CN"/>
        </w:rPr>
        <w:t xml:space="preserve">, </w:t>
      </w:r>
    </w:p>
    <w:p w14:paraId="7342448E" w14:textId="77777777" w:rsidR="00FC1174" w:rsidRDefault="00FC1174" w:rsidP="00FC1174">
      <w:pPr>
        <w:suppressAutoHyphens/>
        <w:autoSpaceDN w:val="0"/>
        <w:spacing w:after="0"/>
        <w:ind w:right="6"/>
        <w:jc w:val="both"/>
        <w:textAlignment w:val="baseline"/>
        <w:rPr>
          <w:rFonts w:ascii="Calibri" w:eastAsia="Calibri" w:hAnsi="Calibri" w:cs="Calibri"/>
          <w:color w:val="000000"/>
          <w:kern w:val="3"/>
          <w:lang w:eastAsia="zh-CN"/>
        </w:rPr>
      </w:pPr>
    </w:p>
    <w:p w14:paraId="504CF1AC" w14:textId="77777777" w:rsidR="00FC1174" w:rsidRPr="00C81B64" w:rsidRDefault="00FC1174" w:rsidP="00FC1174">
      <w:pPr>
        <w:suppressAutoHyphens/>
        <w:autoSpaceDN w:val="0"/>
        <w:spacing w:after="0"/>
        <w:ind w:right="6"/>
        <w:jc w:val="center"/>
        <w:textAlignment w:val="baseline"/>
        <w:rPr>
          <w:rFonts w:ascii="Calibri" w:eastAsia="Calibri" w:hAnsi="Calibri" w:cs="Calibri"/>
          <w:b/>
          <w:color w:val="000000"/>
          <w:kern w:val="3"/>
          <w:u w:val="single"/>
          <w:lang w:eastAsia="zh-CN"/>
        </w:rPr>
      </w:pPr>
      <w:r w:rsidRPr="00C81B64">
        <w:rPr>
          <w:rFonts w:ascii="Calibri" w:eastAsia="Calibri" w:hAnsi="Calibri" w:cs="Calibri"/>
          <w:b/>
          <w:color w:val="000000"/>
          <w:kern w:val="3"/>
          <w:u w:val="single"/>
          <w:lang w:eastAsia="zh-CN"/>
        </w:rPr>
        <w:t>IZJAVLJAMO:</w:t>
      </w:r>
    </w:p>
    <w:p w14:paraId="32E03784" w14:textId="77777777" w:rsidR="00FC1174" w:rsidRDefault="00FC1174" w:rsidP="00FC1174">
      <w:pPr>
        <w:suppressAutoHyphens/>
        <w:autoSpaceDN w:val="0"/>
        <w:spacing w:after="0"/>
        <w:ind w:right="6"/>
        <w:jc w:val="both"/>
        <w:textAlignment w:val="baseline"/>
        <w:rPr>
          <w:rFonts w:ascii="Calibri" w:eastAsia="Calibri" w:hAnsi="Calibri" w:cs="Calibri"/>
          <w:color w:val="000000"/>
          <w:kern w:val="3"/>
          <w:lang w:eastAsia="zh-CN"/>
        </w:rPr>
      </w:pPr>
    </w:p>
    <w:p w14:paraId="4EA3AB2C" w14:textId="256AE8DF" w:rsidR="00FC1174" w:rsidRPr="00FC1174" w:rsidRDefault="00FC1174" w:rsidP="007F49F5">
      <w:pPr>
        <w:pStyle w:val="Odstavekseznama"/>
        <w:numPr>
          <w:ilvl w:val="0"/>
          <w:numId w:val="42"/>
        </w:numPr>
        <w:suppressAutoHyphens/>
        <w:autoSpaceDN w:val="0"/>
        <w:spacing w:after="0"/>
        <w:ind w:right="6"/>
        <w:jc w:val="both"/>
        <w:textAlignment w:val="baseline"/>
        <w:rPr>
          <w:rFonts w:asciiTheme="minorHAnsi" w:hAnsiTheme="minorHAnsi"/>
          <w:lang w:eastAsia="zh-CN"/>
        </w:rPr>
      </w:pPr>
      <w:r w:rsidRPr="00FC1174">
        <w:rPr>
          <w:rFonts w:ascii="Calibri" w:eastAsia="Calibri" w:hAnsi="Calibri" w:cs="Calibri"/>
          <w:color w:val="000000"/>
          <w:kern w:val="3"/>
          <w:lang w:eastAsia="zh-CN"/>
        </w:rPr>
        <w:t>da bomo v zvezi s predmetnim javnim naročilom pri oddaji ponudbe in izvedbi javnega naročila upoštevali najmanj naslednje zahteve naročnika, ki jih določa Uredba o zelenem javnem naročanju (</w:t>
      </w:r>
      <w:r w:rsidRPr="00FC1174">
        <w:rPr>
          <w:rFonts w:asciiTheme="minorHAnsi" w:eastAsia="Calibri" w:hAnsiTheme="minorHAnsi" w:cstheme="minorHAnsi"/>
          <w:kern w:val="3"/>
          <w:sz w:val="23"/>
          <w:szCs w:val="23"/>
          <w:lang w:eastAsia="zh-CN"/>
        </w:rPr>
        <w:t>Uradni list RS, št. 51/17)</w:t>
      </w:r>
      <w:r w:rsidRPr="00FC1174">
        <w:rPr>
          <w:rFonts w:asciiTheme="minorHAnsi" w:hAnsiTheme="minorHAnsi"/>
          <w:lang w:eastAsia="zh-CN"/>
        </w:rPr>
        <w:t xml:space="preserve">: </w:t>
      </w:r>
    </w:p>
    <w:p w14:paraId="54FE7D5E" w14:textId="030E4BB5" w:rsidR="00FC1174" w:rsidRPr="00AB6042" w:rsidRDefault="00FC1174" w:rsidP="007F49F5">
      <w:pPr>
        <w:pStyle w:val="Odstavekseznama"/>
        <w:numPr>
          <w:ilvl w:val="1"/>
          <w:numId w:val="41"/>
        </w:numPr>
        <w:rPr>
          <w:rFonts w:asciiTheme="minorHAnsi" w:eastAsia="Calibri" w:hAnsiTheme="minorHAnsi" w:cstheme="minorHAnsi"/>
          <w:color w:val="auto"/>
          <w:sz w:val="23"/>
          <w:szCs w:val="23"/>
        </w:rPr>
      </w:pPr>
      <w:r w:rsidRPr="00BC0C11">
        <w:rPr>
          <w:rFonts w:asciiTheme="minorHAnsi" w:eastAsia="Calibri" w:hAnsiTheme="minorHAnsi" w:cstheme="minorHAnsi"/>
          <w:color w:val="auto"/>
          <w:sz w:val="23"/>
          <w:szCs w:val="23"/>
        </w:rPr>
        <w:t xml:space="preserve">delež grelnikov vode, grelnikov prostorov in njihovih kombinacij ter hranilnikov </w:t>
      </w:r>
      <w:r w:rsidRPr="00AB6042">
        <w:rPr>
          <w:rFonts w:asciiTheme="minorHAnsi" w:eastAsia="Calibri" w:hAnsiTheme="minorHAnsi" w:cstheme="minorHAnsi"/>
          <w:color w:val="auto"/>
          <w:sz w:val="23"/>
          <w:szCs w:val="23"/>
        </w:rPr>
        <w:t>tople vode, ki so uvrščeni v najvišji energijski razred, dostopen na trgu,</w:t>
      </w:r>
      <w:r>
        <w:rPr>
          <w:rFonts w:asciiTheme="minorHAnsi" w:eastAsia="Calibri" w:hAnsiTheme="minorHAnsi" w:cstheme="minorHAnsi"/>
          <w:color w:val="auto"/>
          <w:sz w:val="23"/>
          <w:szCs w:val="23"/>
        </w:rPr>
        <w:t xml:space="preserve"> bo znašal </w:t>
      </w:r>
      <w:r w:rsidRPr="00AB6042">
        <w:rPr>
          <w:rFonts w:asciiTheme="minorHAnsi" w:eastAsia="Calibri" w:hAnsiTheme="minorHAnsi" w:cstheme="minorHAnsi"/>
          <w:color w:val="auto"/>
          <w:sz w:val="23"/>
          <w:szCs w:val="23"/>
        </w:rPr>
        <w:t>najmanj 85 %;</w:t>
      </w:r>
    </w:p>
    <w:p w14:paraId="421C5611" w14:textId="519DD806" w:rsidR="00FC1174" w:rsidRPr="00AB6042" w:rsidRDefault="00FC1174" w:rsidP="007F49F5">
      <w:pPr>
        <w:pStyle w:val="Odstavekseznama"/>
        <w:numPr>
          <w:ilvl w:val="1"/>
          <w:numId w:val="41"/>
        </w:numPr>
        <w:jc w:val="both"/>
        <w:rPr>
          <w:rFonts w:asciiTheme="minorHAnsi" w:hAnsiTheme="minorHAnsi" w:cstheme="minorHAnsi"/>
          <w:color w:val="auto"/>
        </w:rPr>
      </w:pPr>
      <w:r w:rsidRPr="00AB6042">
        <w:rPr>
          <w:rFonts w:asciiTheme="minorHAnsi" w:hAnsiTheme="minorHAnsi" w:cstheme="minorHAnsi"/>
          <w:color w:val="auto"/>
        </w:rPr>
        <w:t xml:space="preserve">delež sanitarnih armatur, ki so nameščene v nestanovanjskih prostorih za več uporabnikov in pogosto uporabo ter omogočajo omejitev časa posamezne uporabe vode, </w:t>
      </w:r>
      <w:r>
        <w:rPr>
          <w:rFonts w:asciiTheme="minorHAnsi" w:hAnsiTheme="minorHAnsi" w:cstheme="minorHAnsi"/>
          <w:color w:val="auto"/>
        </w:rPr>
        <w:t xml:space="preserve">bo znašal </w:t>
      </w:r>
      <w:r w:rsidRPr="00AB6042">
        <w:rPr>
          <w:rFonts w:asciiTheme="minorHAnsi" w:hAnsiTheme="minorHAnsi" w:cstheme="minorHAnsi"/>
          <w:color w:val="auto"/>
        </w:rPr>
        <w:t>najmanj 70%;</w:t>
      </w:r>
    </w:p>
    <w:p w14:paraId="541E98A0" w14:textId="46B502E4" w:rsidR="00FC1174" w:rsidRPr="00BC0C11" w:rsidRDefault="00FC1174" w:rsidP="007F49F5">
      <w:pPr>
        <w:pStyle w:val="Odstavekseznama"/>
        <w:numPr>
          <w:ilvl w:val="1"/>
          <w:numId w:val="41"/>
        </w:numPr>
        <w:rPr>
          <w:rFonts w:asciiTheme="minorHAnsi" w:eastAsia="Calibri" w:hAnsiTheme="minorHAnsi" w:cstheme="minorHAnsi"/>
          <w:color w:val="auto"/>
          <w:sz w:val="23"/>
          <w:szCs w:val="23"/>
        </w:rPr>
      </w:pPr>
      <w:r w:rsidRPr="00BC0C11">
        <w:rPr>
          <w:rFonts w:asciiTheme="minorHAnsi" w:eastAsia="Calibri" w:hAnsiTheme="minorHAnsi" w:cstheme="minorHAnsi"/>
          <w:color w:val="auto"/>
          <w:sz w:val="23"/>
          <w:szCs w:val="23"/>
        </w:rPr>
        <w:t xml:space="preserve">delež splakovalnih sistemov iz opreme za stranišča na splakovanje in opreme za pisoarje, ki vključuje napravo za varčevanje z vodo, </w:t>
      </w:r>
      <w:r>
        <w:rPr>
          <w:rFonts w:asciiTheme="minorHAnsi" w:eastAsia="Calibri" w:hAnsiTheme="minorHAnsi" w:cstheme="minorHAnsi"/>
          <w:color w:val="auto"/>
          <w:sz w:val="23"/>
          <w:szCs w:val="23"/>
        </w:rPr>
        <w:t>bo znašal n</w:t>
      </w:r>
      <w:r w:rsidRPr="00BC0C11">
        <w:rPr>
          <w:rFonts w:asciiTheme="minorHAnsi" w:eastAsia="Calibri" w:hAnsiTheme="minorHAnsi" w:cstheme="minorHAnsi"/>
          <w:color w:val="auto"/>
          <w:sz w:val="23"/>
          <w:szCs w:val="23"/>
        </w:rPr>
        <w:t>ajmanj 60 %;</w:t>
      </w:r>
    </w:p>
    <w:p w14:paraId="34D212C9" w14:textId="4BDEF36B" w:rsidR="00FC1174" w:rsidRPr="00BC0C11" w:rsidRDefault="00FC1174" w:rsidP="007F49F5">
      <w:pPr>
        <w:pStyle w:val="Odstavekseznama"/>
        <w:numPr>
          <w:ilvl w:val="1"/>
          <w:numId w:val="41"/>
        </w:numPr>
        <w:rPr>
          <w:rFonts w:asciiTheme="minorHAnsi" w:eastAsia="Calibri" w:hAnsiTheme="minorHAnsi" w:cstheme="minorHAnsi"/>
          <w:color w:val="auto"/>
          <w:sz w:val="23"/>
          <w:szCs w:val="23"/>
        </w:rPr>
      </w:pPr>
      <w:r w:rsidRPr="00BC0C11">
        <w:rPr>
          <w:rFonts w:asciiTheme="minorHAnsi" w:eastAsia="Calibri" w:hAnsiTheme="minorHAnsi" w:cstheme="minorHAnsi"/>
          <w:color w:val="auto"/>
          <w:sz w:val="23"/>
          <w:szCs w:val="23"/>
        </w:rPr>
        <w:t xml:space="preserve">delež električnih sijalk, ki so uvrščene v najvišji energijski razred, dostopen na trgu, </w:t>
      </w:r>
      <w:r>
        <w:rPr>
          <w:rFonts w:asciiTheme="minorHAnsi" w:eastAsia="Calibri" w:hAnsiTheme="minorHAnsi" w:cstheme="minorHAnsi"/>
          <w:color w:val="auto"/>
          <w:sz w:val="23"/>
          <w:szCs w:val="23"/>
        </w:rPr>
        <w:t xml:space="preserve">bo znašal </w:t>
      </w:r>
      <w:r w:rsidRPr="00BC0C11">
        <w:rPr>
          <w:rFonts w:asciiTheme="minorHAnsi" w:eastAsia="Calibri" w:hAnsiTheme="minorHAnsi" w:cstheme="minorHAnsi"/>
          <w:color w:val="auto"/>
          <w:sz w:val="23"/>
          <w:szCs w:val="23"/>
        </w:rPr>
        <w:t>najmanj 90 %;</w:t>
      </w:r>
    </w:p>
    <w:p w14:paraId="7A2768A1" w14:textId="59B4C6E2" w:rsidR="00FC1174" w:rsidRPr="00BC0C11" w:rsidRDefault="00FC1174" w:rsidP="007F49F5">
      <w:pPr>
        <w:pStyle w:val="Odstavekseznama"/>
        <w:numPr>
          <w:ilvl w:val="1"/>
          <w:numId w:val="41"/>
        </w:numPr>
        <w:rPr>
          <w:rFonts w:asciiTheme="minorHAnsi" w:eastAsia="Calibri" w:hAnsiTheme="minorHAnsi" w:cstheme="minorHAnsi"/>
          <w:color w:val="auto"/>
          <w:sz w:val="23"/>
          <w:szCs w:val="23"/>
        </w:rPr>
      </w:pPr>
      <w:r w:rsidRPr="00BC0C11">
        <w:rPr>
          <w:rFonts w:asciiTheme="minorHAnsi" w:eastAsia="Calibri" w:hAnsiTheme="minorHAnsi" w:cstheme="minorHAnsi"/>
          <w:color w:val="auto"/>
          <w:sz w:val="23"/>
          <w:szCs w:val="23"/>
        </w:rPr>
        <w:t>delež svetilk, ki omogoča uporabo električnih sijalk, uvrščenih v najvišji energijski razred, dosto</w:t>
      </w:r>
      <w:r>
        <w:rPr>
          <w:rFonts w:asciiTheme="minorHAnsi" w:eastAsia="Calibri" w:hAnsiTheme="minorHAnsi" w:cstheme="minorHAnsi"/>
          <w:color w:val="auto"/>
          <w:sz w:val="23"/>
          <w:szCs w:val="23"/>
        </w:rPr>
        <w:t>pen na trgu, bo znašal najmanj 90 %;</w:t>
      </w:r>
    </w:p>
    <w:p w14:paraId="54E5F0DB" w14:textId="24020FBC" w:rsidR="00FC1174" w:rsidRDefault="00FC1174" w:rsidP="007F49F5">
      <w:pPr>
        <w:pStyle w:val="Odstavekseznama"/>
        <w:numPr>
          <w:ilvl w:val="1"/>
          <w:numId w:val="41"/>
        </w:numPr>
        <w:jc w:val="both"/>
        <w:rPr>
          <w:rFonts w:asciiTheme="minorHAnsi" w:hAnsiTheme="minorHAnsi" w:cstheme="minorHAnsi"/>
          <w:color w:val="auto"/>
        </w:rPr>
      </w:pPr>
      <w:r>
        <w:rPr>
          <w:rFonts w:asciiTheme="minorHAnsi" w:hAnsiTheme="minorHAnsi" w:cstheme="minorHAnsi"/>
          <w:color w:val="auto"/>
        </w:rPr>
        <w:t>delež univerzalnih čistil, ki ustrezajo kriterijem glede strupenosti za vodne organizme in zahtevam za pridobitev znaka za okolje EU za čistila za trdne površine glede izločenih ali prepovedanih sestavin, bo znašal glede na prostornino vseh artiklov univerzalnih čistil najmanj 30%;</w:t>
      </w:r>
    </w:p>
    <w:p w14:paraId="2A8BEC8C" w14:textId="77777777" w:rsidR="00FC1174" w:rsidRPr="00FC1174" w:rsidRDefault="00FC1174" w:rsidP="00722AEC">
      <w:pPr>
        <w:pStyle w:val="Odstavekseznama"/>
        <w:suppressAutoHyphens/>
        <w:autoSpaceDN w:val="0"/>
        <w:spacing w:after="0"/>
        <w:ind w:left="360" w:right="6"/>
        <w:jc w:val="both"/>
        <w:textAlignment w:val="baseline"/>
        <w:rPr>
          <w:rFonts w:ascii="Calibri" w:eastAsia="Calibri" w:hAnsi="Calibri" w:cs="Calibri"/>
          <w:color w:val="000000"/>
          <w:kern w:val="3"/>
          <w:lang w:eastAsia="zh-CN"/>
        </w:rPr>
      </w:pPr>
    </w:p>
    <w:p w14:paraId="03FDF685" w14:textId="26387194" w:rsidR="00722AEC" w:rsidRPr="002D61DB" w:rsidRDefault="00722AEC" w:rsidP="007F49F5">
      <w:pPr>
        <w:numPr>
          <w:ilvl w:val="0"/>
          <w:numId w:val="42"/>
        </w:numPr>
        <w:spacing w:after="0" w:line="259" w:lineRule="auto"/>
        <w:contextualSpacing/>
        <w:jc w:val="both"/>
        <w:rPr>
          <w:rFonts w:asciiTheme="minorHAnsi" w:eastAsia="Times New Roman" w:hAnsiTheme="minorHAnsi" w:cstheme="minorHAnsi"/>
          <w:color w:val="000000"/>
          <w:kern w:val="3"/>
          <w:sz w:val="23"/>
          <w:szCs w:val="23"/>
          <w:lang w:eastAsia="zh-CN"/>
        </w:rPr>
      </w:pPr>
      <w:r w:rsidRPr="00BF38E9">
        <w:rPr>
          <w:rFonts w:asciiTheme="minorHAnsi" w:eastAsia="Times New Roman" w:hAnsiTheme="minorHAnsi" w:cstheme="minorHAnsi"/>
          <w:color w:val="000000"/>
          <w:kern w:val="3"/>
          <w:sz w:val="23"/>
          <w:szCs w:val="23"/>
          <w:lang w:eastAsia="zh-CN"/>
        </w:rPr>
        <w:t>da bo</w:t>
      </w:r>
      <w:r>
        <w:rPr>
          <w:rFonts w:asciiTheme="minorHAnsi" w:eastAsia="Times New Roman" w:hAnsiTheme="minorHAnsi" w:cstheme="minorHAnsi"/>
          <w:color w:val="000000"/>
          <w:kern w:val="3"/>
          <w:sz w:val="23"/>
          <w:szCs w:val="23"/>
          <w:lang w:eastAsia="zh-CN"/>
        </w:rPr>
        <w:t xml:space="preserve">mo </w:t>
      </w:r>
      <w:r w:rsidRPr="00BF38E9">
        <w:rPr>
          <w:rFonts w:asciiTheme="minorHAnsi" w:eastAsia="Times New Roman" w:hAnsiTheme="minorHAnsi" w:cstheme="minorHAnsi"/>
          <w:color w:val="000000"/>
          <w:kern w:val="3"/>
          <w:sz w:val="23"/>
          <w:szCs w:val="23"/>
          <w:lang w:eastAsia="zh-CN"/>
        </w:rPr>
        <w:t>za izvedena dela po pozivu naročnika oz. najkasneje ob primopredaji predal</w:t>
      </w:r>
      <w:r>
        <w:rPr>
          <w:rFonts w:asciiTheme="minorHAnsi" w:eastAsia="Times New Roman" w:hAnsiTheme="minorHAnsi" w:cstheme="minorHAnsi"/>
          <w:color w:val="000000"/>
          <w:kern w:val="3"/>
          <w:sz w:val="23"/>
          <w:szCs w:val="23"/>
          <w:lang w:eastAsia="zh-CN"/>
        </w:rPr>
        <w:t>i</w:t>
      </w:r>
      <w:r w:rsidRPr="00BF38E9">
        <w:rPr>
          <w:rFonts w:asciiTheme="minorHAnsi" w:eastAsia="Times New Roman" w:hAnsiTheme="minorHAnsi" w:cstheme="minorHAnsi"/>
          <w:color w:val="000000"/>
          <w:kern w:val="3"/>
          <w:sz w:val="23"/>
          <w:szCs w:val="23"/>
          <w:lang w:eastAsia="zh-CN"/>
        </w:rPr>
        <w:t xml:space="preserve"> vse predpisane meritve, poročila</w:t>
      </w:r>
      <w:r>
        <w:rPr>
          <w:rFonts w:asciiTheme="minorHAnsi" w:eastAsia="Times New Roman" w:hAnsiTheme="minorHAnsi" w:cstheme="minorHAnsi"/>
          <w:color w:val="000000"/>
          <w:kern w:val="3"/>
          <w:sz w:val="23"/>
          <w:szCs w:val="23"/>
          <w:lang w:eastAsia="zh-CN"/>
        </w:rPr>
        <w:t xml:space="preserve"> in druga dokazila skladno z določili Uredbe o zelenem javnem naročanju</w:t>
      </w:r>
      <w:r w:rsidRPr="00BF38E9">
        <w:rPr>
          <w:rFonts w:asciiTheme="minorHAnsi" w:eastAsia="Times New Roman" w:hAnsiTheme="minorHAnsi" w:cstheme="minorHAnsi"/>
          <w:color w:val="000000"/>
          <w:kern w:val="3"/>
          <w:sz w:val="23"/>
          <w:szCs w:val="23"/>
          <w:lang w:eastAsia="zh-CN"/>
        </w:rPr>
        <w:t>;</w:t>
      </w:r>
    </w:p>
    <w:p w14:paraId="7CE81EA4" w14:textId="77777777" w:rsidR="00FC1174" w:rsidRDefault="00FC1174" w:rsidP="00FC1174">
      <w:pPr>
        <w:suppressAutoHyphens/>
        <w:autoSpaceDN w:val="0"/>
        <w:spacing w:after="0"/>
        <w:ind w:right="6"/>
        <w:jc w:val="both"/>
        <w:textAlignment w:val="baseline"/>
        <w:rPr>
          <w:rFonts w:ascii="Calibri" w:eastAsia="Calibri" w:hAnsi="Calibri" w:cs="Calibri"/>
          <w:color w:val="000000"/>
          <w:kern w:val="3"/>
          <w:lang w:eastAsia="zh-CN"/>
        </w:rPr>
      </w:pPr>
    </w:p>
    <w:p w14:paraId="6FEC6A31" w14:textId="77777777" w:rsidR="00FC1174" w:rsidRDefault="00FC1174" w:rsidP="00FC1174">
      <w:pPr>
        <w:suppressAutoHyphens/>
        <w:autoSpaceDN w:val="0"/>
        <w:spacing w:after="0"/>
        <w:ind w:right="6"/>
        <w:jc w:val="both"/>
        <w:textAlignment w:val="baseline"/>
        <w:rPr>
          <w:rFonts w:ascii="Calibri" w:eastAsia="Calibri" w:hAnsi="Calibri" w:cs="Calibri"/>
          <w:color w:val="000000"/>
          <w:kern w:val="3"/>
          <w:lang w:eastAsia="zh-CN"/>
        </w:rPr>
      </w:pPr>
    </w:p>
    <w:p w14:paraId="5BB2DA4D" w14:textId="77777777" w:rsidR="00FC1174" w:rsidRPr="00B80B92" w:rsidRDefault="00FC1174" w:rsidP="00FC1174">
      <w:pPr>
        <w:suppressAutoHyphens/>
        <w:autoSpaceDN w:val="0"/>
        <w:spacing w:after="0"/>
        <w:ind w:left="4956" w:right="6"/>
        <w:textAlignment w:val="baseline"/>
        <w:rPr>
          <w:rFonts w:asciiTheme="minorHAnsi" w:eastAsia="Calibri" w:hAnsiTheme="minorHAnsi" w:cs="Calibri"/>
          <w:color w:val="000000"/>
          <w:kern w:val="3"/>
          <w:lang w:eastAsia="zh-CN"/>
        </w:rPr>
      </w:pPr>
      <w:r w:rsidRPr="00B80B92">
        <w:rPr>
          <w:rFonts w:asciiTheme="minorHAnsi" w:eastAsia="Calibri" w:hAnsiTheme="minorHAnsi" w:cs="Calibri"/>
          <w:color w:val="000000"/>
          <w:kern w:val="3"/>
          <w:lang w:eastAsia="zh-CN"/>
        </w:rPr>
        <w:t>________________________________</w:t>
      </w:r>
    </w:p>
    <w:p w14:paraId="776DA997" w14:textId="77777777" w:rsidR="00FC1174" w:rsidRPr="00B80B92" w:rsidRDefault="00FC1174" w:rsidP="00FC1174">
      <w:pPr>
        <w:suppressAutoHyphens/>
        <w:autoSpaceDN w:val="0"/>
        <w:spacing w:after="0"/>
        <w:ind w:right="6"/>
        <w:jc w:val="right"/>
        <w:textAlignment w:val="baseline"/>
        <w:rPr>
          <w:rFonts w:asciiTheme="minorHAnsi" w:eastAsia="Calibri" w:hAnsiTheme="minorHAnsi" w:cs="Calibri"/>
          <w:color w:val="000000"/>
          <w:kern w:val="3"/>
          <w:lang w:eastAsia="zh-CN"/>
        </w:rPr>
      </w:pPr>
      <w:r w:rsidRPr="00B80B92">
        <w:rPr>
          <w:rFonts w:asciiTheme="minorHAnsi" w:eastAsia="Calibri" w:hAnsiTheme="minorHAnsi" w:cs="Calibri"/>
          <w:color w:val="000000"/>
          <w:kern w:val="3"/>
          <w:lang w:eastAsia="zh-CN"/>
        </w:rPr>
        <w:t>podpis zakonitega zastopnika gospodarskega subjekta</w:t>
      </w:r>
    </w:p>
    <w:p w14:paraId="450FFC18" w14:textId="77777777" w:rsidR="00FC1174" w:rsidRPr="00B80B92" w:rsidRDefault="00FC1174" w:rsidP="00FC1174">
      <w:pPr>
        <w:suppressAutoHyphens/>
        <w:autoSpaceDN w:val="0"/>
        <w:spacing w:after="0" w:line="240" w:lineRule="auto"/>
        <w:ind w:right="6"/>
        <w:jc w:val="both"/>
        <w:textAlignment w:val="baseline"/>
        <w:rPr>
          <w:rFonts w:asciiTheme="minorHAnsi" w:eastAsia="Calibri" w:hAnsiTheme="minorHAnsi" w:cs="Cambria"/>
          <w:b/>
          <w:i/>
          <w:color w:val="000000"/>
          <w:kern w:val="3"/>
          <w:sz w:val="20"/>
          <w:szCs w:val="20"/>
          <w:lang w:eastAsia="zh-CN"/>
        </w:rPr>
      </w:pPr>
    </w:p>
    <w:p w14:paraId="1146F079" w14:textId="77777777" w:rsidR="00FC1174" w:rsidRPr="00A33380" w:rsidRDefault="00FC1174" w:rsidP="00FC1174">
      <w:pPr>
        <w:suppressAutoHyphens/>
        <w:autoSpaceDN w:val="0"/>
        <w:spacing w:after="0" w:line="240" w:lineRule="auto"/>
        <w:ind w:right="6"/>
        <w:jc w:val="both"/>
        <w:textAlignment w:val="baseline"/>
        <w:rPr>
          <w:rFonts w:asciiTheme="minorHAnsi" w:eastAsia="Calibri" w:hAnsiTheme="minorHAnsi" w:cs="Cambria"/>
          <w:b/>
          <w:i/>
          <w:color w:val="000000"/>
          <w:kern w:val="3"/>
          <w:sz w:val="20"/>
          <w:szCs w:val="20"/>
          <w:lang w:eastAsia="zh-CN"/>
        </w:rPr>
      </w:pPr>
      <w:r w:rsidRPr="00A33380">
        <w:rPr>
          <w:rFonts w:asciiTheme="minorHAnsi" w:eastAsia="Calibri" w:hAnsiTheme="minorHAnsi" w:cs="Cambria"/>
          <w:b/>
          <w:i/>
          <w:color w:val="000000"/>
          <w:kern w:val="3"/>
          <w:sz w:val="20"/>
          <w:szCs w:val="20"/>
          <w:lang w:eastAsia="zh-CN"/>
        </w:rPr>
        <w:t xml:space="preserve">Ponudniku obrazca ni treba podpisati, naročnik bo štel, da izjavo ponudnik potrdi s tem, ko odda ponudbo.  </w:t>
      </w:r>
    </w:p>
    <w:p w14:paraId="69841DEF" w14:textId="77777777" w:rsidR="00FC1174" w:rsidRPr="00A33380" w:rsidRDefault="00FC1174" w:rsidP="00FC1174">
      <w:pPr>
        <w:suppressAutoHyphens/>
        <w:autoSpaceDN w:val="0"/>
        <w:spacing w:after="0" w:line="240" w:lineRule="auto"/>
        <w:ind w:right="6"/>
        <w:jc w:val="both"/>
        <w:textAlignment w:val="baseline"/>
        <w:rPr>
          <w:rFonts w:asciiTheme="minorHAnsi" w:eastAsia="Calibri" w:hAnsiTheme="minorHAnsi" w:cs="Cambria"/>
          <w:b/>
          <w:i/>
          <w:color w:val="000000"/>
          <w:kern w:val="3"/>
          <w:sz w:val="20"/>
          <w:szCs w:val="20"/>
          <w:lang w:eastAsia="zh-CN"/>
        </w:rPr>
      </w:pPr>
    </w:p>
    <w:p w14:paraId="0C7D3AB6" w14:textId="77777777" w:rsidR="00FC1174" w:rsidRPr="00A33380" w:rsidRDefault="00FC1174" w:rsidP="00FC1174">
      <w:pPr>
        <w:suppressAutoHyphens/>
        <w:autoSpaceDN w:val="0"/>
        <w:spacing w:after="0" w:line="240" w:lineRule="auto"/>
        <w:ind w:right="6"/>
        <w:jc w:val="both"/>
        <w:textAlignment w:val="baseline"/>
        <w:rPr>
          <w:rFonts w:asciiTheme="minorHAnsi" w:eastAsia="Calibri" w:hAnsiTheme="minorHAnsi" w:cs="Cambria"/>
          <w:b/>
          <w:i/>
          <w:color w:val="000000"/>
          <w:kern w:val="3"/>
          <w:sz w:val="20"/>
          <w:szCs w:val="20"/>
          <w:lang w:eastAsia="zh-CN"/>
        </w:rPr>
      </w:pPr>
      <w:r w:rsidRPr="00A33380">
        <w:rPr>
          <w:rFonts w:asciiTheme="minorHAnsi" w:eastAsia="Calibri" w:hAnsiTheme="minorHAnsi" w:cs="Cambria"/>
          <w:b/>
          <w:i/>
          <w:color w:val="000000"/>
          <w:kern w:val="3"/>
          <w:sz w:val="20"/>
          <w:szCs w:val="20"/>
          <w:lang w:eastAsia="zh-CN"/>
        </w:rPr>
        <w:t xml:space="preserve"> V kolikor ponudnik zgornje pogoje izpolnjuje preko partnerja ali podizvajalca, obrazec prilogo št. 10 izpolni in podpiše partner ali podizvajalec. </w:t>
      </w:r>
    </w:p>
    <w:p w14:paraId="3B420646" w14:textId="77777777" w:rsidR="00FC1174" w:rsidRPr="00A33380" w:rsidRDefault="00FC1174" w:rsidP="00FC1174">
      <w:pPr>
        <w:suppressAutoHyphens/>
        <w:autoSpaceDN w:val="0"/>
        <w:spacing w:after="0" w:line="240" w:lineRule="auto"/>
        <w:ind w:right="6"/>
        <w:jc w:val="both"/>
        <w:textAlignment w:val="baseline"/>
        <w:rPr>
          <w:rFonts w:asciiTheme="minorHAnsi" w:eastAsia="Calibri" w:hAnsiTheme="minorHAnsi" w:cs="Cambria"/>
          <w:b/>
          <w:i/>
          <w:color w:val="000000"/>
          <w:kern w:val="3"/>
          <w:sz w:val="20"/>
          <w:szCs w:val="20"/>
          <w:lang w:eastAsia="zh-CN"/>
        </w:rPr>
      </w:pPr>
    </w:p>
    <w:p w14:paraId="6EF78112" w14:textId="77777777" w:rsidR="00FC1174" w:rsidRPr="00655FB8" w:rsidRDefault="00FC1174" w:rsidP="00FC1174">
      <w:pPr>
        <w:suppressAutoHyphens/>
        <w:autoSpaceDN w:val="0"/>
        <w:spacing w:after="0" w:line="240" w:lineRule="auto"/>
        <w:ind w:right="6"/>
        <w:jc w:val="both"/>
        <w:textAlignment w:val="baseline"/>
        <w:rPr>
          <w:rFonts w:asciiTheme="minorHAnsi" w:hAnsiTheme="minorHAnsi"/>
          <w:b/>
          <w:i/>
          <w:color w:val="auto"/>
          <w:sz w:val="20"/>
          <w:szCs w:val="20"/>
        </w:rPr>
      </w:pPr>
      <w:r w:rsidRPr="00A33380">
        <w:rPr>
          <w:rFonts w:asciiTheme="minorHAnsi" w:eastAsia="Calibri" w:hAnsiTheme="minorHAnsi" w:cs="Cambria"/>
          <w:b/>
          <w:i/>
          <w:color w:val="000000"/>
          <w:kern w:val="3"/>
          <w:sz w:val="20"/>
          <w:szCs w:val="20"/>
          <w:lang w:eastAsia="zh-CN"/>
        </w:rPr>
        <w:t>Obrazec (prilogo)</w:t>
      </w:r>
      <w:r w:rsidRPr="00A33380">
        <w:rPr>
          <w:rFonts w:asciiTheme="minorHAnsi" w:hAnsiTheme="minorHAnsi"/>
          <w:b/>
          <w:i/>
          <w:color w:val="auto"/>
          <w:sz w:val="20"/>
          <w:szCs w:val="20"/>
        </w:rPr>
        <w:t xml:space="preserve"> št. 10  ponudnik predloži/naloži v informacijski sistem e-JN v razdelek »Druge priloge«.</w:t>
      </w:r>
    </w:p>
    <w:p w14:paraId="429564E4" w14:textId="14FD0B23" w:rsidR="00A9683A" w:rsidRPr="00FD6ED6" w:rsidRDefault="00A9683A" w:rsidP="003228AD">
      <w:pPr>
        <w:pStyle w:val="Slog3"/>
        <w:spacing w:line="240" w:lineRule="auto"/>
        <w:rPr>
          <w:rStyle w:val="Neenpoudarek"/>
          <w:rFonts w:ascii="Calibri" w:hAnsi="Calibri"/>
          <w:i/>
          <w:sz w:val="23"/>
          <w:szCs w:val="23"/>
        </w:rPr>
      </w:pPr>
      <w:r w:rsidRPr="00FD6ED6">
        <w:rPr>
          <w:rStyle w:val="Neenpoudarek"/>
          <w:rFonts w:ascii="Calibri" w:hAnsi="Calibri"/>
          <w:i/>
          <w:sz w:val="23"/>
          <w:szCs w:val="23"/>
        </w:rPr>
        <w:lastRenderedPageBreak/>
        <w:t xml:space="preserve">PRILOGA </w:t>
      </w:r>
      <w:r w:rsidR="00BA600C" w:rsidRPr="00FD6ED6">
        <w:rPr>
          <w:rStyle w:val="Neenpoudarek"/>
          <w:rFonts w:ascii="Calibri" w:hAnsi="Calibri"/>
          <w:i/>
          <w:sz w:val="23"/>
          <w:szCs w:val="23"/>
        </w:rPr>
        <w:t>št</w:t>
      </w:r>
      <w:r w:rsidRPr="00FD6ED6">
        <w:rPr>
          <w:rStyle w:val="Neenpoudarek"/>
          <w:rFonts w:ascii="Calibri" w:hAnsi="Calibri"/>
          <w:i/>
          <w:sz w:val="23"/>
          <w:szCs w:val="23"/>
        </w:rPr>
        <w:t xml:space="preserve">. </w:t>
      </w:r>
      <w:bookmarkEnd w:id="89"/>
      <w:r w:rsidR="00767CCB" w:rsidRPr="00FD6ED6">
        <w:rPr>
          <w:rStyle w:val="Neenpoudarek"/>
          <w:rFonts w:ascii="Calibri" w:hAnsi="Calibri"/>
          <w:i/>
          <w:sz w:val="23"/>
          <w:szCs w:val="23"/>
        </w:rPr>
        <w:t>1</w:t>
      </w:r>
      <w:r w:rsidR="00C80682">
        <w:rPr>
          <w:rStyle w:val="Neenpoudarek"/>
          <w:rFonts w:ascii="Calibri" w:hAnsi="Calibri"/>
          <w:i/>
          <w:sz w:val="23"/>
          <w:szCs w:val="23"/>
        </w:rPr>
        <w:t>1</w:t>
      </w:r>
    </w:p>
    <w:p w14:paraId="784C5C8F" w14:textId="77777777" w:rsidR="00A9683A" w:rsidRPr="001136A4" w:rsidRDefault="00A9683A" w:rsidP="003228AD">
      <w:pPr>
        <w:pStyle w:val="Intenzivencitat"/>
        <w:spacing w:after="0"/>
        <w:rPr>
          <w:rFonts w:ascii="Calibri" w:hAnsi="Calibri"/>
          <w:lang w:eastAsia="zh-CN"/>
        </w:rPr>
      </w:pPr>
      <w:bookmarkStart w:id="90" w:name="_Toc451354725"/>
      <w:r w:rsidRPr="001136A4">
        <w:rPr>
          <w:rFonts w:ascii="Calibri" w:hAnsi="Calibri"/>
          <w:lang w:eastAsia="zh-CN"/>
        </w:rPr>
        <w:t>VZOREC POGODBE</w:t>
      </w:r>
      <w:bookmarkEnd w:id="90"/>
    </w:p>
    <w:p w14:paraId="790FB660" w14:textId="77777777" w:rsidR="00C94810" w:rsidRDefault="00C94810" w:rsidP="006D486B">
      <w:pPr>
        <w:spacing w:after="0" w:line="240" w:lineRule="auto"/>
        <w:jc w:val="both"/>
        <w:rPr>
          <w:rFonts w:ascii="Calibri" w:hAnsi="Calibri"/>
          <w:b/>
          <w:bCs/>
          <w:i/>
          <w:lang w:eastAsia="zh-CN"/>
        </w:rPr>
      </w:pPr>
    </w:p>
    <w:tbl>
      <w:tblPr>
        <w:tblW w:w="0" w:type="auto"/>
        <w:tblInd w:w="-68" w:type="dxa"/>
        <w:tblLayout w:type="fixed"/>
        <w:tblCellMar>
          <w:left w:w="70" w:type="dxa"/>
          <w:right w:w="70" w:type="dxa"/>
        </w:tblCellMar>
        <w:tblLook w:val="00A0" w:firstRow="1" w:lastRow="0" w:firstColumn="1" w:lastColumn="0" w:noHBand="0" w:noVBand="0"/>
      </w:tblPr>
      <w:tblGrid>
        <w:gridCol w:w="2197"/>
        <w:gridCol w:w="6731"/>
      </w:tblGrid>
      <w:tr w:rsidR="00AD7B14" w:rsidRPr="001D73CE" w14:paraId="500BDE3F" w14:textId="77777777" w:rsidTr="00AD7B14">
        <w:tc>
          <w:tcPr>
            <w:tcW w:w="2197" w:type="dxa"/>
          </w:tcPr>
          <w:p w14:paraId="1967993A" w14:textId="77777777" w:rsidR="00AD7B14" w:rsidRPr="001D73CE" w:rsidRDefault="00AD7B14" w:rsidP="006D486B">
            <w:pPr>
              <w:spacing w:after="0" w:line="240" w:lineRule="auto"/>
              <w:rPr>
                <w:rFonts w:ascii="Calibri" w:hAnsi="Calibri"/>
                <w:lang w:eastAsia="zh-CN"/>
              </w:rPr>
            </w:pPr>
            <w:r w:rsidRPr="001D73CE">
              <w:rPr>
                <w:rFonts w:ascii="Calibri" w:hAnsi="Calibri"/>
                <w:lang w:eastAsia="zh-CN"/>
              </w:rPr>
              <w:t>NAROČNIK:</w:t>
            </w:r>
          </w:p>
        </w:tc>
        <w:tc>
          <w:tcPr>
            <w:tcW w:w="6731" w:type="dxa"/>
          </w:tcPr>
          <w:p w14:paraId="366E1246" w14:textId="2E0B5550" w:rsidR="00AD7B14" w:rsidRPr="001D73CE" w:rsidRDefault="00AD7B14" w:rsidP="006D486B">
            <w:pPr>
              <w:spacing w:after="0" w:line="240" w:lineRule="auto"/>
              <w:rPr>
                <w:rFonts w:ascii="Calibri" w:hAnsi="Calibri"/>
                <w:b/>
                <w:bCs/>
                <w:lang w:eastAsia="zh-CN"/>
              </w:rPr>
            </w:pPr>
            <w:r w:rsidRPr="001D73CE">
              <w:rPr>
                <w:rFonts w:ascii="Calibri" w:hAnsi="Calibri"/>
                <w:b/>
                <w:bCs/>
                <w:lang w:eastAsia="zh-CN"/>
              </w:rPr>
              <w:t xml:space="preserve">MESTNA OBČINA KRANJ, </w:t>
            </w:r>
            <w:r w:rsidRPr="001D73CE">
              <w:rPr>
                <w:rFonts w:ascii="Calibri" w:hAnsi="Calibri"/>
                <w:lang w:eastAsia="zh-CN"/>
              </w:rPr>
              <w:t xml:space="preserve">Slovenski trg 1, 4000 Kranj, ki jo zastopa </w:t>
            </w:r>
            <w:r w:rsidRPr="001D73CE">
              <w:rPr>
                <w:rFonts w:ascii="Calibri" w:hAnsi="Calibri"/>
                <w:b/>
                <w:bCs/>
                <w:lang w:eastAsia="zh-CN"/>
              </w:rPr>
              <w:t>župan</w:t>
            </w:r>
            <w:r w:rsidR="00CB1059">
              <w:rPr>
                <w:rFonts w:ascii="Calibri" w:hAnsi="Calibri"/>
                <w:b/>
                <w:bCs/>
                <w:lang w:eastAsia="zh-CN"/>
              </w:rPr>
              <w:t xml:space="preserve"> </w:t>
            </w:r>
            <w:r w:rsidR="00CB1059" w:rsidRPr="00AB5330">
              <w:rPr>
                <w:rFonts w:ascii="Calibri" w:hAnsi="Calibri"/>
                <w:b/>
                <w:bCs/>
                <w:lang w:eastAsia="zh-CN"/>
              </w:rPr>
              <w:t>Matjaž Rakovec</w:t>
            </w:r>
            <w:r w:rsidRPr="00AB5330">
              <w:rPr>
                <w:rFonts w:ascii="Calibri" w:hAnsi="Calibri"/>
                <w:b/>
                <w:bCs/>
                <w:lang w:eastAsia="zh-CN"/>
              </w:rPr>
              <w:t>,</w:t>
            </w:r>
            <w:r w:rsidRPr="001D73CE">
              <w:rPr>
                <w:rFonts w:ascii="Calibri" w:hAnsi="Calibri"/>
                <w:b/>
                <w:bCs/>
                <w:lang w:eastAsia="zh-CN"/>
              </w:rPr>
              <w:t xml:space="preserve"> </w:t>
            </w:r>
          </w:p>
          <w:p w14:paraId="37BFD6DB" w14:textId="05A2FA8F" w:rsidR="00AD7B14" w:rsidRPr="001D73CE" w:rsidRDefault="00AD7B14" w:rsidP="006D486B">
            <w:pPr>
              <w:spacing w:after="0" w:line="240" w:lineRule="auto"/>
              <w:rPr>
                <w:rFonts w:ascii="Calibri" w:hAnsi="Calibri"/>
                <w:lang w:eastAsia="zh-CN"/>
              </w:rPr>
            </w:pPr>
            <w:r w:rsidRPr="001D73CE">
              <w:rPr>
                <w:rFonts w:ascii="Calibri" w:hAnsi="Calibri"/>
                <w:lang w:eastAsia="zh-CN"/>
              </w:rPr>
              <w:t>matična številka:</w:t>
            </w:r>
            <w:r w:rsidRPr="001D73CE">
              <w:rPr>
                <w:rFonts w:ascii="Calibri" w:hAnsi="Calibri"/>
                <w:lang w:eastAsia="zh-CN"/>
              </w:rPr>
              <w:tab/>
              <w:t>5874653</w:t>
            </w:r>
            <w:r w:rsidR="00743120">
              <w:rPr>
                <w:rFonts w:ascii="Calibri" w:hAnsi="Calibri"/>
                <w:lang w:eastAsia="zh-CN"/>
              </w:rPr>
              <w:t>000</w:t>
            </w:r>
          </w:p>
          <w:p w14:paraId="55A257B7" w14:textId="77777777" w:rsidR="00AD7B14" w:rsidRPr="001D73CE" w:rsidRDefault="00AD7B14" w:rsidP="006D486B">
            <w:pPr>
              <w:spacing w:after="0" w:line="240" w:lineRule="auto"/>
              <w:rPr>
                <w:rFonts w:ascii="Calibri" w:hAnsi="Calibri"/>
                <w:lang w:eastAsia="zh-CN"/>
              </w:rPr>
            </w:pPr>
            <w:r w:rsidRPr="001D73CE">
              <w:rPr>
                <w:rFonts w:ascii="Calibri" w:hAnsi="Calibri"/>
                <w:lang w:eastAsia="zh-CN"/>
              </w:rPr>
              <w:t>ID za DDV:</w:t>
            </w:r>
            <w:r w:rsidRPr="001D73CE">
              <w:rPr>
                <w:rFonts w:ascii="Calibri" w:hAnsi="Calibri"/>
                <w:lang w:eastAsia="zh-CN"/>
              </w:rPr>
              <w:tab/>
            </w:r>
            <w:r w:rsidRPr="001D73CE">
              <w:rPr>
                <w:rFonts w:ascii="Calibri" w:hAnsi="Calibri"/>
                <w:lang w:eastAsia="zh-CN"/>
              </w:rPr>
              <w:tab/>
              <w:t>SI 55789935</w:t>
            </w:r>
          </w:p>
        </w:tc>
      </w:tr>
      <w:tr w:rsidR="00AD7B14" w:rsidRPr="001D73CE" w14:paraId="112F1A39" w14:textId="77777777" w:rsidTr="00AD7B14">
        <w:tc>
          <w:tcPr>
            <w:tcW w:w="2197" w:type="dxa"/>
          </w:tcPr>
          <w:p w14:paraId="7259FDC3" w14:textId="77777777" w:rsidR="00AD7B14" w:rsidRPr="001D73CE" w:rsidRDefault="00AD7B14" w:rsidP="006D486B">
            <w:pPr>
              <w:spacing w:after="0" w:line="240" w:lineRule="auto"/>
              <w:rPr>
                <w:rFonts w:ascii="Calibri" w:hAnsi="Calibri"/>
                <w:lang w:eastAsia="zh-CN"/>
              </w:rPr>
            </w:pPr>
          </w:p>
        </w:tc>
        <w:tc>
          <w:tcPr>
            <w:tcW w:w="6731" w:type="dxa"/>
          </w:tcPr>
          <w:p w14:paraId="01690ABE" w14:textId="77777777" w:rsidR="00AD7B14" w:rsidRPr="001D73CE" w:rsidRDefault="00AD7B14" w:rsidP="006D486B">
            <w:pPr>
              <w:spacing w:after="0" w:line="240" w:lineRule="auto"/>
              <w:rPr>
                <w:rFonts w:ascii="Calibri" w:hAnsi="Calibri"/>
                <w:lang w:eastAsia="zh-CN"/>
              </w:rPr>
            </w:pPr>
            <w:r w:rsidRPr="001D73CE">
              <w:rPr>
                <w:rFonts w:ascii="Calibri" w:hAnsi="Calibri"/>
                <w:lang w:eastAsia="zh-CN"/>
              </w:rPr>
              <w:t>EZR: 01252-0100006472</w:t>
            </w:r>
          </w:p>
          <w:p w14:paraId="35CDD9E4" w14:textId="77777777" w:rsidR="00AD7B14" w:rsidRPr="001D73CE" w:rsidRDefault="00AD7B14" w:rsidP="006D486B">
            <w:pPr>
              <w:spacing w:after="0" w:line="240" w:lineRule="auto"/>
              <w:rPr>
                <w:rFonts w:ascii="Calibri" w:hAnsi="Calibri"/>
                <w:lang w:eastAsia="zh-CN"/>
              </w:rPr>
            </w:pPr>
            <w:r w:rsidRPr="001D73CE">
              <w:rPr>
                <w:rFonts w:ascii="Calibri" w:hAnsi="Calibri"/>
                <w:lang w:eastAsia="zh-CN"/>
              </w:rPr>
              <w:t xml:space="preserve">pri: Upravi za javna plačila, </w:t>
            </w:r>
          </w:p>
          <w:p w14:paraId="06E71343" w14:textId="77777777" w:rsidR="00AD7B14" w:rsidRDefault="00AD7B14" w:rsidP="006D486B">
            <w:pPr>
              <w:spacing w:after="0" w:line="240" w:lineRule="auto"/>
              <w:rPr>
                <w:rFonts w:ascii="Calibri" w:hAnsi="Calibri"/>
                <w:lang w:eastAsia="zh-CN"/>
              </w:rPr>
            </w:pPr>
            <w:r w:rsidRPr="001D73CE">
              <w:rPr>
                <w:rFonts w:ascii="Calibri" w:hAnsi="Calibri"/>
                <w:lang w:eastAsia="zh-CN"/>
              </w:rPr>
              <w:t>šifra proračunskega uporabnika: 75515</w:t>
            </w:r>
          </w:p>
          <w:p w14:paraId="352CC284" w14:textId="77777777" w:rsidR="00F11DDD" w:rsidRPr="001D73CE" w:rsidRDefault="00F11DDD" w:rsidP="006D486B">
            <w:pPr>
              <w:spacing w:after="0" w:line="240" w:lineRule="auto"/>
              <w:rPr>
                <w:rFonts w:ascii="Calibri" w:hAnsi="Calibri"/>
                <w:b/>
                <w:u w:val="single"/>
                <w:lang w:eastAsia="zh-CN"/>
              </w:rPr>
            </w:pPr>
          </w:p>
        </w:tc>
      </w:tr>
      <w:tr w:rsidR="00AD7B14" w:rsidRPr="001D73CE" w14:paraId="5CF846E7" w14:textId="77777777" w:rsidTr="00AD7B14">
        <w:tc>
          <w:tcPr>
            <w:tcW w:w="2197" w:type="dxa"/>
          </w:tcPr>
          <w:p w14:paraId="570DAF22" w14:textId="77777777" w:rsidR="00AD7B14" w:rsidRPr="001D73CE" w:rsidRDefault="00AD7B14" w:rsidP="006D486B">
            <w:pPr>
              <w:spacing w:after="0" w:line="240" w:lineRule="auto"/>
              <w:rPr>
                <w:rFonts w:ascii="Calibri" w:hAnsi="Calibri"/>
                <w:lang w:eastAsia="zh-CN"/>
              </w:rPr>
            </w:pPr>
          </w:p>
        </w:tc>
        <w:tc>
          <w:tcPr>
            <w:tcW w:w="6731" w:type="dxa"/>
          </w:tcPr>
          <w:p w14:paraId="20DDCA4F" w14:textId="77777777" w:rsidR="00AD7B14" w:rsidRPr="001D73CE" w:rsidRDefault="00AD7B14" w:rsidP="006D486B">
            <w:pPr>
              <w:spacing w:after="0" w:line="240" w:lineRule="auto"/>
              <w:rPr>
                <w:rFonts w:ascii="Calibri" w:hAnsi="Calibri"/>
                <w:lang w:eastAsia="zh-CN"/>
              </w:rPr>
            </w:pPr>
            <w:r w:rsidRPr="001D73CE">
              <w:rPr>
                <w:rFonts w:ascii="Calibri" w:hAnsi="Calibri"/>
                <w:lang w:eastAsia="zh-CN"/>
              </w:rPr>
              <w:t>in</w:t>
            </w:r>
          </w:p>
          <w:p w14:paraId="77A701AD" w14:textId="77777777" w:rsidR="00AD7B14" w:rsidRPr="001D73CE" w:rsidRDefault="00AD7B14" w:rsidP="006D486B">
            <w:pPr>
              <w:spacing w:after="0" w:line="240" w:lineRule="auto"/>
              <w:rPr>
                <w:rFonts w:ascii="Calibri" w:hAnsi="Calibri"/>
                <w:lang w:eastAsia="zh-CN"/>
              </w:rPr>
            </w:pPr>
          </w:p>
        </w:tc>
      </w:tr>
      <w:tr w:rsidR="00AD7B14" w:rsidRPr="001D73CE" w14:paraId="02034805" w14:textId="77777777" w:rsidTr="00AD7B14">
        <w:tc>
          <w:tcPr>
            <w:tcW w:w="2197" w:type="dxa"/>
          </w:tcPr>
          <w:p w14:paraId="3BC4EBE7" w14:textId="77777777" w:rsidR="00AD7B14" w:rsidRPr="001D73CE" w:rsidRDefault="00AD7B14" w:rsidP="006D486B">
            <w:pPr>
              <w:spacing w:after="0" w:line="240" w:lineRule="auto"/>
              <w:rPr>
                <w:rFonts w:ascii="Calibri" w:hAnsi="Calibri"/>
                <w:lang w:eastAsia="zh-CN"/>
              </w:rPr>
            </w:pPr>
            <w:r w:rsidRPr="001D73CE">
              <w:rPr>
                <w:rFonts w:ascii="Calibri" w:hAnsi="Calibri"/>
                <w:lang w:eastAsia="zh-CN"/>
              </w:rPr>
              <w:t>IZVAJALEC:</w:t>
            </w:r>
          </w:p>
        </w:tc>
        <w:tc>
          <w:tcPr>
            <w:tcW w:w="6731" w:type="dxa"/>
          </w:tcPr>
          <w:p w14:paraId="0C9ACA8C" w14:textId="0B7A8166" w:rsidR="00AD7B14" w:rsidRPr="001D73CE" w:rsidRDefault="00AD7B14" w:rsidP="006D486B">
            <w:pPr>
              <w:spacing w:after="0" w:line="240" w:lineRule="auto"/>
              <w:rPr>
                <w:rFonts w:ascii="Calibri" w:hAnsi="Calibri"/>
                <w:b/>
                <w:bCs/>
                <w:lang w:eastAsia="zh-CN"/>
              </w:rPr>
            </w:pPr>
            <w:r w:rsidRPr="001D73CE">
              <w:rPr>
                <w:rFonts w:ascii="Calibri" w:hAnsi="Calibri"/>
                <w:b/>
                <w:bCs/>
                <w:lang w:eastAsia="zh-CN"/>
              </w:rPr>
              <w:t>………………………</w:t>
            </w:r>
            <w:r w:rsidR="002F6DBD" w:rsidRPr="001D73CE">
              <w:rPr>
                <w:rFonts w:ascii="Calibri" w:hAnsi="Calibri"/>
                <w:b/>
                <w:bCs/>
                <w:lang w:eastAsia="zh-CN"/>
              </w:rPr>
              <w:t>……………………</w:t>
            </w:r>
            <w:r w:rsidRPr="001D73CE">
              <w:rPr>
                <w:rFonts w:ascii="Calibri" w:hAnsi="Calibri"/>
                <w:b/>
                <w:bCs/>
                <w:lang w:eastAsia="zh-CN"/>
              </w:rPr>
              <w:t>………</w:t>
            </w:r>
            <w:r w:rsidR="00694305" w:rsidRPr="001D73CE">
              <w:rPr>
                <w:rFonts w:ascii="Calibri" w:hAnsi="Calibri"/>
                <w:b/>
                <w:bCs/>
                <w:lang w:eastAsia="zh-CN"/>
              </w:rPr>
              <w:t>……..</w:t>
            </w:r>
            <w:r w:rsidRPr="001D73CE">
              <w:rPr>
                <w:rFonts w:ascii="Calibri" w:hAnsi="Calibri"/>
                <w:b/>
                <w:bCs/>
                <w:lang w:eastAsia="zh-CN"/>
              </w:rPr>
              <w:t>…….</w:t>
            </w:r>
            <w:r w:rsidRPr="001D73CE">
              <w:rPr>
                <w:rFonts w:ascii="Calibri" w:hAnsi="Calibri"/>
                <w:lang w:eastAsia="zh-CN"/>
              </w:rPr>
              <w:t xml:space="preserve">, ki ga zastopa </w:t>
            </w:r>
            <w:r w:rsidRPr="001D73CE">
              <w:rPr>
                <w:rFonts w:ascii="Calibri" w:hAnsi="Calibri"/>
                <w:b/>
                <w:bCs/>
                <w:lang w:eastAsia="zh-CN"/>
              </w:rPr>
              <w:t xml:space="preserve">zakoniti zastopnik </w:t>
            </w:r>
            <w:r w:rsidR="002F6DBD" w:rsidRPr="001D73CE">
              <w:rPr>
                <w:rFonts w:ascii="Calibri" w:hAnsi="Calibri"/>
                <w:b/>
                <w:bCs/>
                <w:lang w:eastAsia="zh-CN"/>
              </w:rPr>
              <w:t>………………………………</w:t>
            </w:r>
            <w:r w:rsidRPr="001D73CE">
              <w:rPr>
                <w:rFonts w:ascii="Calibri" w:hAnsi="Calibri"/>
                <w:b/>
                <w:bCs/>
                <w:lang w:eastAsia="zh-CN"/>
              </w:rPr>
              <w:t>……………</w:t>
            </w:r>
            <w:r w:rsidR="00694305" w:rsidRPr="001D73CE">
              <w:rPr>
                <w:rFonts w:ascii="Calibri" w:hAnsi="Calibri"/>
                <w:b/>
                <w:bCs/>
                <w:lang w:eastAsia="zh-CN"/>
              </w:rPr>
              <w:t>.</w:t>
            </w:r>
            <w:r w:rsidRPr="001D73CE">
              <w:rPr>
                <w:rFonts w:ascii="Calibri" w:hAnsi="Calibri"/>
                <w:b/>
                <w:bCs/>
                <w:lang w:eastAsia="zh-CN"/>
              </w:rPr>
              <w:t>…</w:t>
            </w:r>
            <w:r w:rsidR="00694305" w:rsidRPr="001D73CE">
              <w:rPr>
                <w:rFonts w:ascii="Calibri" w:hAnsi="Calibri"/>
                <w:b/>
                <w:bCs/>
                <w:lang w:eastAsia="zh-CN"/>
              </w:rPr>
              <w:t>……..</w:t>
            </w:r>
            <w:r w:rsidRPr="001D73CE">
              <w:rPr>
                <w:rFonts w:ascii="Calibri" w:hAnsi="Calibri"/>
                <w:b/>
                <w:bCs/>
                <w:lang w:eastAsia="zh-CN"/>
              </w:rPr>
              <w:t>…………..</w:t>
            </w:r>
          </w:p>
          <w:p w14:paraId="2959173B" w14:textId="77777777" w:rsidR="00AD7B14" w:rsidRPr="001D73CE" w:rsidRDefault="00AD7B14" w:rsidP="006D486B">
            <w:pPr>
              <w:spacing w:after="0" w:line="240" w:lineRule="auto"/>
              <w:rPr>
                <w:rFonts w:ascii="Calibri" w:hAnsi="Calibri"/>
                <w:lang w:eastAsia="zh-CN"/>
              </w:rPr>
            </w:pPr>
          </w:p>
          <w:p w14:paraId="59DCF904" w14:textId="2710BA11" w:rsidR="00AD7B14" w:rsidRPr="001D73CE" w:rsidRDefault="00AD7B14" w:rsidP="006D486B">
            <w:pPr>
              <w:spacing w:after="0" w:line="240" w:lineRule="auto"/>
              <w:rPr>
                <w:rFonts w:ascii="Calibri" w:hAnsi="Calibri"/>
                <w:lang w:eastAsia="zh-CN"/>
              </w:rPr>
            </w:pPr>
            <w:r w:rsidRPr="001D73CE">
              <w:rPr>
                <w:rFonts w:ascii="Calibri" w:hAnsi="Calibri"/>
                <w:lang w:eastAsia="zh-CN"/>
              </w:rPr>
              <w:t>matična številka:</w:t>
            </w:r>
            <w:r w:rsidR="00694305" w:rsidRPr="001D73CE">
              <w:rPr>
                <w:rFonts w:ascii="Calibri" w:hAnsi="Calibri"/>
                <w:lang w:eastAsia="zh-CN"/>
              </w:rPr>
              <w:t xml:space="preserve"> </w:t>
            </w:r>
            <w:r w:rsidRPr="001D73CE">
              <w:rPr>
                <w:rFonts w:ascii="Calibri" w:hAnsi="Calibri"/>
                <w:lang w:eastAsia="zh-CN"/>
              </w:rPr>
              <w:t>………</w:t>
            </w:r>
            <w:r w:rsidR="002F6DBD" w:rsidRPr="001D73CE">
              <w:rPr>
                <w:rFonts w:ascii="Calibri" w:hAnsi="Calibri"/>
                <w:lang w:eastAsia="zh-CN"/>
              </w:rPr>
              <w:t>………………………………………………</w:t>
            </w:r>
            <w:r w:rsidR="00694305" w:rsidRPr="001D73CE">
              <w:rPr>
                <w:rFonts w:ascii="Calibri" w:hAnsi="Calibri"/>
                <w:lang w:eastAsia="zh-CN"/>
              </w:rPr>
              <w:t>…………..</w:t>
            </w:r>
            <w:r w:rsidRPr="001D73CE">
              <w:rPr>
                <w:rFonts w:ascii="Calibri" w:hAnsi="Calibri"/>
                <w:lang w:eastAsia="zh-CN"/>
              </w:rPr>
              <w:t>………</w:t>
            </w:r>
          </w:p>
          <w:p w14:paraId="0D49EC57" w14:textId="172C3110" w:rsidR="00AD7B14" w:rsidRPr="001D73CE" w:rsidRDefault="00694305" w:rsidP="006D486B">
            <w:pPr>
              <w:spacing w:after="0" w:line="240" w:lineRule="auto"/>
              <w:rPr>
                <w:rFonts w:ascii="Calibri" w:hAnsi="Calibri"/>
                <w:lang w:eastAsia="zh-CN"/>
              </w:rPr>
            </w:pPr>
            <w:r w:rsidRPr="001D73CE">
              <w:rPr>
                <w:rFonts w:ascii="Calibri" w:hAnsi="Calibri"/>
                <w:lang w:eastAsia="zh-CN"/>
              </w:rPr>
              <w:t xml:space="preserve">ID za DDV: </w:t>
            </w:r>
            <w:r w:rsidR="00AD7B14" w:rsidRPr="001D73CE">
              <w:rPr>
                <w:rFonts w:ascii="Calibri" w:hAnsi="Calibri"/>
                <w:lang w:eastAsia="zh-CN"/>
              </w:rPr>
              <w:t>SI ………</w:t>
            </w:r>
            <w:r w:rsidR="002F6DBD" w:rsidRPr="001D73CE">
              <w:rPr>
                <w:rFonts w:ascii="Calibri" w:hAnsi="Calibri"/>
                <w:lang w:eastAsia="zh-CN"/>
              </w:rPr>
              <w:t>…………………………………</w:t>
            </w:r>
            <w:r w:rsidRPr="001D73CE">
              <w:rPr>
                <w:rFonts w:ascii="Calibri" w:hAnsi="Calibri"/>
                <w:lang w:eastAsia="zh-CN"/>
              </w:rPr>
              <w:t>…………………….</w:t>
            </w:r>
            <w:r w:rsidR="002F6DBD" w:rsidRPr="001D73CE">
              <w:rPr>
                <w:rFonts w:ascii="Calibri" w:hAnsi="Calibri"/>
                <w:lang w:eastAsia="zh-CN"/>
              </w:rPr>
              <w:t>………..</w:t>
            </w:r>
            <w:r w:rsidR="00AD7B14" w:rsidRPr="001D73CE">
              <w:rPr>
                <w:rFonts w:ascii="Calibri" w:hAnsi="Calibri"/>
                <w:lang w:eastAsia="zh-CN"/>
              </w:rPr>
              <w:t>………</w:t>
            </w:r>
          </w:p>
          <w:p w14:paraId="67FC8FEF" w14:textId="0DEA41AE" w:rsidR="00AD7B14" w:rsidRPr="001D73CE" w:rsidRDefault="001D5947" w:rsidP="006D486B">
            <w:pPr>
              <w:spacing w:after="0" w:line="240" w:lineRule="auto"/>
              <w:rPr>
                <w:rFonts w:ascii="Calibri" w:hAnsi="Calibri"/>
                <w:lang w:eastAsia="zh-CN"/>
              </w:rPr>
            </w:pPr>
            <w:r w:rsidRPr="001D73CE">
              <w:rPr>
                <w:rFonts w:ascii="Calibri" w:hAnsi="Calibri"/>
                <w:lang w:eastAsia="zh-CN"/>
              </w:rPr>
              <w:t>TR</w:t>
            </w:r>
            <w:r w:rsidR="00AD7B14" w:rsidRPr="001D73CE">
              <w:rPr>
                <w:rFonts w:ascii="Calibri" w:hAnsi="Calibri"/>
                <w:lang w:eastAsia="zh-CN"/>
              </w:rPr>
              <w:t>R:</w:t>
            </w:r>
            <w:r w:rsidR="00694305" w:rsidRPr="001D73CE">
              <w:rPr>
                <w:rFonts w:ascii="Calibri" w:hAnsi="Calibri"/>
                <w:lang w:eastAsia="zh-CN"/>
              </w:rPr>
              <w:t xml:space="preserve"> </w:t>
            </w:r>
            <w:r w:rsidR="00AD7B14" w:rsidRPr="001D73CE">
              <w:rPr>
                <w:rFonts w:ascii="Calibri" w:hAnsi="Calibri"/>
                <w:lang w:eastAsia="zh-CN"/>
              </w:rPr>
              <w:t>……………………</w:t>
            </w:r>
            <w:r w:rsidR="00694305" w:rsidRPr="001D73CE">
              <w:rPr>
                <w:rFonts w:ascii="Calibri" w:hAnsi="Calibri"/>
                <w:lang w:eastAsia="zh-CN"/>
              </w:rPr>
              <w:t>…………….</w:t>
            </w:r>
            <w:r w:rsidR="00AD7B14" w:rsidRPr="001D73CE">
              <w:rPr>
                <w:rFonts w:ascii="Calibri" w:hAnsi="Calibri"/>
                <w:lang w:eastAsia="zh-CN"/>
              </w:rPr>
              <w:t>…. odprt pri ……</w:t>
            </w:r>
            <w:r w:rsidR="002F6DBD" w:rsidRPr="001D73CE">
              <w:rPr>
                <w:rFonts w:ascii="Calibri" w:hAnsi="Calibri"/>
                <w:lang w:eastAsia="zh-CN"/>
              </w:rPr>
              <w:t>……</w:t>
            </w:r>
            <w:r w:rsidR="00694305" w:rsidRPr="001D73CE">
              <w:rPr>
                <w:rFonts w:ascii="Calibri" w:hAnsi="Calibri"/>
                <w:lang w:eastAsia="zh-CN"/>
              </w:rPr>
              <w:t>……………….</w:t>
            </w:r>
            <w:r w:rsidR="002F6DBD" w:rsidRPr="001D73CE">
              <w:rPr>
                <w:rFonts w:ascii="Calibri" w:hAnsi="Calibri"/>
                <w:lang w:eastAsia="zh-CN"/>
              </w:rPr>
              <w:t>…</w:t>
            </w:r>
            <w:r w:rsidR="00AD7B14" w:rsidRPr="001D73CE">
              <w:rPr>
                <w:rFonts w:ascii="Calibri" w:hAnsi="Calibri"/>
                <w:lang w:eastAsia="zh-CN"/>
              </w:rPr>
              <w:t>…………</w:t>
            </w:r>
          </w:p>
          <w:p w14:paraId="5F2AA4DB" w14:textId="77777777" w:rsidR="00AD7B14" w:rsidRPr="001D73CE" w:rsidRDefault="00AD7B14" w:rsidP="006D486B">
            <w:pPr>
              <w:spacing w:after="0" w:line="240" w:lineRule="auto"/>
              <w:rPr>
                <w:rFonts w:ascii="Calibri" w:hAnsi="Calibri"/>
                <w:lang w:eastAsia="zh-CN"/>
              </w:rPr>
            </w:pPr>
          </w:p>
        </w:tc>
      </w:tr>
    </w:tbl>
    <w:p w14:paraId="52EE8EDA" w14:textId="77777777" w:rsidR="00AD7B14" w:rsidRDefault="00AD7B14" w:rsidP="006D486B">
      <w:pPr>
        <w:spacing w:after="0" w:line="240" w:lineRule="auto"/>
        <w:rPr>
          <w:rFonts w:ascii="Calibri" w:hAnsi="Calibri"/>
          <w:lang w:eastAsia="zh-CN"/>
        </w:rPr>
      </w:pPr>
      <w:r w:rsidRPr="001D73CE">
        <w:rPr>
          <w:rFonts w:ascii="Calibri" w:hAnsi="Calibri"/>
          <w:lang w:eastAsia="zh-CN"/>
        </w:rPr>
        <w:t>skleneta naslednjo</w:t>
      </w:r>
    </w:p>
    <w:p w14:paraId="7CC4FBEE" w14:textId="77777777" w:rsidR="00CC53C9" w:rsidRDefault="00CC53C9" w:rsidP="006D486B">
      <w:pPr>
        <w:spacing w:after="0" w:line="240" w:lineRule="auto"/>
        <w:rPr>
          <w:rFonts w:ascii="Calibri" w:hAnsi="Calibri"/>
          <w:lang w:eastAsia="zh-CN"/>
        </w:rPr>
      </w:pPr>
    </w:p>
    <w:p w14:paraId="6E1F46E9" w14:textId="2F05C949" w:rsidR="00AD7B14" w:rsidRPr="007E66BD" w:rsidRDefault="005C1BED" w:rsidP="006D486B">
      <w:pPr>
        <w:spacing w:after="0" w:line="240" w:lineRule="auto"/>
        <w:jc w:val="center"/>
        <w:rPr>
          <w:rFonts w:ascii="Calibri" w:hAnsi="Calibri"/>
          <w:b/>
          <w:bCs/>
          <w:color w:val="7030A0"/>
          <w:sz w:val="23"/>
          <w:szCs w:val="23"/>
          <w:lang w:eastAsia="zh-CN"/>
        </w:rPr>
      </w:pPr>
      <w:r>
        <w:rPr>
          <w:rFonts w:ascii="Calibri" w:hAnsi="Calibri"/>
          <w:b/>
          <w:bCs/>
          <w:color w:val="7030A0"/>
          <w:sz w:val="23"/>
          <w:szCs w:val="23"/>
          <w:lang w:eastAsia="zh-CN"/>
        </w:rPr>
        <w:t>P</w:t>
      </w:r>
      <w:r w:rsidR="00AD7B14" w:rsidRPr="007E66BD">
        <w:rPr>
          <w:rFonts w:ascii="Calibri" w:hAnsi="Calibri"/>
          <w:b/>
          <w:bCs/>
          <w:color w:val="7030A0"/>
          <w:sz w:val="23"/>
          <w:szCs w:val="23"/>
          <w:lang w:eastAsia="zh-CN"/>
        </w:rPr>
        <w:t>OGODBO</w:t>
      </w:r>
    </w:p>
    <w:p w14:paraId="40F052B4" w14:textId="6473C21E" w:rsidR="00AD7B14" w:rsidRDefault="002F6DBD" w:rsidP="006D486B">
      <w:pPr>
        <w:spacing w:after="0" w:line="240" w:lineRule="auto"/>
        <w:jc w:val="center"/>
        <w:rPr>
          <w:rFonts w:ascii="Calibri" w:hAnsi="Calibri"/>
          <w:b/>
          <w:color w:val="7030A0"/>
          <w:sz w:val="23"/>
          <w:szCs w:val="23"/>
          <w:lang w:eastAsia="zh-CN"/>
        </w:rPr>
      </w:pPr>
      <w:r w:rsidRPr="007E66BD">
        <w:rPr>
          <w:rFonts w:ascii="Calibri" w:hAnsi="Calibri"/>
          <w:b/>
          <w:color w:val="7030A0"/>
          <w:sz w:val="23"/>
          <w:szCs w:val="23"/>
          <w:lang w:eastAsia="zh-CN"/>
        </w:rPr>
        <w:t xml:space="preserve">ZA </w:t>
      </w:r>
      <w:r w:rsidR="004C5D6D">
        <w:rPr>
          <w:rFonts w:ascii="Calibri" w:hAnsi="Calibri"/>
          <w:b/>
          <w:color w:val="7030A0"/>
          <w:sz w:val="23"/>
          <w:szCs w:val="23"/>
          <w:lang w:eastAsia="zh-CN"/>
        </w:rPr>
        <w:t xml:space="preserve">INTERVENTNO VZDRŽEVANJE </w:t>
      </w:r>
      <w:r w:rsidR="00AF286A">
        <w:rPr>
          <w:rFonts w:ascii="Calibri" w:hAnsi="Calibri"/>
          <w:b/>
          <w:color w:val="7030A0"/>
          <w:sz w:val="23"/>
          <w:szCs w:val="23"/>
          <w:lang w:eastAsia="zh-CN"/>
        </w:rPr>
        <w:t>STANOVANJ IN POSLOVNIH PROSTOROV</w:t>
      </w:r>
      <w:r w:rsidR="004C5D6D">
        <w:rPr>
          <w:rFonts w:ascii="Calibri" w:hAnsi="Calibri"/>
          <w:b/>
          <w:color w:val="7030A0"/>
          <w:sz w:val="23"/>
          <w:szCs w:val="23"/>
          <w:lang w:eastAsia="zh-CN"/>
        </w:rPr>
        <w:t xml:space="preserve"> V LASTI MESTNE OBČINE KRANJ ZA </w:t>
      </w:r>
      <w:r w:rsidR="004C5D6D" w:rsidRPr="00C4193F">
        <w:rPr>
          <w:rFonts w:ascii="Calibri" w:hAnsi="Calibri"/>
          <w:b/>
          <w:color w:val="7030A0"/>
          <w:sz w:val="23"/>
          <w:szCs w:val="23"/>
          <w:lang w:eastAsia="zh-CN"/>
        </w:rPr>
        <w:t>OBDOBJE OD</w:t>
      </w:r>
      <w:r w:rsidR="00AF286A" w:rsidRPr="00C4193F">
        <w:rPr>
          <w:rFonts w:ascii="Calibri" w:hAnsi="Calibri"/>
          <w:b/>
          <w:color w:val="7030A0"/>
          <w:sz w:val="23"/>
          <w:szCs w:val="23"/>
          <w:lang w:eastAsia="zh-CN"/>
        </w:rPr>
        <w:t xml:space="preserve"> </w:t>
      </w:r>
      <w:r w:rsidR="004C5D6D" w:rsidRPr="00C4193F">
        <w:rPr>
          <w:rFonts w:ascii="Calibri" w:hAnsi="Calibri"/>
          <w:b/>
          <w:color w:val="7030A0"/>
          <w:sz w:val="23"/>
          <w:szCs w:val="23"/>
          <w:lang w:eastAsia="zh-CN"/>
        </w:rPr>
        <w:t>1. 1. 2020 DO 31. 12. 2021</w:t>
      </w:r>
    </w:p>
    <w:p w14:paraId="2C01CECD" w14:textId="77777777" w:rsidR="00CC53C9" w:rsidRDefault="00CC53C9" w:rsidP="006D486B">
      <w:pPr>
        <w:spacing w:after="0" w:line="240" w:lineRule="auto"/>
        <w:jc w:val="center"/>
        <w:rPr>
          <w:rFonts w:ascii="Calibri" w:hAnsi="Calibri"/>
          <w:b/>
          <w:color w:val="7030A0"/>
          <w:sz w:val="23"/>
          <w:szCs w:val="23"/>
          <w:lang w:eastAsia="zh-CN"/>
        </w:rPr>
      </w:pPr>
    </w:p>
    <w:p w14:paraId="442DFBCC" w14:textId="77777777" w:rsidR="00512D6A" w:rsidRDefault="00512D6A" w:rsidP="006D486B">
      <w:pPr>
        <w:spacing w:after="0" w:line="240" w:lineRule="auto"/>
        <w:jc w:val="center"/>
        <w:rPr>
          <w:rFonts w:ascii="Calibri" w:hAnsi="Calibri"/>
          <w:b/>
          <w:color w:val="7030A0"/>
          <w:sz w:val="23"/>
          <w:szCs w:val="23"/>
          <w:lang w:eastAsia="zh-CN"/>
        </w:rPr>
      </w:pPr>
    </w:p>
    <w:p w14:paraId="787E7916" w14:textId="77777777" w:rsidR="00AD7B14" w:rsidRPr="00E73DE4" w:rsidRDefault="00AD7B14" w:rsidP="006D486B">
      <w:pPr>
        <w:numPr>
          <w:ilvl w:val="0"/>
          <w:numId w:val="20"/>
        </w:numPr>
        <w:spacing w:after="0" w:line="240" w:lineRule="auto"/>
        <w:rPr>
          <w:rFonts w:ascii="Calibri" w:hAnsi="Calibri"/>
          <w:b/>
          <w:sz w:val="23"/>
          <w:szCs w:val="23"/>
          <w:lang w:eastAsia="zh-CN"/>
        </w:rPr>
      </w:pPr>
      <w:r w:rsidRPr="00E73DE4">
        <w:rPr>
          <w:rFonts w:ascii="Calibri" w:hAnsi="Calibri"/>
          <w:b/>
          <w:sz w:val="23"/>
          <w:szCs w:val="23"/>
          <w:lang w:eastAsia="zh-CN"/>
        </w:rPr>
        <w:t>UVODNA DOLOČILA</w:t>
      </w:r>
    </w:p>
    <w:p w14:paraId="26F8391B" w14:textId="77777777" w:rsidR="00AD7B14" w:rsidRPr="00E73DE4" w:rsidRDefault="00AD7B14" w:rsidP="006D486B">
      <w:pPr>
        <w:spacing w:after="0" w:line="240" w:lineRule="auto"/>
        <w:rPr>
          <w:rFonts w:ascii="Calibri" w:hAnsi="Calibri"/>
          <w:b/>
          <w:sz w:val="23"/>
          <w:szCs w:val="23"/>
          <w:lang w:eastAsia="zh-CN"/>
        </w:rPr>
      </w:pPr>
    </w:p>
    <w:p w14:paraId="1BB37AE1" w14:textId="77777777" w:rsidR="00AD7B14" w:rsidRPr="00E73DE4" w:rsidRDefault="00AD7B14" w:rsidP="006D486B">
      <w:pPr>
        <w:numPr>
          <w:ilvl w:val="0"/>
          <w:numId w:val="21"/>
        </w:numPr>
        <w:spacing w:after="0" w:line="240" w:lineRule="auto"/>
        <w:rPr>
          <w:rFonts w:ascii="Calibri" w:hAnsi="Calibri"/>
          <w:b/>
          <w:lang w:eastAsia="zh-CN"/>
        </w:rPr>
      </w:pPr>
      <w:r w:rsidRPr="00E73DE4">
        <w:rPr>
          <w:rFonts w:ascii="Calibri" w:hAnsi="Calibri"/>
          <w:b/>
          <w:lang w:eastAsia="zh-CN"/>
        </w:rPr>
        <w:t>člen</w:t>
      </w:r>
    </w:p>
    <w:p w14:paraId="4F7DDACF" w14:textId="77777777" w:rsidR="00AD7B14" w:rsidRPr="00E73DE4" w:rsidRDefault="00AD7B14" w:rsidP="006D486B">
      <w:pPr>
        <w:spacing w:after="0" w:line="240" w:lineRule="auto"/>
        <w:rPr>
          <w:rFonts w:ascii="Calibri" w:hAnsi="Calibri"/>
          <w:b/>
          <w:lang w:eastAsia="zh-CN"/>
        </w:rPr>
      </w:pPr>
      <w:r w:rsidRPr="00E73DE4">
        <w:rPr>
          <w:rFonts w:ascii="Calibri" w:hAnsi="Calibri"/>
          <w:b/>
          <w:lang w:eastAsia="zh-CN"/>
        </w:rPr>
        <w:t>Uvodna določila</w:t>
      </w:r>
    </w:p>
    <w:p w14:paraId="69DA9E72" w14:textId="77777777" w:rsidR="00F11DDD" w:rsidRPr="00E73DE4" w:rsidRDefault="00F11DDD" w:rsidP="006D486B">
      <w:pPr>
        <w:spacing w:after="0" w:line="240" w:lineRule="auto"/>
        <w:rPr>
          <w:rFonts w:ascii="Calibri" w:hAnsi="Calibri"/>
          <w:b/>
          <w:lang w:eastAsia="zh-CN"/>
        </w:rPr>
      </w:pPr>
    </w:p>
    <w:p w14:paraId="79EE1ADE" w14:textId="7741F728" w:rsidR="00AD7B14" w:rsidRPr="00E73DE4" w:rsidRDefault="00AD7B14" w:rsidP="006D486B">
      <w:pPr>
        <w:spacing w:after="0" w:line="240" w:lineRule="auto"/>
        <w:jc w:val="both"/>
        <w:rPr>
          <w:rFonts w:ascii="Calibri" w:hAnsi="Calibri"/>
          <w:lang w:eastAsia="zh-CN"/>
        </w:rPr>
      </w:pPr>
      <w:r w:rsidRPr="00E73DE4">
        <w:rPr>
          <w:rFonts w:ascii="Calibri" w:hAnsi="Calibri"/>
          <w:lang w:eastAsia="zh-CN"/>
        </w:rPr>
        <w:t xml:space="preserve">Naročnik in izvajalec ugotavljata, da je bil izvajalec na osnovi </w:t>
      </w:r>
      <w:r w:rsidR="003B4B27" w:rsidRPr="00E73DE4">
        <w:rPr>
          <w:rFonts w:ascii="Calibri" w:hAnsi="Calibri"/>
          <w:lang w:eastAsia="zh-CN"/>
        </w:rPr>
        <w:t>postopka naročila male vrednosti</w:t>
      </w:r>
      <w:r w:rsidRPr="00E73DE4">
        <w:rPr>
          <w:rFonts w:ascii="Calibri" w:hAnsi="Calibri"/>
          <w:lang w:eastAsia="zh-CN"/>
        </w:rPr>
        <w:t>, objavljenega na Portal</w:t>
      </w:r>
      <w:r w:rsidR="001D5947" w:rsidRPr="00E73DE4">
        <w:rPr>
          <w:rFonts w:ascii="Calibri" w:hAnsi="Calibri"/>
          <w:lang w:eastAsia="zh-CN"/>
        </w:rPr>
        <w:t>u javnih naročil, št. objave</w:t>
      </w:r>
      <w:r w:rsidR="0039121A" w:rsidRPr="00E73DE4">
        <w:rPr>
          <w:rFonts w:ascii="Calibri" w:hAnsi="Calibri"/>
          <w:lang w:eastAsia="zh-CN"/>
        </w:rPr>
        <w:t xml:space="preserve"> JN</w:t>
      </w:r>
      <w:r w:rsidR="001D5947" w:rsidRPr="00E73DE4">
        <w:rPr>
          <w:rFonts w:ascii="Calibri" w:hAnsi="Calibri"/>
          <w:lang w:eastAsia="zh-CN"/>
        </w:rPr>
        <w:t>_____________________, z dne __________________</w:t>
      </w:r>
      <w:r w:rsidRPr="00E73DE4">
        <w:rPr>
          <w:rFonts w:ascii="Calibri" w:hAnsi="Calibri"/>
          <w:lang w:eastAsia="zh-CN"/>
        </w:rPr>
        <w:t>, ponudbe št.</w:t>
      </w:r>
      <w:r w:rsidR="001D5947" w:rsidRPr="00E73DE4">
        <w:rPr>
          <w:rFonts w:ascii="Calibri" w:hAnsi="Calibri"/>
          <w:lang w:eastAsia="zh-CN"/>
        </w:rPr>
        <w:t xml:space="preserve"> __________________________,</w:t>
      </w:r>
      <w:r w:rsidRPr="00E73DE4">
        <w:rPr>
          <w:rFonts w:ascii="Calibri" w:hAnsi="Calibri"/>
          <w:lang w:eastAsia="zh-CN"/>
        </w:rPr>
        <w:t xml:space="preserve"> z dne</w:t>
      </w:r>
      <w:r w:rsidR="001D5947" w:rsidRPr="00E73DE4">
        <w:rPr>
          <w:rFonts w:ascii="Calibri" w:hAnsi="Calibri"/>
          <w:lang w:eastAsia="zh-CN"/>
        </w:rPr>
        <w:t xml:space="preserve"> __________________</w:t>
      </w:r>
      <w:r w:rsidRPr="00E73DE4">
        <w:rPr>
          <w:rFonts w:ascii="Calibri" w:hAnsi="Calibri"/>
          <w:lang w:eastAsia="zh-CN"/>
        </w:rPr>
        <w:t xml:space="preserve"> ter pravnomočne odločitve št. ___________________ z dne ______</w:t>
      </w:r>
      <w:r w:rsidR="0039121A" w:rsidRPr="00E73DE4">
        <w:rPr>
          <w:rFonts w:ascii="Calibri" w:hAnsi="Calibri"/>
          <w:lang w:eastAsia="zh-CN"/>
        </w:rPr>
        <w:t>__________, izbran za izvajalca</w:t>
      </w:r>
      <w:r w:rsidR="00331FB5" w:rsidRPr="00E73DE4">
        <w:rPr>
          <w:rFonts w:ascii="Calibri" w:hAnsi="Calibri"/>
          <w:lang w:eastAsia="zh-CN"/>
        </w:rPr>
        <w:t>.</w:t>
      </w:r>
      <w:r w:rsidR="0039121A" w:rsidRPr="00E73DE4">
        <w:rPr>
          <w:rFonts w:ascii="Calibri" w:hAnsi="Calibri"/>
          <w:lang w:eastAsia="zh-CN"/>
        </w:rPr>
        <w:t xml:space="preserve"> </w:t>
      </w:r>
    </w:p>
    <w:p w14:paraId="72A43187" w14:textId="77777777" w:rsidR="00C4193F" w:rsidRPr="00E73DE4" w:rsidRDefault="00C4193F" w:rsidP="006D486B">
      <w:pPr>
        <w:spacing w:after="0" w:line="240" w:lineRule="auto"/>
        <w:jc w:val="both"/>
        <w:rPr>
          <w:rFonts w:ascii="Calibri" w:hAnsi="Calibri"/>
          <w:lang w:eastAsia="zh-CN"/>
        </w:rPr>
      </w:pPr>
    </w:p>
    <w:p w14:paraId="032E1652" w14:textId="77777777" w:rsidR="0039121A" w:rsidRPr="00E73DE4" w:rsidRDefault="0039121A" w:rsidP="006D486B">
      <w:pPr>
        <w:numPr>
          <w:ilvl w:val="0"/>
          <w:numId w:val="20"/>
        </w:numPr>
        <w:spacing w:after="0" w:line="240" w:lineRule="auto"/>
        <w:rPr>
          <w:rFonts w:ascii="Calibri" w:eastAsia="Calibri" w:hAnsi="Calibri" w:cs="Times New Roman"/>
          <w:b/>
          <w:color w:val="000000"/>
          <w:lang w:eastAsia="zh-CN"/>
        </w:rPr>
      </w:pPr>
      <w:r w:rsidRPr="00E73DE4">
        <w:rPr>
          <w:rFonts w:ascii="Calibri" w:eastAsia="Calibri" w:hAnsi="Calibri" w:cs="Times New Roman"/>
          <w:b/>
          <w:color w:val="000000"/>
          <w:lang w:eastAsia="zh-CN"/>
        </w:rPr>
        <w:t>PREDMET POGODBE</w:t>
      </w:r>
    </w:p>
    <w:p w14:paraId="1A1AE8E9" w14:textId="77777777" w:rsidR="0039121A" w:rsidRPr="00E73DE4" w:rsidRDefault="0039121A" w:rsidP="006D486B">
      <w:pPr>
        <w:spacing w:after="0" w:line="240" w:lineRule="auto"/>
        <w:rPr>
          <w:rFonts w:ascii="Calibri" w:eastAsia="Calibri" w:hAnsi="Calibri" w:cs="Times New Roman"/>
          <w:b/>
          <w:color w:val="000000"/>
          <w:lang w:eastAsia="zh-CN"/>
        </w:rPr>
      </w:pPr>
    </w:p>
    <w:p w14:paraId="1565F111" w14:textId="77777777" w:rsidR="0039121A" w:rsidRPr="00E73DE4" w:rsidRDefault="0039121A" w:rsidP="006D486B">
      <w:pPr>
        <w:numPr>
          <w:ilvl w:val="0"/>
          <w:numId w:val="21"/>
        </w:numPr>
        <w:spacing w:after="0" w:line="240" w:lineRule="auto"/>
        <w:rPr>
          <w:rFonts w:ascii="Calibri" w:eastAsia="Calibri" w:hAnsi="Calibri" w:cs="Times New Roman"/>
          <w:b/>
          <w:color w:val="000000"/>
          <w:lang w:eastAsia="zh-CN"/>
        </w:rPr>
      </w:pPr>
      <w:r w:rsidRPr="00E73DE4">
        <w:rPr>
          <w:rFonts w:ascii="Calibri" w:eastAsia="Calibri" w:hAnsi="Calibri" w:cs="Times New Roman"/>
          <w:b/>
          <w:color w:val="000000"/>
          <w:lang w:eastAsia="zh-CN"/>
        </w:rPr>
        <w:t>člen</w:t>
      </w:r>
    </w:p>
    <w:p w14:paraId="02DDC90F" w14:textId="77777777" w:rsidR="0039121A" w:rsidRPr="00E73DE4" w:rsidRDefault="0039121A" w:rsidP="006D486B">
      <w:pPr>
        <w:spacing w:after="0" w:line="240" w:lineRule="auto"/>
        <w:rPr>
          <w:rFonts w:ascii="Calibri" w:eastAsia="Calibri" w:hAnsi="Calibri" w:cs="Times New Roman"/>
          <w:b/>
          <w:color w:val="000000"/>
          <w:lang w:eastAsia="zh-CN"/>
        </w:rPr>
      </w:pPr>
      <w:r w:rsidRPr="00E73DE4">
        <w:rPr>
          <w:rFonts w:ascii="Calibri" w:eastAsia="Calibri" w:hAnsi="Calibri" w:cs="Times New Roman"/>
          <w:b/>
          <w:color w:val="000000"/>
          <w:lang w:eastAsia="zh-CN"/>
        </w:rPr>
        <w:t>Predmet pogodbe</w:t>
      </w:r>
    </w:p>
    <w:p w14:paraId="1176FA8D" w14:textId="77777777" w:rsidR="0039121A" w:rsidRPr="00E73DE4" w:rsidRDefault="0039121A" w:rsidP="00B400B7">
      <w:pPr>
        <w:spacing w:after="0" w:line="240" w:lineRule="auto"/>
        <w:rPr>
          <w:rFonts w:ascii="Calibri" w:eastAsia="Calibri" w:hAnsi="Calibri" w:cs="Times New Roman"/>
          <w:color w:val="000000"/>
          <w:lang w:eastAsia="zh-CN"/>
        </w:rPr>
      </w:pPr>
    </w:p>
    <w:p w14:paraId="1C76AC3F" w14:textId="6AC6E0F3" w:rsidR="0039121A" w:rsidRDefault="0039121A" w:rsidP="00B400B7">
      <w:pPr>
        <w:spacing w:after="0" w:line="240" w:lineRule="auto"/>
        <w:jc w:val="both"/>
        <w:rPr>
          <w:rFonts w:ascii="Calibri" w:eastAsia="Calibri" w:hAnsi="Calibri" w:cs="Times New Roman"/>
          <w:color w:val="000000"/>
          <w:lang w:eastAsia="zh-CN"/>
        </w:rPr>
      </w:pPr>
      <w:r w:rsidRPr="00E73DE4">
        <w:rPr>
          <w:rFonts w:ascii="Calibri" w:eastAsia="Calibri" w:hAnsi="Calibri" w:cs="Times New Roman"/>
          <w:color w:val="000000"/>
          <w:lang w:eastAsia="zh-CN"/>
        </w:rPr>
        <w:t xml:space="preserve">Predmet pogodbe je </w:t>
      </w:r>
      <w:r w:rsidR="009F59FA" w:rsidRPr="00E73DE4">
        <w:rPr>
          <w:rFonts w:ascii="Calibri" w:eastAsia="Calibri" w:hAnsi="Calibri" w:cs="Times New Roman"/>
          <w:color w:val="000000"/>
          <w:lang w:eastAsia="zh-CN"/>
        </w:rPr>
        <w:t xml:space="preserve">interventno vzdrževanje </w:t>
      </w:r>
      <w:r w:rsidR="007A67E6" w:rsidRPr="00E73DE4">
        <w:rPr>
          <w:rFonts w:ascii="Calibri" w:eastAsia="Calibri" w:hAnsi="Calibri" w:cs="Times New Roman"/>
          <w:color w:val="000000"/>
          <w:lang w:eastAsia="zh-CN"/>
        </w:rPr>
        <w:t>stanovanj in poslovnih prostorov</w:t>
      </w:r>
      <w:r w:rsidR="006D5BBC" w:rsidRPr="00E73DE4">
        <w:rPr>
          <w:rFonts w:ascii="Calibri" w:eastAsia="Calibri" w:hAnsi="Calibri" w:cs="Times New Roman"/>
          <w:color w:val="000000"/>
          <w:lang w:eastAsia="zh-CN"/>
        </w:rPr>
        <w:t xml:space="preserve"> </w:t>
      </w:r>
      <w:r w:rsidR="009F59FA" w:rsidRPr="00E73DE4">
        <w:rPr>
          <w:rFonts w:ascii="Calibri" w:eastAsia="Calibri" w:hAnsi="Calibri" w:cs="Times New Roman"/>
          <w:color w:val="000000"/>
          <w:lang w:eastAsia="zh-CN"/>
        </w:rPr>
        <w:t xml:space="preserve">v lasti Mestne občine Kranj v </w:t>
      </w:r>
      <w:r w:rsidRPr="00E73DE4">
        <w:rPr>
          <w:rFonts w:ascii="Calibri" w:eastAsia="Calibri" w:hAnsi="Calibri" w:cs="Times New Roman"/>
          <w:color w:val="000000"/>
          <w:lang w:eastAsia="zh-CN"/>
        </w:rPr>
        <w:t>skladu z zahtevami naročnika ter ponudbo izvajalca št. _______________, dopolnitvijo/pojasnilom ponudbe št. ________________, ter podrobneje opredeljenih v dokumentaciji, ki je podlaga za sklenitev pogodbe (v dokumentaciji</w:t>
      </w:r>
      <w:r w:rsidRPr="00E73DE4">
        <w:rPr>
          <w:rFonts w:ascii="Calibri" w:eastAsia="Calibri" w:hAnsi="Calibri" w:cs="Times New Roman"/>
          <w:color w:val="000000"/>
        </w:rPr>
        <w:t xml:space="preserve"> </w:t>
      </w:r>
      <w:r w:rsidRPr="00E73DE4">
        <w:rPr>
          <w:rFonts w:ascii="Calibri" w:eastAsia="Calibri" w:hAnsi="Calibri" w:cs="Times New Roman"/>
          <w:color w:val="000000"/>
          <w:lang w:eastAsia="zh-CN"/>
        </w:rPr>
        <w:t>v zvezi z oddajo javnega naročila).</w:t>
      </w:r>
    </w:p>
    <w:p w14:paraId="3A40603B" w14:textId="77777777" w:rsidR="001E04DC" w:rsidRDefault="001E04DC" w:rsidP="00B400B7">
      <w:pPr>
        <w:spacing w:after="0" w:line="240" w:lineRule="auto"/>
        <w:jc w:val="both"/>
        <w:rPr>
          <w:rFonts w:ascii="Calibri" w:eastAsia="Calibri" w:hAnsi="Calibri" w:cs="Times New Roman"/>
          <w:color w:val="000000"/>
          <w:lang w:eastAsia="zh-CN"/>
        </w:rPr>
      </w:pPr>
    </w:p>
    <w:p w14:paraId="5C675355" w14:textId="77777777" w:rsidR="00CC53C9" w:rsidRDefault="00CC53C9" w:rsidP="00B400B7">
      <w:pPr>
        <w:spacing w:after="0" w:line="240" w:lineRule="auto"/>
        <w:jc w:val="both"/>
        <w:rPr>
          <w:rFonts w:ascii="Calibri" w:eastAsia="Calibri" w:hAnsi="Calibri" w:cs="Times New Roman"/>
          <w:color w:val="000000"/>
          <w:lang w:eastAsia="zh-CN"/>
        </w:rPr>
      </w:pPr>
    </w:p>
    <w:p w14:paraId="71DE1791" w14:textId="77777777" w:rsidR="005016A5" w:rsidRDefault="005016A5" w:rsidP="005016A5">
      <w:pPr>
        <w:pStyle w:val="Odstavekseznama"/>
        <w:numPr>
          <w:ilvl w:val="0"/>
          <w:numId w:val="21"/>
        </w:numPr>
        <w:spacing w:after="0" w:line="240" w:lineRule="auto"/>
        <w:jc w:val="both"/>
        <w:rPr>
          <w:rFonts w:ascii="Calibri" w:eastAsia="Calibri" w:hAnsi="Calibri" w:cs="Times New Roman"/>
          <w:b/>
          <w:color w:val="000000"/>
          <w:lang w:eastAsia="zh-CN"/>
        </w:rPr>
      </w:pPr>
      <w:r w:rsidRPr="000E319E">
        <w:rPr>
          <w:rFonts w:ascii="Calibri" w:eastAsia="Calibri" w:hAnsi="Calibri" w:cs="Times New Roman"/>
          <w:b/>
          <w:color w:val="000000"/>
          <w:lang w:eastAsia="zh-CN"/>
        </w:rPr>
        <w:lastRenderedPageBreak/>
        <w:t xml:space="preserve">člen </w:t>
      </w:r>
    </w:p>
    <w:p w14:paraId="703B0671" w14:textId="77777777" w:rsidR="005016A5" w:rsidRPr="000E319E" w:rsidRDefault="005016A5" w:rsidP="005016A5">
      <w:pPr>
        <w:spacing w:after="0" w:line="240" w:lineRule="auto"/>
        <w:jc w:val="both"/>
        <w:rPr>
          <w:rFonts w:ascii="Calibri" w:eastAsia="Calibri" w:hAnsi="Calibri" w:cs="Times New Roman"/>
          <w:b/>
          <w:color w:val="000000"/>
          <w:lang w:eastAsia="zh-CN"/>
        </w:rPr>
      </w:pPr>
      <w:r w:rsidRPr="000E319E">
        <w:rPr>
          <w:rFonts w:ascii="Calibri" w:eastAsia="Calibri" w:hAnsi="Calibri" w:cs="Times New Roman"/>
          <w:b/>
          <w:color w:val="000000"/>
          <w:lang w:eastAsia="zh-CN"/>
        </w:rPr>
        <w:t>Podlaga za ponudbo</w:t>
      </w:r>
    </w:p>
    <w:p w14:paraId="23730521" w14:textId="77777777" w:rsidR="005016A5" w:rsidRDefault="005016A5" w:rsidP="005016A5">
      <w:pPr>
        <w:spacing w:after="0" w:line="240" w:lineRule="auto"/>
        <w:jc w:val="both"/>
        <w:rPr>
          <w:rFonts w:ascii="Calibri" w:eastAsia="Calibri" w:hAnsi="Calibri" w:cs="Times New Roman"/>
          <w:b/>
          <w:color w:val="000000"/>
          <w:lang w:eastAsia="zh-CN"/>
        </w:rPr>
      </w:pPr>
    </w:p>
    <w:p w14:paraId="0E988202" w14:textId="77777777" w:rsidR="005016A5" w:rsidRPr="002F72B3" w:rsidRDefault="005016A5" w:rsidP="005016A5">
      <w:pPr>
        <w:spacing w:after="0" w:line="240" w:lineRule="auto"/>
        <w:jc w:val="both"/>
        <w:rPr>
          <w:rFonts w:ascii="Calibri" w:eastAsia="Calibri" w:hAnsi="Calibri" w:cs="Times New Roman"/>
          <w:color w:val="000000"/>
          <w:lang w:eastAsia="zh-CN"/>
        </w:rPr>
      </w:pPr>
      <w:r w:rsidRPr="002F72B3">
        <w:rPr>
          <w:rFonts w:ascii="Calibri" w:eastAsia="Calibri" w:hAnsi="Calibri" w:cs="Times New Roman"/>
          <w:color w:val="000000"/>
          <w:lang w:eastAsia="zh-CN"/>
        </w:rPr>
        <w:t>Izvajalec je svojo ponudbo naročniku oddal na podlagi naslednje razpoložljive dokumentacije:</w:t>
      </w:r>
    </w:p>
    <w:p w14:paraId="0BC030FD" w14:textId="59A6E25D" w:rsidR="005016A5" w:rsidRPr="002F72B3" w:rsidRDefault="005016A5" w:rsidP="007F49F5">
      <w:pPr>
        <w:pStyle w:val="Odstavekseznama"/>
        <w:numPr>
          <w:ilvl w:val="0"/>
          <w:numId w:val="39"/>
        </w:numPr>
        <w:spacing w:after="0" w:line="240" w:lineRule="auto"/>
        <w:jc w:val="both"/>
        <w:rPr>
          <w:rFonts w:ascii="Calibri" w:eastAsia="Calibri" w:hAnsi="Calibri" w:cs="Times New Roman"/>
          <w:color w:val="000000"/>
          <w:lang w:eastAsia="zh-CN"/>
        </w:rPr>
      </w:pPr>
      <w:r w:rsidRPr="002F72B3">
        <w:rPr>
          <w:rFonts w:ascii="Calibri" w:eastAsia="Calibri" w:hAnsi="Calibri" w:cs="Times New Roman"/>
          <w:color w:val="000000"/>
          <w:lang w:eastAsia="zh-CN"/>
        </w:rPr>
        <w:t xml:space="preserve">dokumentacija v zvezi z oddajo javnega naročila št.: </w:t>
      </w:r>
      <w:r w:rsidR="00AF286A">
        <w:rPr>
          <w:rFonts w:ascii="Calibri" w:eastAsia="Calibri" w:hAnsi="Calibri" w:cs="Times New Roman"/>
          <w:color w:val="000000"/>
          <w:lang w:eastAsia="zh-CN"/>
        </w:rPr>
        <w:t>430-27/2019-3-41/37-42/34</w:t>
      </w:r>
      <w:r w:rsidRPr="002F72B3">
        <w:rPr>
          <w:rFonts w:ascii="Calibri" w:eastAsia="Calibri" w:hAnsi="Calibri" w:cs="Times New Roman"/>
          <w:color w:val="000000"/>
          <w:lang w:eastAsia="zh-CN"/>
        </w:rPr>
        <w:t>;</w:t>
      </w:r>
    </w:p>
    <w:p w14:paraId="67241E78" w14:textId="464F6BF5" w:rsidR="005016A5" w:rsidRDefault="00AF286A" w:rsidP="007F49F5">
      <w:pPr>
        <w:pStyle w:val="Odstavekseznama"/>
        <w:numPr>
          <w:ilvl w:val="0"/>
          <w:numId w:val="39"/>
        </w:numPr>
        <w:spacing w:after="0" w:line="240" w:lineRule="auto"/>
        <w:jc w:val="both"/>
        <w:rPr>
          <w:rFonts w:ascii="Calibri" w:eastAsia="Calibri" w:hAnsi="Calibri" w:cs="Times New Roman"/>
          <w:color w:val="000000"/>
          <w:lang w:eastAsia="zh-CN"/>
        </w:rPr>
      </w:pPr>
      <w:r>
        <w:rPr>
          <w:rFonts w:ascii="Calibri" w:eastAsia="Calibri" w:hAnsi="Calibri" w:cs="Times New Roman"/>
          <w:color w:val="000000"/>
          <w:lang w:eastAsia="zh-CN"/>
        </w:rPr>
        <w:t>popis del naročnika</w:t>
      </w:r>
      <w:r w:rsidR="00C0451B">
        <w:rPr>
          <w:rFonts w:ascii="Calibri" w:eastAsia="Calibri" w:hAnsi="Calibri" w:cs="Times New Roman"/>
          <w:color w:val="000000"/>
          <w:lang w:eastAsia="zh-CN"/>
        </w:rPr>
        <w:t xml:space="preserve"> št. 430-27/2019-4-41/37</w:t>
      </w:r>
      <w:r>
        <w:rPr>
          <w:rFonts w:ascii="Calibri" w:eastAsia="Calibri" w:hAnsi="Calibri" w:cs="Times New Roman"/>
          <w:color w:val="000000"/>
          <w:lang w:eastAsia="zh-CN"/>
        </w:rPr>
        <w:t>;</w:t>
      </w:r>
    </w:p>
    <w:p w14:paraId="25E1D3ED" w14:textId="0C1EE6F5" w:rsidR="00AF286A" w:rsidRDefault="00AF286A" w:rsidP="007F49F5">
      <w:pPr>
        <w:pStyle w:val="Odstavekseznama"/>
        <w:numPr>
          <w:ilvl w:val="0"/>
          <w:numId w:val="39"/>
        </w:numPr>
        <w:spacing w:after="0" w:line="240" w:lineRule="auto"/>
        <w:jc w:val="both"/>
        <w:rPr>
          <w:rFonts w:ascii="Calibri" w:eastAsia="Calibri" w:hAnsi="Calibri" w:cs="Times New Roman"/>
          <w:color w:val="000000"/>
          <w:lang w:eastAsia="zh-CN"/>
        </w:rPr>
      </w:pPr>
      <w:r>
        <w:rPr>
          <w:rFonts w:ascii="Calibri" w:eastAsia="Calibri" w:hAnsi="Calibri" w:cs="Times New Roman"/>
          <w:color w:val="000000"/>
          <w:lang w:eastAsia="zh-CN"/>
        </w:rPr>
        <w:t>Seznam stanovanj (priloga št. 1);</w:t>
      </w:r>
    </w:p>
    <w:p w14:paraId="0A702A99" w14:textId="42EEA51D" w:rsidR="00AF286A" w:rsidRPr="002F72B3" w:rsidRDefault="00AF286A" w:rsidP="007F49F5">
      <w:pPr>
        <w:pStyle w:val="Odstavekseznama"/>
        <w:numPr>
          <w:ilvl w:val="0"/>
          <w:numId w:val="39"/>
        </w:numPr>
        <w:spacing w:after="0" w:line="240" w:lineRule="auto"/>
        <w:jc w:val="both"/>
        <w:rPr>
          <w:rFonts w:ascii="Calibri" w:eastAsia="Calibri" w:hAnsi="Calibri" w:cs="Times New Roman"/>
          <w:color w:val="000000"/>
          <w:lang w:eastAsia="zh-CN"/>
        </w:rPr>
      </w:pPr>
      <w:r>
        <w:rPr>
          <w:rFonts w:ascii="Calibri" w:eastAsia="Calibri" w:hAnsi="Calibri" w:cs="Times New Roman"/>
          <w:color w:val="000000"/>
          <w:lang w:eastAsia="zh-CN"/>
        </w:rPr>
        <w:t>Seznam poslovnih prostorov (priloga št. 2).</w:t>
      </w:r>
    </w:p>
    <w:p w14:paraId="6DEFD3CE" w14:textId="77777777" w:rsidR="005016A5" w:rsidRPr="002F72B3" w:rsidRDefault="005016A5" w:rsidP="005016A5">
      <w:pPr>
        <w:spacing w:after="0" w:line="240" w:lineRule="auto"/>
        <w:jc w:val="both"/>
        <w:rPr>
          <w:rFonts w:ascii="Calibri" w:eastAsia="Calibri" w:hAnsi="Calibri" w:cs="Times New Roman"/>
          <w:color w:val="000000"/>
          <w:lang w:eastAsia="zh-CN"/>
        </w:rPr>
      </w:pPr>
    </w:p>
    <w:p w14:paraId="5D1DAD83" w14:textId="77777777" w:rsidR="005016A5" w:rsidRPr="002F72B3" w:rsidRDefault="005016A5" w:rsidP="005016A5">
      <w:pPr>
        <w:pStyle w:val="Odstavekseznama"/>
        <w:numPr>
          <w:ilvl w:val="0"/>
          <w:numId w:val="21"/>
        </w:numPr>
        <w:spacing w:after="0" w:line="240" w:lineRule="auto"/>
        <w:jc w:val="both"/>
        <w:rPr>
          <w:rFonts w:ascii="Calibri" w:eastAsia="Calibri" w:hAnsi="Calibri" w:cs="Times New Roman"/>
          <w:b/>
          <w:color w:val="000000"/>
          <w:lang w:eastAsia="zh-CN"/>
        </w:rPr>
      </w:pPr>
      <w:r w:rsidRPr="002F72B3">
        <w:rPr>
          <w:rFonts w:ascii="Calibri" w:eastAsia="Calibri" w:hAnsi="Calibri" w:cs="Times New Roman"/>
          <w:b/>
          <w:color w:val="000000"/>
          <w:lang w:eastAsia="zh-CN"/>
        </w:rPr>
        <w:t xml:space="preserve">člen </w:t>
      </w:r>
    </w:p>
    <w:p w14:paraId="5696643D" w14:textId="5859015C" w:rsidR="005016A5" w:rsidRPr="002F72B3" w:rsidRDefault="005016A5" w:rsidP="005016A5">
      <w:pPr>
        <w:spacing w:after="0" w:line="240" w:lineRule="auto"/>
        <w:jc w:val="both"/>
        <w:rPr>
          <w:rFonts w:ascii="Calibri" w:eastAsia="Calibri" w:hAnsi="Calibri" w:cs="Times New Roman"/>
          <w:b/>
          <w:color w:val="000000"/>
          <w:lang w:eastAsia="zh-CN"/>
        </w:rPr>
      </w:pPr>
      <w:r w:rsidRPr="002F72B3">
        <w:rPr>
          <w:rFonts w:ascii="Calibri" w:eastAsia="Calibri" w:hAnsi="Calibri" w:cs="Times New Roman"/>
          <w:b/>
          <w:color w:val="000000"/>
          <w:lang w:eastAsia="zh-CN"/>
        </w:rPr>
        <w:t>Dodaten opis predmeta pogodbe</w:t>
      </w:r>
    </w:p>
    <w:p w14:paraId="6FB1C326" w14:textId="77777777" w:rsidR="005016A5" w:rsidRPr="002F72B3" w:rsidRDefault="005016A5" w:rsidP="005016A5">
      <w:pPr>
        <w:spacing w:after="0" w:line="240" w:lineRule="auto"/>
        <w:jc w:val="both"/>
        <w:rPr>
          <w:rFonts w:ascii="Calibri" w:eastAsia="Calibri" w:hAnsi="Calibri" w:cs="Times New Roman"/>
          <w:color w:val="000000"/>
          <w:lang w:eastAsia="zh-CN"/>
        </w:rPr>
      </w:pPr>
    </w:p>
    <w:p w14:paraId="5C38B141" w14:textId="3C60C752" w:rsidR="005016A5" w:rsidRPr="002F72B3" w:rsidRDefault="005016A5" w:rsidP="005016A5">
      <w:pPr>
        <w:spacing w:after="0" w:line="240" w:lineRule="auto"/>
        <w:jc w:val="both"/>
        <w:rPr>
          <w:rFonts w:ascii="Calibri" w:eastAsia="Calibri" w:hAnsi="Calibri" w:cs="Times New Roman"/>
          <w:color w:val="000000"/>
          <w:lang w:eastAsia="zh-CN"/>
        </w:rPr>
      </w:pPr>
      <w:r w:rsidRPr="002F72B3">
        <w:rPr>
          <w:rFonts w:ascii="Calibri" w:eastAsia="Calibri" w:hAnsi="Calibri" w:cs="Times New Roman"/>
          <w:color w:val="000000"/>
          <w:lang w:eastAsia="zh-CN"/>
        </w:rPr>
        <w:t xml:space="preserve">Predmet pogodbe so naročila, ki jih naročnik po obsegu in časovno ne more vnaprej določiti. Količine in vrste del po popisu del, na podlagi katerega je izvajalec oddal svojo ponudbo, so okvirne. Izvajalec in naročnik se dogovorita, da bo naročnik v obdobju veljavnosti te pogodbe naročal dela iz popisa del, ki jih bo dejansko potreboval, po potrebi pa tudi tiste, ki niso zajete v popisu del. </w:t>
      </w:r>
    </w:p>
    <w:p w14:paraId="67CB66FC" w14:textId="77777777" w:rsidR="005016A5" w:rsidRPr="002F72B3" w:rsidRDefault="005016A5" w:rsidP="005016A5">
      <w:pPr>
        <w:spacing w:after="0" w:line="240" w:lineRule="auto"/>
        <w:jc w:val="both"/>
        <w:rPr>
          <w:rFonts w:ascii="Calibri" w:eastAsia="Calibri" w:hAnsi="Calibri" w:cs="Times New Roman"/>
          <w:color w:val="000000"/>
          <w:lang w:eastAsia="zh-CN"/>
        </w:rPr>
      </w:pPr>
    </w:p>
    <w:p w14:paraId="013AB55B" w14:textId="409FDEE1" w:rsidR="005016A5" w:rsidRPr="002F72B3" w:rsidRDefault="005016A5" w:rsidP="005016A5">
      <w:pPr>
        <w:spacing w:after="0" w:line="240" w:lineRule="auto"/>
        <w:jc w:val="both"/>
        <w:rPr>
          <w:rFonts w:ascii="Calibri" w:eastAsia="Calibri" w:hAnsi="Calibri" w:cs="Times New Roman"/>
          <w:color w:val="000000"/>
          <w:lang w:eastAsia="zh-CN"/>
        </w:rPr>
      </w:pPr>
      <w:r w:rsidRPr="002F72B3">
        <w:rPr>
          <w:rFonts w:ascii="Calibri" w:eastAsia="Calibri" w:hAnsi="Calibri" w:cs="Times New Roman"/>
          <w:color w:val="000000"/>
          <w:lang w:eastAsia="zh-CN"/>
        </w:rPr>
        <w:t xml:space="preserve">Izvajalec zaradi naročenih manjših količin posameznih del ni upravičen do kakršnega koli odškodninskega zahtevka. Popis del je okviren, saj naročnik iz objektivnih razlogov vnaprej ne more določiti točnih del za dobo trajanja te pogodbe. Naročnik se tako ne zavezuje naročiti vseh del iz popisa del, ampak zgolj tista dela, ki jih bo potreboval v okviru razpoložljivih sredstev. </w:t>
      </w:r>
    </w:p>
    <w:p w14:paraId="7F1F38C9" w14:textId="77777777" w:rsidR="00352FBA" w:rsidRPr="002F72B3" w:rsidRDefault="00352FBA" w:rsidP="005016A5">
      <w:pPr>
        <w:spacing w:after="0" w:line="240" w:lineRule="auto"/>
        <w:jc w:val="both"/>
        <w:rPr>
          <w:rFonts w:ascii="Calibri" w:eastAsia="Calibri" w:hAnsi="Calibri" w:cs="Times New Roman"/>
          <w:color w:val="000000"/>
          <w:lang w:eastAsia="zh-CN"/>
        </w:rPr>
      </w:pPr>
    </w:p>
    <w:p w14:paraId="6BD27439" w14:textId="182B2E99" w:rsidR="00352FBA" w:rsidRPr="002F72B3" w:rsidRDefault="00352FBA" w:rsidP="005016A5">
      <w:pPr>
        <w:spacing w:after="0" w:line="240" w:lineRule="auto"/>
        <w:jc w:val="both"/>
        <w:rPr>
          <w:rFonts w:ascii="Calibri" w:eastAsia="Calibri" w:hAnsi="Calibri" w:cs="Times New Roman"/>
          <w:color w:val="000000"/>
          <w:lang w:eastAsia="zh-CN"/>
        </w:rPr>
      </w:pPr>
      <w:r w:rsidRPr="002F72B3">
        <w:rPr>
          <w:rFonts w:ascii="Calibri" w:eastAsia="Calibri" w:hAnsi="Calibri" w:cs="Times New Roman"/>
          <w:color w:val="000000"/>
          <w:lang w:eastAsia="zh-CN"/>
        </w:rPr>
        <w:t>V kolikor bo predmet posameznega naročila enak ali primerljiv delu, ki je navedeno in ovrednoteno v popisu del/ponudbenemu predračunu, ki je priloga te pogodbe, ponudbena cena pri oddaji ponudbe na posamezno povpraševanje ne sme presegati cene, kot izhaja iz popisa del/ponudbenega predračuna. V kolikor bo ponudnik podal ceno za enako ali primerljivo postavko, ki bo višja, kot izhaja iz popisa del/ponudbenega predračuna, bo naročnik takšen račun zavrnil in pozval ponudnika, da pripravi račun v skladu s ponudbenimi cenami glede tistih postavk, ki so bile določene v prvotni</w:t>
      </w:r>
      <w:r>
        <w:rPr>
          <w:rFonts w:ascii="Calibri" w:eastAsia="Calibri" w:hAnsi="Calibri" w:cs="Times New Roman"/>
          <w:color w:val="000000"/>
          <w:lang w:eastAsia="zh-CN"/>
        </w:rPr>
        <w:t xml:space="preserve"> </w:t>
      </w:r>
      <w:r w:rsidRPr="002F72B3">
        <w:rPr>
          <w:rFonts w:ascii="Calibri" w:eastAsia="Calibri" w:hAnsi="Calibri" w:cs="Times New Roman"/>
          <w:color w:val="000000"/>
          <w:lang w:eastAsia="zh-CN"/>
        </w:rPr>
        <w:t>ponudbi. Hkrati lahko naročnik zaradi izdaje računa z višj</w:t>
      </w:r>
      <w:r w:rsidR="0077048D" w:rsidRPr="002F72B3">
        <w:rPr>
          <w:rFonts w:ascii="Calibri" w:eastAsia="Calibri" w:hAnsi="Calibri" w:cs="Times New Roman"/>
          <w:color w:val="000000"/>
          <w:lang w:eastAsia="zh-CN"/>
        </w:rPr>
        <w:t xml:space="preserve">imi postavkami ponudbenega predračuna zaračuna pogodbeno kazen v višini 10% vrednosti posameznega naročila in/ali prekine pogodbo. </w:t>
      </w:r>
    </w:p>
    <w:p w14:paraId="7908ACCF" w14:textId="77777777" w:rsidR="0077048D" w:rsidRPr="002F72B3" w:rsidRDefault="0077048D" w:rsidP="005016A5">
      <w:pPr>
        <w:spacing w:after="0" w:line="240" w:lineRule="auto"/>
        <w:jc w:val="both"/>
        <w:rPr>
          <w:rFonts w:ascii="Calibri" w:eastAsia="Calibri" w:hAnsi="Calibri" w:cs="Times New Roman"/>
          <w:color w:val="000000"/>
          <w:lang w:eastAsia="zh-CN"/>
        </w:rPr>
      </w:pPr>
    </w:p>
    <w:p w14:paraId="184A64C6" w14:textId="77777777" w:rsidR="0077048D" w:rsidRPr="002F72B3" w:rsidRDefault="0077048D" w:rsidP="0077048D">
      <w:pPr>
        <w:spacing w:after="0" w:line="240" w:lineRule="auto"/>
        <w:jc w:val="both"/>
        <w:rPr>
          <w:rFonts w:ascii="Calibri" w:eastAsia="Calibri" w:hAnsi="Calibri" w:cs="Times New Roman"/>
          <w:color w:val="000000"/>
          <w:lang w:eastAsia="zh-CN"/>
        </w:rPr>
      </w:pPr>
      <w:r w:rsidRPr="002F72B3">
        <w:rPr>
          <w:rFonts w:ascii="Calibri" w:eastAsia="Calibri" w:hAnsi="Calibri" w:cs="Times New Roman"/>
          <w:color w:val="000000"/>
          <w:lang w:eastAsia="zh-CN"/>
        </w:rPr>
        <w:t xml:space="preserve">Predmet posameznih naročil so tudi dela, ki niso navedena v popisu del, ki je priloga te pogodbe, če v času izvajanja te pogodbe nastane potreba po naročanju drugih intervencijskih del. </w:t>
      </w:r>
    </w:p>
    <w:p w14:paraId="292E1935" w14:textId="77777777" w:rsidR="0077048D" w:rsidRPr="002F72B3" w:rsidRDefault="0077048D" w:rsidP="0077048D">
      <w:pPr>
        <w:spacing w:after="0" w:line="240" w:lineRule="auto"/>
        <w:jc w:val="both"/>
        <w:rPr>
          <w:rFonts w:ascii="Calibri" w:eastAsia="Calibri" w:hAnsi="Calibri" w:cs="Times New Roman"/>
          <w:color w:val="000000"/>
          <w:lang w:eastAsia="zh-CN"/>
        </w:rPr>
      </w:pPr>
    </w:p>
    <w:p w14:paraId="21B49E6A" w14:textId="77777777" w:rsidR="0077048D" w:rsidRPr="002F72B3" w:rsidRDefault="0077048D" w:rsidP="0077048D">
      <w:pPr>
        <w:spacing w:after="0" w:line="240" w:lineRule="auto"/>
        <w:jc w:val="both"/>
        <w:rPr>
          <w:rFonts w:ascii="Calibri" w:eastAsia="Calibri" w:hAnsi="Calibri" w:cs="Times New Roman"/>
          <w:color w:val="000000"/>
          <w:lang w:eastAsia="zh-CN"/>
        </w:rPr>
      </w:pPr>
      <w:r w:rsidRPr="002F72B3">
        <w:rPr>
          <w:rFonts w:ascii="Calibri" w:eastAsia="Calibri" w:hAnsi="Calibri" w:cs="Times New Roman"/>
          <w:color w:val="000000"/>
          <w:lang w:eastAsia="zh-CN"/>
        </w:rPr>
        <w:t xml:space="preserve">Izvajalec ne bo imel do naročnika predmetnega javnega naročila nobenega odškodninskega zahtevka, v kolikor bo naročnik zmanjšal obseg del ali za primer predčasne odpovedi s strani naročnika. </w:t>
      </w:r>
    </w:p>
    <w:p w14:paraId="6889D1C8" w14:textId="77777777" w:rsidR="0077048D" w:rsidRPr="002F72B3" w:rsidRDefault="0077048D" w:rsidP="0077048D">
      <w:pPr>
        <w:spacing w:after="0" w:line="240" w:lineRule="auto"/>
        <w:jc w:val="both"/>
        <w:rPr>
          <w:rFonts w:ascii="Calibri" w:eastAsia="Calibri" w:hAnsi="Calibri" w:cs="Times New Roman"/>
          <w:color w:val="000000"/>
          <w:lang w:eastAsia="zh-CN"/>
        </w:rPr>
      </w:pPr>
    </w:p>
    <w:p w14:paraId="0A41C318" w14:textId="6AB0BA38" w:rsidR="0077048D" w:rsidRDefault="0077048D" w:rsidP="0077048D">
      <w:pPr>
        <w:spacing w:after="0" w:line="240" w:lineRule="auto"/>
        <w:jc w:val="both"/>
        <w:rPr>
          <w:rFonts w:ascii="Calibri" w:eastAsia="Calibri" w:hAnsi="Calibri" w:cs="Times New Roman"/>
          <w:color w:val="000000"/>
          <w:lang w:eastAsia="zh-CN"/>
        </w:rPr>
      </w:pPr>
      <w:r w:rsidRPr="002F72B3">
        <w:rPr>
          <w:rFonts w:ascii="Calibri" w:eastAsia="Calibri" w:hAnsi="Calibri" w:cs="Times New Roman"/>
          <w:color w:val="000000"/>
          <w:lang w:eastAsia="zh-CN"/>
        </w:rPr>
        <w:t>Izvajalec prevzame polno odgovornost za izvedbo celotnega pogodbenega dela.</w:t>
      </w:r>
      <w:r>
        <w:rPr>
          <w:rFonts w:ascii="Calibri" w:eastAsia="Calibri" w:hAnsi="Calibri" w:cs="Times New Roman"/>
          <w:color w:val="000000"/>
          <w:lang w:eastAsia="zh-CN"/>
        </w:rPr>
        <w:t xml:space="preserve"> </w:t>
      </w:r>
    </w:p>
    <w:p w14:paraId="03C19CA1" w14:textId="77777777" w:rsidR="00352FBA" w:rsidRDefault="00352FBA" w:rsidP="005016A5">
      <w:pPr>
        <w:spacing w:after="0" w:line="240" w:lineRule="auto"/>
        <w:jc w:val="both"/>
        <w:rPr>
          <w:rFonts w:ascii="Calibri" w:eastAsia="Calibri" w:hAnsi="Calibri" w:cs="Times New Roman"/>
          <w:color w:val="000000"/>
          <w:lang w:eastAsia="zh-CN"/>
        </w:rPr>
      </w:pPr>
    </w:p>
    <w:p w14:paraId="0E33A38E" w14:textId="77777777" w:rsidR="0077048D" w:rsidRPr="0039121A" w:rsidRDefault="0077048D" w:rsidP="0077048D">
      <w:pPr>
        <w:numPr>
          <w:ilvl w:val="0"/>
          <w:numId w:val="21"/>
        </w:num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člen</w:t>
      </w:r>
    </w:p>
    <w:p w14:paraId="58867282" w14:textId="77777777" w:rsidR="0077048D" w:rsidRDefault="0077048D" w:rsidP="005016A5">
      <w:pPr>
        <w:spacing w:after="0" w:line="240" w:lineRule="auto"/>
        <w:jc w:val="both"/>
        <w:rPr>
          <w:rFonts w:ascii="Calibri" w:eastAsia="Calibri" w:hAnsi="Calibri" w:cs="Times New Roman"/>
          <w:color w:val="000000"/>
          <w:lang w:eastAsia="zh-CN"/>
        </w:rPr>
      </w:pPr>
    </w:p>
    <w:p w14:paraId="5736424B" w14:textId="34BD604A" w:rsidR="0077048D" w:rsidRDefault="0077048D" w:rsidP="005016A5">
      <w:pPr>
        <w:spacing w:after="0" w:line="240" w:lineRule="auto"/>
        <w:jc w:val="both"/>
        <w:rPr>
          <w:rFonts w:ascii="Calibri" w:eastAsia="Calibri" w:hAnsi="Calibri" w:cs="Times New Roman"/>
          <w:color w:val="000000"/>
          <w:lang w:eastAsia="zh-CN"/>
        </w:rPr>
      </w:pPr>
      <w:r>
        <w:rPr>
          <w:rFonts w:ascii="Calibri" w:eastAsia="Calibri" w:hAnsi="Calibri" w:cs="Times New Roman"/>
          <w:color w:val="000000"/>
          <w:lang w:eastAsia="zh-CN"/>
        </w:rPr>
        <w:t>Naročnik bo storitve naročal pisno, ustno ali po elektronski pošti, lahko pa tudi preko upravnika</w:t>
      </w:r>
      <w:r w:rsidR="001C2FA1">
        <w:rPr>
          <w:rFonts w:ascii="Calibri" w:eastAsia="Calibri" w:hAnsi="Calibri" w:cs="Times New Roman"/>
          <w:color w:val="000000"/>
          <w:lang w:eastAsia="zh-CN"/>
        </w:rPr>
        <w:t xml:space="preserve"> na enak način</w:t>
      </w:r>
      <w:r>
        <w:rPr>
          <w:rFonts w:ascii="Calibri" w:eastAsia="Calibri" w:hAnsi="Calibri" w:cs="Times New Roman"/>
          <w:color w:val="000000"/>
          <w:lang w:eastAsia="zh-CN"/>
        </w:rPr>
        <w:t xml:space="preserve">. </w:t>
      </w:r>
    </w:p>
    <w:p w14:paraId="4F2EEC67" w14:textId="77777777" w:rsidR="0077048D" w:rsidRDefault="0077048D" w:rsidP="005016A5">
      <w:pPr>
        <w:spacing w:after="0" w:line="240" w:lineRule="auto"/>
        <w:jc w:val="both"/>
        <w:rPr>
          <w:rFonts w:ascii="Calibri" w:eastAsia="Calibri" w:hAnsi="Calibri" w:cs="Times New Roman"/>
          <w:color w:val="000000"/>
          <w:lang w:eastAsia="zh-CN"/>
        </w:rPr>
      </w:pPr>
    </w:p>
    <w:p w14:paraId="5E957AD2" w14:textId="2E86A564" w:rsidR="0077048D" w:rsidRDefault="0077048D" w:rsidP="005016A5">
      <w:pPr>
        <w:spacing w:after="0" w:line="240" w:lineRule="auto"/>
        <w:jc w:val="both"/>
        <w:rPr>
          <w:rFonts w:ascii="Calibri" w:eastAsia="Calibri" w:hAnsi="Calibri" w:cs="Times New Roman"/>
          <w:color w:val="000000"/>
          <w:lang w:eastAsia="zh-CN"/>
        </w:rPr>
      </w:pPr>
      <w:r>
        <w:rPr>
          <w:rFonts w:ascii="Calibri" w:eastAsia="Calibri" w:hAnsi="Calibri" w:cs="Times New Roman"/>
          <w:color w:val="000000"/>
          <w:lang w:eastAsia="zh-CN"/>
        </w:rPr>
        <w:t>Izvajalec mora zagotavljati dežurno službo. Izvajalec mora biti dosegljiv 24 ur dnevno, 365 dni v letu in se mora na poziv naročnika ali upravnika oglasiti najkasneje v roku 15 minut od prejem</w:t>
      </w:r>
      <w:r w:rsidR="00C80682">
        <w:rPr>
          <w:rFonts w:ascii="Calibri" w:eastAsia="Calibri" w:hAnsi="Calibri" w:cs="Times New Roman"/>
          <w:color w:val="000000"/>
          <w:lang w:eastAsia="zh-CN"/>
        </w:rPr>
        <w:t xml:space="preserve">a poziva (čas za prejem poziva) na tel. št.: _______________________________________. </w:t>
      </w:r>
    </w:p>
    <w:p w14:paraId="341C6845" w14:textId="77777777" w:rsidR="0077048D" w:rsidRDefault="0077048D" w:rsidP="005016A5">
      <w:pPr>
        <w:spacing w:after="0" w:line="240" w:lineRule="auto"/>
        <w:jc w:val="both"/>
        <w:rPr>
          <w:rFonts w:ascii="Calibri" w:eastAsia="Calibri" w:hAnsi="Calibri" w:cs="Times New Roman"/>
          <w:color w:val="000000"/>
          <w:lang w:eastAsia="zh-CN"/>
        </w:rPr>
      </w:pPr>
    </w:p>
    <w:p w14:paraId="19849E40" w14:textId="77777777" w:rsidR="00AF286A" w:rsidRDefault="0077048D" w:rsidP="005016A5">
      <w:pPr>
        <w:spacing w:after="0" w:line="240" w:lineRule="auto"/>
        <w:jc w:val="both"/>
        <w:rPr>
          <w:rFonts w:ascii="Calibri" w:eastAsia="Calibri" w:hAnsi="Calibri" w:cs="Times New Roman"/>
          <w:color w:val="000000"/>
          <w:lang w:eastAsia="zh-CN"/>
        </w:rPr>
      </w:pPr>
      <w:r>
        <w:rPr>
          <w:rFonts w:ascii="Calibri" w:eastAsia="Calibri" w:hAnsi="Calibri" w:cs="Times New Roman"/>
          <w:color w:val="000000"/>
          <w:lang w:eastAsia="zh-CN"/>
        </w:rPr>
        <w:lastRenderedPageBreak/>
        <w:t xml:space="preserve">Izvajalec mora zagotavljati odzivni čas, in sicer v roku dveh ur. Odzivni čas pomeni čas, od prejema naročila/poziva naročnika do pregleda napake/poškodbe (čas za pregled okvare) na objektu, ki ga določi naročnik. </w:t>
      </w:r>
    </w:p>
    <w:p w14:paraId="493EED55" w14:textId="77777777" w:rsidR="00C4193F" w:rsidRDefault="00C4193F" w:rsidP="005016A5">
      <w:pPr>
        <w:spacing w:after="0" w:line="240" w:lineRule="auto"/>
        <w:jc w:val="both"/>
        <w:rPr>
          <w:rFonts w:ascii="Calibri" w:eastAsia="Calibri" w:hAnsi="Calibri" w:cs="Times New Roman"/>
          <w:color w:val="000000"/>
          <w:lang w:eastAsia="zh-CN"/>
        </w:rPr>
      </w:pPr>
    </w:p>
    <w:p w14:paraId="774AA71E" w14:textId="29EC7835" w:rsidR="0077048D" w:rsidRDefault="00AF286A" w:rsidP="005016A5">
      <w:pPr>
        <w:spacing w:after="0" w:line="240" w:lineRule="auto"/>
        <w:jc w:val="both"/>
        <w:rPr>
          <w:rFonts w:ascii="Calibri" w:eastAsia="Calibri" w:hAnsi="Calibri" w:cs="Cambria"/>
          <w:color w:val="000000"/>
          <w:kern w:val="3"/>
          <w:lang w:eastAsia="zh-CN"/>
        </w:rPr>
      </w:pPr>
      <w:r>
        <w:rPr>
          <w:rFonts w:ascii="Calibri" w:eastAsia="Calibri" w:hAnsi="Calibri" w:cs="Cambria"/>
          <w:color w:val="000000"/>
          <w:kern w:val="3"/>
          <w:lang w:eastAsia="zh-CN"/>
        </w:rPr>
        <w:t xml:space="preserve">Izvajalec mora zagotoviti, </w:t>
      </w:r>
      <w:r w:rsidRPr="00405733">
        <w:rPr>
          <w:rFonts w:ascii="Calibri" w:eastAsia="Calibri" w:hAnsi="Calibri" w:cs="Cambria"/>
          <w:color w:val="000000"/>
          <w:kern w:val="3"/>
          <w:lang w:eastAsia="zh-CN"/>
        </w:rPr>
        <w:t>da b</w:t>
      </w:r>
      <w:r w:rsidRPr="00C03E50">
        <w:rPr>
          <w:rFonts w:ascii="Calibri" w:eastAsia="Calibri" w:hAnsi="Calibri" w:cs="Cambria"/>
          <w:color w:val="000000"/>
          <w:kern w:val="3"/>
          <w:lang w:eastAsia="zh-CN"/>
        </w:rPr>
        <w:t>o ob pregledu napake poskrbel</w:t>
      </w:r>
      <w:r w:rsidRPr="00405733">
        <w:rPr>
          <w:rFonts w:ascii="Calibri" w:eastAsia="Calibri" w:hAnsi="Calibri" w:cs="Cambria"/>
          <w:color w:val="000000"/>
          <w:kern w:val="3"/>
          <w:lang w:eastAsia="zh-CN"/>
        </w:rPr>
        <w:t xml:space="preserve"> za odpravo do te mere, da se prepreči ogrožanje oseb in  povzročitev nadaljnje škode na </w:t>
      </w:r>
      <w:r w:rsidRPr="00C4193F">
        <w:rPr>
          <w:rFonts w:ascii="Calibri" w:eastAsia="Calibri" w:hAnsi="Calibri" w:cs="Cambria"/>
          <w:color w:val="000000"/>
          <w:kern w:val="3"/>
          <w:lang w:eastAsia="zh-CN"/>
        </w:rPr>
        <w:t>materialnih dobrinah.</w:t>
      </w:r>
    </w:p>
    <w:p w14:paraId="0E23BE42" w14:textId="77777777" w:rsidR="00C4193F" w:rsidRDefault="00C4193F" w:rsidP="005016A5">
      <w:pPr>
        <w:spacing w:after="0" w:line="240" w:lineRule="auto"/>
        <w:jc w:val="both"/>
        <w:rPr>
          <w:rFonts w:ascii="Calibri" w:eastAsia="Calibri" w:hAnsi="Calibri" w:cs="Times New Roman"/>
          <w:color w:val="000000"/>
          <w:lang w:eastAsia="zh-CN"/>
        </w:rPr>
      </w:pPr>
    </w:p>
    <w:p w14:paraId="0DFB8588" w14:textId="77777777" w:rsidR="0077048D" w:rsidRDefault="0077048D" w:rsidP="005016A5">
      <w:pPr>
        <w:spacing w:after="0" w:line="240" w:lineRule="auto"/>
        <w:jc w:val="both"/>
        <w:rPr>
          <w:rFonts w:ascii="Calibri" w:eastAsia="Calibri" w:hAnsi="Calibri" w:cs="Times New Roman"/>
          <w:color w:val="000000"/>
          <w:lang w:eastAsia="zh-CN"/>
        </w:rPr>
      </w:pPr>
      <w:r>
        <w:rPr>
          <w:rFonts w:ascii="Calibri" w:eastAsia="Calibri" w:hAnsi="Calibri" w:cs="Times New Roman"/>
          <w:color w:val="000000"/>
          <w:lang w:eastAsia="zh-CN"/>
        </w:rPr>
        <w:t>Izvajalec mora čim prej oziroma v roku, ki ga določi oziroma potrdi naročnik popraviti okvaro, ki zahteva takojšnjo intervencijo.</w:t>
      </w:r>
    </w:p>
    <w:p w14:paraId="47447059" w14:textId="77777777" w:rsidR="0077048D" w:rsidRDefault="0077048D" w:rsidP="005016A5">
      <w:pPr>
        <w:spacing w:after="0" w:line="240" w:lineRule="auto"/>
        <w:jc w:val="both"/>
        <w:rPr>
          <w:rFonts w:ascii="Calibri" w:eastAsia="Calibri" w:hAnsi="Calibri" w:cs="Times New Roman"/>
          <w:color w:val="000000"/>
          <w:lang w:eastAsia="zh-CN"/>
        </w:rPr>
      </w:pPr>
    </w:p>
    <w:p w14:paraId="761CF40D" w14:textId="4CBC78B1" w:rsidR="00E12531" w:rsidRDefault="0077048D" w:rsidP="005016A5">
      <w:pPr>
        <w:spacing w:after="0" w:line="240" w:lineRule="auto"/>
        <w:jc w:val="both"/>
        <w:rPr>
          <w:rFonts w:ascii="Calibri" w:eastAsia="Calibri" w:hAnsi="Calibri" w:cs="Times New Roman"/>
          <w:color w:val="000000"/>
          <w:lang w:eastAsia="zh-CN"/>
        </w:rPr>
      </w:pPr>
      <w:r>
        <w:rPr>
          <w:rFonts w:ascii="Calibri" w:eastAsia="Calibri" w:hAnsi="Calibri" w:cs="Times New Roman"/>
          <w:color w:val="000000"/>
          <w:lang w:eastAsia="zh-CN"/>
        </w:rPr>
        <w:t xml:space="preserve">V kolikor bo </w:t>
      </w:r>
      <w:r w:rsidR="00FB6E32">
        <w:rPr>
          <w:rFonts w:ascii="Calibri" w:eastAsia="Calibri" w:hAnsi="Calibri" w:cs="Times New Roman"/>
          <w:color w:val="000000"/>
          <w:lang w:eastAsia="zh-CN"/>
        </w:rPr>
        <w:t xml:space="preserve">izvajalec kršil zaveze v zvezi </w:t>
      </w:r>
      <w:r>
        <w:rPr>
          <w:rFonts w:ascii="Calibri" w:eastAsia="Calibri" w:hAnsi="Calibri" w:cs="Times New Roman"/>
          <w:color w:val="000000"/>
          <w:lang w:eastAsia="zh-CN"/>
        </w:rPr>
        <w:t xml:space="preserve">z odzivnim časom, ima naročnik pravico zaračunati pogodbeno kazen, na način določen v </w:t>
      </w:r>
      <w:r w:rsidR="00083DDE">
        <w:rPr>
          <w:rFonts w:ascii="Calibri" w:eastAsia="Calibri" w:hAnsi="Calibri" w:cs="Times New Roman"/>
          <w:color w:val="000000"/>
          <w:lang w:eastAsia="zh-CN"/>
        </w:rPr>
        <w:t>7.</w:t>
      </w:r>
      <w:r w:rsidR="00E12531">
        <w:rPr>
          <w:rFonts w:ascii="Calibri" w:eastAsia="Calibri" w:hAnsi="Calibri" w:cs="Times New Roman"/>
          <w:color w:val="000000"/>
          <w:lang w:eastAsia="zh-CN"/>
        </w:rPr>
        <w:t xml:space="preserve"> členu te pogodbe. </w:t>
      </w:r>
    </w:p>
    <w:p w14:paraId="4C4243B2" w14:textId="77777777" w:rsidR="00E12531" w:rsidRDefault="00E12531" w:rsidP="005016A5">
      <w:pPr>
        <w:spacing w:after="0" w:line="240" w:lineRule="auto"/>
        <w:jc w:val="both"/>
        <w:rPr>
          <w:rFonts w:ascii="Calibri" w:eastAsia="Calibri" w:hAnsi="Calibri" w:cs="Times New Roman"/>
          <w:color w:val="000000"/>
          <w:lang w:eastAsia="zh-CN"/>
        </w:rPr>
      </w:pPr>
    </w:p>
    <w:p w14:paraId="132ACC7C" w14:textId="77777777" w:rsidR="004E07A9" w:rsidRDefault="00E12531" w:rsidP="005016A5">
      <w:pPr>
        <w:spacing w:after="0" w:line="240" w:lineRule="auto"/>
        <w:jc w:val="both"/>
        <w:rPr>
          <w:rFonts w:ascii="Calibri" w:eastAsia="Calibri" w:hAnsi="Calibri" w:cs="Times New Roman"/>
          <w:color w:val="000000"/>
          <w:lang w:eastAsia="zh-CN"/>
        </w:rPr>
      </w:pPr>
      <w:r>
        <w:rPr>
          <w:rFonts w:ascii="Calibri" w:eastAsia="Calibri" w:hAnsi="Calibri" w:cs="Times New Roman"/>
          <w:color w:val="000000"/>
          <w:lang w:eastAsia="zh-CN"/>
        </w:rPr>
        <w:t xml:space="preserve">V kolikor izvedba del v času, v katerem jo lahko izvede izvajalec za naročnika ni ustrezna in primerna za izvedbo interventnega popravila, dela lahko naročnik naroči pri drugem izvajalcu ali jih izvede sam. </w:t>
      </w:r>
    </w:p>
    <w:p w14:paraId="73E87466" w14:textId="77777777" w:rsidR="004E07A9" w:rsidRDefault="004E07A9" w:rsidP="005016A5">
      <w:pPr>
        <w:spacing w:after="0" w:line="240" w:lineRule="auto"/>
        <w:jc w:val="both"/>
        <w:rPr>
          <w:rFonts w:ascii="Calibri" w:eastAsia="Calibri" w:hAnsi="Calibri" w:cs="Times New Roman"/>
          <w:color w:val="000000"/>
          <w:lang w:eastAsia="zh-CN"/>
        </w:rPr>
      </w:pPr>
    </w:p>
    <w:p w14:paraId="562FFF90" w14:textId="6BF367F8" w:rsidR="0077048D" w:rsidRDefault="00E12531" w:rsidP="005016A5">
      <w:pPr>
        <w:spacing w:after="0" w:line="240" w:lineRule="auto"/>
        <w:jc w:val="both"/>
        <w:rPr>
          <w:rFonts w:ascii="Calibri" w:eastAsia="Calibri" w:hAnsi="Calibri" w:cs="Times New Roman"/>
          <w:color w:val="000000"/>
          <w:lang w:eastAsia="zh-CN"/>
        </w:rPr>
      </w:pPr>
      <w:r>
        <w:rPr>
          <w:rFonts w:ascii="Calibri" w:eastAsia="Calibri" w:hAnsi="Calibri" w:cs="Times New Roman"/>
          <w:color w:val="000000"/>
          <w:lang w:eastAsia="zh-CN"/>
        </w:rPr>
        <w:t>Naročnik ima pravico, da celotno vrednost del zaračuna izvajalc</w:t>
      </w:r>
      <w:r w:rsidR="006C739C">
        <w:rPr>
          <w:rFonts w:ascii="Calibri" w:eastAsia="Calibri" w:hAnsi="Calibri" w:cs="Times New Roman"/>
          <w:color w:val="000000"/>
          <w:lang w:eastAsia="zh-CN"/>
        </w:rPr>
        <w:t>u</w:t>
      </w:r>
      <w:r>
        <w:rPr>
          <w:rFonts w:ascii="Calibri" w:eastAsia="Calibri" w:hAnsi="Calibri" w:cs="Times New Roman"/>
          <w:color w:val="000000"/>
          <w:lang w:eastAsia="zh-CN"/>
        </w:rPr>
        <w:t xml:space="preserve"> z izdajo računa. Naročnik ima vedno pravico zahtevati tudi odškodnino po pravilih civilnega prava zaradi nepravočasne ali ne izvedbe naročenih del. </w:t>
      </w:r>
    </w:p>
    <w:p w14:paraId="0C469E6E" w14:textId="77777777" w:rsidR="00C4193F" w:rsidRDefault="00C4193F" w:rsidP="005016A5">
      <w:pPr>
        <w:spacing w:after="0" w:line="240" w:lineRule="auto"/>
        <w:jc w:val="both"/>
        <w:rPr>
          <w:rFonts w:ascii="Calibri" w:eastAsia="Calibri" w:hAnsi="Calibri" w:cs="Times New Roman"/>
          <w:color w:val="000000"/>
          <w:lang w:eastAsia="zh-CN"/>
        </w:rPr>
      </w:pPr>
    </w:p>
    <w:p w14:paraId="4A1BFEB4" w14:textId="77777777" w:rsidR="00E12531" w:rsidRPr="0039121A" w:rsidRDefault="00E12531" w:rsidP="00E12531">
      <w:pPr>
        <w:numPr>
          <w:ilvl w:val="0"/>
          <w:numId w:val="20"/>
        </w:num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ROKI ZA IZVEDBO POGODBE</w:t>
      </w:r>
    </w:p>
    <w:p w14:paraId="2F070C32" w14:textId="77777777" w:rsidR="00E12531" w:rsidRPr="0039121A" w:rsidRDefault="00E12531" w:rsidP="00E12531">
      <w:pPr>
        <w:spacing w:after="0" w:line="240" w:lineRule="auto"/>
        <w:rPr>
          <w:rFonts w:ascii="Calibri" w:eastAsia="Calibri" w:hAnsi="Calibri" w:cs="Times New Roman"/>
          <w:b/>
          <w:color w:val="000000"/>
          <w:lang w:eastAsia="zh-CN"/>
        </w:rPr>
      </w:pPr>
    </w:p>
    <w:p w14:paraId="3C6B949C" w14:textId="77777777" w:rsidR="00E12531" w:rsidRPr="0039121A" w:rsidRDefault="00E12531" w:rsidP="00E12531">
      <w:pPr>
        <w:numPr>
          <w:ilvl w:val="0"/>
          <w:numId w:val="21"/>
        </w:num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člen</w:t>
      </w:r>
    </w:p>
    <w:p w14:paraId="0630F23A" w14:textId="77777777" w:rsidR="00E12531" w:rsidRPr="0039121A" w:rsidRDefault="00E12531" w:rsidP="00E12531">
      <w:p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Splošni roki za izvedbo pogodbe</w:t>
      </w:r>
    </w:p>
    <w:p w14:paraId="1EC94E79" w14:textId="77777777" w:rsidR="00E12531" w:rsidRPr="0039121A" w:rsidRDefault="00E12531" w:rsidP="00E12531">
      <w:pPr>
        <w:spacing w:after="0" w:line="240" w:lineRule="auto"/>
        <w:rPr>
          <w:rFonts w:ascii="Calibri" w:eastAsia="Calibri" w:hAnsi="Calibri" w:cs="Times New Roman"/>
          <w:color w:val="000000"/>
          <w:lang w:eastAsia="zh-CN"/>
        </w:rPr>
      </w:pPr>
    </w:p>
    <w:p w14:paraId="2BD442A9" w14:textId="4C7A18D2" w:rsidR="00E12531" w:rsidRDefault="00E12531" w:rsidP="00E12531">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 xml:space="preserve">Ta pogodba začne veljati, ko </w:t>
      </w:r>
      <w:r w:rsidR="00146466">
        <w:rPr>
          <w:rFonts w:ascii="Calibri" w:eastAsia="Calibri" w:hAnsi="Calibri" w:cs="Times New Roman"/>
          <w:color w:val="000000"/>
          <w:lang w:eastAsia="zh-CN"/>
        </w:rPr>
        <w:t xml:space="preserve">so izpolnjeni vsi odložni pogoji, ki so navedeni v tej pogodbi ter ko jo podpišeta </w:t>
      </w:r>
      <w:r>
        <w:rPr>
          <w:rFonts w:ascii="Calibri" w:eastAsia="Calibri" w:hAnsi="Calibri" w:cs="Times New Roman"/>
          <w:color w:val="000000"/>
          <w:lang w:eastAsia="zh-CN"/>
        </w:rPr>
        <w:t xml:space="preserve">obe pogodbeni stranki, vendar ne pred 1. 1. 2020, ter velja do 31. 12. 2021. </w:t>
      </w:r>
    </w:p>
    <w:p w14:paraId="090E2AE9" w14:textId="77777777" w:rsidR="00E12531" w:rsidRDefault="00E12531" w:rsidP="00E12531">
      <w:pPr>
        <w:spacing w:after="0" w:line="240" w:lineRule="auto"/>
        <w:jc w:val="both"/>
        <w:rPr>
          <w:rFonts w:ascii="Calibri" w:eastAsia="Calibri" w:hAnsi="Calibri" w:cs="Times New Roman"/>
          <w:color w:val="000000"/>
          <w:lang w:eastAsia="zh-CN"/>
        </w:rPr>
      </w:pPr>
    </w:p>
    <w:p w14:paraId="2A62030B" w14:textId="77777777" w:rsidR="00E12531" w:rsidRPr="0039121A" w:rsidRDefault="00E12531" w:rsidP="00E12531">
      <w:pPr>
        <w:numPr>
          <w:ilvl w:val="0"/>
          <w:numId w:val="21"/>
        </w:num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člen</w:t>
      </w:r>
    </w:p>
    <w:p w14:paraId="0D1B94AA" w14:textId="7DD85894" w:rsidR="00E12531" w:rsidRPr="0053133E" w:rsidRDefault="00D01372" w:rsidP="00E12531">
      <w:pPr>
        <w:spacing w:after="0" w:line="240" w:lineRule="auto"/>
        <w:rPr>
          <w:rFonts w:ascii="Calibri" w:eastAsia="Calibri" w:hAnsi="Calibri" w:cs="Times New Roman"/>
          <w:b/>
          <w:color w:val="000000"/>
          <w:lang w:eastAsia="zh-CN"/>
        </w:rPr>
      </w:pPr>
      <w:r w:rsidRPr="0053133E">
        <w:rPr>
          <w:rFonts w:ascii="Calibri" w:eastAsia="Calibri" w:hAnsi="Calibri" w:cs="Times New Roman"/>
          <w:b/>
          <w:color w:val="000000"/>
          <w:lang w:eastAsia="zh-CN"/>
        </w:rPr>
        <w:t xml:space="preserve">Rok dokončanja del </w:t>
      </w:r>
      <w:r w:rsidR="00E12531" w:rsidRPr="0053133E">
        <w:rPr>
          <w:rFonts w:ascii="Calibri" w:eastAsia="Calibri" w:hAnsi="Calibri" w:cs="Times New Roman"/>
          <w:b/>
          <w:color w:val="000000"/>
          <w:lang w:eastAsia="zh-CN"/>
        </w:rPr>
        <w:t>in pogodbena kazen</w:t>
      </w:r>
    </w:p>
    <w:p w14:paraId="7F90D421" w14:textId="77777777" w:rsidR="00E12531" w:rsidRPr="0053133E" w:rsidRDefault="00E12531" w:rsidP="00E12531">
      <w:pPr>
        <w:spacing w:after="0" w:line="240" w:lineRule="auto"/>
        <w:jc w:val="both"/>
        <w:rPr>
          <w:rFonts w:ascii="Calibri" w:eastAsia="Calibri" w:hAnsi="Calibri" w:cs="Times New Roman"/>
          <w:color w:val="000000"/>
          <w:lang w:eastAsia="zh-CN"/>
        </w:rPr>
      </w:pPr>
    </w:p>
    <w:p w14:paraId="7ACA1AA4" w14:textId="462E7E47" w:rsidR="00D01372" w:rsidRPr="0053133E" w:rsidRDefault="00E12531" w:rsidP="00D01372">
      <w:pPr>
        <w:spacing w:after="0" w:line="240" w:lineRule="auto"/>
        <w:jc w:val="both"/>
        <w:rPr>
          <w:rFonts w:ascii="Calibri" w:eastAsia="Calibri" w:hAnsi="Calibri" w:cs="Times New Roman"/>
          <w:color w:val="000000"/>
          <w:lang w:eastAsia="zh-CN"/>
        </w:rPr>
      </w:pPr>
      <w:r w:rsidRPr="0053133E">
        <w:rPr>
          <w:rFonts w:ascii="Calibri" w:eastAsia="Calibri" w:hAnsi="Calibri" w:cs="Times New Roman"/>
          <w:color w:val="000000"/>
          <w:lang w:eastAsia="zh-CN"/>
        </w:rPr>
        <w:t>Izvajalec mora dela izvesti v roku, ki ga v posamičn</w:t>
      </w:r>
      <w:r w:rsidR="006D6C7F" w:rsidRPr="0053133E">
        <w:rPr>
          <w:rFonts w:ascii="Calibri" w:eastAsia="Calibri" w:hAnsi="Calibri" w:cs="Times New Roman"/>
          <w:color w:val="000000"/>
          <w:lang w:eastAsia="zh-CN"/>
        </w:rPr>
        <w:t xml:space="preserve">em naročilu določi naročnik. </w:t>
      </w:r>
      <w:r w:rsidR="00385B2B" w:rsidRPr="0053133E">
        <w:rPr>
          <w:rFonts w:ascii="Calibri" w:eastAsia="Calibri" w:hAnsi="Calibri" w:cs="Times New Roman"/>
          <w:color w:val="000000"/>
          <w:lang w:eastAsia="zh-CN"/>
        </w:rPr>
        <w:t>Za dokončanje posameznih del se šteje dan, ko je bila intervencija uspešno izvedena</w:t>
      </w:r>
      <w:r w:rsidR="00385B2B" w:rsidRPr="00BD190A">
        <w:rPr>
          <w:rFonts w:ascii="Calibri" w:eastAsia="Calibri" w:hAnsi="Calibri" w:cs="Times New Roman"/>
          <w:color w:val="000000"/>
          <w:lang w:eastAsia="zh-CN"/>
        </w:rPr>
        <w:t>. Iz</w:t>
      </w:r>
      <w:r w:rsidR="00D01372" w:rsidRPr="00BD190A">
        <w:rPr>
          <w:rFonts w:ascii="Calibri" w:eastAsia="Calibri" w:hAnsi="Calibri" w:cs="Times New Roman"/>
          <w:color w:val="000000"/>
          <w:lang w:eastAsia="zh-CN"/>
        </w:rPr>
        <w:t xml:space="preserve">vajalec mora kot dokazilo o uspešno izvedenem delu predložiti dokazilo o opravljenem delu (navedeno primeroma, a ne izključno: dobavnica s podpisom naročnika oz. najemnika, </w:t>
      </w:r>
      <w:r w:rsidR="00670427" w:rsidRPr="00BD190A">
        <w:rPr>
          <w:rFonts w:ascii="Calibri" w:eastAsia="Calibri" w:hAnsi="Calibri" w:cs="Times New Roman"/>
          <w:color w:val="000000"/>
          <w:lang w:eastAsia="zh-CN"/>
        </w:rPr>
        <w:t xml:space="preserve">ob večjih intervencijskih delih </w:t>
      </w:r>
      <w:r w:rsidR="00D01372" w:rsidRPr="00BD190A">
        <w:rPr>
          <w:rFonts w:ascii="Calibri" w:eastAsia="Calibri" w:hAnsi="Calibri" w:cs="Times New Roman"/>
          <w:color w:val="000000"/>
          <w:lang w:eastAsia="zh-CN"/>
        </w:rPr>
        <w:t>zapisnik o prevzemu).</w:t>
      </w:r>
    </w:p>
    <w:p w14:paraId="6EB0DAA8" w14:textId="77777777" w:rsidR="00D01372" w:rsidRPr="0053133E" w:rsidRDefault="00D01372" w:rsidP="006D6C7F">
      <w:pPr>
        <w:spacing w:after="0" w:line="240" w:lineRule="auto"/>
        <w:jc w:val="both"/>
        <w:rPr>
          <w:rFonts w:ascii="Calibri" w:eastAsia="Calibri" w:hAnsi="Calibri" w:cs="Times New Roman"/>
          <w:color w:val="000000"/>
          <w:lang w:eastAsia="zh-CN"/>
        </w:rPr>
      </w:pPr>
    </w:p>
    <w:p w14:paraId="4DAE3E4F" w14:textId="48E9ECFB" w:rsidR="00CC53C9" w:rsidRPr="0053133E" w:rsidRDefault="00CC53C9" w:rsidP="00E12531">
      <w:pPr>
        <w:spacing w:after="0" w:line="240" w:lineRule="auto"/>
        <w:jc w:val="both"/>
        <w:rPr>
          <w:rFonts w:ascii="Calibri" w:eastAsia="Calibri" w:hAnsi="Calibri" w:cs="Times New Roman"/>
          <w:color w:val="auto"/>
          <w:lang w:eastAsia="zh-CN"/>
        </w:rPr>
      </w:pPr>
      <w:r w:rsidRPr="0053133E">
        <w:rPr>
          <w:rFonts w:ascii="Calibri" w:eastAsia="Calibri" w:hAnsi="Calibri" w:cs="Times New Roman"/>
          <w:color w:val="000000"/>
          <w:lang w:eastAsia="zh-CN"/>
        </w:rPr>
        <w:t xml:space="preserve">V kolikor izvajalec krši zaveze v zvezi </w:t>
      </w:r>
      <w:r w:rsidR="00191699" w:rsidRPr="0053133E">
        <w:rPr>
          <w:rFonts w:ascii="Calibri" w:eastAsia="Calibri" w:hAnsi="Calibri" w:cs="Times New Roman"/>
          <w:color w:val="000000"/>
          <w:lang w:eastAsia="zh-CN"/>
        </w:rPr>
        <w:t>s časom za prejem poziva</w:t>
      </w:r>
      <w:r w:rsidRPr="0053133E">
        <w:rPr>
          <w:rFonts w:ascii="Calibri" w:eastAsia="Calibri" w:hAnsi="Calibri" w:cs="Times New Roman"/>
          <w:color w:val="000000"/>
          <w:lang w:eastAsia="zh-CN"/>
        </w:rPr>
        <w:t xml:space="preserve">, ima naročnik pravico, da po preteku 5 minut po poteku časa za prejem poziva izvajalcu zaračuna pogodbeno kazen v višini 150,00 EUR brez DDV za vsakih 5 minut </w:t>
      </w:r>
      <w:r w:rsidRPr="0053133E">
        <w:rPr>
          <w:rFonts w:ascii="Calibri" w:eastAsia="Calibri" w:hAnsi="Calibri" w:cs="Times New Roman"/>
          <w:color w:val="auto"/>
          <w:lang w:eastAsia="zh-CN"/>
        </w:rPr>
        <w:t>zamude. Kot dokazilo o zamudi izvajalca se šteje uradni zaznamek naročnika/upravnika.</w:t>
      </w:r>
    </w:p>
    <w:p w14:paraId="76230529" w14:textId="2CF56405" w:rsidR="00E12531" w:rsidRPr="0053133E" w:rsidRDefault="00E12531" w:rsidP="00E12531">
      <w:pPr>
        <w:spacing w:after="0" w:line="240" w:lineRule="auto"/>
        <w:jc w:val="both"/>
        <w:rPr>
          <w:rFonts w:ascii="Calibri" w:eastAsia="Calibri" w:hAnsi="Calibri" w:cs="Times New Roman"/>
          <w:color w:val="auto"/>
          <w:lang w:eastAsia="zh-CN"/>
        </w:rPr>
      </w:pPr>
    </w:p>
    <w:p w14:paraId="1E41EE0C" w14:textId="3150FF88" w:rsidR="00E518D1" w:rsidRDefault="00E518D1" w:rsidP="00E12531">
      <w:pPr>
        <w:spacing w:after="0" w:line="240" w:lineRule="auto"/>
        <w:jc w:val="both"/>
        <w:rPr>
          <w:rFonts w:ascii="Calibri" w:eastAsia="Calibri" w:hAnsi="Calibri" w:cs="Times New Roman"/>
          <w:color w:val="000000"/>
          <w:lang w:eastAsia="zh-CN"/>
        </w:rPr>
      </w:pPr>
      <w:r w:rsidRPr="0053133E">
        <w:rPr>
          <w:rFonts w:ascii="Calibri" w:eastAsia="Calibri" w:hAnsi="Calibri" w:cs="Times New Roman"/>
          <w:color w:val="000000"/>
          <w:lang w:eastAsia="zh-CN"/>
        </w:rPr>
        <w:t>V primeru zamude pri izvedbi intervencijskih del in če zamuda ni posledica višje sile ali razlogov na</w:t>
      </w:r>
      <w:r>
        <w:rPr>
          <w:rFonts w:ascii="Calibri" w:eastAsia="Calibri" w:hAnsi="Calibri" w:cs="Times New Roman"/>
          <w:color w:val="000000"/>
          <w:lang w:eastAsia="zh-CN"/>
        </w:rPr>
        <w:t xml:space="preserve"> strani naročnika, je izvajalec dolžan plačati naročniku pogodbeno kazen v višini 0,5% od vrednosti posameznega interventnega naročila za vsako uro (60 minu</w:t>
      </w:r>
      <w:r w:rsidR="00AF286A">
        <w:rPr>
          <w:rFonts w:ascii="Calibri" w:eastAsia="Calibri" w:hAnsi="Calibri" w:cs="Times New Roman"/>
          <w:color w:val="000000"/>
          <w:lang w:eastAsia="zh-CN"/>
        </w:rPr>
        <w:t>t) zamude, vendar največ 15</w:t>
      </w:r>
      <w:r>
        <w:rPr>
          <w:rFonts w:ascii="Calibri" w:eastAsia="Calibri" w:hAnsi="Calibri" w:cs="Times New Roman"/>
          <w:color w:val="000000"/>
          <w:lang w:eastAsia="zh-CN"/>
        </w:rPr>
        <w:t>% vrednosti posameznih del</w:t>
      </w:r>
      <w:r w:rsidR="00AF286A">
        <w:rPr>
          <w:rFonts w:ascii="Calibri" w:eastAsia="Calibri" w:hAnsi="Calibri" w:cs="Times New Roman"/>
          <w:color w:val="000000"/>
          <w:lang w:eastAsia="zh-CN"/>
        </w:rPr>
        <w:t>. V primeru navedene kršitve naročnik izvajalcu za pogodbeno kazen i</w:t>
      </w:r>
      <w:r w:rsidR="008366FF">
        <w:rPr>
          <w:rFonts w:ascii="Calibri" w:eastAsia="Calibri" w:hAnsi="Calibri" w:cs="Times New Roman"/>
          <w:color w:val="000000"/>
          <w:lang w:eastAsia="zh-CN"/>
        </w:rPr>
        <w:t xml:space="preserve">zstavi račun, ki se </w:t>
      </w:r>
      <w:r w:rsidR="008366FF" w:rsidRPr="00C22ACD">
        <w:rPr>
          <w:rFonts w:ascii="Calibri" w:eastAsia="Calibri" w:hAnsi="Calibri" w:cs="Times New Roman"/>
          <w:color w:val="000000"/>
          <w:lang w:eastAsia="zh-CN"/>
        </w:rPr>
        <w:t xml:space="preserve">kompenzira z računom za posamično naročilo </w:t>
      </w:r>
      <w:r w:rsidR="00AF286A" w:rsidRPr="00C22ACD">
        <w:rPr>
          <w:rFonts w:ascii="Calibri" w:eastAsia="Calibri" w:hAnsi="Calibri" w:cs="Times New Roman"/>
          <w:color w:val="000000"/>
          <w:lang w:eastAsia="zh-CN"/>
        </w:rPr>
        <w:t>oziroma ga plača izvajalec.</w:t>
      </w:r>
      <w:r w:rsidR="00AF286A">
        <w:rPr>
          <w:rFonts w:ascii="Calibri" w:eastAsia="Calibri" w:hAnsi="Calibri" w:cs="Times New Roman"/>
          <w:color w:val="000000"/>
          <w:lang w:eastAsia="zh-CN"/>
        </w:rPr>
        <w:t xml:space="preserve"> </w:t>
      </w:r>
      <w:r w:rsidR="00C4193F">
        <w:rPr>
          <w:rFonts w:ascii="Calibri" w:eastAsia="Calibri" w:hAnsi="Calibri" w:cs="Times New Roman"/>
          <w:color w:val="000000"/>
          <w:lang w:eastAsia="zh-CN"/>
        </w:rPr>
        <w:t>V primeru da škoda nastala</w:t>
      </w:r>
      <w:r>
        <w:rPr>
          <w:rFonts w:ascii="Calibri" w:eastAsia="Calibri" w:hAnsi="Calibri" w:cs="Times New Roman"/>
          <w:color w:val="000000"/>
          <w:lang w:eastAsia="zh-CN"/>
        </w:rPr>
        <w:t xml:space="preserve"> zaradi zamude presega višino pogodbene kazni, mora izvajalec naročniku povrniti vso škodo, ki je nastala naročniku zaradi zamude. </w:t>
      </w:r>
    </w:p>
    <w:p w14:paraId="3D77B0DC" w14:textId="77777777" w:rsidR="00E518D1" w:rsidRDefault="00E518D1" w:rsidP="00E12531">
      <w:pPr>
        <w:spacing w:after="0" w:line="240" w:lineRule="auto"/>
        <w:jc w:val="both"/>
        <w:rPr>
          <w:rFonts w:ascii="Calibri" w:eastAsia="Calibri" w:hAnsi="Calibri" w:cs="Times New Roman"/>
          <w:color w:val="000000"/>
          <w:lang w:eastAsia="zh-CN"/>
        </w:rPr>
      </w:pPr>
    </w:p>
    <w:p w14:paraId="33C8C2A9" w14:textId="5EE2BA43" w:rsidR="00E518D1" w:rsidRDefault="00BE67A1" w:rsidP="00E12531">
      <w:pPr>
        <w:spacing w:after="0" w:line="240" w:lineRule="auto"/>
        <w:jc w:val="both"/>
        <w:rPr>
          <w:rFonts w:ascii="Calibri" w:eastAsia="Calibri" w:hAnsi="Calibri" w:cs="Times New Roman"/>
          <w:color w:val="000000"/>
          <w:lang w:eastAsia="zh-CN"/>
        </w:rPr>
      </w:pPr>
      <w:r>
        <w:rPr>
          <w:rFonts w:ascii="Calibri" w:eastAsia="Calibri" w:hAnsi="Calibri" w:cs="Times New Roman"/>
          <w:color w:val="000000"/>
          <w:lang w:eastAsia="zh-CN"/>
        </w:rPr>
        <w:lastRenderedPageBreak/>
        <w:t>V primeru da pride izvajalec v zamudo zaradi višje sile, ki onemogoči izvajanje de</w:t>
      </w:r>
      <w:r w:rsidR="00EC0A5C">
        <w:rPr>
          <w:rFonts w:ascii="Calibri" w:eastAsia="Calibri" w:hAnsi="Calibri" w:cs="Times New Roman"/>
          <w:color w:val="000000"/>
          <w:lang w:eastAsia="zh-CN"/>
        </w:rPr>
        <w:t>l</w:t>
      </w:r>
      <w:r>
        <w:rPr>
          <w:rFonts w:ascii="Calibri" w:eastAsia="Calibri" w:hAnsi="Calibri" w:cs="Times New Roman"/>
          <w:color w:val="000000"/>
          <w:lang w:eastAsia="zh-CN"/>
        </w:rPr>
        <w:t xml:space="preserve"> v dogovorjenih rokih, je dolžan naročnika takoj obvestiti, da so nastali razlogi višje sile, z deli pa nadaljevati takoj, ko ti razlogi prenehajo. V primeru da izvajalec ne izvede dogovorjenih del v dogovorjenem roku, ima naročnik pravico vsa dela, ki se nanašajo na dogovorjena dela, poveriti drugemu izvajalcu ali jih opraviti sam na račun izvajalca oziroma odstopiti od pogodbe. </w:t>
      </w:r>
    </w:p>
    <w:p w14:paraId="37C66F0E" w14:textId="77777777" w:rsidR="004E07A9" w:rsidRDefault="004E07A9" w:rsidP="00E12531">
      <w:pPr>
        <w:spacing w:after="0" w:line="240" w:lineRule="auto"/>
        <w:jc w:val="both"/>
        <w:rPr>
          <w:rFonts w:ascii="Calibri" w:eastAsia="Calibri" w:hAnsi="Calibri" w:cs="Times New Roman"/>
          <w:color w:val="000000"/>
          <w:lang w:eastAsia="zh-CN"/>
        </w:rPr>
      </w:pPr>
    </w:p>
    <w:p w14:paraId="4F5AD420" w14:textId="77777777" w:rsidR="001F39C8" w:rsidRDefault="00BE67A1" w:rsidP="00E12531">
      <w:pPr>
        <w:spacing w:after="0" w:line="240" w:lineRule="auto"/>
        <w:jc w:val="both"/>
        <w:rPr>
          <w:rFonts w:ascii="Calibri" w:eastAsia="Calibri" w:hAnsi="Calibri" w:cs="Times New Roman"/>
          <w:color w:val="000000"/>
          <w:lang w:eastAsia="zh-CN"/>
        </w:rPr>
      </w:pPr>
      <w:r>
        <w:rPr>
          <w:rFonts w:ascii="Calibri" w:eastAsia="Calibri" w:hAnsi="Calibri" w:cs="Times New Roman"/>
          <w:color w:val="000000"/>
          <w:lang w:eastAsia="zh-CN"/>
        </w:rPr>
        <w:t xml:space="preserve">Če izvajalec zamuja z izvajanjem del toliko, da bi lahko naročniku nastala škoda ali da bi izvedba izgubila pomen, lahko naročnik nadomestna dela naroči pri drugem izvajalcu na stroške zamudnika, lahko pa zahteva povrnitev dejanske škode ali </w:t>
      </w:r>
      <w:r w:rsidR="001F39C8">
        <w:rPr>
          <w:rFonts w:ascii="Calibri" w:eastAsia="Calibri" w:hAnsi="Calibri" w:cs="Times New Roman"/>
          <w:color w:val="000000"/>
          <w:lang w:eastAsia="zh-CN"/>
        </w:rPr>
        <w:t xml:space="preserve">odstopi od pogodbe. </w:t>
      </w:r>
    </w:p>
    <w:p w14:paraId="0B67D5A2" w14:textId="77777777" w:rsidR="00C4193F" w:rsidRDefault="00C4193F" w:rsidP="00E12531">
      <w:pPr>
        <w:spacing w:after="0" w:line="240" w:lineRule="auto"/>
        <w:jc w:val="both"/>
        <w:rPr>
          <w:rFonts w:ascii="Calibri" w:eastAsia="Calibri" w:hAnsi="Calibri" w:cs="Times New Roman"/>
          <w:color w:val="000000"/>
          <w:lang w:eastAsia="zh-CN"/>
        </w:rPr>
      </w:pPr>
    </w:p>
    <w:p w14:paraId="070FB462" w14:textId="6A88AB7C" w:rsidR="00BE67A1" w:rsidRDefault="001F39C8" w:rsidP="00E12531">
      <w:pPr>
        <w:spacing w:after="0" w:line="240" w:lineRule="auto"/>
        <w:jc w:val="both"/>
        <w:rPr>
          <w:rFonts w:ascii="Calibri" w:eastAsia="Calibri" w:hAnsi="Calibri" w:cs="Times New Roman"/>
          <w:color w:val="000000"/>
          <w:lang w:eastAsia="zh-CN"/>
        </w:rPr>
      </w:pPr>
      <w:r>
        <w:rPr>
          <w:rFonts w:ascii="Calibri" w:eastAsia="Calibri" w:hAnsi="Calibri" w:cs="Times New Roman"/>
          <w:color w:val="000000"/>
          <w:lang w:eastAsia="zh-CN"/>
        </w:rPr>
        <w:t xml:space="preserve">V </w:t>
      </w:r>
      <w:r w:rsidR="00BE67A1">
        <w:rPr>
          <w:rFonts w:ascii="Calibri" w:eastAsia="Calibri" w:hAnsi="Calibri" w:cs="Times New Roman"/>
          <w:color w:val="000000"/>
          <w:lang w:eastAsia="zh-CN"/>
        </w:rPr>
        <w:t xml:space="preserve">primeru nastanka škode, ki jo utrpi naročnik zaradi neizpolnitve, nepravilne izpolnitve ali zamude s strani izvajalca in bi nastala škoda presegla znesek pogodbene kazni, lahko naročnik zahteva poleg pogodbene kazni tudi poplačilo razlike do celotne odškodnine za vso nastalo škodo, ki jo je utrpel zaradi izvajalčeve zamude, nepravilne izpolnitve ali neizpolnitve obveznosti izvajalca. Izvajalec mora, če ga naročnik k temu pozove, skupaj z naročnikom sodelovati kot stranka v eventualnih sporih, sproženih s strani tretjih oseb, ki bi nastali v posledici zamude, nepravilne izpolnitve ali neizpolnitve izvajalca. </w:t>
      </w:r>
    </w:p>
    <w:p w14:paraId="3140BD4E" w14:textId="77777777" w:rsidR="00F37A9D" w:rsidRDefault="00F37A9D" w:rsidP="00E12531">
      <w:pPr>
        <w:spacing w:after="0" w:line="240" w:lineRule="auto"/>
        <w:jc w:val="both"/>
        <w:rPr>
          <w:rFonts w:ascii="Calibri" w:eastAsia="Calibri" w:hAnsi="Calibri" w:cs="Times New Roman"/>
          <w:color w:val="000000"/>
          <w:lang w:eastAsia="zh-CN"/>
        </w:rPr>
      </w:pPr>
    </w:p>
    <w:p w14:paraId="1BAB33C7" w14:textId="11EE15FD" w:rsidR="00F37A9D" w:rsidRDefault="00F37A9D" w:rsidP="00E12531">
      <w:pPr>
        <w:spacing w:after="0" w:line="240" w:lineRule="auto"/>
        <w:jc w:val="both"/>
        <w:rPr>
          <w:rFonts w:ascii="Calibri" w:eastAsia="Calibri" w:hAnsi="Calibri" w:cs="Times New Roman"/>
          <w:color w:val="000000"/>
          <w:lang w:eastAsia="zh-CN"/>
        </w:rPr>
      </w:pPr>
      <w:r>
        <w:rPr>
          <w:rFonts w:ascii="Calibri" w:eastAsia="Calibri" w:hAnsi="Calibri" w:cs="Times New Roman"/>
          <w:color w:val="000000"/>
          <w:lang w:eastAsia="zh-CN"/>
        </w:rPr>
        <w:t xml:space="preserve">Pogodbena stranka, ki krši določila te pogodbe, je odgovorna za škodo, ki nastane drugi pogodbeni stranki zaradi takšne kršitve. </w:t>
      </w:r>
    </w:p>
    <w:p w14:paraId="04F9E51B" w14:textId="77777777" w:rsidR="00F37A9D" w:rsidRDefault="00F37A9D" w:rsidP="00E12531">
      <w:pPr>
        <w:spacing w:after="0" w:line="240" w:lineRule="auto"/>
        <w:jc w:val="both"/>
        <w:rPr>
          <w:rFonts w:ascii="Calibri" w:eastAsia="Calibri" w:hAnsi="Calibri" w:cs="Times New Roman"/>
          <w:color w:val="000000"/>
          <w:lang w:eastAsia="zh-CN"/>
        </w:rPr>
      </w:pPr>
    </w:p>
    <w:p w14:paraId="01D6EC64" w14:textId="32DE2EEC" w:rsidR="00F37A9D" w:rsidRDefault="00F37A9D" w:rsidP="00E12531">
      <w:pPr>
        <w:spacing w:after="0" w:line="240" w:lineRule="auto"/>
        <w:jc w:val="both"/>
        <w:rPr>
          <w:rFonts w:ascii="Calibri" w:eastAsia="Calibri" w:hAnsi="Calibri" w:cs="Times New Roman"/>
          <w:color w:val="000000"/>
          <w:lang w:eastAsia="zh-CN"/>
        </w:rPr>
      </w:pPr>
      <w:r>
        <w:rPr>
          <w:rFonts w:ascii="Calibri" w:eastAsia="Calibri" w:hAnsi="Calibri" w:cs="Times New Roman"/>
          <w:color w:val="000000"/>
          <w:lang w:eastAsia="zh-CN"/>
        </w:rPr>
        <w:t xml:space="preserve">Stranki sta prosti odgovornosti za neposredno, posredno, slučajno ali posledično škodo, če dokažeta, da nista mogla izpolniti svojih obveznosti zaradi višje sile (npr. naravna nesreča, ipd.). Stranki tudi nista odgovorni druga drugi za škodo v primerih, ko je neizpolnjevanje pogodbenih obveznosti posledica ravnanja tretjih oseb (npr. izpad električnega omrežja, ipd.) ali v primeru višje sile. </w:t>
      </w:r>
    </w:p>
    <w:p w14:paraId="10BAE2F0" w14:textId="77777777" w:rsidR="00F37A9D" w:rsidRDefault="00F37A9D" w:rsidP="00E12531">
      <w:pPr>
        <w:spacing w:after="0" w:line="240" w:lineRule="auto"/>
        <w:jc w:val="both"/>
        <w:rPr>
          <w:rFonts w:ascii="Calibri" w:eastAsia="Calibri" w:hAnsi="Calibri" w:cs="Times New Roman"/>
          <w:color w:val="000000"/>
          <w:lang w:eastAsia="zh-CN"/>
        </w:rPr>
      </w:pPr>
    </w:p>
    <w:p w14:paraId="6CA0C470" w14:textId="4474A15B" w:rsidR="00F37A9D" w:rsidRDefault="00F37A9D" w:rsidP="00E12531">
      <w:pPr>
        <w:spacing w:after="0" w:line="240" w:lineRule="auto"/>
        <w:jc w:val="both"/>
        <w:rPr>
          <w:rFonts w:ascii="Calibri" w:eastAsia="Calibri" w:hAnsi="Calibri" w:cs="Times New Roman"/>
          <w:color w:val="000000"/>
          <w:lang w:eastAsia="zh-CN"/>
        </w:rPr>
      </w:pPr>
      <w:r>
        <w:rPr>
          <w:rFonts w:ascii="Calibri" w:eastAsia="Calibri" w:hAnsi="Calibri" w:cs="Times New Roman"/>
          <w:color w:val="000000"/>
          <w:lang w:eastAsia="zh-CN"/>
        </w:rPr>
        <w:t xml:space="preserve">Več kot enkratna zamuda v zvezi z odzivnim časom in v zvezi z odpravo </w:t>
      </w:r>
      <w:r w:rsidRPr="002F72B3">
        <w:rPr>
          <w:rFonts w:ascii="Calibri" w:eastAsia="Calibri" w:hAnsi="Calibri" w:cs="Times New Roman"/>
          <w:color w:val="000000"/>
          <w:lang w:eastAsia="zh-CN"/>
        </w:rPr>
        <w:t xml:space="preserve">del po posamičnem naročilu ima lahko za posledico </w:t>
      </w:r>
      <w:r w:rsidR="001F39C8" w:rsidRPr="002F72B3">
        <w:rPr>
          <w:rFonts w:ascii="Calibri" w:eastAsia="Calibri" w:hAnsi="Calibri" w:cs="Times New Roman"/>
          <w:color w:val="000000"/>
          <w:lang w:eastAsia="zh-CN"/>
        </w:rPr>
        <w:t>odstop od</w:t>
      </w:r>
      <w:r w:rsidRPr="002F72B3">
        <w:rPr>
          <w:rFonts w:ascii="Calibri" w:eastAsia="Calibri" w:hAnsi="Calibri" w:cs="Times New Roman"/>
          <w:color w:val="000000"/>
          <w:lang w:eastAsia="zh-CN"/>
        </w:rPr>
        <w:t xml:space="preserve"> pogodbe.</w:t>
      </w:r>
      <w:r>
        <w:rPr>
          <w:rFonts w:ascii="Calibri" w:eastAsia="Calibri" w:hAnsi="Calibri" w:cs="Times New Roman"/>
          <w:color w:val="000000"/>
          <w:lang w:eastAsia="zh-CN"/>
        </w:rPr>
        <w:t xml:space="preserve"> </w:t>
      </w:r>
    </w:p>
    <w:p w14:paraId="54943501" w14:textId="77777777" w:rsidR="00F37A9D" w:rsidRDefault="00F37A9D" w:rsidP="00E12531">
      <w:pPr>
        <w:spacing w:after="0" w:line="240" w:lineRule="auto"/>
        <w:jc w:val="both"/>
        <w:rPr>
          <w:rFonts w:ascii="Calibri" w:eastAsia="Calibri" w:hAnsi="Calibri" w:cs="Times New Roman"/>
          <w:color w:val="000000"/>
          <w:lang w:eastAsia="zh-CN"/>
        </w:rPr>
      </w:pPr>
    </w:p>
    <w:p w14:paraId="54C25356" w14:textId="2221C126" w:rsidR="00F37A9D" w:rsidRDefault="00F37A9D" w:rsidP="00E12531">
      <w:pPr>
        <w:spacing w:after="0" w:line="240" w:lineRule="auto"/>
        <w:jc w:val="both"/>
        <w:rPr>
          <w:rFonts w:ascii="Calibri" w:eastAsia="Calibri" w:hAnsi="Calibri" w:cs="Times New Roman"/>
          <w:color w:val="000000"/>
          <w:lang w:eastAsia="zh-CN"/>
        </w:rPr>
      </w:pPr>
      <w:r>
        <w:rPr>
          <w:rFonts w:ascii="Calibri" w:eastAsia="Calibri" w:hAnsi="Calibri" w:cs="Times New Roman"/>
          <w:color w:val="000000"/>
          <w:lang w:eastAsia="zh-CN"/>
        </w:rPr>
        <w:t xml:space="preserve">Naročnik lahko uveljavlja naštete ukrepe po opominu, po katerem izvajalec ne popravi zamude v roku, ki ga naročnik določi glede na okoliščine posamezne izvršitve del. Opomin je lahko izvajalcu poslan pisno, po telefaksu ali na elektronski način. </w:t>
      </w:r>
    </w:p>
    <w:p w14:paraId="03FB9FE2" w14:textId="77777777" w:rsidR="00F37A9D" w:rsidRDefault="00F37A9D" w:rsidP="00E12531">
      <w:pPr>
        <w:spacing w:after="0" w:line="240" w:lineRule="auto"/>
        <w:jc w:val="both"/>
        <w:rPr>
          <w:rFonts w:ascii="Calibri" w:eastAsia="Calibri" w:hAnsi="Calibri" w:cs="Times New Roman"/>
          <w:color w:val="000000"/>
          <w:lang w:eastAsia="zh-CN"/>
        </w:rPr>
      </w:pPr>
    </w:p>
    <w:p w14:paraId="2DC96FBD" w14:textId="607D2D77" w:rsidR="00F37A9D" w:rsidRDefault="00F37A9D" w:rsidP="00E12531">
      <w:pPr>
        <w:spacing w:after="0" w:line="240" w:lineRule="auto"/>
        <w:jc w:val="both"/>
        <w:rPr>
          <w:rFonts w:ascii="Calibri" w:eastAsia="Calibri" w:hAnsi="Calibri" w:cs="Times New Roman"/>
          <w:color w:val="000000"/>
          <w:lang w:eastAsia="zh-CN"/>
        </w:rPr>
      </w:pPr>
      <w:r>
        <w:rPr>
          <w:rFonts w:ascii="Calibri" w:eastAsia="Calibri" w:hAnsi="Calibri" w:cs="Times New Roman"/>
          <w:color w:val="000000"/>
          <w:lang w:eastAsia="zh-CN"/>
        </w:rPr>
        <w:t>Določila v zvezi s pogodbeno kaznijo veljajo tudi za pravočasno odpravo napak po reklamaciji.</w:t>
      </w:r>
    </w:p>
    <w:p w14:paraId="200D0181" w14:textId="77777777" w:rsidR="00C4193F" w:rsidRDefault="00C4193F" w:rsidP="00E12531">
      <w:pPr>
        <w:spacing w:after="0" w:line="240" w:lineRule="auto"/>
        <w:jc w:val="both"/>
        <w:rPr>
          <w:rFonts w:ascii="Calibri" w:eastAsia="Calibri" w:hAnsi="Calibri" w:cs="Times New Roman"/>
          <w:color w:val="000000"/>
          <w:lang w:eastAsia="zh-CN"/>
        </w:rPr>
      </w:pPr>
    </w:p>
    <w:p w14:paraId="69996F62" w14:textId="68BE5910" w:rsidR="00F37A9D" w:rsidRPr="0039121A" w:rsidRDefault="00F37A9D" w:rsidP="00F37A9D">
      <w:pPr>
        <w:numPr>
          <w:ilvl w:val="0"/>
          <w:numId w:val="20"/>
        </w:numPr>
        <w:spacing w:after="0" w:line="240" w:lineRule="auto"/>
        <w:rPr>
          <w:rFonts w:ascii="Calibri" w:eastAsia="Calibri" w:hAnsi="Calibri" w:cs="Times New Roman"/>
          <w:b/>
          <w:color w:val="000000"/>
          <w:lang w:eastAsia="zh-CN"/>
        </w:rPr>
      </w:pPr>
      <w:r>
        <w:rPr>
          <w:rFonts w:ascii="Calibri" w:eastAsia="Calibri" w:hAnsi="Calibri" w:cs="Times New Roman"/>
          <w:color w:val="000000"/>
          <w:lang w:eastAsia="zh-CN"/>
        </w:rPr>
        <w:t xml:space="preserve"> </w:t>
      </w:r>
      <w:r>
        <w:rPr>
          <w:rFonts w:ascii="Calibri" w:eastAsia="Calibri" w:hAnsi="Calibri" w:cs="Times New Roman"/>
          <w:b/>
          <w:color w:val="000000"/>
          <w:lang w:eastAsia="zh-CN"/>
        </w:rPr>
        <w:t>REKLAMACIJE</w:t>
      </w:r>
    </w:p>
    <w:p w14:paraId="45EFF0F3" w14:textId="77777777" w:rsidR="00BE67A1" w:rsidRDefault="00BE67A1" w:rsidP="00E12531">
      <w:pPr>
        <w:spacing w:after="0" w:line="240" w:lineRule="auto"/>
        <w:jc w:val="both"/>
        <w:rPr>
          <w:rFonts w:ascii="Calibri" w:eastAsia="Calibri" w:hAnsi="Calibri" w:cs="Times New Roman"/>
          <w:color w:val="000000"/>
          <w:lang w:eastAsia="zh-CN"/>
        </w:rPr>
      </w:pPr>
    </w:p>
    <w:p w14:paraId="58EA6447" w14:textId="77777777" w:rsidR="00F37A9D" w:rsidRPr="0039121A" w:rsidRDefault="00F37A9D" w:rsidP="00F37A9D">
      <w:pPr>
        <w:numPr>
          <w:ilvl w:val="0"/>
          <w:numId w:val="21"/>
        </w:num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člen</w:t>
      </w:r>
    </w:p>
    <w:p w14:paraId="20FB6A01" w14:textId="77777777" w:rsidR="00BE67A1" w:rsidRDefault="00BE67A1" w:rsidP="00E12531">
      <w:pPr>
        <w:spacing w:after="0" w:line="240" w:lineRule="auto"/>
        <w:jc w:val="both"/>
        <w:rPr>
          <w:rFonts w:ascii="Calibri" w:eastAsia="Calibri" w:hAnsi="Calibri" w:cs="Times New Roman"/>
          <w:color w:val="000000"/>
          <w:lang w:eastAsia="zh-CN"/>
        </w:rPr>
      </w:pPr>
    </w:p>
    <w:p w14:paraId="681E6607" w14:textId="495EF866" w:rsidR="00BE67A1" w:rsidRDefault="00F37A9D" w:rsidP="00E12531">
      <w:pPr>
        <w:spacing w:after="0" w:line="240" w:lineRule="auto"/>
        <w:jc w:val="both"/>
        <w:rPr>
          <w:rFonts w:ascii="Calibri" w:eastAsia="Calibri" w:hAnsi="Calibri" w:cs="Times New Roman"/>
          <w:color w:val="000000"/>
          <w:lang w:eastAsia="zh-CN"/>
        </w:rPr>
      </w:pPr>
      <w:r>
        <w:rPr>
          <w:rFonts w:ascii="Calibri" w:eastAsia="Calibri" w:hAnsi="Calibri" w:cs="Times New Roman"/>
          <w:color w:val="000000"/>
          <w:lang w:eastAsia="zh-CN"/>
        </w:rPr>
        <w:t xml:space="preserve">Izvajalec je odgovoren za kakovostno izvedena dela. V kolikor bo naročnik ugotovil, da dela niso kvalitetno izvedena ali da je bil vgrajen neustrezen material ali oprema, lahko naročnik reklamira in zahteva odpravo ugotovljene pomanjkljivosti. </w:t>
      </w:r>
    </w:p>
    <w:p w14:paraId="6FED7695" w14:textId="77777777" w:rsidR="00C0451B" w:rsidRDefault="00C0451B" w:rsidP="00E12531">
      <w:pPr>
        <w:spacing w:after="0" w:line="240" w:lineRule="auto"/>
        <w:jc w:val="both"/>
        <w:rPr>
          <w:rFonts w:ascii="Calibri" w:eastAsia="Calibri" w:hAnsi="Calibri" w:cs="Times New Roman"/>
          <w:color w:val="000000"/>
          <w:lang w:eastAsia="zh-CN"/>
        </w:rPr>
      </w:pPr>
    </w:p>
    <w:p w14:paraId="391337D7" w14:textId="62FF4AA5" w:rsidR="008300FD" w:rsidRDefault="008300FD" w:rsidP="00E12531">
      <w:pPr>
        <w:spacing w:after="0" w:line="240" w:lineRule="auto"/>
        <w:jc w:val="both"/>
        <w:rPr>
          <w:rFonts w:ascii="Calibri" w:eastAsia="Calibri" w:hAnsi="Calibri" w:cs="Times New Roman"/>
          <w:color w:val="000000"/>
          <w:lang w:eastAsia="zh-CN"/>
        </w:rPr>
      </w:pPr>
      <w:r>
        <w:rPr>
          <w:rFonts w:ascii="Calibri" w:eastAsia="Calibri" w:hAnsi="Calibri" w:cs="Times New Roman"/>
          <w:color w:val="000000"/>
          <w:lang w:eastAsia="zh-CN"/>
        </w:rPr>
        <w:t>V kolikor je predmet posamičnega naročila dobava in montaža blaga, ki je predmet reklamacije, je izvajalec dolžan zamenjati takšen artikel z drugim artiklom, mi ga potrdi naročnik, po isti ceni, kot je bila določena za zamenjani artikel.</w:t>
      </w:r>
    </w:p>
    <w:p w14:paraId="33011A83" w14:textId="77777777" w:rsidR="008300FD" w:rsidRDefault="008300FD" w:rsidP="00E12531">
      <w:pPr>
        <w:spacing w:after="0" w:line="240" w:lineRule="auto"/>
        <w:jc w:val="both"/>
        <w:rPr>
          <w:rFonts w:ascii="Calibri" w:eastAsia="Calibri" w:hAnsi="Calibri" w:cs="Times New Roman"/>
          <w:color w:val="000000"/>
          <w:lang w:eastAsia="zh-CN"/>
        </w:rPr>
      </w:pPr>
    </w:p>
    <w:p w14:paraId="3816B189" w14:textId="77777777" w:rsidR="002A2AD7" w:rsidRDefault="008300FD" w:rsidP="00E12531">
      <w:pPr>
        <w:spacing w:after="0" w:line="240" w:lineRule="auto"/>
        <w:jc w:val="both"/>
        <w:rPr>
          <w:rFonts w:ascii="Calibri" w:eastAsia="Calibri" w:hAnsi="Calibri" w:cs="Times New Roman"/>
          <w:color w:val="000000"/>
          <w:lang w:eastAsia="zh-CN"/>
        </w:rPr>
      </w:pPr>
      <w:r>
        <w:rPr>
          <w:rFonts w:ascii="Calibri" w:eastAsia="Calibri" w:hAnsi="Calibri" w:cs="Times New Roman"/>
          <w:color w:val="000000"/>
          <w:lang w:eastAsia="zh-CN"/>
        </w:rPr>
        <w:t xml:space="preserve">V primeru da izvajalec naročniku ne more zagotoviti naročene vrste in kvalitete blaga v roku, kot je določen v posamičnem naročilu, je izvajalec dolžan ponuditi nadomestno blago, čigar cena ne sme presegati cene za prvotno naročeno blago. Naročnik lahko zavrne ponujeno nadomestno blago in opravi dobavo pri drugem izvajalcu, od izvajalca pa zahteva razliko v ceni (kritni kup). Naročnik ne more </w:t>
      </w:r>
      <w:r>
        <w:rPr>
          <w:rFonts w:ascii="Calibri" w:eastAsia="Calibri" w:hAnsi="Calibri" w:cs="Times New Roman"/>
          <w:color w:val="000000"/>
          <w:lang w:eastAsia="zh-CN"/>
        </w:rPr>
        <w:lastRenderedPageBreak/>
        <w:t xml:space="preserve">zavrniti nadomestnega blaga iste vrste in višje kvalitete, ki ga izvajalec ponudi po isti ceni, kot je bila določena za naročeno blago. </w:t>
      </w:r>
    </w:p>
    <w:p w14:paraId="55298C29" w14:textId="77777777" w:rsidR="007C5AEC" w:rsidRDefault="007C5AEC" w:rsidP="00E12531">
      <w:pPr>
        <w:spacing w:after="0" w:line="240" w:lineRule="auto"/>
        <w:jc w:val="both"/>
        <w:rPr>
          <w:rFonts w:ascii="Calibri" w:eastAsia="Calibri" w:hAnsi="Calibri" w:cs="Times New Roman"/>
          <w:color w:val="000000"/>
          <w:lang w:eastAsia="zh-CN"/>
        </w:rPr>
      </w:pPr>
    </w:p>
    <w:p w14:paraId="00F389BC" w14:textId="2224FCE2" w:rsidR="008300FD" w:rsidRDefault="002A2AD7" w:rsidP="00E12531">
      <w:pPr>
        <w:spacing w:after="0" w:line="240" w:lineRule="auto"/>
        <w:jc w:val="both"/>
        <w:rPr>
          <w:rFonts w:ascii="Calibri" w:eastAsia="Calibri" w:hAnsi="Calibri" w:cs="Times New Roman"/>
          <w:color w:val="000000"/>
          <w:lang w:eastAsia="zh-CN"/>
        </w:rPr>
      </w:pPr>
      <w:r>
        <w:rPr>
          <w:rFonts w:ascii="Calibri" w:eastAsia="Calibri" w:hAnsi="Calibri" w:cs="Times New Roman"/>
          <w:color w:val="000000"/>
          <w:lang w:eastAsia="zh-CN"/>
        </w:rPr>
        <w:t xml:space="preserve">Naročnik izda pisno reklamacijo izvajalcu, lahko tudi po elektronski pošti. Izvajalec mora v roku, ki ga določi naročnik, odpraviti ugotovljene pomanjkljivosti. V kolikor izvajalec v roku ne odpravi pomanjkljivosti, lahko naročnik ne glede na pogodbeno kazen ali </w:t>
      </w:r>
      <w:r w:rsidRPr="001E04DC">
        <w:rPr>
          <w:rFonts w:ascii="Calibri" w:eastAsia="Calibri" w:hAnsi="Calibri" w:cs="Times New Roman"/>
          <w:color w:val="000000"/>
          <w:lang w:eastAsia="zh-CN"/>
        </w:rPr>
        <w:t>druge oblike zavarovanja, izvede</w:t>
      </w:r>
      <w:r>
        <w:rPr>
          <w:rFonts w:ascii="Calibri" w:eastAsia="Calibri" w:hAnsi="Calibri" w:cs="Times New Roman"/>
          <w:color w:val="000000"/>
          <w:lang w:eastAsia="zh-CN"/>
        </w:rPr>
        <w:t xml:space="preserve"> naročilo del potrebnih za odpravo napak na trgu na stroške izvajalca (kritni kup). Izvajalec mora v celoti povrniti strošek, ki je nastal zaradi odprave reklamiranih del dri drugem izvajalcu, hkrati pa ima naročnik tudi pravico do zaračunavanja manipulativnih stroškov v višini 5% vrednosti izvršenih del. </w:t>
      </w:r>
    </w:p>
    <w:p w14:paraId="6461DD7C" w14:textId="77777777" w:rsidR="00CC53C9" w:rsidRDefault="00CC53C9" w:rsidP="00E12531">
      <w:pPr>
        <w:spacing w:after="0" w:line="240" w:lineRule="auto"/>
        <w:jc w:val="both"/>
        <w:rPr>
          <w:rFonts w:ascii="Calibri" w:eastAsia="Calibri" w:hAnsi="Calibri" w:cs="Times New Roman"/>
          <w:color w:val="000000"/>
          <w:lang w:eastAsia="zh-CN"/>
        </w:rPr>
      </w:pPr>
    </w:p>
    <w:p w14:paraId="1CA272CD" w14:textId="1219D7C8" w:rsidR="002A2AD7" w:rsidRDefault="002A2AD7" w:rsidP="00E12531">
      <w:pPr>
        <w:spacing w:after="0" w:line="240" w:lineRule="auto"/>
        <w:jc w:val="both"/>
        <w:rPr>
          <w:rFonts w:ascii="Calibri" w:eastAsia="Calibri" w:hAnsi="Calibri" w:cs="Times New Roman"/>
          <w:color w:val="000000"/>
          <w:lang w:eastAsia="zh-CN"/>
        </w:rPr>
      </w:pPr>
      <w:r>
        <w:rPr>
          <w:rFonts w:ascii="Calibri" w:eastAsia="Calibri" w:hAnsi="Calibri" w:cs="Times New Roman"/>
          <w:color w:val="000000"/>
          <w:lang w:eastAsia="zh-CN"/>
        </w:rPr>
        <w:t xml:space="preserve">Naročnik bo izvajalcu stroške nastale zaradi </w:t>
      </w:r>
      <w:r w:rsidRPr="00D17C32">
        <w:rPr>
          <w:rFonts w:ascii="Calibri" w:eastAsia="Calibri" w:hAnsi="Calibri" w:cs="Times New Roman"/>
          <w:color w:val="000000"/>
          <w:lang w:eastAsia="zh-CN"/>
        </w:rPr>
        <w:t xml:space="preserve">dogodkov predvidenih v tem </w:t>
      </w:r>
      <w:r w:rsidR="00CC53C9" w:rsidRPr="00D17C32">
        <w:rPr>
          <w:rFonts w:ascii="Calibri" w:eastAsia="Calibri" w:hAnsi="Calibri" w:cs="Times New Roman"/>
          <w:color w:val="000000"/>
          <w:lang w:eastAsia="zh-CN"/>
        </w:rPr>
        <w:t>členu zaračunal z izdajo računa, ki ga mora izvajalec plačati v roku</w:t>
      </w:r>
      <w:r w:rsidR="001060AB" w:rsidRPr="00D17C32">
        <w:rPr>
          <w:rFonts w:ascii="Calibri" w:eastAsia="Calibri" w:hAnsi="Calibri" w:cs="Times New Roman"/>
          <w:color w:val="000000"/>
          <w:lang w:eastAsia="zh-CN"/>
        </w:rPr>
        <w:t xml:space="preserve"> 15 dni.</w:t>
      </w:r>
      <w:r w:rsidR="001060AB">
        <w:rPr>
          <w:rFonts w:ascii="Calibri" w:eastAsia="Calibri" w:hAnsi="Calibri" w:cs="Times New Roman"/>
          <w:color w:val="000000"/>
          <w:lang w:eastAsia="zh-CN"/>
        </w:rPr>
        <w:t xml:space="preserve"> </w:t>
      </w:r>
    </w:p>
    <w:p w14:paraId="713D0730" w14:textId="77777777" w:rsidR="00BE67A1" w:rsidRDefault="00BE67A1" w:rsidP="00E12531">
      <w:pPr>
        <w:spacing w:after="0" w:line="240" w:lineRule="auto"/>
        <w:jc w:val="both"/>
        <w:rPr>
          <w:rFonts w:ascii="Calibri" w:eastAsia="Calibri" w:hAnsi="Calibri" w:cs="Times New Roman"/>
          <w:color w:val="000000"/>
          <w:lang w:eastAsia="zh-CN"/>
        </w:rPr>
      </w:pPr>
    </w:p>
    <w:p w14:paraId="3A309653" w14:textId="048A2FA1" w:rsidR="0039121A" w:rsidRPr="0039121A" w:rsidRDefault="002A2AD7" w:rsidP="00F37A9D">
      <w:pPr>
        <w:numPr>
          <w:ilvl w:val="0"/>
          <w:numId w:val="20"/>
        </w:numPr>
        <w:spacing w:after="0" w:line="240" w:lineRule="auto"/>
        <w:rPr>
          <w:rFonts w:ascii="Calibri" w:eastAsia="Calibri" w:hAnsi="Calibri" w:cs="Times New Roman"/>
          <w:b/>
          <w:color w:val="000000"/>
          <w:lang w:eastAsia="zh-CN"/>
        </w:rPr>
      </w:pPr>
      <w:r>
        <w:rPr>
          <w:rFonts w:ascii="Calibri" w:eastAsia="Calibri" w:hAnsi="Calibri" w:cs="Times New Roman"/>
          <w:b/>
          <w:color w:val="000000"/>
          <w:lang w:eastAsia="zh-CN"/>
        </w:rPr>
        <w:t>P</w:t>
      </w:r>
      <w:r w:rsidR="0039121A" w:rsidRPr="0039121A">
        <w:rPr>
          <w:rFonts w:ascii="Calibri" w:eastAsia="Calibri" w:hAnsi="Calibri" w:cs="Times New Roman"/>
          <w:b/>
          <w:color w:val="000000"/>
          <w:lang w:eastAsia="zh-CN"/>
        </w:rPr>
        <w:t>OGODBENA CENA</w:t>
      </w:r>
    </w:p>
    <w:p w14:paraId="7503CBE2" w14:textId="77777777" w:rsidR="0039121A" w:rsidRPr="0039121A" w:rsidRDefault="0039121A" w:rsidP="006D486B">
      <w:pPr>
        <w:spacing w:after="0" w:line="240" w:lineRule="auto"/>
        <w:rPr>
          <w:rFonts w:ascii="Calibri" w:eastAsia="Calibri" w:hAnsi="Calibri" w:cs="Times New Roman"/>
          <w:color w:val="000000"/>
          <w:lang w:eastAsia="zh-CN"/>
        </w:rPr>
      </w:pPr>
    </w:p>
    <w:p w14:paraId="2DB1A639" w14:textId="77777777" w:rsidR="0039121A" w:rsidRPr="00C4193F" w:rsidRDefault="0039121A" w:rsidP="0077048D">
      <w:pPr>
        <w:numPr>
          <w:ilvl w:val="0"/>
          <w:numId w:val="21"/>
        </w:numPr>
        <w:spacing w:after="0" w:line="240" w:lineRule="auto"/>
        <w:rPr>
          <w:rFonts w:ascii="Calibri" w:eastAsia="Calibri" w:hAnsi="Calibri" w:cs="Times New Roman"/>
          <w:b/>
          <w:color w:val="000000"/>
          <w:lang w:eastAsia="zh-CN"/>
        </w:rPr>
      </w:pPr>
      <w:r w:rsidRPr="00C4193F">
        <w:rPr>
          <w:rFonts w:ascii="Calibri" w:eastAsia="Calibri" w:hAnsi="Calibri" w:cs="Times New Roman"/>
          <w:b/>
          <w:color w:val="000000"/>
          <w:lang w:eastAsia="zh-CN"/>
        </w:rPr>
        <w:t>člen</w:t>
      </w:r>
    </w:p>
    <w:p w14:paraId="13429BC5" w14:textId="63AC5176" w:rsidR="0039121A" w:rsidRPr="00C4193F" w:rsidRDefault="00AB1CC8" w:rsidP="006D486B">
      <w:pPr>
        <w:spacing w:after="0" w:line="240" w:lineRule="auto"/>
        <w:rPr>
          <w:rFonts w:ascii="Calibri" w:eastAsia="Calibri" w:hAnsi="Calibri" w:cs="Times New Roman"/>
          <w:b/>
          <w:color w:val="000000"/>
          <w:lang w:eastAsia="zh-CN"/>
        </w:rPr>
      </w:pPr>
      <w:r w:rsidRPr="00C4193F">
        <w:rPr>
          <w:rFonts w:ascii="Calibri" w:eastAsia="Calibri" w:hAnsi="Calibri" w:cs="Times New Roman"/>
          <w:b/>
          <w:color w:val="000000"/>
          <w:lang w:eastAsia="zh-CN"/>
        </w:rPr>
        <w:t xml:space="preserve">Okvirna ocenjena </w:t>
      </w:r>
      <w:r w:rsidRPr="0053133E">
        <w:rPr>
          <w:rFonts w:ascii="Calibri" w:eastAsia="Calibri" w:hAnsi="Calibri" w:cs="Times New Roman"/>
          <w:b/>
          <w:color w:val="000000"/>
          <w:lang w:eastAsia="zh-CN"/>
        </w:rPr>
        <w:t xml:space="preserve">vrednost in ponudbena </w:t>
      </w:r>
      <w:r w:rsidR="00D17C32" w:rsidRPr="0053133E">
        <w:rPr>
          <w:rFonts w:ascii="Calibri" w:eastAsia="Calibri" w:hAnsi="Calibri" w:cs="Times New Roman"/>
          <w:b/>
          <w:color w:val="000000"/>
          <w:lang w:eastAsia="zh-CN"/>
        </w:rPr>
        <w:t>cena</w:t>
      </w:r>
    </w:p>
    <w:p w14:paraId="5FC0F65E" w14:textId="77777777" w:rsidR="00AB1CC8" w:rsidRPr="00C4193F" w:rsidRDefault="00AB1CC8" w:rsidP="006D486B">
      <w:pPr>
        <w:spacing w:after="0" w:line="240" w:lineRule="auto"/>
        <w:rPr>
          <w:rFonts w:ascii="Calibri" w:eastAsia="Calibri" w:hAnsi="Calibri" w:cs="Times New Roman"/>
          <w:b/>
          <w:color w:val="000000"/>
          <w:lang w:eastAsia="zh-CN"/>
        </w:rPr>
      </w:pPr>
    </w:p>
    <w:p w14:paraId="3D100DFB" w14:textId="3A1B9C77" w:rsidR="00AB1CC8" w:rsidRDefault="00AB1CC8" w:rsidP="006D486B">
      <w:pPr>
        <w:spacing w:after="0" w:line="240" w:lineRule="auto"/>
        <w:jc w:val="both"/>
        <w:rPr>
          <w:rFonts w:ascii="Calibri" w:eastAsia="Calibri" w:hAnsi="Calibri" w:cs="Times New Roman"/>
          <w:color w:val="000000"/>
          <w:lang w:eastAsia="zh-CN"/>
        </w:rPr>
      </w:pPr>
      <w:r w:rsidRPr="00C4193F">
        <w:rPr>
          <w:rFonts w:ascii="Calibri" w:eastAsia="Calibri" w:hAnsi="Calibri" w:cs="Times New Roman"/>
          <w:color w:val="000000"/>
          <w:lang w:eastAsia="zh-CN"/>
        </w:rPr>
        <w:t>Okvirna ocenjena vrednost predvidenih del v obdobju od 1. 1. 2020 do 31. 12. 2021 je 70.000,00 EUR brez DDV.</w:t>
      </w:r>
      <w:r>
        <w:rPr>
          <w:rFonts w:ascii="Calibri" w:eastAsia="Calibri" w:hAnsi="Calibri" w:cs="Times New Roman"/>
          <w:color w:val="000000"/>
          <w:lang w:eastAsia="zh-CN"/>
        </w:rPr>
        <w:t xml:space="preserve"> </w:t>
      </w:r>
    </w:p>
    <w:p w14:paraId="2BF5217D" w14:textId="77777777" w:rsidR="00AB1CC8" w:rsidRDefault="00AB1CC8" w:rsidP="006D486B">
      <w:pPr>
        <w:spacing w:after="0" w:line="240" w:lineRule="auto"/>
        <w:jc w:val="both"/>
        <w:rPr>
          <w:rFonts w:ascii="Calibri" w:eastAsia="Calibri" w:hAnsi="Calibri" w:cs="Times New Roman"/>
          <w:color w:val="000000"/>
          <w:lang w:eastAsia="zh-CN"/>
        </w:rPr>
      </w:pPr>
    </w:p>
    <w:p w14:paraId="31DA5A09" w14:textId="4FC3E0F7" w:rsidR="0039121A" w:rsidRDefault="00B056EA" w:rsidP="006D486B">
      <w:pPr>
        <w:spacing w:after="0" w:line="240" w:lineRule="auto"/>
        <w:jc w:val="both"/>
        <w:rPr>
          <w:rFonts w:ascii="Calibri" w:eastAsia="Calibri" w:hAnsi="Calibri" w:cs="Times New Roman"/>
          <w:color w:val="000000"/>
          <w:lang w:eastAsia="zh-CN"/>
        </w:rPr>
      </w:pPr>
      <w:r>
        <w:rPr>
          <w:rFonts w:ascii="Calibri" w:eastAsia="Calibri" w:hAnsi="Calibri" w:cs="Times New Roman"/>
          <w:color w:val="000000"/>
          <w:lang w:eastAsia="zh-CN"/>
        </w:rPr>
        <w:t>Ponudbena cena, kot izhaja iz ponudbe izvajalca št. ___</w:t>
      </w:r>
      <w:r w:rsidR="00A3746E">
        <w:rPr>
          <w:rFonts w:ascii="Calibri" w:eastAsia="Calibri" w:hAnsi="Calibri" w:cs="Times New Roman"/>
          <w:color w:val="000000"/>
          <w:lang w:eastAsia="zh-CN"/>
        </w:rPr>
        <w:t>__________</w:t>
      </w:r>
      <w:r>
        <w:rPr>
          <w:rFonts w:ascii="Calibri" w:eastAsia="Calibri" w:hAnsi="Calibri" w:cs="Times New Roman"/>
          <w:color w:val="000000"/>
          <w:lang w:eastAsia="zh-CN"/>
        </w:rPr>
        <w:t>_____ z dne _____</w:t>
      </w:r>
      <w:r w:rsidR="00A3746E">
        <w:rPr>
          <w:rFonts w:ascii="Calibri" w:eastAsia="Calibri" w:hAnsi="Calibri" w:cs="Times New Roman"/>
          <w:color w:val="000000"/>
          <w:lang w:eastAsia="zh-CN"/>
        </w:rPr>
        <w:t>__</w:t>
      </w:r>
      <w:r>
        <w:rPr>
          <w:rFonts w:ascii="Calibri" w:eastAsia="Calibri" w:hAnsi="Calibri" w:cs="Times New Roman"/>
          <w:color w:val="000000"/>
          <w:lang w:eastAsia="zh-CN"/>
        </w:rPr>
        <w:t>____</w:t>
      </w:r>
      <w:r w:rsidR="0039121A" w:rsidRPr="0039121A">
        <w:rPr>
          <w:rFonts w:ascii="Calibri" w:eastAsia="Calibri" w:hAnsi="Calibri" w:cs="Times New Roman"/>
          <w:color w:val="000000"/>
          <w:lang w:eastAsia="zh-CN"/>
        </w:rPr>
        <w:t xml:space="preserve"> znaša: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48"/>
        <w:gridCol w:w="4246"/>
        <w:gridCol w:w="768"/>
      </w:tblGrid>
      <w:tr w:rsidR="0039121A" w:rsidRPr="0039121A" w14:paraId="198585A3" w14:textId="77777777" w:rsidTr="0039121A">
        <w:trPr>
          <w:cantSplit/>
        </w:trPr>
        <w:tc>
          <w:tcPr>
            <w:tcW w:w="4048" w:type="dxa"/>
          </w:tcPr>
          <w:p w14:paraId="082186B2" w14:textId="77777777" w:rsidR="0039121A" w:rsidRPr="0039121A" w:rsidRDefault="0039121A" w:rsidP="006D486B">
            <w:pPr>
              <w:spacing w:after="0" w:line="240" w:lineRule="auto"/>
              <w:rPr>
                <w:rFonts w:ascii="Calibri" w:eastAsia="Calibri" w:hAnsi="Calibri" w:cs="Times New Roman"/>
                <w:bCs/>
                <w:color w:val="000000"/>
                <w:lang w:eastAsia="zh-CN"/>
              </w:rPr>
            </w:pPr>
            <w:r w:rsidRPr="0039121A">
              <w:rPr>
                <w:rFonts w:ascii="Calibri" w:eastAsia="Calibri" w:hAnsi="Calibri" w:cs="Times New Roman"/>
                <w:color w:val="000000"/>
                <w:lang w:eastAsia="zh-CN"/>
              </w:rPr>
              <w:t>Znesek brez DDV:</w:t>
            </w:r>
          </w:p>
        </w:tc>
        <w:tc>
          <w:tcPr>
            <w:tcW w:w="4246" w:type="dxa"/>
            <w:vAlign w:val="center"/>
          </w:tcPr>
          <w:p w14:paraId="093906F3" w14:textId="77777777" w:rsidR="0039121A" w:rsidRPr="0039121A" w:rsidRDefault="0039121A" w:rsidP="006D486B">
            <w:pPr>
              <w:spacing w:after="0" w:line="240" w:lineRule="auto"/>
              <w:rPr>
                <w:rFonts w:ascii="Calibri" w:eastAsia="Calibri" w:hAnsi="Calibri" w:cs="Times New Roman"/>
                <w:bCs/>
                <w:color w:val="000000"/>
                <w:lang w:eastAsia="zh-CN"/>
              </w:rPr>
            </w:pPr>
          </w:p>
        </w:tc>
        <w:tc>
          <w:tcPr>
            <w:tcW w:w="768" w:type="dxa"/>
          </w:tcPr>
          <w:p w14:paraId="6BCC592A" w14:textId="77777777" w:rsidR="0039121A" w:rsidRPr="0039121A" w:rsidRDefault="0039121A" w:rsidP="006D486B">
            <w:pPr>
              <w:spacing w:after="0" w:line="240" w:lineRule="auto"/>
              <w:rPr>
                <w:rFonts w:ascii="Calibri" w:eastAsia="Calibri" w:hAnsi="Calibri" w:cs="Times New Roman"/>
                <w:bCs/>
                <w:color w:val="000000"/>
                <w:lang w:eastAsia="zh-CN"/>
              </w:rPr>
            </w:pPr>
            <w:r w:rsidRPr="0039121A">
              <w:rPr>
                <w:rFonts w:ascii="Calibri" w:eastAsia="Calibri" w:hAnsi="Calibri" w:cs="Times New Roman"/>
                <w:bCs/>
                <w:color w:val="000000"/>
                <w:lang w:eastAsia="zh-CN"/>
              </w:rPr>
              <w:t>EUR</w:t>
            </w:r>
          </w:p>
        </w:tc>
      </w:tr>
      <w:tr w:rsidR="0039121A" w:rsidRPr="0039121A" w14:paraId="521AEB23" w14:textId="77777777" w:rsidTr="0039121A">
        <w:trPr>
          <w:cantSplit/>
        </w:trPr>
        <w:tc>
          <w:tcPr>
            <w:tcW w:w="4048" w:type="dxa"/>
          </w:tcPr>
          <w:p w14:paraId="32648EEA" w14:textId="77777777" w:rsidR="0039121A" w:rsidRPr="0039121A" w:rsidRDefault="0039121A" w:rsidP="006D486B">
            <w:pPr>
              <w:spacing w:after="0" w:line="240" w:lineRule="auto"/>
              <w:rPr>
                <w:rFonts w:ascii="Calibri" w:eastAsia="Calibri" w:hAnsi="Calibri" w:cs="Times New Roman"/>
                <w:color w:val="000000"/>
                <w:lang w:eastAsia="zh-CN"/>
              </w:rPr>
            </w:pPr>
          </w:p>
        </w:tc>
        <w:tc>
          <w:tcPr>
            <w:tcW w:w="4246" w:type="dxa"/>
            <w:vAlign w:val="center"/>
          </w:tcPr>
          <w:p w14:paraId="56CB7289" w14:textId="77777777" w:rsidR="0039121A" w:rsidRPr="0039121A" w:rsidRDefault="0039121A" w:rsidP="006D486B">
            <w:pPr>
              <w:spacing w:after="0" w:line="240" w:lineRule="auto"/>
              <w:rPr>
                <w:rFonts w:ascii="Calibri" w:eastAsia="Calibri" w:hAnsi="Calibri" w:cs="Times New Roman"/>
                <w:bCs/>
                <w:color w:val="000000"/>
                <w:lang w:eastAsia="zh-CN"/>
              </w:rPr>
            </w:pPr>
          </w:p>
        </w:tc>
        <w:tc>
          <w:tcPr>
            <w:tcW w:w="768" w:type="dxa"/>
          </w:tcPr>
          <w:p w14:paraId="55F5CF34" w14:textId="77777777" w:rsidR="0039121A" w:rsidRPr="0039121A" w:rsidRDefault="0039121A" w:rsidP="006D486B">
            <w:pPr>
              <w:spacing w:after="0" w:line="240" w:lineRule="auto"/>
              <w:rPr>
                <w:rFonts w:ascii="Calibri" w:eastAsia="Calibri" w:hAnsi="Calibri" w:cs="Times New Roman"/>
                <w:bCs/>
                <w:color w:val="000000"/>
                <w:lang w:eastAsia="zh-CN"/>
              </w:rPr>
            </w:pPr>
          </w:p>
        </w:tc>
      </w:tr>
      <w:tr w:rsidR="0039121A" w:rsidRPr="0039121A" w14:paraId="164E48E3" w14:textId="77777777" w:rsidTr="0039121A">
        <w:trPr>
          <w:cantSplit/>
        </w:trPr>
        <w:tc>
          <w:tcPr>
            <w:tcW w:w="4048" w:type="dxa"/>
            <w:tcBorders>
              <w:bottom w:val="single" w:sz="4" w:space="0" w:color="auto"/>
            </w:tcBorders>
          </w:tcPr>
          <w:p w14:paraId="3021E2A3" w14:textId="77777777" w:rsidR="0039121A" w:rsidRPr="0039121A" w:rsidRDefault="0039121A" w:rsidP="006D486B">
            <w:pPr>
              <w:spacing w:after="0" w:line="240" w:lineRule="auto"/>
              <w:rPr>
                <w:rFonts w:ascii="Calibri" w:eastAsia="Calibri" w:hAnsi="Calibri" w:cs="Times New Roman"/>
                <w:color w:val="000000"/>
                <w:lang w:eastAsia="zh-CN"/>
              </w:rPr>
            </w:pPr>
            <w:r w:rsidRPr="0039121A">
              <w:rPr>
                <w:rFonts w:ascii="Calibri" w:eastAsia="Calibri" w:hAnsi="Calibri" w:cs="Times New Roman"/>
                <w:color w:val="000000"/>
                <w:lang w:eastAsia="zh-CN"/>
              </w:rPr>
              <w:t>DDV 22 %:</w:t>
            </w:r>
          </w:p>
        </w:tc>
        <w:tc>
          <w:tcPr>
            <w:tcW w:w="4246" w:type="dxa"/>
            <w:tcBorders>
              <w:bottom w:val="single" w:sz="4" w:space="0" w:color="auto"/>
            </w:tcBorders>
            <w:vAlign w:val="center"/>
          </w:tcPr>
          <w:p w14:paraId="1F006687" w14:textId="77777777" w:rsidR="0039121A" w:rsidRPr="0039121A" w:rsidRDefault="0039121A" w:rsidP="006D486B">
            <w:pPr>
              <w:spacing w:after="0" w:line="240" w:lineRule="auto"/>
              <w:rPr>
                <w:rFonts w:ascii="Calibri" w:eastAsia="Calibri" w:hAnsi="Calibri" w:cs="Times New Roman"/>
                <w:bCs/>
                <w:color w:val="000000"/>
                <w:lang w:eastAsia="zh-CN"/>
              </w:rPr>
            </w:pPr>
          </w:p>
        </w:tc>
        <w:tc>
          <w:tcPr>
            <w:tcW w:w="768" w:type="dxa"/>
            <w:tcBorders>
              <w:bottom w:val="single" w:sz="4" w:space="0" w:color="auto"/>
            </w:tcBorders>
          </w:tcPr>
          <w:p w14:paraId="6D69FE51" w14:textId="77777777" w:rsidR="0039121A" w:rsidRPr="0039121A" w:rsidRDefault="0039121A" w:rsidP="006D486B">
            <w:pPr>
              <w:spacing w:after="0" w:line="240" w:lineRule="auto"/>
              <w:rPr>
                <w:rFonts w:ascii="Calibri" w:eastAsia="Calibri" w:hAnsi="Calibri" w:cs="Times New Roman"/>
                <w:bCs/>
                <w:color w:val="000000"/>
                <w:lang w:eastAsia="zh-CN"/>
              </w:rPr>
            </w:pPr>
            <w:r w:rsidRPr="0039121A">
              <w:rPr>
                <w:rFonts w:ascii="Calibri" w:eastAsia="Calibri" w:hAnsi="Calibri" w:cs="Times New Roman"/>
                <w:bCs/>
                <w:color w:val="000000"/>
                <w:lang w:eastAsia="zh-CN"/>
              </w:rPr>
              <w:t>EUR</w:t>
            </w:r>
          </w:p>
        </w:tc>
      </w:tr>
      <w:tr w:rsidR="0039121A" w:rsidRPr="0039121A" w14:paraId="35814E5F" w14:textId="77777777" w:rsidTr="0039121A">
        <w:trPr>
          <w:cantSplit/>
        </w:trPr>
        <w:tc>
          <w:tcPr>
            <w:tcW w:w="4048" w:type="dxa"/>
            <w:tcBorders>
              <w:bottom w:val="single" w:sz="4" w:space="0" w:color="auto"/>
            </w:tcBorders>
          </w:tcPr>
          <w:p w14:paraId="544EEFD3" w14:textId="77777777" w:rsidR="0039121A" w:rsidRPr="0039121A" w:rsidRDefault="0039121A" w:rsidP="006D486B">
            <w:pPr>
              <w:spacing w:after="0" w:line="240" w:lineRule="auto"/>
              <w:rPr>
                <w:rFonts w:ascii="Calibri" w:eastAsia="Calibri" w:hAnsi="Calibri" w:cs="Times New Roman"/>
                <w:color w:val="000000"/>
                <w:lang w:eastAsia="zh-CN"/>
              </w:rPr>
            </w:pPr>
          </w:p>
        </w:tc>
        <w:tc>
          <w:tcPr>
            <w:tcW w:w="4246" w:type="dxa"/>
            <w:tcBorders>
              <w:bottom w:val="single" w:sz="4" w:space="0" w:color="auto"/>
            </w:tcBorders>
            <w:vAlign w:val="center"/>
          </w:tcPr>
          <w:p w14:paraId="735356CD" w14:textId="77777777" w:rsidR="0039121A" w:rsidRPr="0039121A" w:rsidRDefault="0039121A" w:rsidP="006D486B">
            <w:pPr>
              <w:spacing w:after="0" w:line="240" w:lineRule="auto"/>
              <w:rPr>
                <w:rFonts w:ascii="Calibri" w:eastAsia="Calibri" w:hAnsi="Calibri" w:cs="Times New Roman"/>
                <w:bCs/>
                <w:color w:val="000000"/>
                <w:lang w:eastAsia="zh-CN"/>
              </w:rPr>
            </w:pPr>
          </w:p>
        </w:tc>
        <w:tc>
          <w:tcPr>
            <w:tcW w:w="768" w:type="dxa"/>
            <w:tcBorders>
              <w:bottom w:val="single" w:sz="4" w:space="0" w:color="auto"/>
            </w:tcBorders>
          </w:tcPr>
          <w:p w14:paraId="5F35FEEA" w14:textId="77777777" w:rsidR="0039121A" w:rsidRPr="0039121A" w:rsidRDefault="0039121A" w:rsidP="006D486B">
            <w:pPr>
              <w:spacing w:after="0" w:line="240" w:lineRule="auto"/>
              <w:rPr>
                <w:rFonts w:ascii="Calibri" w:eastAsia="Calibri" w:hAnsi="Calibri" w:cs="Times New Roman"/>
                <w:bCs/>
                <w:color w:val="000000"/>
                <w:lang w:eastAsia="zh-CN"/>
              </w:rPr>
            </w:pPr>
          </w:p>
        </w:tc>
      </w:tr>
      <w:tr w:rsidR="0039121A" w:rsidRPr="0039121A" w14:paraId="7FB68309" w14:textId="77777777" w:rsidTr="0039121A">
        <w:trPr>
          <w:cantSplit/>
        </w:trPr>
        <w:tc>
          <w:tcPr>
            <w:tcW w:w="4048" w:type="dxa"/>
            <w:tcBorders>
              <w:bottom w:val="single" w:sz="4" w:space="0" w:color="auto"/>
            </w:tcBorders>
            <w:shd w:val="clear" w:color="auto" w:fill="E0E0E0"/>
          </w:tcPr>
          <w:p w14:paraId="3CA8538D" w14:textId="77777777" w:rsidR="0039121A" w:rsidRPr="0039121A" w:rsidRDefault="0039121A" w:rsidP="006D486B">
            <w:p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Znesek z DDV:</w:t>
            </w:r>
          </w:p>
          <w:p w14:paraId="209A152D" w14:textId="77777777" w:rsidR="0039121A" w:rsidRPr="0039121A" w:rsidRDefault="0039121A" w:rsidP="006D486B">
            <w:pPr>
              <w:spacing w:after="0" w:line="240" w:lineRule="auto"/>
              <w:rPr>
                <w:rFonts w:ascii="Calibri" w:eastAsia="Calibri" w:hAnsi="Calibri" w:cs="Times New Roman"/>
                <w:b/>
                <w:color w:val="000000"/>
                <w:lang w:eastAsia="zh-CN"/>
              </w:rPr>
            </w:pPr>
          </w:p>
        </w:tc>
        <w:tc>
          <w:tcPr>
            <w:tcW w:w="4246" w:type="dxa"/>
            <w:tcBorders>
              <w:bottom w:val="single" w:sz="4" w:space="0" w:color="auto"/>
            </w:tcBorders>
            <w:shd w:val="clear" w:color="auto" w:fill="E0E0E0"/>
            <w:vAlign w:val="center"/>
          </w:tcPr>
          <w:p w14:paraId="522B27BA" w14:textId="77777777" w:rsidR="0039121A" w:rsidRPr="0039121A" w:rsidRDefault="0039121A" w:rsidP="006D486B">
            <w:pPr>
              <w:spacing w:after="0" w:line="240" w:lineRule="auto"/>
              <w:rPr>
                <w:rFonts w:ascii="Calibri" w:eastAsia="Calibri" w:hAnsi="Calibri" w:cs="Times New Roman"/>
                <w:bCs/>
                <w:color w:val="000000"/>
                <w:lang w:eastAsia="zh-CN"/>
              </w:rPr>
            </w:pPr>
          </w:p>
        </w:tc>
        <w:tc>
          <w:tcPr>
            <w:tcW w:w="768" w:type="dxa"/>
            <w:tcBorders>
              <w:bottom w:val="single" w:sz="4" w:space="0" w:color="auto"/>
            </w:tcBorders>
            <w:shd w:val="clear" w:color="auto" w:fill="E0E0E0"/>
          </w:tcPr>
          <w:p w14:paraId="5C9FF63E" w14:textId="77777777" w:rsidR="0039121A" w:rsidRPr="0039121A" w:rsidRDefault="0039121A" w:rsidP="006D486B">
            <w:p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EUR</w:t>
            </w:r>
          </w:p>
        </w:tc>
      </w:tr>
    </w:tbl>
    <w:p w14:paraId="4435FFF7" w14:textId="77777777" w:rsidR="001060AB" w:rsidRDefault="001060AB" w:rsidP="006D486B">
      <w:pPr>
        <w:spacing w:after="0" w:line="240" w:lineRule="auto"/>
        <w:jc w:val="both"/>
        <w:rPr>
          <w:rFonts w:ascii="Calibri" w:eastAsia="Calibri" w:hAnsi="Calibri" w:cs="Times New Roman"/>
          <w:color w:val="000000"/>
          <w:lang w:eastAsia="zh-CN"/>
        </w:rPr>
      </w:pPr>
    </w:p>
    <w:p w14:paraId="36972B96" w14:textId="65774A30" w:rsidR="00201775" w:rsidRDefault="00201775" w:rsidP="006D486B">
      <w:pPr>
        <w:spacing w:after="0" w:line="240" w:lineRule="auto"/>
        <w:jc w:val="both"/>
        <w:rPr>
          <w:rFonts w:ascii="Calibri" w:eastAsia="Calibri" w:hAnsi="Calibri" w:cs="Times New Roman"/>
          <w:color w:val="000000"/>
          <w:lang w:eastAsia="zh-CN"/>
        </w:rPr>
      </w:pPr>
      <w:r>
        <w:rPr>
          <w:rFonts w:ascii="Calibri" w:eastAsia="Calibri" w:hAnsi="Calibri" w:cs="Times New Roman"/>
          <w:color w:val="000000"/>
          <w:lang w:eastAsia="zh-CN"/>
        </w:rPr>
        <w:t xml:space="preserve">Navedena ponudbena cena je okvirna in ne predstavlja dejanske pogodbene vrednosti, saj bo ta odvisna od posameznih naročil v okviru te pogodbe. </w:t>
      </w:r>
    </w:p>
    <w:p w14:paraId="0823C739" w14:textId="77777777" w:rsidR="00F825B9" w:rsidRDefault="00F825B9" w:rsidP="006D486B">
      <w:pPr>
        <w:spacing w:after="0" w:line="240" w:lineRule="auto"/>
        <w:jc w:val="both"/>
        <w:rPr>
          <w:rFonts w:ascii="Calibri" w:eastAsia="Calibri" w:hAnsi="Calibri" w:cs="Times New Roman"/>
          <w:color w:val="000000"/>
          <w:lang w:eastAsia="zh-CN"/>
        </w:rPr>
      </w:pPr>
    </w:p>
    <w:p w14:paraId="0B3552F0" w14:textId="26D30628" w:rsidR="0039121A" w:rsidRPr="0039121A" w:rsidRDefault="00201775" w:rsidP="006D486B">
      <w:pPr>
        <w:numPr>
          <w:ilvl w:val="0"/>
          <w:numId w:val="21"/>
        </w:numPr>
        <w:spacing w:after="0" w:line="240" w:lineRule="auto"/>
        <w:rPr>
          <w:rFonts w:ascii="Calibri" w:eastAsia="Calibri" w:hAnsi="Calibri" w:cs="Times New Roman"/>
          <w:b/>
          <w:color w:val="000000"/>
          <w:lang w:eastAsia="zh-CN"/>
        </w:rPr>
      </w:pPr>
      <w:r>
        <w:rPr>
          <w:rFonts w:ascii="Calibri" w:eastAsia="Calibri" w:hAnsi="Calibri" w:cs="Times New Roman"/>
          <w:b/>
          <w:color w:val="000000"/>
          <w:lang w:eastAsia="zh-CN"/>
        </w:rPr>
        <w:t>č</w:t>
      </w:r>
      <w:r w:rsidR="0039121A" w:rsidRPr="0039121A">
        <w:rPr>
          <w:rFonts w:ascii="Calibri" w:eastAsia="Calibri" w:hAnsi="Calibri" w:cs="Times New Roman"/>
          <w:b/>
          <w:color w:val="000000"/>
          <w:lang w:eastAsia="zh-CN"/>
        </w:rPr>
        <w:t xml:space="preserve">len </w:t>
      </w:r>
    </w:p>
    <w:p w14:paraId="17BB7557" w14:textId="0494F454" w:rsidR="0039121A" w:rsidRPr="0039121A" w:rsidRDefault="0039121A" w:rsidP="006D486B">
      <w:pPr>
        <w:spacing w:after="0" w:line="240" w:lineRule="auto"/>
        <w:rPr>
          <w:rFonts w:ascii="Calibri" w:eastAsia="Calibri" w:hAnsi="Calibri" w:cs="Times New Roman"/>
          <w:b/>
          <w:color w:val="000000"/>
          <w:lang w:eastAsia="zh-CN"/>
        </w:rPr>
      </w:pPr>
      <w:r w:rsidRPr="00290085">
        <w:rPr>
          <w:rFonts w:ascii="Calibri" w:eastAsia="Calibri" w:hAnsi="Calibri" w:cs="Times New Roman"/>
          <w:b/>
          <w:color w:val="000000"/>
          <w:lang w:eastAsia="zh-CN"/>
        </w:rPr>
        <w:t xml:space="preserve">Sestavni del </w:t>
      </w:r>
      <w:r w:rsidR="00E73DE4" w:rsidRPr="00290085">
        <w:rPr>
          <w:rFonts w:ascii="Calibri" w:eastAsia="Calibri" w:hAnsi="Calibri" w:cs="Times New Roman"/>
          <w:b/>
          <w:color w:val="000000"/>
          <w:lang w:eastAsia="zh-CN"/>
        </w:rPr>
        <w:t>ponudbene</w:t>
      </w:r>
      <w:r w:rsidRPr="00290085">
        <w:rPr>
          <w:rFonts w:ascii="Calibri" w:eastAsia="Calibri" w:hAnsi="Calibri" w:cs="Times New Roman"/>
          <w:b/>
          <w:color w:val="000000"/>
          <w:lang w:eastAsia="zh-CN"/>
        </w:rPr>
        <w:t xml:space="preserve"> cene</w:t>
      </w:r>
      <w:r w:rsidRPr="0039121A">
        <w:rPr>
          <w:rFonts w:ascii="Calibri" w:eastAsia="Calibri" w:hAnsi="Calibri" w:cs="Times New Roman"/>
          <w:b/>
          <w:color w:val="000000"/>
          <w:lang w:eastAsia="zh-CN"/>
        </w:rPr>
        <w:t xml:space="preserve"> </w:t>
      </w:r>
    </w:p>
    <w:p w14:paraId="0D914E45" w14:textId="77777777" w:rsidR="0039121A" w:rsidRDefault="0039121A" w:rsidP="006D486B">
      <w:pPr>
        <w:spacing w:after="0" w:line="240" w:lineRule="auto"/>
        <w:rPr>
          <w:rFonts w:ascii="Calibri" w:eastAsia="Calibri" w:hAnsi="Calibri" w:cs="Times New Roman"/>
          <w:color w:val="000000"/>
          <w:lang w:eastAsia="zh-CN"/>
        </w:rPr>
      </w:pPr>
    </w:p>
    <w:p w14:paraId="606E724C" w14:textId="27FB28DD" w:rsidR="00F825B9" w:rsidRDefault="00D17C32" w:rsidP="00F825B9">
      <w:pPr>
        <w:spacing w:after="0" w:line="240" w:lineRule="auto"/>
        <w:jc w:val="both"/>
        <w:rPr>
          <w:rFonts w:ascii="Calibri" w:eastAsia="Calibri" w:hAnsi="Calibri" w:cs="Times New Roman"/>
          <w:color w:val="000000"/>
          <w:lang w:eastAsia="zh-CN"/>
        </w:rPr>
      </w:pPr>
      <w:r>
        <w:rPr>
          <w:rFonts w:ascii="Calibri" w:eastAsia="Calibri" w:hAnsi="Calibri" w:cs="Times New Roman"/>
          <w:color w:val="000000"/>
          <w:lang w:eastAsia="zh-CN"/>
        </w:rPr>
        <w:t>Ponudbena cena</w:t>
      </w:r>
      <w:r w:rsidR="00290085">
        <w:rPr>
          <w:rFonts w:ascii="Calibri" w:eastAsia="Calibri" w:hAnsi="Calibri" w:cs="Times New Roman"/>
          <w:color w:val="000000"/>
          <w:lang w:eastAsia="zh-CN"/>
        </w:rPr>
        <w:t xml:space="preserve"> z DDV, ki je sestavljena i</w:t>
      </w:r>
      <w:r w:rsidRPr="0053133E">
        <w:rPr>
          <w:rFonts w:ascii="Calibri" w:eastAsia="Calibri" w:hAnsi="Calibri" w:cs="Times New Roman"/>
          <w:color w:val="000000"/>
          <w:lang w:eastAsia="zh-CN"/>
        </w:rPr>
        <w:t>z posameznih postavk</w:t>
      </w:r>
      <w:r w:rsidR="00290085">
        <w:rPr>
          <w:rFonts w:ascii="Calibri" w:eastAsia="Calibri" w:hAnsi="Calibri" w:cs="Times New Roman"/>
          <w:color w:val="000000"/>
          <w:lang w:eastAsia="zh-CN"/>
        </w:rPr>
        <w:t xml:space="preserve"> iz popisa del</w:t>
      </w:r>
      <w:r w:rsidRPr="0053133E">
        <w:rPr>
          <w:rFonts w:ascii="Calibri" w:eastAsia="Calibri" w:hAnsi="Calibri" w:cs="Times New Roman"/>
          <w:color w:val="000000"/>
          <w:lang w:eastAsia="zh-CN"/>
        </w:rPr>
        <w:t xml:space="preserve">, ki vključujejo </w:t>
      </w:r>
      <w:r w:rsidR="00F825B9" w:rsidRPr="0053133E">
        <w:rPr>
          <w:rFonts w:ascii="Calibri" w:eastAsia="Calibri" w:hAnsi="Calibri" w:cs="Times New Roman"/>
          <w:color w:val="000000"/>
          <w:lang w:eastAsia="zh-CN"/>
        </w:rPr>
        <w:t>vse stroške, davke in morebitne popuste, tako da naročnika ne bremenijo kakršni koli stroški, povezani</w:t>
      </w:r>
      <w:r w:rsidR="001060AB" w:rsidRPr="0053133E">
        <w:rPr>
          <w:rFonts w:ascii="Calibri" w:eastAsia="Calibri" w:hAnsi="Calibri" w:cs="Times New Roman"/>
          <w:color w:val="000000"/>
          <w:lang w:eastAsia="zh-CN"/>
        </w:rPr>
        <w:t xml:space="preserve"> s predmetom javnega naročila. V</w:t>
      </w:r>
      <w:r w:rsidR="00F825B9" w:rsidRPr="0053133E">
        <w:rPr>
          <w:rFonts w:ascii="Calibri" w:eastAsia="Calibri" w:hAnsi="Calibri" w:cs="Times New Roman"/>
          <w:color w:val="000000"/>
          <w:lang w:eastAsia="zh-CN"/>
        </w:rPr>
        <w:t xml:space="preserve"> pon</w:t>
      </w:r>
      <w:r w:rsidRPr="0053133E">
        <w:rPr>
          <w:rFonts w:ascii="Calibri" w:eastAsia="Calibri" w:hAnsi="Calibri" w:cs="Times New Roman"/>
          <w:color w:val="000000"/>
          <w:lang w:eastAsia="zh-CN"/>
        </w:rPr>
        <w:t>udbeni</w:t>
      </w:r>
      <w:r w:rsidR="00F825B9" w:rsidRPr="0053133E">
        <w:rPr>
          <w:rFonts w:ascii="Calibri" w:eastAsia="Calibri" w:hAnsi="Calibri" w:cs="Times New Roman"/>
          <w:color w:val="000000"/>
          <w:lang w:eastAsia="zh-CN"/>
        </w:rPr>
        <w:t xml:space="preserve"> cen</w:t>
      </w:r>
      <w:r w:rsidRPr="0053133E">
        <w:rPr>
          <w:rFonts w:ascii="Calibri" w:eastAsia="Calibri" w:hAnsi="Calibri" w:cs="Times New Roman"/>
          <w:color w:val="000000"/>
          <w:lang w:eastAsia="zh-CN"/>
        </w:rPr>
        <w:t>i</w:t>
      </w:r>
      <w:r w:rsidR="00F825B9" w:rsidRPr="0053133E">
        <w:rPr>
          <w:rFonts w:ascii="Calibri" w:eastAsia="Calibri" w:hAnsi="Calibri" w:cs="Times New Roman"/>
          <w:color w:val="000000"/>
          <w:lang w:eastAsia="zh-CN"/>
        </w:rPr>
        <w:t xml:space="preserve"> so </w:t>
      </w:r>
      <w:r w:rsidRPr="0053133E">
        <w:rPr>
          <w:rFonts w:ascii="Calibri" w:eastAsia="Calibri" w:hAnsi="Calibri" w:cs="Times New Roman"/>
          <w:color w:val="000000"/>
          <w:lang w:eastAsia="zh-CN"/>
        </w:rPr>
        <w:t xml:space="preserve">tako </w:t>
      </w:r>
      <w:r w:rsidR="00F825B9" w:rsidRPr="0053133E">
        <w:rPr>
          <w:rFonts w:ascii="Calibri" w:eastAsia="Calibri" w:hAnsi="Calibri" w:cs="Times New Roman"/>
          <w:color w:val="000000"/>
          <w:lang w:eastAsia="zh-CN"/>
        </w:rPr>
        <w:t>zajeti vsi elementi, ki vplivajo na izračun cene: kot so</w:t>
      </w:r>
      <w:r w:rsidR="00F825B9">
        <w:rPr>
          <w:rFonts w:ascii="Calibri" w:eastAsia="Calibri" w:hAnsi="Calibri" w:cs="Times New Roman"/>
          <w:color w:val="000000"/>
          <w:lang w:eastAsia="zh-CN"/>
        </w:rPr>
        <w:t xml:space="preserve"> stroški dela, režijski stroški, morebitne nadur</w:t>
      </w:r>
      <w:r w:rsidR="00E76493">
        <w:rPr>
          <w:rFonts w:ascii="Calibri" w:eastAsia="Calibri" w:hAnsi="Calibri" w:cs="Times New Roman"/>
          <w:color w:val="000000"/>
          <w:lang w:eastAsia="zh-CN"/>
        </w:rPr>
        <w:t xml:space="preserve">no delo, </w:t>
      </w:r>
      <w:r w:rsidR="00F825B9">
        <w:rPr>
          <w:rFonts w:ascii="Calibri" w:eastAsia="Calibri" w:hAnsi="Calibri" w:cs="Times New Roman"/>
          <w:color w:val="000000"/>
          <w:lang w:eastAsia="zh-CN"/>
        </w:rPr>
        <w:t>amortizacijo, stroški prevodov, prevozov oseb in blaga na objekt in z objekta, zagotovitev potrebne tehnične opreme, ostale stroške povezane z izvedbo pogodbe.</w:t>
      </w:r>
    </w:p>
    <w:p w14:paraId="5F9E819D" w14:textId="77777777" w:rsidR="00F825B9" w:rsidRDefault="00F825B9" w:rsidP="00F825B9">
      <w:pPr>
        <w:spacing w:after="0" w:line="240" w:lineRule="auto"/>
        <w:jc w:val="both"/>
        <w:rPr>
          <w:rFonts w:ascii="Calibri" w:eastAsia="Calibri" w:hAnsi="Calibri" w:cs="Times New Roman"/>
          <w:color w:val="000000"/>
          <w:lang w:eastAsia="zh-CN"/>
        </w:rPr>
      </w:pPr>
    </w:p>
    <w:p w14:paraId="1A74615E" w14:textId="66A9721B" w:rsidR="0039121A" w:rsidRDefault="0039121A" w:rsidP="006D486B">
      <w:pPr>
        <w:autoSpaceDE w:val="0"/>
        <w:autoSpaceDN w:val="0"/>
        <w:adjustRightInd w:val="0"/>
        <w:spacing w:after="0" w:line="240" w:lineRule="auto"/>
        <w:rPr>
          <w:rFonts w:ascii="Calibri" w:eastAsia="Calibri" w:hAnsi="Calibri" w:cs="Times New Roman"/>
          <w:color w:val="000000"/>
          <w:lang w:eastAsia="zh-CN"/>
        </w:rPr>
      </w:pPr>
      <w:r w:rsidRPr="0039121A">
        <w:rPr>
          <w:rFonts w:ascii="Calibri" w:eastAsia="Calibri" w:hAnsi="Calibri" w:cs="Times New Roman"/>
          <w:color w:val="000000"/>
          <w:lang w:eastAsia="zh-CN"/>
        </w:rPr>
        <w:t xml:space="preserve">V </w:t>
      </w:r>
      <w:r w:rsidR="001060AB">
        <w:rPr>
          <w:rFonts w:ascii="Calibri" w:eastAsia="Calibri" w:hAnsi="Calibri" w:cs="Times New Roman"/>
          <w:color w:val="000000"/>
          <w:lang w:eastAsia="zh-CN"/>
        </w:rPr>
        <w:t>ponudbeno</w:t>
      </w:r>
      <w:r w:rsidRPr="0039121A">
        <w:rPr>
          <w:rFonts w:ascii="Calibri" w:eastAsia="Calibri" w:hAnsi="Calibri" w:cs="Times New Roman"/>
          <w:color w:val="000000"/>
          <w:lang w:eastAsia="zh-CN"/>
        </w:rPr>
        <w:t xml:space="preserve"> ceno so vključene vse obveznosti izvajalca v skladu z določbami te pogodbe.</w:t>
      </w:r>
    </w:p>
    <w:p w14:paraId="1A75EB7D" w14:textId="77777777" w:rsidR="006D486B" w:rsidRPr="0039121A" w:rsidRDefault="006D486B" w:rsidP="006D486B">
      <w:pPr>
        <w:autoSpaceDE w:val="0"/>
        <w:autoSpaceDN w:val="0"/>
        <w:adjustRightInd w:val="0"/>
        <w:spacing w:after="0" w:line="240" w:lineRule="auto"/>
        <w:rPr>
          <w:rFonts w:ascii="Calibri" w:eastAsia="Calibri" w:hAnsi="Calibri" w:cs="Times New Roman"/>
          <w:color w:val="000000"/>
          <w:lang w:eastAsia="zh-CN"/>
        </w:rPr>
      </w:pPr>
    </w:p>
    <w:p w14:paraId="7DC824BE" w14:textId="2F6EA5AE" w:rsidR="0039121A" w:rsidRDefault="0039121A" w:rsidP="006D486B">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 xml:space="preserve">V </w:t>
      </w:r>
      <w:r w:rsidR="001060AB">
        <w:rPr>
          <w:rFonts w:ascii="Calibri" w:eastAsia="Calibri" w:hAnsi="Calibri" w:cs="Times New Roman"/>
          <w:color w:val="000000"/>
          <w:lang w:eastAsia="zh-CN"/>
        </w:rPr>
        <w:t xml:space="preserve">ponudbeno </w:t>
      </w:r>
      <w:r w:rsidRPr="0039121A">
        <w:rPr>
          <w:rFonts w:ascii="Calibri" w:eastAsia="Calibri" w:hAnsi="Calibri" w:cs="Times New Roman"/>
          <w:color w:val="000000"/>
          <w:lang w:eastAsia="zh-CN"/>
        </w:rPr>
        <w:t xml:space="preserve">ceno </w:t>
      </w:r>
      <w:r w:rsidRPr="00C4193F">
        <w:rPr>
          <w:rFonts w:ascii="Calibri" w:eastAsia="Calibri" w:hAnsi="Calibri" w:cs="Times New Roman"/>
          <w:color w:val="000000"/>
          <w:lang w:eastAsia="zh-CN"/>
        </w:rPr>
        <w:t>so vključene tudi zahteve naročnika, ki so navedene v dokumentaciji v zvezi z oddajo javnega naročila</w:t>
      </w:r>
      <w:r w:rsidR="001A368B" w:rsidRPr="00C4193F">
        <w:rPr>
          <w:rFonts w:ascii="Calibri" w:eastAsia="Calibri" w:hAnsi="Calibri" w:cs="Times New Roman"/>
          <w:color w:val="000000"/>
          <w:lang w:eastAsia="zh-CN"/>
        </w:rPr>
        <w:t xml:space="preserve"> in</w:t>
      </w:r>
      <w:r w:rsidRPr="00C4193F">
        <w:rPr>
          <w:rFonts w:ascii="Calibri" w:eastAsia="Calibri" w:hAnsi="Calibri" w:cs="Times New Roman"/>
          <w:color w:val="000000"/>
          <w:lang w:eastAsia="zh-CN"/>
        </w:rPr>
        <w:t xml:space="preserve"> v splošnih </w:t>
      </w:r>
      <w:r w:rsidR="007065F8" w:rsidRPr="00C4193F">
        <w:rPr>
          <w:rFonts w:ascii="Calibri" w:eastAsia="Calibri" w:hAnsi="Calibri" w:cs="Times New Roman"/>
          <w:color w:val="000000"/>
          <w:lang w:eastAsia="zh-CN"/>
        </w:rPr>
        <w:t>določilih</w:t>
      </w:r>
      <w:r w:rsidRPr="00C4193F">
        <w:rPr>
          <w:rFonts w:ascii="Calibri" w:eastAsia="Calibri" w:hAnsi="Calibri" w:cs="Times New Roman"/>
          <w:color w:val="000000"/>
          <w:lang w:eastAsia="zh-CN"/>
        </w:rPr>
        <w:t xml:space="preserve"> popisa del.</w:t>
      </w:r>
    </w:p>
    <w:p w14:paraId="59851009" w14:textId="77777777" w:rsidR="00D17C32" w:rsidRPr="00C4193F" w:rsidRDefault="00D17C32" w:rsidP="006D486B">
      <w:pPr>
        <w:spacing w:after="0" w:line="240" w:lineRule="auto"/>
        <w:jc w:val="both"/>
        <w:rPr>
          <w:rFonts w:ascii="Calibri" w:eastAsia="Calibri" w:hAnsi="Calibri" w:cs="Times New Roman"/>
          <w:color w:val="000000"/>
          <w:lang w:eastAsia="zh-CN"/>
        </w:rPr>
      </w:pPr>
    </w:p>
    <w:p w14:paraId="5FA054B8" w14:textId="3071565A" w:rsidR="0039121A" w:rsidRPr="00C4193F" w:rsidRDefault="007065F8" w:rsidP="006D486B">
      <w:pPr>
        <w:spacing w:after="0" w:line="240" w:lineRule="auto"/>
        <w:rPr>
          <w:rFonts w:ascii="Calibri" w:eastAsia="Calibri" w:hAnsi="Calibri" w:cs="Times New Roman"/>
          <w:color w:val="000000"/>
          <w:lang w:eastAsia="zh-CN"/>
        </w:rPr>
      </w:pPr>
      <w:r w:rsidRPr="00C4193F">
        <w:rPr>
          <w:rFonts w:ascii="Calibri" w:eastAsia="Calibri" w:hAnsi="Calibri" w:cs="Times New Roman"/>
          <w:color w:val="000000"/>
          <w:lang w:eastAsia="zh-CN"/>
        </w:rPr>
        <w:t xml:space="preserve">V </w:t>
      </w:r>
      <w:r w:rsidR="001060AB">
        <w:rPr>
          <w:rFonts w:ascii="Calibri" w:eastAsia="Calibri" w:hAnsi="Calibri" w:cs="Times New Roman"/>
          <w:color w:val="000000"/>
          <w:lang w:eastAsia="zh-CN"/>
        </w:rPr>
        <w:t>ponudbeno</w:t>
      </w:r>
      <w:r w:rsidRPr="00C4193F">
        <w:rPr>
          <w:rFonts w:ascii="Calibri" w:eastAsia="Calibri" w:hAnsi="Calibri" w:cs="Times New Roman"/>
          <w:color w:val="000000"/>
          <w:lang w:eastAsia="zh-CN"/>
        </w:rPr>
        <w:t xml:space="preserve"> ceno so vključene tudi vse obveznosti izvajalca </w:t>
      </w:r>
      <w:r w:rsidRPr="00BD190A">
        <w:rPr>
          <w:rFonts w:ascii="Calibri" w:eastAsia="Calibri" w:hAnsi="Calibri" w:cs="Times New Roman"/>
          <w:color w:val="000000"/>
          <w:lang w:eastAsia="zh-CN"/>
        </w:rPr>
        <w:t xml:space="preserve">določene </w:t>
      </w:r>
      <w:r w:rsidR="00A3746E" w:rsidRPr="00BD190A">
        <w:rPr>
          <w:rFonts w:ascii="Calibri" w:eastAsia="Calibri" w:hAnsi="Calibri" w:cs="Times New Roman"/>
          <w:color w:val="000000"/>
          <w:lang w:eastAsia="zh-CN"/>
        </w:rPr>
        <w:t>v 1</w:t>
      </w:r>
      <w:r w:rsidR="00BD190A" w:rsidRPr="00BD190A">
        <w:rPr>
          <w:rFonts w:ascii="Calibri" w:eastAsia="Calibri" w:hAnsi="Calibri" w:cs="Times New Roman"/>
          <w:color w:val="000000"/>
          <w:lang w:eastAsia="zh-CN"/>
        </w:rPr>
        <w:t>8</w:t>
      </w:r>
      <w:r w:rsidRPr="00BD190A">
        <w:rPr>
          <w:rFonts w:ascii="Calibri" w:eastAsia="Calibri" w:hAnsi="Calibri" w:cs="Times New Roman"/>
          <w:color w:val="000000"/>
          <w:lang w:eastAsia="zh-CN"/>
        </w:rPr>
        <w:t>. členu te pogodbe</w:t>
      </w:r>
      <w:r w:rsidRPr="00C4193F">
        <w:rPr>
          <w:rFonts w:ascii="Calibri" w:eastAsia="Calibri" w:hAnsi="Calibri" w:cs="Times New Roman"/>
          <w:color w:val="000000"/>
          <w:lang w:eastAsia="zh-CN"/>
        </w:rPr>
        <w:t xml:space="preserve">. </w:t>
      </w:r>
    </w:p>
    <w:p w14:paraId="4424DCF1" w14:textId="77777777" w:rsidR="004E07A9" w:rsidRDefault="004E07A9" w:rsidP="006D486B">
      <w:pPr>
        <w:spacing w:after="0" w:line="240" w:lineRule="auto"/>
        <w:rPr>
          <w:rFonts w:ascii="Calibri" w:eastAsia="Calibri" w:hAnsi="Calibri" w:cs="Times New Roman"/>
          <w:b/>
          <w:color w:val="000000"/>
          <w:lang w:eastAsia="zh-CN"/>
        </w:rPr>
      </w:pPr>
    </w:p>
    <w:p w14:paraId="13E191C2" w14:textId="77777777" w:rsidR="00395877" w:rsidRDefault="00395877" w:rsidP="006D486B">
      <w:pPr>
        <w:spacing w:after="0" w:line="240" w:lineRule="auto"/>
        <w:rPr>
          <w:rFonts w:ascii="Calibri" w:eastAsia="Calibri" w:hAnsi="Calibri" w:cs="Times New Roman"/>
          <w:b/>
          <w:color w:val="000000"/>
          <w:lang w:eastAsia="zh-CN"/>
        </w:rPr>
      </w:pPr>
    </w:p>
    <w:p w14:paraId="4ECB8F64" w14:textId="77777777" w:rsidR="00F825B9" w:rsidRPr="00C4193F" w:rsidRDefault="00F825B9" w:rsidP="00F825B9">
      <w:pPr>
        <w:numPr>
          <w:ilvl w:val="0"/>
          <w:numId w:val="21"/>
        </w:numPr>
        <w:spacing w:after="0" w:line="240" w:lineRule="auto"/>
        <w:rPr>
          <w:rFonts w:asciiTheme="minorHAnsi" w:eastAsia="Times New Roman" w:hAnsiTheme="minorHAnsi" w:cs="Times New Roman"/>
          <w:b/>
          <w:color w:val="auto"/>
          <w:lang w:eastAsia="zh-CN"/>
        </w:rPr>
      </w:pPr>
      <w:r w:rsidRPr="00C4193F">
        <w:rPr>
          <w:rFonts w:asciiTheme="minorHAnsi" w:eastAsia="Times New Roman" w:hAnsiTheme="minorHAnsi" w:cs="Times New Roman"/>
          <w:b/>
          <w:color w:val="auto"/>
          <w:lang w:eastAsia="zh-CN"/>
        </w:rPr>
        <w:lastRenderedPageBreak/>
        <w:t>člen</w:t>
      </w:r>
    </w:p>
    <w:p w14:paraId="7248CDBC" w14:textId="5056E8C7" w:rsidR="00F825B9" w:rsidRPr="005A6818" w:rsidRDefault="00F825B9" w:rsidP="00F825B9">
      <w:pPr>
        <w:spacing w:after="0" w:line="240" w:lineRule="auto"/>
        <w:rPr>
          <w:rFonts w:asciiTheme="minorHAnsi" w:eastAsia="Times New Roman" w:hAnsiTheme="minorHAnsi" w:cs="Times New Roman"/>
          <w:b/>
          <w:color w:val="auto"/>
          <w:lang w:eastAsia="zh-CN"/>
        </w:rPr>
      </w:pPr>
      <w:r w:rsidRPr="005A6818">
        <w:rPr>
          <w:rFonts w:asciiTheme="minorHAnsi" w:eastAsia="Times New Roman" w:hAnsiTheme="minorHAnsi" w:cs="Times New Roman"/>
          <w:b/>
          <w:color w:val="auto"/>
          <w:lang w:eastAsia="zh-CN"/>
        </w:rPr>
        <w:t xml:space="preserve">Obračun </w:t>
      </w:r>
      <w:r w:rsidR="00A3746E">
        <w:rPr>
          <w:rFonts w:asciiTheme="minorHAnsi" w:eastAsia="Times New Roman" w:hAnsiTheme="minorHAnsi" w:cs="Times New Roman"/>
          <w:b/>
          <w:color w:val="auto"/>
          <w:lang w:eastAsia="zh-CN"/>
        </w:rPr>
        <w:t>del</w:t>
      </w:r>
    </w:p>
    <w:p w14:paraId="6E09A067" w14:textId="77777777" w:rsidR="00F825B9" w:rsidRDefault="00F825B9" w:rsidP="00F825B9">
      <w:pPr>
        <w:spacing w:after="0" w:line="240" w:lineRule="auto"/>
        <w:jc w:val="both"/>
        <w:rPr>
          <w:rFonts w:asciiTheme="minorHAnsi" w:eastAsia="Times New Roman" w:hAnsiTheme="minorHAnsi" w:cs="Times New Roman"/>
          <w:color w:val="auto"/>
          <w:lang w:eastAsia="zh-CN"/>
        </w:rPr>
      </w:pPr>
    </w:p>
    <w:p w14:paraId="6C5FE1AF" w14:textId="0CADAD27" w:rsidR="00F825B9" w:rsidRPr="0053133E" w:rsidRDefault="00F825B9" w:rsidP="00F825B9">
      <w:pPr>
        <w:spacing w:after="0" w:line="240" w:lineRule="auto"/>
        <w:jc w:val="both"/>
        <w:rPr>
          <w:rFonts w:asciiTheme="minorHAnsi" w:eastAsia="Times New Roman" w:hAnsiTheme="minorHAnsi" w:cs="Times New Roman"/>
          <w:color w:val="auto"/>
          <w:lang w:eastAsia="zh-CN"/>
        </w:rPr>
      </w:pPr>
      <w:r w:rsidRPr="0053133E">
        <w:rPr>
          <w:rFonts w:asciiTheme="minorHAnsi" w:eastAsia="Times New Roman" w:hAnsiTheme="minorHAnsi" w:cs="Times New Roman"/>
          <w:color w:val="auto"/>
          <w:lang w:eastAsia="zh-CN"/>
        </w:rPr>
        <w:t>Naročnik bo izveden</w:t>
      </w:r>
      <w:r w:rsidR="00A3746E" w:rsidRPr="0053133E">
        <w:rPr>
          <w:rFonts w:asciiTheme="minorHAnsi" w:eastAsia="Times New Roman" w:hAnsiTheme="minorHAnsi" w:cs="Times New Roman"/>
          <w:color w:val="auto"/>
          <w:lang w:eastAsia="zh-CN"/>
        </w:rPr>
        <w:t>a dela</w:t>
      </w:r>
      <w:r w:rsidRPr="0053133E">
        <w:rPr>
          <w:rFonts w:asciiTheme="minorHAnsi" w:eastAsia="Times New Roman" w:hAnsiTheme="minorHAnsi" w:cs="Times New Roman"/>
          <w:color w:val="auto"/>
          <w:lang w:eastAsia="zh-CN"/>
        </w:rPr>
        <w:t xml:space="preserve"> po posamičnem naročilu plačeval, ko bodo</w:t>
      </w:r>
      <w:r w:rsidR="00A3746E" w:rsidRPr="0053133E">
        <w:rPr>
          <w:rFonts w:asciiTheme="minorHAnsi" w:eastAsia="Times New Roman" w:hAnsiTheme="minorHAnsi" w:cs="Times New Roman"/>
          <w:color w:val="auto"/>
          <w:lang w:eastAsia="zh-CN"/>
        </w:rPr>
        <w:t xml:space="preserve"> dela </w:t>
      </w:r>
      <w:r w:rsidRPr="0053133E">
        <w:rPr>
          <w:rFonts w:asciiTheme="minorHAnsi" w:eastAsia="Times New Roman" w:hAnsiTheme="minorHAnsi" w:cs="Times New Roman"/>
          <w:color w:val="auto"/>
          <w:lang w:eastAsia="zh-CN"/>
        </w:rPr>
        <w:t>kakovostno opravljen</w:t>
      </w:r>
      <w:r w:rsidR="00A3746E" w:rsidRPr="0053133E">
        <w:rPr>
          <w:rFonts w:asciiTheme="minorHAnsi" w:eastAsia="Times New Roman" w:hAnsiTheme="minorHAnsi" w:cs="Times New Roman"/>
          <w:color w:val="auto"/>
          <w:lang w:eastAsia="zh-CN"/>
        </w:rPr>
        <w:t>a</w:t>
      </w:r>
      <w:r w:rsidRPr="0053133E">
        <w:rPr>
          <w:rFonts w:asciiTheme="minorHAnsi" w:eastAsia="Times New Roman" w:hAnsiTheme="minorHAnsi" w:cs="Times New Roman"/>
          <w:color w:val="auto"/>
          <w:lang w:eastAsia="zh-CN"/>
        </w:rPr>
        <w:t xml:space="preserve">. </w:t>
      </w:r>
      <w:r w:rsidR="00D52BE2" w:rsidRPr="0053133E">
        <w:rPr>
          <w:rFonts w:asciiTheme="minorHAnsi" w:eastAsia="Times New Roman" w:hAnsiTheme="minorHAnsi" w:cs="Times New Roman"/>
          <w:color w:val="auto"/>
          <w:lang w:eastAsia="zh-CN"/>
        </w:rPr>
        <w:t xml:space="preserve">Obvezna priloga k računu je dokazilo o </w:t>
      </w:r>
      <w:r w:rsidR="00D01372" w:rsidRPr="0053133E">
        <w:rPr>
          <w:rFonts w:asciiTheme="minorHAnsi" w:eastAsia="Times New Roman" w:hAnsiTheme="minorHAnsi" w:cs="Times New Roman"/>
          <w:color w:val="auto"/>
          <w:lang w:eastAsia="zh-CN"/>
        </w:rPr>
        <w:t xml:space="preserve">uspešno </w:t>
      </w:r>
      <w:r w:rsidR="00D52BE2" w:rsidRPr="0053133E">
        <w:rPr>
          <w:rFonts w:asciiTheme="minorHAnsi" w:eastAsia="Times New Roman" w:hAnsiTheme="minorHAnsi" w:cs="Times New Roman"/>
          <w:color w:val="auto"/>
          <w:lang w:eastAsia="zh-CN"/>
        </w:rPr>
        <w:t xml:space="preserve">opravljenih </w:t>
      </w:r>
      <w:r w:rsidR="00A3746E" w:rsidRPr="0053133E">
        <w:rPr>
          <w:rFonts w:asciiTheme="minorHAnsi" w:eastAsia="Times New Roman" w:hAnsiTheme="minorHAnsi" w:cs="Times New Roman"/>
          <w:color w:val="auto"/>
          <w:lang w:eastAsia="zh-CN"/>
        </w:rPr>
        <w:t>delih</w:t>
      </w:r>
      <w:r w:rsidR="00364B44" w:rsidRPr="0053133E">
        <w:rPr>
          <w:rFonts w:asciiTheme="minorHAnsi" w:eastAsia="Times New Roman" w:hAnsiTheme="minorHAnsi" w:cs="Times New Roman"/>
          <w:color w:val="auto"/>
          <w:lang w:eastAsia="zh-CN"/>
        </w:rPr>
        <w:t>,</w:t>
      </w:r>
      <w:r w:rsidR="00D01372" w:rsidRPr="0053133E">
        <w:rPr>
          <w:rFonts w:asciiTheme="minorHAnsi" w:eastAsia="Times New Roman" w:hAnsiTheme="minorHAnsi" w:cs="Times New Roman"/>
          <w:color w:val="auto"/>
          <w:lang w:eastAsia="zh-CN"/>
        </w:rPr>
        <w:t xml:space="preserve"> </w:t>
      </w:r>
      <w:r w:rsidR="00364B44" w:rsidRPr="0053133E">
        <w:rPr>
          <w:rFonts w:asciiTheme="minorHAnsi" w:eastAsia="Times New Roman" w:hAnsiTheme="minorHAnsi" w:cs="Times New Roman"/>
          <w:color w:val="auto"/>
          <w:lang w:eastAsia="zh-CN"/>
        </w:rPr>
        <w:t>kot so primeroma navedeni v 1. odstavku 7. člena te pogodbe</w:t>
      </w:r>
      <w:r w:rsidR="006F2ACB" w:rsidRPr="0053133E">
        <w:rPr>
          <w:rFonts w:asciiTheme="minorHAnsi" w:eastAsia="Times New Roman" w:hAnsiTheme="minorHAnsi" w:cs="Times New Roman"/>
          <w:color w:val="auto"/>
          <w:lang w:eastAsia="zh-CN"/>
        </w:rPr>
        <w:t>.</w:t>
      </w:r>
    </w:p>
    <w:p w14:paraId="1683500E" w14:textId="77777777" w:rsidR="00F825B9" w:rsidRPr="0053133E" w:rsidRDefault="00F825B9" w:rsidP="00F825B9">
      <w:pPr>
        <w:spacing w:after="0" w:line="240" w:lineRule="auto"/>
        <w:jc w:val="both"/>
        <w:rPr>
          <w:rFonts w:asciiTheme="minorHAnsi" w:eastAsia="Times New Roman" w:hAnsiTheme="minorHAnsi" w:cs="Times New Roman"/>
          <w:color w:val="auto"/>
          <w:lang w:eastAsia="zh-CN"/>
        </w:rPr>
      </w:pPr>
    </w:p>
    <w:p w14:paraId="7C2D7313" w14:textId="77777777" w:rsidR="00F825B9" w:rsidRPr="0053133E" w:rsidRDefault="00F825B9" w:rsidP="00F825B9">
      <w:pPr>
        <w:spacing w:after="0" w:line="240" w:lineRule="auto"/>
        <w:jc w:val="both"/>
        <w:rPr>
          <w:rFonts w:asciiTheme="minorHAnsi" w:eastAsia="Times New Roman" w:hAnsiTheme="minorHAnsi" w:cs="Times New Roman"/>
          <w:color w:val="auto"/>
          <w:lang w:eastAsia="zh-CN"/>
        </w:rPr>
      </w:pPr>
      <w:r w:rsidRPr="0053133E">
        <w:rPr>
          <w:rFonts w:asciiTheme="minorHAnsi" w:eastAsia="Times New Roman" w:hAnsiTheme="minorHAnsi" w:cs="Times New Roman"/>
          <w:color w:val="auto"/>
          <w:lang w:eastAsia="zh-CN"/>
        </w:rPr>
        <w:t xml:space="preserve">Pri izstavitvi vsakega računa se mora izvajalec sklicevati na številko in datum te pogodbe. </w:t>
      </w:r>
    </w:p>
    <w:p w14:paraId="76A48831" w14:textId="77777777" w:rsidR="00F825B9" w:rsidRPr="0053133E" w:rsidRDefault="00F825B9" w:rsidP="00F825B9">
      <w:pPr>
        <w:spacing w:after="0" w:line="240" w:lineRule="auto"/>
        <w:jc w:val="both"/>
        <w:rPr>
          <w:rFonts w:asciiTheme="minorHAnsi" w:eastAsia="Times New Roman" w:hAnsiTheme="minorHAnsi" w:cs="Times New Roman"/>
          <w:color w:val="auto"/>
          <w:lang w:eastAsia="zh-CN"/>
        </w:rPr>
      </w:pPr>
    </w:p>
    <w:p w14:paraId="456E455D" w14:textId="68F3D981" w:rsidR="00F825B9" w:rsidRPr="0053133E" w:rsidRDefault="00D52BE2" w:rsidP="00F825B9">
      <w:pPr>
        <w:spacing w:after="0" w:line="240" w:lineRule="auto"/>
        <w:jc w:val="both"/>
        <w:rPr>
          <w:rFonts w:ascii="Calibri" w:eastAsia="Calibri" w:hAnsi="Calibri" w:cs="Calibri"/>
          <w:color w:val="000000"/>
          <w:lang w:eastAsia="zh-CN"/>
        </w:rPr>
      </w:pPr>
      <w:r w:rsidRPr="0053133E">
        <w:rPr>
          <w:rFonts w:asciiTheme="minorHAnsi" w:hAnsiTheme="minorHAnsi" w:cs="Arial"/>
        </w:rPr>
        <w:t>Opravljen</w:t>
      </w:r>
      <w:r w:rsidR="00A3746E" w:rsidRPr="0053133E">
        <w:rPr>
          <w:rFonts w:asciiTheme="minorHAnsi" w:hAnsiTheme="minorHAnsi" w:cs="Arial"/>
        </w:rPr>
        <w:t>a</w:t>
      </w:r>
      <w:r w:rsidRPr="0053133E">
        <w:rPr>
          <w:rFonts w:asciiTheme="minorHAnsi" w:hAnsiTheme="minorHAnsi" w:cs="Arial"/>
        </w:rPr>
        <w:t xml:space="preserve"> </w:t>
      </w:r>
      <w:r w:rsidR="00A3746E" w:rsidRPr="0053133E">
        <w:rPr>
          <w:rFonts w:asciiTheme="minorHAnsi" w:hAnsiTheme="minorHAnsi" w:cs="Arial"/>
        </w:rPr>
        <w:t>dela</w:t>
      </w:r>
      <w:r w:rsidRPr="0053133E">
        <w:rPr>
          <w:rFonts w:asciiTheme="minorHAnsi" w:hAnsiTheme="minorHAnsi" w:cs="Arial"/>
        </w:rPr>
        <w:t xml:space="preserve"> izvajalec obračuna z izstavitvijo e-računa za posamezno </w:t>
      </w:r>
      <w:r w:rsidR="00A3746E" w:rsidRPr="0053133E">
        <w:rPr>
          <w:rFonts w:asciiTheme="minorHAnsi" w:hAnsiTheme="minorHAnsi" w:cs="Arial"/>
        </w:rPr>
        <w:t>delo</w:t>
      </w:r>
      <w:r w:rsidRPr="0053133E">
        <w:rPr>
          <w:rFonts w:asciiTheme="minorHAnsi" w:hAnsiTheme="minorHAnsi" w:cs="Arial"/>
        </w:rPr>
        <w:t xml:space="preserve">, praviloma do 5. v mesecu za pretekli mesec. </w:t>
      </w:r>
      <w:r w:rsidRPr="0053133E">
        <w:rPr>
          <w:rFonts w:ascii="Calibri" w:eastAsia="Calibri" w:hAnsi="Calibri" w:cs="Calibri"/>
          <w:color w:val="000000"/>
          <w:lang w:eastAsia="zh-CN"/>
        </w:rPr>
        <w:t>Računi</w:t>
      </w:r>
      <w:r w:rsidR="00F825B9" w:rsidRPr="0053133E">
        <w:rPr>
          <w:rFonts w:ascii="Calibri" w:eastAsia="Calibri" w:hAnsi="Calibri" w:cs="Calibri"/>
          <w:color w:val="000000"/>
          <w:lang w:eastAsia="zh-CN"/>
        </w:rPr>
        <w:t xml:space="preserve"> morajo biti izstavljeni v elektronski obliki (e–račun) skladno z zakonom, ki ureja opravljanje plačilnih storitev za proračunske uporabnike in morajo vsebovati vse podatke, ki so predpisani v ZDDV-1.</w:t>
      </w:r>
    </w:p>
    <w:p w14:paraId="1AE990A4" w14:textId="77777777" w:rsidR="004E07A9" w:rsidRPr="0053133E" w:rsidRDefault="004E07A9" w:rsidP="00F825B9">
      <w:pPr>
        <w:spacing w:after="0" w:line="240" w:lineRule="auto"/>
        <w:jc w:val="both"/>
        <w:rPr>
          <w:rFonts w:ascii="Calibri" w:eastAsia="Calibri" w:hAnsi="Calibri" w:cs="Calibri"/>
          <w:color w:val="000000"/>
          <w:lang w:eastAsia="zh-CN"/>
        </w:rPr>
      </w:pPr>
    </w:p>
    <w:p w14:paraId="544988A9" w14:textId="77777777" w:rsidR="00F825B9" w:rsidRPr="0053133E" w:rsidRDefault="00F825B9" w:rsidP="00F825B9">
      <w:pPr>
        <w:spacing w:after="0" w:line="240" w:lineRule="auto"/>
        <w:jc w:val="both"/>
        <w:rPr>
          <w:rFonts w:asciiTheme="minorHAnsi" w:eastAsia="Times New Roman" w:hAnsiTheme="minorHAnsi" w:cs="Times New Roman"/>
          <w:color w:val="auto"/>
          <w:lang w:eastAsia="zh-CN"/>
        </w:rPr>
      </w:pPr>
      <w:r w:rsidRPr="0053133E">
        <w:rPr>
          <w:rFonts w:asciiTheme="minorHAnsi" w:eastAsia="Times New Roman" w:hAnsiTheme="minorHAnsi" w:cs="Times New Roman"/>
          <w:color w:val="auto"/>
          <w:lang w:eastAsia="zh-CN"/>
        </w:rPr>
        <w:t>Obvezne priloge e-računov po tej pogodbi so:</w:t>
      </w:r>
    </w:p>
    <w:p w14:paraId="240C95AF" w14:textId="5B7AC383" w:rsidR="00F825B9" w:rsidRPr="0053133E" w:rsidRDefault="00F825B9" w:rsidP="007F49F5">
      <w:pPr>
        <w:numPr>
          <w:ilvl w:val="0"/>
          <w:numId w:val="37"/>
        </w:numPr>
        <w:spacing w:after="0" w:line="240" w:lineRule="auto"/>
        <w:jc w:val="both"/>
        <w:rPr>
          <w:rFonts w:asciiTheme="minorHAnsi" w:eastAsia="Times New Roman" w:hAnsiTheme="minorHAnsi" w:cs="Times New Roman"/>
          <w:color w:val="auto"/>
          <w:lang w:eastAsia="zh-CN"/>
        </w:rPr>
      </w:pPr>
      <w:r w:rsidRPr="0053133E">
        <w:rPr>
          <w:rFonts w:asciiTheme="minorHAnsi" w:eastAsia="Times New Roman" w:hAnsiTheme="minorHAnsi" w:cs="Times New Roman"/>
          <w:color w:val="auto"/>
          <w:lang w:eastAsia="zh-CN"/>
        </w:rPr>
        <w:t>pisna potrditev naročnika</w:t>
      </w:r>
      <w:r w:rsidR="00C4193F" w:rsidRPr="0053133E">
        <w:rPr>
          <w:rFonts w:asciiTheme="minorHAnsi" w:eastAsia="Times New Roman" w:hAnsiTheme="minorHAnsi" w:cs="Times New Roman"/>
          <w:color w:val="auto"/>
          <w:lang w:eastAsia="zh-CN"/>
        </w:rPr>
        <w:t xml:space="preserve"> oziroma najemnika</w:t>
      </w:r>
      <w:r w:rsidRPr="0053133E">
        <w:rPr>
          <w:rFonts w:asciiTheme="minorHAnsi" w:eastAsia="Times New Roman" w:hAnsiTheme="minorHAnsi" w:cs="Times New Roman"/>
          <w:color w:val="auto"/>
          <w:lang w:eastAsia="zh-CN"/>
        </w:rPr>
        <w:t xml:space="preserve"> o opravljenih </w:t>
      </w:r>
      <w:r w:rsidR="00A3746E" w:rsidRPr="0053133E">
        <w:rPr>
          <w:rFonts w:asciiTheme="minorHAnsi" w:eastAsia="Times New Roman" w:hAnsiTheme="minorHAnsi" w:cs="Times New Roman"/>
          <w:color w:val="auto"/>
          <w:lang w:eastAsia="zh-CN"/>
        </w:rPr>
        <w:t>delih</w:t>
      </w:r>
      <w:r w:rsidRPr="0053133E">
        <w:rPr>
          <w:rFonts w:asciiTheme="minorHAnsi" w:eastAsia="Times New Roman" w:hAnsiTheme="minorHAnsi" w:cs="Times New Roman"/>
          <w:color w:val="auto"/>
          <w:lang w:eastAsia="zh-CN"/>
        </w:rPr>
        <w:t xml:space="preserve">, </w:t>
      </w:r>
    </w:p>
    <w:p w14:paraId="11D72FB2" w14:textId="369FB656" w:rsidR="00F825B9" w:rsidRPr="0053133E" w:rsidRDefault="00F825B9" w:rsidP="007F49F5">
      <w:pPr>
        <w:numPr>
          <w:ilvl w:val="0"/>
          <w:numId w:val="37"/>
        </w:numPr>
        <w:spacing w:after="0" w:line="240" w:lineRule="auto"/>
        <w:jc w:val="both"/>
        <w:rPr>
          <w:rFonts w:asciiTheme="minorHAnsi" w:eastAsia="Times New Roman" w:hAnsiTheme="minorHAnsi" w:cs="Times New Roman"/>
          <w:color w:val="auto"/>
          <w:lang w:eastAsia="zh-CN"/>
        </w:rPr>
      </w:pPr>
      <w:r w:rsidRPr="0053133E">
        <w:rPr>
          <w:rFonts w:asciiTheme="minorHAnsi" w:eastAsia="Times New Roman" w:hAnsiTheme="minorHAnsi" w:cs="Times New Roman"/>
          <w:color w:val="auto"/>
          <w:lang w:eastAsia="zh-CN"/>
        </w:rPr>
        <w:t xml:space="preserve">razčlenjena specifikacija opravljenih </w:t>
      </w:r>
      <w:r w:rsidR="00A3746E" w:rsidRPr="0053133E">
        <w:rPr>
          <w:rFonts w:asciiTheme="minorHAnsi" w:eastAsia="Times New Roman" w:hAnsiTheme="minorHAnsi" w:cs="Times New Roman"/>
          <w:color w:val="auto"/>
          <w:lang w:eastAsia="zh-CN"/>
        </w:rPr>
        <w:t>del</w:t>
      </w:r>
      <w:r w:rsidRPr="0053133E">
        <w:rPr>
          <w:rFonts w:asciiTheme="minorHAnsi" w:eastAsia="Times New Roman" w:hAnsiTheme="minorHAnsi" w:cs="Times New Roman"/>
          <w:color w:val="auto"/>
          <w:lang w:eastAsia="zh-CN"/>
        </w:rPr>
        <w:t>, potrjena s strani naročnika,</w:t>
      </w:r>
      <w:r w:rsidRPr="0053133E">
        <w:rPr>
          <w:rFonts w:ascii="Calibri" w:eastAsia="Times New Roman" w:hAnsi="Calibri" w:cs="Times New Roman"/>
          <w:color w:val="auto"/>
          <w:lang w:eastAsia="zh-CN"/>
        </w:rPr>
        <w:t xml:space="preserve"> </w:t>
      </w:r>
    </w:p>
    <w:p w14:paraId="62FA9AE2" w14:textId="5B19335D" w:rsidR="00D52BE2" w:rsidRPr="0053133E" w:rsidRDefault="00D52BE2" w:rsidP="007F49F5">
      <w:pPr>
        <w:numPr>
          <w:ilvl w:val="0"/>
          <w:numId w:val="37"/>
        </w:numPr>
        <w:spacing w:after="0" w:line="240" w:lineRule="auto"/>
        <w:jc w:val="both"/>
        <w:rPr>
          <w:rFonts w:asciiTheme="minorHAnsi" w:eastAsia="Times New Roman" w:hAnsiTheme="minorHAnsi" w:cs="Times New Roman"/>
          <w:color w:val="auto"/>
          <w:lang w:eastAsia="zh-CN"/>
        </w:rPr>
      </w:pPr>
      <w:r w:rsidRPr="0053133E">
        <w:rPr>
          <w:rFonts w:ascii="Calibri" w:eastAsia="Times New Roman" w:hAnsi="Calibri" w:cs="Times New Roman"/>
          <w:color w:val="auto"/>
          <w:lang w:eastAsia="zh-CN"/>
        </w:rPr>
        <w:t xml:space="preserve">izjava o opravljenih </w:t>
      </w:r>
      <w:r w:rsidR="00A3746E" w:rsidRPr="0053133E">
        <w:rPr>
          <w:rFonts w:ascii="Calibri" w:eastAsia="Times New Roman" w:hAnsi="Calibri" w:cs="Times New Roman"/>
          <w:color w:val="auto"/>
          <w:lang w:eastAsia="zh-CN"/>
        </w:rPr>
        <w:t>delih</w:t>
      </w:r>
      <w:r w:rsidRPr="0053133E">
        <w:rPr>
          <w:rFonts w:ascii="Calibri" w:eastAsia="Times New Roman" w:hAnsi="Calibri" w:cs="Times New Roman"/>
          <w:color w:val="auto"/>
          <w:lang w:eastAsia="zh-CN"/>
        </w:rPr>
        <w:t xml:space="preserve"> ter vsa listinska dokumentacija, </w:t>
      </w:r>
    </w:p>
    <w:p w14:paraId="074D8055" w14:textId="77777777" w:rsidR="00F825B9" w:rsidRPr="00C4193F" w:rsidRDefault="00F825B9" w:rsidP="007F49F5">
      <w:pPr>
        <w:numPr>
          <w:ilvl w:val="0"/>
          <w:numId w:val="37"/>
        </w:numPr>
        <w:spacing w:after="0" w:line="240" w:lineRule="auto"/>
        <w:jc w:val="both"/>
        <w:rPr>
          <w:rFonts w:asciiTheme="minorHAnsi" w:eastAsia="Times New Roman" w:hAnsiTheme="minorHAnsi" w:cs="Times New Roman"/>
          <w:color w:val="auto"/>
          <w:lang w:eastAsia="zh-CN"/>
        </w:rPr>
      </w:pPr>
      <w:r w:rsidRPr="00C4193F">
        <w:rPr>
          <w:rFonts w:asciiTheme="minorHAnsi" w:eastAsia="Times New Roman" w:hAnsiTheme="minorHAnsi" w:cs="Times New Roman"/>
          <w:color w:val="auto"/>
          <w:lang w:eastAsia="zh-CN"/>
        </w:rPr>
        <w:t>računi podizvajalcev, potrjeni s strani izvajalca,</w:t>
      </w:r>
    </w:p>
    <w:p w14:paraId="4340E6FD" w14:textId="77777777" w:rsidR="00F825B9" w:rsidRPr="00C4193F" w:rsidRDefault="00F825B9" w:rsidP="007F49F5">
      <w:pPr>
        <w:numPr>
          <w:ilvl w:val="0"/>
          <w:numId w:val="37"/>
        </w:numPr>
        <w:spacing w:after="0" w:line="240" w:lineRule="auto"/>
        <w:jc w:val="both"/>
        <w:rPr>
          <w:rFonts w:asciiTheme="minorHAnsi" w:eastAsia="Times New Roman" w:hAnsiTheme="minorHAnsi" w:cs="Times New Roman"/>
          <w:color w:val="auto"/>
          <w:lang w:eastAsia="zh-CN"/>
        </w:rPr>
      </w:pPr>
      <w:r w:rsidRPr="00C4193F">
        <w:rPr>
          <w:rFonts w:asciiTheme="minorHAnsi" w:eastAsia="Times New Roman" w:hAnsiTheme="minorHAnsi" w:cs="Times New Roman"/>
          <w:color w:val="auto"/>
          <w:lang w:eastAsia="zh-CN"/>
        </w:rPr>
        <w:t xml:space="preserve">specifikacija prejemnikov plačil po izstavljenem računu izvajalca, oblikovana po zahtevah naročnika, </w:t>
      </w:r>
    </w:p>
    <w:p w14:paraId="2BEA54E6" w14:textId="77777777" w:rsidR="00F825B9" w:rsidRPr="00950364" w:rsidRDefault="00F825B9" w:rsidP="007F49F5">
      <w:pPr>
        <w:numPr>
          <w:ilvl w:val="0"/>
          <w:numId w:val="37"/>
        </w:numPr>
        <w:spacing w:after="0" w:line="240" w:lineRule="auto"/>
        <w:jc w:val="both"/>
        <w:rPr>
          <w:rFonts w:asciiTheme="minorHAnsi" w:eastAsia="Times New Roman" w:hAnsiTheme="minorHAnsi" w:cs="Times New Roman"/>
          <w:color w:val="auto"/>
          <w:lang w:eastAsia="zh-CN"/>
        </w:rPr>
      </w:pPr>
      <w:r w:rsidRPr="00C4193F">
        <w:rPr>
          <w:rFonts w:asciiTheme="minorHAnsi" w:eastAsia="Times New Roman" w:hAnsiTheme="minorHAnsi" w:cs="Times New Roman"/>
          <w:color w:val="auto"/>
          <w:lang w:eastAsia="zh-CN"/>
        </w:rPr>
        <w:t>ostala dokumentacija, ki potrjuje, da je zaračunana storitev dejansko opravljena v skladu s to</w:t>
      </w:r>
      <w:r w:rsidRPr="00950364">
        <w:rPr>
          <w:rFonts w:asciiTheme="minorHAnsi" w:eastAsia="Times New Roman" w:hAnsiTheme="minorHAnsi" w:cs="Times New Roman"/>
          <w:color w:val="auto"/>
          <w:lang w:eastAsia="zh-CN"/>
        </w:rPr>
        <w:t xml:space="preserve"> pogodbo.</w:t>
      </w:r>
    </w:p>
    <w:p w14:paraId="57C7BEFD" w14:textId="77777777" w:rsidR="00F825B9" w:rsidRPr="00950364" w:rsidRDefault="00F825B9" w:rsidP="00F825B9">
      <w:pPr>
        <w:spacing w:after="0" w:line="240" w:lineRule="auto"/>
        <w:jc w:val="both"/>
        <w:rPr>
          <w:rFonts w:asciiTheme="minorHAnsi" w:hAnsiTheme="minorHAnsi" w:cs="Arial"/>
        </w:rPr>
      </w:pPr>
    </w:p>
    <w:p w14:paraId="24F6DC09" w14:textId="77777777" w:rsidR="00F825B9" w:rsidRPr="005A7A22" w:rsidRDefault="00F825B9" w:rsidP="00F825B9">
      <w:pPr>
        <w:spacing w:after="0" w:line="240" w:lineRule="auto"/>
        <w:jc w:val="both"/>
        <w:rPr>
          <w:rFonts w:asciiTheme="minorHAnsi" w:hAnsiTheme="minorHAnsi" w:cs="Arial"/>
        </w:rPr>
      </w:pPr>
      <w:r w:rsidRPr="00950364">
        <w:rPr>
          <w:rFonts w:ascii="Calibri" w:eastAsia="Calibri" w:hAnsi="Calibri" w:cs="Arial"/>
          <w:color w:val="auto"/>
        </w:rPr>
        <w:t>Plačilo naročnik izvaja na izvajalčev transakcijski račun, naveden v tej pogodbi ali na izstavljenem e-računu</w:t>
      </w:r>
      <w:r w:rsidRPr="00950364">
        <w:rPr>
          <w:rFonts w:ascii="Calibri" w:eastAsia="Calibri" w:hAnsi="Calibri" w:cs="Arial"/>
          <w:b/>
          <w:bCs/>
          <w:color w:val="auto"/>
        </w:rPr>
        <w:t xml:space="preserve">. </w:t>
      </w:r>
      <w:r w:rsidRPr="00950364">
        <w:rPr>
          <w:rFonts w:asciiTheme="minorHAnsi" w:hAnsiTheme="minorHAnsi" w:cs="Arial"/>
        </w:rPr>
        <w:t>V kolikor je na izstavljenem računu izvajalca naveden transakcijski račun, ki ni vsebovan v tej pogodbi, se uporablja transakcijski račun, ki je naveden na izstavljenem računu.</w:t>
      </w:r>
    </w:p>
    <w:p w14:paraId="38707F2C" w14:textId="77777777" w:rsidR="00F825B9" w:rsidRDefault="00F825B9" w:rsidP="006D486B">
      <w:pPr>
        <w:spacing w:after="0" w:line="240" w:lineRule="auto"/>
        <w:rPr>
          <w:rFonts w:ascii="Calibri" w:eastAsia="Calibri" w:hAnsi="Calibri" w:cs="Times New Roman"/>
          <w:b/>
          <w:color w:val="000000"/>
          <w:lang w:eastAsia="zh-CN"/>
        </w:rPr>
      </w:pPr>
    </w:p>
    <w:p w14:paraId="24DEEDB0" w14:textId="77777777" w:rsidR="0039121A" w:rsidRPr="0039121A" w:rsidRDefault="0039121A" w:rsidP="006D486B">
      <w:pPr>
        <w:numPr>
          <w:ilvl w:val="0"/>
          <w:numId w:val="21"/>
        </w:num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člen</w:t>
      </w:r>
    </w:p>
    <w:p w14:paraId="1751406C" w14:textId="77777777" w:rsidR="0039121A" w:rsidRPr="0039121A" w:rsidRDefault="0039121A" w:rsidP="006D486B">
      <w:p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Rok plačila</w:t>
      </w:r>
    </w:p>
    <w:p w14:paraId="23212DA7" w14:textId="77777777" w:rsidR="0039121A" w:rsidRPr="0039121A" w:rsidRDefault="0039121A" w:rsidP="006D486B">
      <w:pPr>
        <w:spacing w:after="0" w:line="240" w:lineRule="auto"/>
        <w:rPr>
          <w:rFonts w:ascii="Calibri" w:eastAsia="Calibri" w:hAnsi="Calibri" w:cs="Times New Roman"/>
          <w:b/>
          <w:color w:val="000000"/>
          <w:lang w:eastAsia="zh-CN"/>
        </w:rPr>
      </w:pPr>
    </w:p>
    <w:p w14:paraId="4AE11EE8" w14:textId="417F5A2F" w:rsidR="0039121A" w:rsidRDefault="0039121A" w:rsidP="006D486B">
      <w:pPr>
        <w:spacing w:after="0" w:line="240" w:lineRule="auto"/>
        <w:jc w:val="both"/>
        <w:rPr>
          <w:rFonts w:ascii="Calibri" w:eastAsia="Calibri" w:hAnsi="Calibri" w:cs="Times New Roman"/>
          <w:color w:val="auto"/>
        </w:rPr>
      </w:pPr>
      <w:r w:rsidRPr="00F557E0">
        <w:rPr>
          <w:rFonts w:ascii="Calibri" w:eastAsia="Calibri" w:hAnsi="Calibri" w:cs="Times New Roman"/>
          <w:color w:val="auto"/>
        </w:rPr>
        <w:t>Naročnik je dolžan e-račun v roku 15 dni po prejemu potrditi oziroma zavrniti. Če naročnik v roku 15 dni računa ne potrdi, niti ne zavrne, se po preteku tega roka šteje, da je račun potrjen. Rok plačila je 30. dan po prejemu pravilno izstavljenega  in potrjenega e- računa z vsemi zahtevanimi prilogami</w:t>
      </w:r>
      <w:r w:rsidRPr="0039121A">
        <w:rPr>
          <w:rFonts w:ascii="Calibri" w:eastAsia="Calibri" w:hAnsi="Calibri" w:cs="Times New Roman"/>
          <w:color w:val="auto"/>
        </w:rPr>
        <w:t xml:space="preserve"> v tej pogodbi, pri čemer začne teči plačilni rok naslednji dan po prejemu računa, ki je podlaga za izplačilo.</w:t>
      </w:r>
    </w:p>
    <w:p w14:paraId="4DB392B7" w14:textId="77777777" w:rsidR="00D52BE2" w:rsidRDefault="00D52BE2" w:rsidP="006D486B">
      <w:pPr>
        <w:spacing w:after="0" w:line="240" w:lineRule="auto"/>
        <w:jc w:val="both"/>
        <w:rPr>
          <w:rFonts w:ascii="Calibri" w:eastAsia="Calibri" w:hAnsi="Calibri" w:cs="Times New Roman"/>
          <w:color w:val="auto"/>
        </w:rPr>
      </w:pPr>
    </w:p>
    <w:p w14:paraId="7D1067EB" w14:textId="16C92D75" w:rsidR="00D52BE2" w:rsidRPr="0039121A" w:rsidRDefault="00D52BE2" w:rsidP="006D486B">
      <w:pPr>
        <w:spacing w:after="0" w:line="240" w:lineRule="auto"/>
        <w:jc w:val="both"/>
        <w:rPr>
          <w:rFonts w:ascii="Calibri" w:eastAsia="Calibri" w:hAnsi="Calibri" w:cs="Times New Roman"/>
          <w:color w:val="auto"/>
        </w:rPr>
      </w:pPr>
      <w:r>
        <w:rPr>
          <w:rFonts w:ascii="Calibri" w:eastAsia="Calibri" w:hAnsi="Calibri" w:cs="Times New Roman"/>
          <w:color w:val="auto"/>
        </w:rPr>
        <w:t xml:space="preserve">V primeru zavrnitve dokazila (dokazilo ne bo izkazovalo resničnega stanja izvedenih storitev, izdano bo preuranjeno, navedene bodo višje cene postavk, kot določeno v prvotni ponudbi, ali drugih razlogov) bo naročnik izstavljeni račun zavrnil v celoti. </w:t>
      </w:r>
    </w:p>
    <w:p w14:paraId="396B8FCF" w14:textId="77777777" w:rsidR="0039121A" w:rsidRPr="0039121A" w:rsidRDefault="0039121A" w:rsidP="006D486B">
      <w:pPr>
        <w:spacing w:after="0" w:line="240" w:lineRule="auto"/>
        <w:jc w:val="both"/>
        <w:rPr>
          <w:rFonts w:ascii="Calibri" w:eastAsia="Calibri" w:hAnsi="Calibri" w:cs="Times New Roman"/>
          <w:color w:val="auto"/>
        </w:rPr>
      </w:pPr>
    </w:p>
    <w:p w14:paraId="6E78D6C2" w14:textId="77777777" w:rsidR="0039121A" w:rsidRPr="0039121A" w:rsidRDefault="0039121A" w:rsidP="006D486B">
      <w:pPr>
        <w:spacing w:after="0" w:line="240" w:lineRule="auto"/>
        <w:jc w:val="both"/>
        <w:rPr>
          <w:rFonts w:ascii="Calibri" w:eastAsia="Calibri" w:hAnsi="Calibri" w:cs="Times New Roman"/>
          <w:color w:val="auto"/>
        </w:rPr>
      </w:pPr>
      <w:r w:rsidRPr="0039121A">
        <w:rPr>
          <w:rFonts w:ascii="Calibri" w:eastAsia="Calibri" w:hAnsi="Calibri" w:cs="Times New Roman"/>
          <w:color w:val="auto"/>
        </w:rPr>
        <w:t xml:space="preserve">Naročnik se lahko z izvajalcem oziroma s podizvajalci dogovori za popust za predčasno plačilo računa. Popust za predčasno </w:t>
      </w:r>
      <w:r w:rsidRPr="00F557E0">
        <w:rPr>
          <w:rFonts w:ascii="Calibri" w:eastAsia="Calibri" w:hAnsi="Calibri" w:cs="Times New Roman"/>
          <w:color w:val="auto"/>
        </w:rPr>
        <w:t>plačilo na 15. dan znaša 3%, za plačilo na 20. dan pa 2%. Za</w:t>
      </w:r>
      <w:r w:rsidRPr="0039121A">
        <w:rPr>
          <w:rFonts w:ascii="Calibri" w:eastAsia="Calibri" w:hAnsi="Calibri" w:cs="Times New Roman"/>
          <w:color w:val="auto"/>
        </w:rPr>
        <w:t xml:space="preserve"> dogovorjeno predčasno plačilo izvajalec izstavi e-dobropis.</w:t>
      </w:r>
    </w:p>
    <w:p w14:paraId="2CD3B329" w14:textId="77777777" w:rsidR="0039121A" w:rsidRPr="0039121A" w:rsidRDefault="0039121A" w:rsidP="006D486B">
      <w:pPr>
        <w:spacing w:after="0" w:line="240" w:lineRule="auto"/>
        <w:jc w:val="both"/>
        <w:rPr>
          <w:rFonts w:ascii="Calibri" w:eastAsia="Calibri" w:hAnsi="Calibri" w:cs="Times New Roman"/>
          <w:color w:val="auto"/>
        </w:rPr>
      </w:pPr>
    </w:p>
    <w:p w14:paraId="508CE7E9" w14:textId="77777777" w:rsidR="0039121A" w:rsidRPr="0039121A" w:rsidRDefault="0039121A" w:rsidP="006D486B">
      <w:pPr>
        <w:spacing w:after="0" w:line="240" w:lineRule="auto"/>
        <w:jc w:val="both"/>
        <w:rPr>
          <w:rFonts w:ascii="Calibri" w:eastAsia="Calibri" w:hAnsi="Calibri" w:cs="Times New Roman"/>
          <w:color w:val="auto"/>
        </w:rPr>
      </w:pPr>
      <w:r w:rsidRPr="0039121A">
        <w:rPr>
          <w:rFonts w:ascii="Calibri" w:eastAsia="Calibri" w:hAnsi="Calibri" w:cs="Times New Roman"/>
          <w:color w:val="auto"/>
        </w:rPr>
        <w:t>V primeru, da zadnji dan roka plačila sovpada z dnem, ko je po zakonu dela prost dan oziroma v plačilnem sistemu TARGET ni opredeljen kot plačilni dan, se za zadnji dan roka šteje naslednji delavnik oziroma naslednji plačilni dan v sistemu TARGET.</w:t>
      </w:r>
    </w:p>
    <w:p w14:paraId="48A9C271" w14:textId="77777777" w:rsidR="0039121A" w:rsidRPr="0039121A" w:rsidRDefault="0039121A" w:rsidP="006D486B">
      <w:pPr>
        <w:spacing w:after="0" w:line="240" w:lineRule="auto"/>
        <w:rPr>
          <w:rFonts w:ascii="Calibri" w:eastAsia="Calibri" w:hAnsi="Calibri" w:cs="Times New Roman"/>
          <w:color w:val="000000"/>
          <w:lang w:eastAsia="zh-CN"/>
        </w:rPr>
      </w:pPr>
    </w:p>
    <w:p w14:paraId="33953900" w14:textId="0ECA860E" w:rsidR="0039121A" w:rsidRPr="00E73DE4" w:rsidRDefault="0039121A" w:rsidP="006D486B">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lastRenderedPageBreak/>
        <w:t xml:space="preserve">V primeru zamude plačila ima izvajalec pravico zaračunati naročniku zamudne obresti v skladu z veljavnimi predpisi. V primeru ponavljanja zamud pri plačilu lahko izvajalec po pisnem opominu </w:t>
      </w:r>
      <w:r w:rsidRPr="00E73DE4">
        <w:rPr>
          <w:rFonts w:ascii="Calibri" w:eastAsia="Calibri" w:hAnsi="Calibri" w:cs="Times New Roman"/>
          <w:color w:val="000000"/>
          <w:lang w:eastAsia="zh-CN"/>
        </w:rPr>
        <w:t>zaustavi dela pod pogoji iz te pogodbe ali v skladu z določbami te pogodbe od nje odstopi.</w:t>
      </w:r>
    </w:p>
    <w:p w14:paraId="02F4BAF3" w14:textId="77777777" w:rsidR="00CC53C9" w:rsidRPr="00E73DE4" w:rsidRDefault="00CC53C9" w:rsidP="006D486B">
      <w:pPr>
        <w:spacing w:after="0" w:line="240" w:lineRule="auto"/>
        <w:jc w:val="both"/>
        <w:rPr>
          <w:rFonts w:ascii="Calibri" w:eastAsia="Calibri" w:hAnsi="Calibri" w:cs="Times New Roman"/>
          <w:color w:val="000000"/>
          <w:lang w:eastAsia="zh-CN"/>
        </w:rPr>
      </w:pPr>
    </w:p>
    <w:p w14:paraId="0835CC53" w14:textId="77777777" w:rsidR="0039121A" w:rsidRPr="00E73DE4" w:rsidRDefault="0039121A" w:rsidP="006D486B">
      <w:pPr>
        <w:numPr>
          <w:ilvl w:val="0"/>
          <w:numId w:val="21"/>
        </w:numPr>
        <w:spacing w:after="0" w:line="240" w:lineRule="auto"/>
        <w:contextualSpacing/>
        <w:rPr>
          <w:rFonts w:ascii="Calibri" w:eastAsia="Calibri" w:hAnsi="Calibri" w:cs="Times New Roman"/>
          <w:b/>
          <w:color w:val="000000"/>
          <w:lang w:eastAsia="zh-CN"/>
        </w:rPr>
      </w:pPr>
      <w:r w:rsidRPr="00E73DE4">
        <w:rPr>
          <w:rFonts w:ascii="Calibri" w:eastAsia="Calibri" w:hAnsi="Calibri" w:cs="Times New Roman"/>
          <w:b/>
          <w:color w:val="000000"/>
          <w:lang w:eastAsia="zh-CN"/>
        </w:rPr>
        <w:t>člen</w:t>
      </w:r>
    </w:p>
    <w:p w14:paraId="12EC4F5E" w14:textId="77777777" w:rsidR="0039121A" w:rsidRPr="00E73DE4" w:rsidRDefault="0039121A" w:rsidP="006D486B">
      <w:pPr>
        <w:spacing w:after="0" w:line="240" w:lineRule="auto"/>
        <w:rPr>
          <w:rFonts w:ascii="Calibri" w:eastAsia="Calibri" w:hAnsi="Calibri" w:cs="Times New Roman"/>
          <w:b/>
          <w:color w:val="000000"/>
          <w:lang w:eastAsia="zh-CN"/>
        </w:rPr>
      </w:pPr>
      <w:r w:rsidRPr="00E73DE4">
        <w:rPr>
          <w:rFonts w:ascii="Calibri" w:eastAsia="Calibri" w:hAnsi="Calibri" w:cs="Times New Roman"/>
          <w:b/>
          <w:color w:val="000000"/>
          <w:lang w:eastAsia="zh-CN"/>
        </w:rPr>
        <w:t xml:space="preserve">Prepoved prenosa terjatev </w:t>
      </w:r>
    </w:p>
    <w:p w14:paraId="0EAD7A01" w14:textId="77777777" w:rsidR="0039121A" w:rsidRPr="00E73DE4" w:rsidRDefault="0039121A" w:rsidP="006D486B">
      <w:pPr>
        <w:spacing w:after="0" w:line="240" w:lineRule="auto"/>
        <w:rPr>
          <w:rFonts w:ascii="Calibri" w:eastAsia="Calibri" w:hAnsi="Calibri" w:cs="Times New Roman"/>
          <w:color w:val="000000"/>
          <w:lang w:eastAsia="zh-CN"/>
        </w:rPr>
      </w:pPr>
    </w:p>
    <w:p w14:paraId="302E3C53" w14:textId="77777777" w:rsidR="0039121A" w:rsidRPr="00E73DE4" w:rsidRDefault="0039121A" w:rsidP="006D486B">
      <w:pPr>
        <w:spacing w:after="0" w:line="240" w:lineRule="auto"/>
        <w:jc w:val="both"/>
        <w:rPr>
          <w:rFonts w:ascii="Calibri" w:eastAsia="Calibri" w:hAnsi="Calibri" w:cs="Times New Roman"/>
          <w:color w:val="000000"/>
          <w:lang w:eastAsia="zh-CN"/>
        </w:rPr>
      </w:pPr>
      <w:r w:rsidRPr="00E73DE4">
        <w:rPr>
          <w:rFonts w:ascii="Calibri" w:eastAsia="Calibri" w:hAnsi="Calibri" w:cs="Times New Roman"/>
          <w:color w:val="000000"/>
          <w:lang w:eastAsia="zh-CN"/>
        </w:rPr>
        <w:t>Naročnik in izvajalec se v skladu s 417. členom Obligacijskega zakonika izrecno dogovorita, da izvajalec ne sme prenesti na drugega nobenih svojih bodočih terjatev do naročnika, ki jih bo pridobil na podlagi te pogodbe ali kateregakoli dodatka k tej pogodbi. Prepoved prenosa bodočih terjatev na drugega zajema vse primere oziroma oblike odstopa terjatev, vključno z odstopom namesto izpolnitve, odstopom v izterjavo in odstopom v zavarovanje.</w:t>
      </w:r>
    </w:p>
    <w:p w14:paraId="78CD0C53" w14:textId="77777777" w:rsidR="0039121A" w:rsidRPr="00E73DE4" w:rsidRDefault="0039121A" w:rsidP="006D486B">
      <w:pPr>
        <w:spacing w:after="0" w:line="240" w:lineRule="auto"/>
        <w:jc w:val="both"/>
        <w:rPr>
          <w:rFonts w:ascii="Calibri" w:eastAsia="Calibri" w:hAnsi="Calibri" w:cs="Times New Roman"/>
          <w:color w:val="000000"/>
          <w:lang w:eastAsia="zh-CN"/>
        </w:rPr>
      </w:pPr>
    </w:p>
    <w:p w14:paraId="6D5EB3A0" w14:textId="77777777" w:rsidR="0039121A" w:rsidRPr="00E73DE4" w:rsidRDefault="0039121A" w:rsidP="006D486B">
      <w:pPr>
        <w:spacing w:after="0" w:line="240" w:lineRule="auto"/>
        <w:jc w:val="both"/>
        <w:rPr>
          <w:rFonts w:ascii="Calibri" w:eastAsia="Calibri" w:hAnsi="Calibri" w:cs="Times New Roman"/>
          <w:color w:val="000000"/>
          <w:lang w:eastAsia="zh-CN"/>
        </w:rPr>
      </w:pPr>
      <w:r w:rsidRPr="00E73DE4">
        <w:rPr>
          <w:rFonts w:ascii="Calibri" w:eastAsia="Calibri" w:hAnsi="Calibri" w:cs="Times New Roman"/>
          <w:color w:val="000000"/>
          <w:lang w:eastAsia="zh-CN"/>
        </w:rPr>
        <w:t>Naročnik in izvajalec se dogovorita, da za namene te pogodbe bodoča terjatev iz prvega odstavka tega člena pomeni vsako terjatev, ki v trenutku prenosa na drugega še ni nastala, pri čemer se pogodbeni stranki dogovorita, da se šteje, da terjatev izvajalca do naročnika nastane takrat, ko je izvajalec dela opravil, jih naročniku obračunal z izstavitvijo računa, kateremu naročnik v roku ni ugovarjal.</w:t>
      </w:r>
    </w:p>
    <w:p w14:paraId="72F3E0AC" w14:textId="77777777" w:rsidR="006D486B" w:rsidRPr="00E73DE4" w:rsidRDefault="006D486B" w:rsidP="006D486B">
      <w:pPr>
        <w:spacing w:after="0" w:line="240" w:lineRule="auto"/>
        <w:jc w:val="both"/>
        <w:rPr>
          <w:rFonts w:ascii="Calibri" w:eastAsia="Calibri" w:hAnsi="Calibri" w:cs="Times New Roman"/>
          <w:color w:val="000000"/>
          <w:lang w:eastAsia="zh-CN"/>
        </w:rPr>
      </w:pPr>
    </w:p>
    <w:p w14:paraId="4A458F59" w14:textId="77777777" w:rsidR="0039121A" w:rsidRDefault="0039121A" w:rsidP="006D486B">
      <w:pPr>
        <w:spacing w:after="0" w:line="240" w:lineRule="auto"/>
        <w:jc w:val="both"/>
        <w:rPr>
          <w:rFonts w:ascii="Calibri" w:eastAsia="Calibri" w:hAnsi="Calibri" w:cs="Times New Roman"/>
          <w:color w:val="000000"/>
          <w:lang w:eastAsia="zh-CN"/>
        </w:rPr>
      </w:pPr>
      <w:r w:rsidRPr="00E73DE4">
        <w:rPr>
          <w:rFonts w:ascii="Calibri" w:eastAsia="Calibri" w:hAnsi="Calibri" w:cs="Times New Roman"/>
          <w:color w:val="000000"/>
          <w:lang w:eastAsia="zh-CN"/>
        </w:rPr>
        <w:t>V primeru, da bi izvajalec kljub dogovoru o prepovedi prenosa terjatev iz prvega odstavka tega člena prenesel katerokoli svojo bodočo terjatev do naročnika na drugega, je dolžan naročniku plačati pogodbeno kazen v višini 5% od pogodbene cene vključno z DDV.</w:t>
      </w:r>
    </w:p>
    <w:p w14:paraId="43BBD11D" w14:textId="77777777" w:rsidR="008C5827" w:rsidRDefault="008C5827" w:rsidP="006D486B">
      <w:pPr>
        <w:spacing w:after="0" w:line="240" w:lineRule="auto"/>
        <w:jc w:val="both"/>
        <w:rPr>
          <w:rFonts w:ascii="Calibri" w:eastAsia="Calibri" w:hAnsi="Calibri" w:cs="Times New Roman"/>
          <w:color w:val="000000"/>
          <w:lang w:eastAsia="zh-CN"/>
        </w:rPr>
      </w:pPr>
    </w:p>
    <w:p w14:paraId="602F5426" w14:textId="1C5238CB" w:rsidR="008C5827" w:rsidRDefault="008C5827" w:rsidP="008C5827">
      <w:pPr>
        <w:numPr>
          <w:ilvl w:val="0"/>
          <w:numId w:val="20"/>
        </w:numPr>
        <w:spacing w:after="0" w:line="240" w:lineRule="auto"/>
        <w:rPr>
          <w:rFonts w:ascii="Calibri" w:eastAsia="Calibri" w:hAnsi="Calibri" w:cs="Times New Roman"/>
          <w:b/>
          <w:color w:val="000000"/>
          <w:lang w:eastAsia="zh-CN"/>
        </w:rPr>
      </w:pPr>
      <w:r>
        <w:rPr>
          <w:rFonts w:ascii="Calibri" w:eastAsia="Calibri" w:hAnsi="Calibri" w:cs="Times New Roman"/>
          <w:b/>
          <w:color w:val="000000"/>
          <w:lang w:eastAsia="zh-CN"/>
        </w:rPr>
        <w:t xml:space="preserve">PREVZEM DEL </w:t>
      </w:r>
    </w:p>
    <w:p w14:paraId="4D5512EE" w14:textId="77777777" w:rsidR="006522E8" w:rsidRPr="00E73DE4" w:rsidRDefault="006522E8" w:rsidP="006522E8">
      <w:pPr>
        <w:spacing w:after="0" w:line="240" w:lineRule="auto"/>
        <w:ind w:left="1080"/>
        <w:rPr>
          <w:rFonts w:ascii="Calibri" w:eastAsia="Calibri" w:hAnsi="Calibri" w:cs="Times New Roman"/>
          <w:b/>
          <w:color w:val="000000"/>
          <w:lang w:eastAsia="zh-CN"/>
        </w:rPr>
      </w:pPr>
    </w:p>
    <w:p w14:paraId="6B9CECD0" w14:textId="77777777" w:rsidR="006522E8" w:rsidRPr="0039121A" w:rsidRDefault="006522E8" w:rsidP="006522E8">
      <w:pPr>
        <w:numPr>
          <w:ilvl w:val="0"/>
          <w:numId w:val="21"/>
        </w:num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člen</w:t>
      </w:r>
    </w:p>
    <w:p w14:paraId="7E35E178" w14:textId="59E550AE" w:rsidR="006522E8" w:rsidRDefault="006522E8" w:rsidP="006522E8">
      <w:pPr>
        <w:spacing w:after="0" w:line="240" w:lineRule="auto"/>
        <w:rPr>
          <w:rFonts w:asciiTheme="minorHAnsi" w:hAnsiTheme="minorHAnsi"/>
          <w:b/>
          <w:bCs/>
          <w:lang w:eastAsia="zh-CN"/>
        </w:rPr>
      </w:pPr>
      <w:r>
        <w:rPr>
          <w:rFonts w:asciiTheme="minorHAnsi" w:hAnsiTheme="minorHAnsi"/>
          <w:b/>
          <w:bCs/>
          <w:lang w:eastAsia="zh-CN"/>
        </w:rPr>
        <w:t xml:space="preserve">Izročitev in </w:t>
      </w:r>
      <w:r w:rsidRPr="008C5827">
        <w:rPr>
          <w:rFonts w:asciiTheme="minorHAnsi" w:hAnsiTheme="minorHAnsi"/>
          <w:b/>
          <w:bCs/>
          <w:lang w:eastAsia="zh-CN"/>
        </w:rPr>
        <w:t>prevzema del</w:t>
      </w:r>
    </w:p>
    <w:p w14:paraId="7EA08078" w14:textId="77777777" w:rsidR="006522E8" w:rsidRDefault="006522E8" w:rsidP="006D486B">
      <w:pPr>
        <w:spacing w:after="0" w:line="240" w:lineRule="auto"/>
        <w:jc w:val="both"/>
        <w:rPr>
          <w:rFonts w:ascii="Calibri" w:eastAsia="Calibri" w:hAnsi="Calibri" w:cs="Times New Roman"/>
          <w:color w:val="000000"/>
          <w:lang w:eastAsia="zh-CN"/>
        </w:rPr>
      </w:pPr>
    </w:p>
    <w:p w14:paraId="3950B31D" w14:textId="7663315B" w:rsidR="008C5827" w:rsidRPr="00BD190A" w:rsidRDefault="008C5827" w:rsidP="008C5827">
      <w:pPr>
        <w:spacing w:after="0" w:line="240" w:lineRule="auto"/>
        <w:jc w:val="both"/>
        <w:rPr>
          <w:rFonts w:asciiTheme="minorHAnsi" w:hAnsiTheme="minorHAnsi"/>
          <w:lang w:eastAsia="zh-CN"/>
        </w:rPr>
      </w:pPr>
      <w:r w:rsidRPr="00BD190A">
        <w:rPr>
          <w:rFonts w:asciiTheme="minorHAnsi" w:hAnsiTheme="minorHAnsi"/>
          <w:lang w:eastAsia="zh-CN"/>
        </w:rPr>
        <w:t>Izvajalec je dolžan</w:t>
      </w:r>
      <w:r w:rsidRPr="00BD190A">
        <w:rPr>
          <w:rFonts w:asciiTheme="minorHAnsi" w:hAnsiTheme="minorHAnsi"/>
          <w:lang w:eastAsia="zh-CN"/>
        </w:rPr>
        <w:t xml:space="preserve"> po </w:t>
      </w:r>
      <w:r w:rsidRPr="00BD190A">
        <w:rPr>
          <w:rFonts w:asciiTheme="minorHAnsi" w:hAnsiTheme="minorHAnsi"/>
          <w:lang w:eastAsia="zh-CN"/>
        </w:rPr>
        <w:t>zaključk</w:t>
      </w:r>
      <w:r w:rsidRPr="00BD190A">
        <w:rPr>
          <w:rFonts w:asciiTheme="minorHAnsi" w:hAnsiTheme="minorHAnsi"/>
          <w:lang w:eastAsia="zh-CN"/>
        </w:rPr>
        <w:t>u</w:t>
      </w:r>
      <w:r w:rsidRPr="00BD190A">
        <w:rPr>
          <w:rFonts w:asciiTheme="minorHAnsi" w:hAnsiTheme="minorHAnsi"/>
          <w:lang w:eastAsia="zh-CN"/>
        </w:rPr>
        <w:t xml:space="preserve"> </w:t>
      </w:r>
      <w:r w:rsidR="006522E8" w:rsidRPr="00BD190A">
        <w:rPr>
          <w:rFonts w:asciiTheme="minorHAnsi" w:hAnsiTheme="minorHAnsi"/>
          <w:lang w:eastAsia="zh-CN"/>
        </w:rPr>
        <w:t xml:space="preserve">večjih intervencijskih </w:t>
      </w:r>
      <w:r w:rsidRPr="00BD190A">
        <w:rPr>
          <w:rFonts w:asciiTheme="minorHAnsi" w:hAnsiTheme="minorHAnsi"/>
          <w:lang w:eastAsia="zh-CN"/>
        </w:rPr>
        <w:t>del</w:t>
      </w:r>
      <w:r w:rsidR="00D563B0" w:rsidRPr="00BD190A">
        <w:rPr>
          <w:rFonts w:asciiTheme="minorHAnsi" w:hAnsiTheme="minorHAnsi"/>
          <w:lang w:eastAsia="zh-CN"/>
        </w:rPr>
        <w:t xml:space="preserve">, na kar izvajalca </w:t>
      </w:r>
      <w:r w:rsidR="00BD190A">
        <w:rPr>
          <w:rFonts w:asciiTheme="minorHAnsi" w:hAnsiTheme="minorHAnsi"/>
          <w:lang w:eastAsia="zh-CN"/>
        </w:rPr>
        <w:t xml:space="preserve">pred izvedbo posameznega </w:t>
      </w:r>
      <w:r w:rsidR="00BD190A" w:rsidRPr="00BD190A">
        <w:rPr>
          <w:rFonts w:asciiTheme="minorHAnsi" w:hAnsiTheme="minorHAnsi"/>
          <w:lang w:eastAsia="zh-CN"/>
        </w:rPr>
        <w:t xml:space="preserve">naročila </w:t>
      </w:r>
      <w:r w:rsidR="00D563B0" w:rsidRPr="00BD190A">
        <w:rPr>
          <w:rFonts w:asciiTheme="minorHAnsi" w:hAnsiTheme="minorHAnsi"/>
          <w:lang w:eastAsia="zh-CN"/>
        </w:rPr>
        <w:t xml:space="preserve">opozori naročnik, </w:t>
      </w:r>
      <w:r w:rsidRPr="00BD190A">
        <w:rPr>
          <w:rFonts w:asciiTheme="minorHAnsi" w:hAnsiTheme="minorHAnsi"/>
          <w:lang w:eastAsia="zh-CN"/>
        </w:rPr>
        <w:t xml:space="preserve">obvestiti </w:t>
      </w:r>
      <w:r w:rsidRPr="00BD190A">
        <w:rPr>
          <w:rFonts w:asciiTheme="minorHAnsi" w:hAnsiTheme="minorHAnsi"/>
          <w:lang w:eastAsia="zh-CN"/>
        </w:rPr>
        <w:t>naročnika</w:t>
      </w:r>
      <w:r w:rsidRPr="00BD190A">
        <w:rPr>
          <w:rFonts w:asciiTheme="minorHAnsi" w:hAnsiTheme="minorHAnsi"/>
          <w:lang w:eastAsia="zh-CN"/>
        </w:rPr>
        <w:t xml:space="preserve"> </w:t>
      </w:r>
      <w:r w:rsidR="00BD190A" w:rsidRPr="00BD190A">
        <w:rPr>
          <w:rFonts w:asciiTheme="minorHAnsi" w:hAnsiTheme="minorHAnsi"/>
          <w:lang w:eastAsia="zh-CN"/>
        </w:rPr>
        <w:t>takoj</w:t>
      </w:r>
      <w:r w:rsidR="00BD190A" w:rsidRPr="00BD190A">
        <w:rPr>
          <w:rFonts w:asciiTheme="minorHAnsi" w:hAnsiTheme="minorHAnsi"/>
          <w:lang w:eastAsia="zh-CN"/>
        </w:rPr>
        <w:t xml:space="preserve"> </w:t>
      </w:r>
      <w:r w:rsidRPr="00BD190A">
        <w:rPr>
          <w:rFonts w:asciiTheme="minorHAnsi" w:hAnsiTheme="minorHAnsi"/>
          <w:lang w:eastAsia="zh-CN"/>
        </w:rPr>
        <w:t xml:space="preserve">oziroma </w:t>
      </w:r>
      <w:r w:rsidRPr="00BD190A">
        <w:rPr>
          <w:rFonts w:asciiTheme="minorHAnsi" w:hAnsiTheme="minorHAnsi"/>
          <w:lang w:eastAsia="zh-CN"/>
        </w:rPr>
        <w:t xml:space="preserve">najkasneje </w:t>
      </w:r>
      <w:r w:rsidRPr="00BD190A">
        <w:rPr>
          <w:rFonts w:asciiTheme="minorHAnsi" w:hAnsiTheme="minorHAnsi"/>
          <w:lang w:eastAsia="zh-CN"/>
        </w:rPr>
        <w:t xml:space="preserve">naslednji delovni dan ter ga </w:t>
      </w:r>
      <w:r w:rsidRPr="00BD190A">
        <w:rPr>
          <w:rFonts w:asciiTheme="minorHAnsi" w:hAnsiTheme="minorHAnsi"/>
          <w:lang w:eastAsia="zh-CN"/>
        </w:rPr>
        <w:t xml:space="preserve">pisno pozvati na prevzem del. Dela se štejejo za zaključena (dokončana), ko je opravljen prevzem del. </w:t>
      </w:r>
    </w:p>
    <w:p w14:paraId="18B70011" w14:textId="77777777" w:rsidR="008C5827" w:rsidRPr="00BD190A" w:rsidRDefault="008C5827" w:rsidP="008C5827">
      <w:pPr>
        <w:spacing w:after="0" w:line="240" w:lineRule="auto"/>
        <w:jc w:val="both"/>
        <w:rPr>
          <w:rFonts w:asciiTheme="minorHAnsi" w:hAnsiTheme="minorHAnsi"/>
          <w:lang w:eastAsia="zh-CN"/>
        </w:rPr>
      </w:pPr>
    </w:p>
    <w:p w14:paraId="1DC01B44" w14:textId="72BBBA9C" w:rsidR="008C5827" w:rsidRPr="00BD190A" w:rsidRDefault="008C5827" w:rsidP="008C5827">
      <w:pPr>
        <w:spacing w:after="0" w:line="240" w:lineRule="auto"/>
        <w:jc w:val="both"/>
        <w:rPr>
          <w:rFonts w:asciiTheme="minorHAnsi" w:hAnsiTheme="minorHAnsi"/>
          <w:lang w:eastAsia="zh-CN"/>
        </w:rPr>
      </w:pPr>
      <w:r w:rsidRPr="00BD190A">
        <w:rPr>
          <w:rFonts w:asciiTheme="minorHAnsi" w:hAnsiTheme="minorHAnsi"/>
          <w:lang w:eastAsia="zh-CN"/>
        </w:rPr>
        <w:t xml:space="preserve">Naročnik se zavezuje opraviti prevzem del oziroma kvalitativni pregled izvedenih del najkasneje v roku </w:t>
      </w:r>
      <w:r w:rsidR="007705E3" w:rsidRPr="00BD190A">
        <w:rPr>
          <w:rFonts w:asciiTheme="minorHAnsi" w:hAnsiTheme="minorHAnsi"/>
          <w:lang w:eastAsia="zh-CN"/>
        </w:rPr>
        <w:t>petih (5</w:t>
      </w:r>
      <w:r w:rsidRPr="00BD190A">
        <w:rPr>
          <w:rFonts w:asciiTheme="minorHAnsi" w:hAnsiTheme="minorHAnsi"/>
          <w:lang w:eastAsia="zh-CN"/>
        </w:rPr>
        <w:t>) dni po prejemu izvajalčevega obvestila o zaključku del ter poziva na prevzem del oziroma v najkrajšem možnem roku, ko je to mogoče.</w:t>
      </w:r>
    </w:p>
    <w:p w14:paraId="6DE2CE3A" w14:textId="77777777" w:rsidR="008C5827" w:rsidRPr="00BD190A" w:rsidRDefault="008C5827" w:rsidP="008C5827">
      <w:pPr>
        <w:spacing w:after="0" w:line="240" w:lineRule="auto"/>
        <w:jc w:val="both"/>
        <w:rPr>
          <w:rFonts w:asciiTheme="minorHAnsi" w:hAnsiTheme="minorHAnsi"/>
          <w:lang w:eastAsia="zh-CN"/>
        </w:rPr>
      </w:pPr>
    </w:p>
    <w:p w14:paraId="310E6EB3" w14:textId="77777777" w:rsidR="008C5827" w:rsidRPr="00BD190A" w:rsidRDefault="008C5827" w:rsidP="008C5827">
      <w:pPr>
        <w:spacing w:after="0" w:line="240" w:lineRule="auto"/>
        <w:jc w:val="both"/>
        <w:rPr>
          <w:rFonts w:asciiTheme="minorHAnsi" w:hAnsiTheme="minorHAnsi"/>
          <w:lang w:eastAsia="zh-CN"/>
        </w:rPr>
      </w:pPr>
      <w:r w:rsidRPr="00BD190A">
        <w:rPr>
          <w:rFonts w:asciiTheme="minorHAnsi" w:hAnsiTheme="minorHAnsi"/>
          <w:lang w:eastAsia="zh-CN"/>
        </w:rPr>
        <w:t>V primeru, da izvajalec neupravičeno zavlačuje s pozivom naročniku na prevzem del, lahko naročnik sam razpiše kvalitativni pregled izvedenih del, na katerega povabi tudi izvajalca.</w:t>
      </w:r>
    </w:p>
    <w:p w14:paraId="11B98499" w14:textId="77777777" w:rsidR="008C5827" w:rsidRPr="00BD190A" w:rsidRDefault="008C5827" w:rsidP="008C5827">
      <w:pPr>
        <w:spacing w:after="0" w:line="240" w:lineRule="auto"/>
        <w:jc w:val="both"/>
        <w:rPr>
          <w:rFonts w:asciiTheme="minorHAnsi" w:hAnsiTheme="minorHAnsi"/>
          <w:lang w:eastAsia="zh-CN"/>
        </w:rPr>
      </w:pPr>
    </w:p>
    <w:p w14:paraId="1520A492" w14:textId="77777777" w:rsidR="008C5827" w:rsidRPr="00BD190A" w:rsidRDefault="008C5827" w:rsidP="008C5827">
      <w:pPr>
        <w:spacing w:after="0" w:line="240" w:lineRule="auto"/>
        <w:jc w:val="both"/>
        <w:rPr>
          <w:rFonts w:asciiTheme="minorHAnsi" w:hAnsiTheme="minorHAnsi"/>
          <w:lang w:eastAsia="zh-CN"/>
        </w:rPr>
      </w:pPr>
      <w:r w:rsidRPr="00BD190A">
        <w:rPr>
          <w:rFonts w:asciiTheme="minorHAnsi" w:hAnsiTheme="minorHAnsi"/>
          <w:lang w:eastAsia="zh-CN"/>
        </w:rPr>
        <w:t>O kvalitativnem pregledu izvedenih del sestavijo pooblaščeni predstavniki pogodbenih strank primopredajni oziroma zapisnik o sprejemu in izročitvi del, v katerem natančno ugotovijo predvsem:</w:t>
      </w:r>
    </w:p>
    <w:p w14:paraId="2056375A" w14:textId="77777777" w:rsidR="008C5827" w:rsidRDefault="008C5827" w:rsidP="008C5827">
      <w:pPr>
        <w:numPr>
          <w:ilvl w:val="0"/>
          <w:numId w:val="43"/>
        </w:numPr>
        <w:spacing w:after="0" w:line="240" w:lineRule="auto"/>
        <w:jc w:val="both"/>
        <w:rPr>
          <w:rFonts w:asciiTheme="minorHAnsi" w:hAnsiTheme="minorHAnsi"/>
          <w:lang w:eastAsia="zh-CN"/>
        </w:rPr>
      </w:pPr>
      <w:r w:rsidRPr="00BD190A">
        <w:rPr>
          <w:rFonts w:asciiTheme="minorHAnsi" w:hAnsiTheme="minorHAnsi"/>
          <w:lang w:eastAsia="zh-CN"/>
        </w:rPr>
        <w:t>ali izvedena dela ustrezajo določilom te pogodbe, veljavnim zakonskim predpisom in</w:t>
      </w:r>
      <w:r w:rsidRPr="008C2E2A">
        <w:rPr>
          <w:rFonts w:asciiTheme="minorHAnsi" w:hAnsiTheme="minorHAnsi"/>
          <w:lang w:eastAsia="zh-CN"/>
        </w:rPr>
        <w:t xml:space="preserve"> pravilom stroke;</w:t>
      </w:r>
    </w:p>
    <w:p w14:paraId="34D2C5B0" w14:textId="2020C995" w:rsidR="008C5827" w:rsidRPr="008C5827" w:rsidRDefault="008C5827" w:rsidP="008C5827">
      <w:pPr>
        <w:numPr>
          <w:ilvl w:val="0"/>
          <w:numId w:val="43"/>
        </w:numPr>
        <w:spacing w:after="0" w:line="240" w:lineRule="auto"/>
        <w:jc w:val="both"/>
        <w:rPr>
          <w:rFonts w:asciiTheme="minorHAnsi" w:hAnsiTheme="minorHAnsi"/>
          <w:lang w:eastAsia="zh-CN"/>
        </w:rPr>
      </w:pPr>
      <w:r w:rsidRPr="008C2E2A">
        <w:rPr>
          <w:rFonts w:asciiTheme="minorHAnsi" w:hAnsiTheme="minorHAnsi"/>
          <w:lang w:eastAsia="zh-CN"/>
        </w:rPr>
        <w:t>datume začetka in zaključka del in datum prevzema del;</w:t>
      </w:r>
    </w:p>
    <w:p w14:paraId="6E55B6DD" w14:textId="77777777" w:rsidR="008C5827" w:rsidRPr="008C2E2A" w:rsidRDefault="008C5827" w:rsidP="008C5827">
      <w:pPr>
        <w:numPr>
          <w:ilvl w:val="0"/>
          <w:numId w:val="43"/>
        </w:numPr>
        <w:spacing w:after="0" w:line="240" w:lineRule="auto"/>
        <w:jc w:val="both"/>
        <w:rPr>
          <w:rFonts w:asciiTheme="minorHAnsi" w:hAnsiTheme="minorHAnsi"/>
          <w:lang w:eastAsia="zh-CN"/>
        </w:rPr>
      </w:pPr>
      <w:r w:rsidRPr="008C2E2A">
        <w:rPr>
          <w:rFonts w:asciiTheme="minorHAnsi" w:hAnsiTheme="minorHAnsi"/>
          <w:lang w:eastAsia="zh-CN"/>
        </w:rPr>
        <w:t>kakovost izvedenih del in pripombe naročnika v zvezi z njo;</w:t>
      </w:r>
    </w:p>
    <w:p w14:paraId="69552E53" w14:textId="77777777" w:rsidR="008C5827" w:rsidRPr="008C2E2A" w:rsidRDefault="008C5827" w:rsidP="008C5827">
      <w:pPr>
        <w:numPr>
          <w:ilvl w:val="0"/>
          <w:numId w:val="43"/>
        </w:numPr>
        <w:spacing w:after="0" w:line="240" w:lineRule="auto"/>
        <w:jc w:val="both"/>
        <w:rPr>
          <w:rFonts w:asciiTheme="minorHAnsi" w:hAnsiTheme="minorHAnsi"/>
          <w:lang w:eastAsia="zh-CN"/>
        </w:rPr>
      </w:pPr>
      <w:r w:rsidRPr="008C2E2A">
        <w:rPr>
          <w:rFonts w:asciiTheme="minorHAnsi" w:hAnsiTheme="minorHAnsi"/>
          <w:lang w:eastAsia="zh-CN"/>
        </w:rPr>
        <w:t>opredelitev del, ki jih je izvajalec dolžan ponovno izvesti, dokončati ali popraviti ter rok za to;</w:t>
      </w:r>
    </w:p>
    <w:p w14:paraId="03DF11AE" w14:textId="77777777" w:rsidR="008C5827" w:rsidRPr="008C2E2A" w:rsidRDefault="008C5827" w:rsidP="008C5827">
      <w:pPr>
        <w:numPr>
          <w:ilvl w:val="0"/>
          <w:numId w:val="43"/>
        </w:numPr>
        <w:spacing w:after="0" w:line="240" w:lineRule="auto"/>
        <w:jc w:val="both"/>
        <w:rPr>
          <w:rFonts w:asciiTheme="minorHAnsi" w:hAnsiTheme="minorHAnsi"/>
          <w:lang w:eastAsia="zh-CN"/>
        </w:rPr>
      </w:pPr>
      <w:r w:rsidRPr="008C2E2A">
        <w:rPr>
          <w:rFonts w:asciiTheme="minorHAnsi" w:hAnsiTheme="minorHAnsi"/>
          <w:lang w:eastAsia="zh-CN"/>
        </w:rPr>
        <w:t>opredelitev vseh očitnih napak, ki se jih ugotovi pri vidnem pregledu del ter rok za njihovo odpravo;</w:t>
      </w:r>
    </w:p>
    <w:p w14:paraId="1FB5E66D" w14:textId="77777777" w:rsidR="008C5827" w:rsidRPr="008C2E2A" w:rsidRDefault="008C5827" w:rsidP="008C5827">
      <w:pPr>
        <w:numPr>
          <w:ilvl w:val="0"/>
          <w:numId w:val="43"/>
        </w:numPr>
        <w:spacing w:after="0" w:line="240" w:lineRule="auto"/>
        <w:jc w:val="both"/>
        <w:rPr>
          <w:rFonts w:asciiTheme="minorHAnsi" w:hAnsiTheme="minorHAnsi"/>
          <w:lang w:eastAsia="zh-CN"/>
        </w:rPr>
      </w:pPr>
      <w:r w:rsidRPr="008C2E2A">
        <w:rPr>
          <w:rFonts w:asciiTheme="minorHAnsi" w:hAnsiTheme="minorHAnsi"/>
          <w:lang w:eastAsia="zh-CN"/>
        </w:rPr>
        <w:t>morebitna odprta, med predstavniki pogodbenih strank, sporna vprašanja tehnične narave.</w:t>
      </w:r>
    </w:p>
    <w:p w14:paraId="18FF1664" w14:textId="77777777" w:rsidR="008C5827" w:rsidRPr="008C2E2A" w:rsidRDefault="008C5827" w:rsidP="008C5827">
      <w:pPr>
        <w:spacing w:after="0" w:line="240" w:lineRule="auto"/>
        <w:jc w:val="both"/>
        <w:rPr>
          <w:rFonts w:asciiTheme="minorHAnsi" w:hAnsiTheme="minorHAnsi"/>
          <w:lang w:eastAsia="zh-CN"/>
        </w:rPr>
      </w:pPr>
      <w:r w:rsidRPr="008C2E2A">
        <w:rPr>
          <w:rFonts w:asciiTheme="minorHAnsi" w:hAnsiTheme="minorHAnsi"/>
          <w:lang w:eastAsia="zh-CN"/>
        </w:rPr>
        <w:lastRenderedPageBreak/>
        <w:t>Ob prevzemu  del je dolžan izvajalec predati naročniku tudi vso potrebno dokumentacijo, ki se nanaša na izvedena dela in vso vgrajeno opremo kot na primer:</w:t>
      </w:r>
    </w:p>
    <w:p w14:paraId="0D0AAF02" w14:textId="77777777" w:rsidR="008C5827" w:rsidRPr="008C2E2A" w:rsidRDefault="008C5827" w:rsidP="008C5827">
      <w:pPr>
        <w:pStyle w:val="Odstavekseznama"/>
        <w:numPr>
          <w:ilvl w:val="0"/>
          <w:numId w:val="44"/>
        </w:numPr>
        <w:spacing w:after="0" w:line="240" w:lineRule="auto"/>
        <w:jc w:val="both"/>
        <w:rPr>
          <w:rFonts w:asciiTheme="minorHAnsi" w:hAnsiTheme="minorHAnsi"/>
          <w:lang w:eastAsia="zh-CN"/>
        </w:rPr>
      </w:pPr>
      <w:r w:rsidRPr="008C2E2A">
        <w:rPr>
          <w:rFonts w:asciiTheme="minorHAnsi" w:hAnsiTheme="minorHAnsi"/>
          <w:lang w:eastAsia="zh-CN"/>
        </w:rPr>
        <w:t xml:space="preserve">certifikate, izjave o skladnosti s standardi, ustrezne tehnične, projektne in ostale dokumente, </w:t>
      </w:r>
    </w:p>
    <w:p w14:paraId="6DE88770" w14:textId="77777777" w:rsidR="008C5827" w:rsidRPr="008C2E2A" w:rsidRDefault="008C5827" w:rsidP="008C5827">
      <w:pPr>
        <w:pStyle w:val="Odstavekseznama"/>
        <w:numPr>
          <w:ilvl w:val="0"/>
          <w:numId w:val="44"/>
        </w:numPr>
        <w:spacing w:after="0" w:line="240" w:lineRule="auto"/>
        <w:jc w:val="both"/>
        <w:rPr>
          <w:rFonts w:asciiTheme="minorHAnsi" w:hAnsiTheme="minorHAnsi"/>
          <w:lang w:eastAsia="zh-CN"/>
        </w:rPr>
      </w:pPr>
      <w:r w:rsidRPr="008C2E2A">
        <w:rPr>
          <w:rFonts w:asciiTheme="minorHAnsi" w:hAnsiTheme="minorHAnsi"/>
          <w:lang w:eastAsia="zh-CN"/>
        </w:rPr>
        <w:t>garancijske liste za brezhibno delovanje predmeta pogodbe,</w:t>
      </w:r>
    </w:p>
    <w:p w14:paraId="0CA0B7DF" w14:textId="77777777" w:rsidR="008C5827" w:rsidRPr="008C2E2A" w:rsidRDefault="008C5827" w:rsidP="008C5827">
      <w:pPr>
        <w:pStyle w:val="Odstavekseznama"/>
        <w:numPr>
          <w:ilvl w:val="0"/>
          <w:numId w:val="44"/>
        </w:numPr>
        <w:spacing w:after="0" w:line="240" w:lineRule="auto"/>
        <w:jc w:val="both"/>
        <w:rPr>
          <w:rFonts w:asciiTheme="minorHAnsi" w:hAnsiTheme="minorHAnsi"/>
          <w:lang w:eastAsia="zh-CN"/>
        </w:rPr>
      </w:pPr>
      <w:r w:rsidRPr="008C2E2A">
        <w:rPr>
          <w:rFonts w:asciiTheme="minorHAnsi" w:hAnsiTheme="minorHAnsi"/>
          <w:lang w:eastAsia="zh-CN"/>
        </w:rPr>
        <w:t>navodila za uporabo, obratovanje in vzdrževanje v slovenskem jeziku, ter druge listine, določene s pogodbo.</w:t>
      </w:r>
    </w:p>
    <w:p w14:paraId="0CBA93F2" w14:textId="77777777" w:rsidR="008C5827" w:rsidRPr="008C2E2A" w:rsidRDefault="008C5827" w:rsidP="008C5827">
      <w:pPr>
        <w:spacing w:after="0" w:line="240" w:lineRule="auto"/>
        <w:jc w:val="both"/>
        <w:rPr>
          <w:rFonts w:asciiTheme="minorHAnsi" w:hAnsiTheme="minorHAnsi"/>
          <w:lang w:eastAsia="zh-CN"/>
        </w:rPr>
      </w:pPr>
    </w:p>
    <w:p w14:paraId="6CCA6BA6" w14:textId="77777777" w:rsidR="008C5827" w:rsidRPr="008C2E2A" w:rsidRDefault="008C5827" w:rsidP="008C5827">
      <w:pPr>
        <w:spacing w:after="0" w:line="240" w:lineRule="auto"/>
        <w:jc w:val="both"/>
        <w:rPr>
          <w:rFonts w:asciiTheme="minorHAnsi" w:hAnsiTheme="minorHAnsi"/>
          <w:lang w:eastAsia="zh-CN"/>
        </w:rPr>
      </w:pPr>
      <w:r w:rsidRPr="008C2E2A">
        <w:rPr>
          <w:rFonts w:asciiTheme="minorHAnsi" w:hAnsiTheme="minorHAnsi"/>
          <w:lang w:eastAsia="zh-CN"/>
        </w:rPr>
        <w:t xml:space="preserve">V primeru, da katerakoli stranka neupravičeno odkloni udeležbo pri kvalitativnem pregledu izvedenih del ali podpis zapisnika o sprejemu in izročitvi del ali se ne odzove na poziv nasprotne stranke, lahko kvalitativni pregled izvedenih del opravi samo druga pogodbena stranka, ki tudi sama pripravi in podpiše zapisnik o sprejemu in izročitvi del. V takšnem primeru pogodbena stranka, ki je opravila enostranski prevzem del, ne sme trpeti nikakršnih negativnih posledic zaradi nesodelovanja druge pogodbene stranke. </w:t>
      </w:r>
    </w:p>
    <w:p w14:paraId="2C90BD1C" w14:textId="77777777" w:rsidR="008C5827" w:rsidRPr="008C2E2A" w:rsidRDefault="008C5827" w:rsidP="008C5827">
      <w:pPr>
        <w:spacing w:after="0" w:line="240" w:lineRule="auto"/>
        <w:jc w:val="both"/>
        <w:rPr>
          <w:rFonts w:asciiTheme="minorHAnsi" w:hAnsiTheme="minorHAnsi"/>
          <w:lang w:eastAsia="zh-CN"/>
        </w:rPr>
      </w:pPr>
    </w:p>
    <w:p w14:paraId="2186A47A" w14:textId="77777777" w:rsidR="008C5827" w:rsidRPr="0039121A" w:rsidRDefault="008C5827" w:rsidP="008C5827">
      <w:pPr>
        <w:numPr>
          <w:ilvl w:val="0"/>
          <w:numId w:val="21"/>
        </w:num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člen</w:t>
      </w:r>
    </w:p>
    <w:p w14:paraId="43814765" w14:textId="77777777" w:rsidR="008C5827" w:rsidRDefault="008C5827" w:rsidP="008C5827">
      <w:pPr>
        <w:spacing w:after="0" w:line="240" w:lineRule="auto"/>
        <w:rPr>
          <w:rFonts w:asciiTheme="minorHAnsi" w:hAnsiTheme="minorHAnsi"/>
          <w:b/>
          <w:bCs/>
          <w:lang w:eastAsia="zh-CN"/>
        </w:rPr>
      </w:pPr>
      <w:r w:rsidRPr="008C5827">
        <w:rPr>
          <w:rFonts w:asciiTheme="minorHAnsi" w:hAnsiTheme="minorHAnsi"/>
          <w:b/>
          <w:bCs/>
          <w:lang w:eastAsia="zh-CN"/>
        </w:rPr>
        <w:t>Razlog za odklonitev prevzema del</w:t>
      </w:r>
    </w:p>
    <w:p w14:paraId="3D1E0AB8" w14:textId="77777777" w:rsidR="008C5827" w:rsidRPr="008C5827" w:rsidRDefault="008C5827" w:rsidP="008C5827">
      <w:pPr>
        <w:spacing w:after="0" w:line="240" w:lineRule="auto"/>
        <w:rPr>
          <w:rFonts w:asciiTheme="minorHAnsi" w:hAnsiTheme="minorHAnsi"/>
          <w:b/>
          <w:bCs/>
          <w:lang w:eastAsia="zh-CN"/>
        </w:rPr>
      </w:pPr>
    </w:p>
    <w:p w14:paraId="2BF04F46" w14:textId="77777777" w:rsidR="008C5827" w:rsidRPr="008C2E2A" w:rsidRDefault="008C5827" w:rsidP="008C5827">
      <w:pPr>
        <w:spacing w:after="0" w:line="240" w:lineRule="auto"/>
        <w:jc w:val="both"/>
        <w:rPr>
          <w:rFonts w:asciiTheme="minorHAnsi" w:hAnsiTheme="minorHAnsi"/>
          <w:bCs/>
          <w:lang w:eastAsia="zh-CN"/>
        </w:rPr>
      </w:pPr>
      <w:r w:rsidRPr="008C2E2A">
        <w:rPr>
          <w:rFonts w:asciiTheme="minorHAnsi" w:hAnsiTheme="minorHAnsi"/>
          <w:bCs/>
          <w:lang w:eastAsia="zh-CN"/>
        </w:rPr>
        <w:t xml:space="preserve">Naročnik lahko prevzem izvedenih del odkloni samo v primeru, da se na kvalitativnem pregledu izvedenih del ugotovi, da pogodbena dela niso zaključena (dokončana) ali da je določena dela treba izvesti ponovno ali da ni predana vsa potrebna dokumentacija, ki se nanaša na izvedena dela in vso vgrajeno opremo. </w:t>
      </w:r>
    </w:p>
    <w:p w14:paraId="263F825A" w14:textId="77777777" w:rsidR="008C5827" w:rsidRPr="0039121A" w:rsidRDefault="008C5827" w:rsidP="008C5827">
      <w:pPr>
        <w:spacing w:after="0" w:line="240" w:lineRule="auto"/>
        <w:rPr>
          <w:rFonts w:ascii="Calibri" w:eastAsia="Calibri" w:hAnsi="Calibri" w:cs="Times New Roman"/>
          <w:b/>
          <w:color w:val="000000"/>
          <w:lang w:eastAsia="zh-CN"/>
        </w:rPr>
      </w:pPr>
    </w:p>
    <w:p w14:paraId="48E1162D" w14:textId="77777777" w:rsidR="008C5827" w:rsidRPr="0039121A" w:rsidRDefault="008C5827" w:rsidP="008C5827">
      <w:pPr>
        <w:numPr>
          <w:ilvl w:val="0"/>
          <w:numId w:val="21"/>
        </w:num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člen</w:t>
      </w:r>
    </w:p>
    <w:p w14:paraId="7755BC7D" w14:textId="77777777" w:rsidR="008C5827" w:rsidRPr="008C5827" w:rsidRDefault="008C5827" w:rsidP="008C5827">
      <w:pPr>
        <w:spacing w:after="0" w:line="240" w:lineRule="auto"/>
        <w:rPr>
          <w:rFonts w:asciiTheme="minorHAnsi" w:hAnsiTheme="minorHAnsi"/>
          <w:b/>
          <w:bCs/>
          <w:lang w:eastAsia="zh-CN"/>
        </w:rPr>
      </w:pPr>
      <w:r w:rsidRPr="008C5827">
        <w:rPr>
          <w:rFonts w:asciiTheme="minorHAnsi" w:hAnsiTheme="minorHAnsi"/>
          <w:b/>
          <w:bCs/>
          <w:lang w:eastAsia="zh-CN"/>
        </w:rPr>
        <w:t>Ugotovljene pomanjkljivosti – očitne napake</w:t>
      </w:r>
    </w:p>
    <w:p w14:paraId="6D6DA9FC" w14:textId="77777777" w:rsidR="008C5827" w:rsidRPr="008C5827" w:rsidRDefault="008C5827" w:rsidP="008C5827">
      <w:pPr>
        <w:spacing w:after="0" w:line="240" w:lineRule="auto"/>
        <w:jc w:val="both"/>
        <w:rPr>
          <w:rFonts w:asciiTheme="minorHAnsi" w:eastAsia="Calibri" w:hAnsiTheme="minorHAnsi" w:cs="Times New Roman"/>
          <w:color w:val="000000"/>
          <w:lang w:eastAsia="zh-CN"/>
        </w:rPr>
      </w:pPr>
    </w:p>
    <w:p w14:paraId="4B9C59FB" w14:textId="77777777" w:rsidR="008C5827" w:rsidRPr="008C5827" w:rsidRDefault="008C5827" w:rsidP="008C5827">
      <w:pPr>
        <w:spacing w:after="0" w:line="240" w:lineRule="auto"/>
        <w:jc w:val="both"/>
        <w:rPr>
          <w:rFonts w:asciiTheme="minorHAnsi" w:hAnsiTheme="minorHAnsi"/>
          <w:bCs/>
          <w:lang w:eastAsia="zh-CN"/>
        </w:rPr>
      </w:pPr>
      <w:r w:rsidRPr="008C5827">
        <w:rPr>
          <w:rFonts w:asciiTheme="minorHAnsi" w:hAnsiTheme="minorHAnsi"/>
          <w:bCs/>
          <w:lang w:eastAsia="zh-CN"/>
        </w:rPr>
        <w:t>Če pogodbeni stranki s primopredajnim zapisnikom ugotovita, da mora izvajalec odpraviti določene očitne napake ali pomanjkljivosti na objektu, mora naročnik izvajalcu dati primeren rok, v katerem naj te očitne napake ali pomanjkljivosti odpravi.</w:t>
      </w:r>
    </w:p>
    <w:p w14:paraId="4834C188" w14:textId="77777777" w:rsidR="008C5827" w:rsidRPr="008C5827" w:rsidRDefault="008C5827" w:rsidP="008C5827">
      <w:pPr>
        <w:spacing w:after="0" w:line="240" w:lineRule="auto"/>
        <w:jc w:val="both"/>
        <w:rPr>
          <w:rFonts w:asciiTheme="minorHAnsi" w:hAnsiTheme="minorHAnsi"/>
          <w:bCs/>
          <w:lang w:eastAsia="zh-CN"/>
        </w:rPr>
      </w:pPr>
    </w:p>
    <w:p w14:paraId="2AF165F5" w14:textId="77777777" w:rsidR="008C5827" w:rsidRPr="008C5827" w:rsidRDefault="008C5827" w:rsidP="008C5827">
      <w:pPr>
        <w:spacing w:after="0" w:line="240" w:lineRule="auto"/>
        <w:jc w:val="both"/>
        <w:rPr>
          <w:rFonts w:asciiTheme="minorHAnsi" w:hAnsiTheme="minorHAnsi"/>
          <w:bCs/>
          <w:lang w:eastAsia="zh-CN"/>
        </w:rPr>
      </w:pPr>
      <w:r w:rsidRPr="008C5827">
        <w:rPr>
          <w:rFonts w:asciiTheme="minorHAnsi" w:hAnsiTheme="minorHAnsi"/>
          <w:bCs/>
          <w:lang w:eastAsia="zh-CN"/>
        </w:rPr>
        <w:t>Če je naročnik začel uporabljati objekt ali njegov del, preden je bila zanj izvedena primopredaja, mora očitne napake in druge pomanjkljivosti notificirati najkasneje ob pričetku uporabe objekta ali njenega dela, sicer ni upravičen do jamčevalnih zahtevkov.</w:t>
      </w:r>
    </w:p>
    <w:p w14:paraId="09E142E5" w14:textId="77777777" w:rsidR="008C5827" w:rsidRPr="008C5827" w:rsidRDefault="008C5827" w:rsidP="008C5827">
      <w:pPr>
        <w:spacing w:after="0" w:line="240" w:lineRule="auto"/>
        <w:jc w:val="both"/>
        <w:rPr>
          <w:rFonts w:asciiTheme="minorHAnsi" w:hAnsiTheme="minorHAnsi"/>
          <w:bCs/>
          <w:lang w:eastAsia="zh-CN"/>
        </w:rPr>
      </w:pPr>
    </w:p>
    <w:p w14:paraId="21D00B55" w14:textId="77777777" w:rsidR="008C5827" w:rsidRPr="008C5827" w:rsidRDefault="008C5827" w:rsidP="008C5827">
      <w:pPr>
        <w:spacing w:after="0" w:line="240" w:lineRule="auto"/>
        <w:jc w:val="both"/>
        <w:rPr>
          <w:rFonts w:asciiTheme="minorHAnsi" w:hAnsiTheme="minorHAnsi"/>
          <w:bCs/>
          <w:lang w:eastAsia="zh-CN"/>
        </w:rPr>
      </w:pPr>
      <w:r w:rsidRPr="008C5827">
        <w:rPr>
          <w:rFonts w:asciiTheme="minorHAnsi" w:hAnsiTheme="minorHAnsi"/>
          <w:bCs/>
          <w:lang w:eastAsia="zh-CN"/>
        </w:rPr>
        <w:t>Izvajalec mora z odpravo napak in pomanjkljivosti pričeti nemudoma.</w:t>
      </w:r>
    </w:p>
    <w:p w14:paraId="454F81F0" w14:textId="77777777" w:rsidR="008C5827" w:rsidRPr="008C5827" w:rsidRDefault="008C5827" w:rsidP="008C5827">
      <w:pPr>
        <w:spacing w:after="0" w:line="240" w:lineRule="auto"/>
        <w:jc w:val="both"/>
        <w:rPr>
          <w:rFonts w:asciiTheme="minorHAnsi" w:hAnsiTheme="minorHAnsi"/>
          <w:bCs/>
          <w:lang w:eastAsia="zh-CN"/>
        </w:rPr>
      </w:pPr>
    </w:p>
    <w:p w14:paraId="1638A7A9" w14:textId="77777777" w:rsidR="008C5827" w:rsidRPr="008C5827" w:rsidRDefault="008C5827" w:rsidP="008C5827">
      <w:pPr>
        <w:spacing w:after="0" w:line="240" w:lineRule="auto"/>
        <w:jc w:val="both"/>
        <w:rPr>
          <w:rFonts w:asciiTheme="minorHAnsi" w:hAnsiTheme="minorHAnsi"/>
          <w:bCs/>
          <w:lang w:eastAsia="zh-CN"/>
        </w:rPr>
      </w:pPr>
      <w:r w:rsidRPr="008C5827">
        <w:rPr>
          <w:rFonts w:asciiTheme="minorHAnsi" w:hAnsiTheme="minorHAnsi"/>
          <w:bCs/>
          <w:lang w:eastAsia="zh-CN"/>
        </w:rPr>
        <w:t>Če izvajalec v postavljenem roku ne odpravi grajanih napak in pomanjkljivosti oziroma je očitno, da napak in pomanjkljivosti v postavljenem roku ne bo odpravil, sme naročnik angažirati drugega izvajalca, ki ta dela izvede na izvajalčev račun. Naročnik si sme pri tem obračunati tudi manipulativne stroške v višini največ 2 % od skupne vrednosti izvedenih del z DDV, ki jih je izvedel drugi izvajalec.</w:t>
      </w:r>
    </w:p>
    <w:p w14:paraId="1684BF36" w14:textId="77777777" w:rsidR="008C5827" w:rsidRPr="008C5827" w:rsidRDefault="008C5827" w:rsidP="008C5827">
      <w:pPr>
        <w:spacing w:after="0" w:line="240" w:lineRule="auto"/>
        <w:jc w:val="both"/>
        <w:rPr>
          <w:rFonts w:asciiTheme="minorHAnsi" w:hAnsiTheme="minorHAnsi"/>
          <w:bCs/>
          <w:lang w:eastAsia="zh-CN"/>
        </w:rPr>
      </w:pPr>
    </w:p>
    <w:p w14:paraId="7DA832A9" w14:textId="77777777" w:rsidR="008C5827" w:rsidRPr="008C5827" w:rsidRDefault="008C5827" w:rsidP="008C5827">
      <w:pPr>
        <w:spacing w:after="0" w:line="240" w:lineRule="auto"/>
        <w:jc w:val="both"/>
        <w:rPr>
          <w:rFonts w:asciiTheme="minorHAnsi" w:hAnsiTheme="minorHAnsi"/>
          <w:bCs/>
          <w:lang w:eastAsia="zh-CN"/>
        </w:rPr>
      </w:pPr>
      <w:r w:rsidRPr="008C5827">
        <w:rPr>
          <w:rFonts w:asciiTheme="minorHAnsi" w:hAnsiTheme="minorHAnsi"/>
          <w:bCs/>
          <w:lang w:eastAsia="zh-CN"/>
        </w:rPr>
        <w:t>Po odpravi vseh očitnih napak in pomanjkljivosti pogodbeni stranki podpišeta zapisnik o odpravi napak in pomanjkljivosti.</w:t>
      </w:r>
    </w:p>
    <w:p w14:paraId="231F1D5D" w14:textId="77777777" w:rsidR="008C5827" w:rsidRPr="008C5827" w:rsidRDefault="008C5827" w:rsidP="008C5827">
      <w:pPr>
        <w:spacing w:after="0" w:line="240" w:lineRule="auto"/>
        <w:jc w:val="both"/>
        <w:rPr>
          <w:rFonts w:asciiTheme="minorHAnsi" w:eastAsia="Calibri" w:hAnsiTheme="minorHAnsi" w:cs="Times New Roman"/>
          <w:color w:val="000000"/>
          <w:lang w:eastAsia="zh-CN"/>
        </w:rPr>
      </w:pPr>
    </w:p>
    <w:p w14:paraId="7204AA6C" w14:textId="77777777" w:rsidR="008C5827" w:rsidRPr="008C2E2A" w:rsidRDefault="008C5827" w:rsidP="008C5827">
      <w:pPr>
        <w:numPr>
          <w:ilvl w:val="0"/>
          <w:numId w:val="20"/>
        </w:numPr>
        <w:spacing w:after="0" w:line="240" w:lineRule="auto"/>
        <w:rPr>
          <w:rFonts w:asciiTheme="minorHAnsi" w:hAnsiTheme="minorHAnsi"/>
          <w:bCs/>
          <w:lang w:eastAsia="zh-CN"/>
        </w:rPr>
      </w:pPr>
      <w:r w:rsidRPr="008C2E2A">
        <w:rPr>
          <w:rFonts w:asciiTheme="minorHAnsi" w:hAnsiTheme="minorHAnsi"/>
          <w:b/>
          <w:bCs/>
          <w:lang w:eastAsia="zh-CN"/>
        </w:rPr>
        <w:t>JAMČEVANJE ZA NAPAKE</w:t>
      </w:r>
    </w:p>
    <w:p w14:paraId="380ADF9B" w14:textId="77777777" w:rsidR="008C5827" w:rsidRPr="008C2E2A" w:rsidRDefault="008C5827" w:rsidP="008C5827">
      <w:pPr>
        <w:spacing w:after="0" w:line="240" w:lineRule="auto"/>
        <w:rPr>
          <w:rFonts w:asciiTheme="minorHAnsi" w:hAnsiTheme="minorHAnsi"/>
          <w:bCs/>
          <w:lang w:eastAsia="zh-CN"/>
        </w:rPr>
      </w:pPr>
    </w:p>
    <w:p w14:paraId="14310638" w14:textId="77777777" w:rsidR="008C5827" w:rsidRPr="008C2E2A" w:rsidRDefault="008C5827" w:rsidP="008C5827">
      <w:pPr>
        <w:numPr>
          <w:ilvl w:val="0"/>
          <w:numId w:val="21"/>
        </w:numPr>
        <w:spacing w:after="0" w:line="240" w:lineRule="auto"/>
        <w:rPr>
          <w:rFonts w:asciiTheme="minorHAnsi" w:hAnsiTheme="minorHAnsi"/>
          <w:b/>
          <w:bCs/>
          <w:lang w:eastAsia="zh-CN"/>
        </w:rPr>
      </w:pPr>
      <w:r w:rsidRPr="008C2E2A">
        <w:rPr>
          <w:rFonts w:asciiTheme="minorHAnsi" w:hAnsiTheme="minorHAnsi"/>
          <w:b/>
          <w:bCs/>
          <w:lang w:eastAsia="zh-CN"/>
        </w:rPr>
        <w:t>člen</w:t>
      </w:r>
    </w:p>
    <w:p w14:paraId="37C83BB4" w14:textId="77777777" w:rsidR="008C5827" w:rsidRPr="008C2E2A" w:rsidRDefault="008C5827" w:rsidP="008C5827">
      <w:pPr>
        <w:spacing w:after="0" w:line="240" w:lineRule="auto"/>
        <w:rPr>
          <w:rFonts w:asciiTheme="minorHAnsi" w:hAnsiTheme="minorHAnsi"/>
          <w:b/>
          <w:bCs/>
          <w:lang w:eastAsia="zh-CN"/>
        </w:rPr>
      </w:pPr>
      <w:r w:rsidRPr="008C2E2A">
        <w:rPr>
          <w:rFonts w:asciiTheme="minorHAnsi" w:hAnsiTheme="minorHAnsi"/>
          <w:b/>
          <w:bCs/>
          <w:lang w:eastAsia="zh-CN"/>
        </w:rPr>
        <w:t>Odgovornost izvajalca za običajne skrite napake</w:t>
      </w:r>
    </w:p>
    <w:p w14:paraId="17A74C6C" w14:textId="77777777" w:rsidR="008C5827" w:rsidRPr="008C2E2A" w:rsidRDefault="008C5827" w:rsidP="008C5827">
      <w:pPr>
        <w:spacing w:after="0" w:line="240" w:lineRule="auto"/>
        <w:rPr>
          <w:rFonts w:asciiTheme="minorHAnsi" w:hAnsiTheme="minorHAnsi"/>
          <w:b/>
          <w:bCs/>
          <w:lang w:eastAsia="zh-CN"/>
        </w:rPr>
      </w:pPr>
    </w:p>
    <w:p w14:paraId="082B9185" w14:textId="77777777" w:rsidR="008C5827" w:rsidRPr="008C2E2A" w:rsidRDefault="008C5827" w:rsidP="008C5827">
      <w:pPr>
        <w:spacing w:after="0" w:line="240" w:lineRule="auto"/>
        <w:jc w:val="both"/>
        <w:rPr>
          <w:rFonts w:asciiTheme="minorHAnsi" w:hAnsiTheme="minorHAnsi"/>
          <w:bCs/>
          <w:lang w:eastAsia="zh-CN"/>
        </w:rPr>
      </w:pPr>
      <w:r w:rsidRPr="008C2E2A">
        <w:rPr>
          <w:rFonts w:asciiTheme="minorHAnsi" w:hAnsiTheme="minorHAnsi"/>
          <w:bCs/>
          <w:lang w:eastAsia="zh-CN"/>
        </w:rPr>
        <w:t xml:space="preserve">Če se v roku treh let od primopredaje (prevzema) del pojavijo stvarne napake, ki jih naročnik ob običajnem pregledu ni mogel odkriti in naročnik izvajalca o napaki pisno obvesti v roku enega meseca </w:t>
      </w:r>
      <w:r w:rsidRPr="008C2E2A">
        <w:rPr>
          <w:rFonts w:asciiTheme="minorHAnsi" w:hAnsiTheme="minorHAnsi"/>
          <w:bCs/>
          <w:lang w:eastAsia="zh-CN"/>
        </w:rPr>
        <w:lastRenderedPageBreak/>
        <w:t>od dneva, ko je napako odkril, ima naročnik pravico od izvajalca zahtevati odpravo napake v primernem roku. Pogodbeni stranki z navedeno določbo podaljšujeta rok za jamčevanje za skrite napake iz Obligacijskega zakonika.</w:t>
      </w:r>
    </w:p>
    <w:p w14:paraId="0A7A5D55" w14:textId="77777777" w:rsidR="008C5827" w:rsidRPr="008C2E2A" w:rsidRDefault="008C5827" w:rsidP="008C5827">
      <w:pPr>
        <w:spacing w:after="0" w:line="240" w:lineRule="auto"/>
        <w:jc w:val="both"/>
        <w:rPr>
          <w:rFonts w:asciiTheme="minorHAnsi" w:hAnsiTheme="minorHAnsi"/>
          <w:bCs/>
          <w:lang w:eastAsia="zh-CN"/>
        </w:rPr>
      </w:pPr>
    </w:p>
    <w:p w14:paraId="135B3A55" w14:textId="77777777" w:rsidR="008C5827" w:rsidRPr="008C2E2A" w:rsidRDefault="008C5827" w:rsidP="008C5827">
      <w:pPr>
        <w:spacing w:after="0" w:line="240" w:lineRule="auto"/>
        <w:jc w:val="both"/>
        <w:rPr>
          <w:rFonts w:asciiTheme="minorHAnsi" w:hAnsiTheme="minorHAnsi"/>
          <w:bCs/>
          <w:lang w:eastAsia="zh-CN"/>
        </w:rPr>
      </w:pPr>
      <w:r w:rsidRPr="008C2E2A">
        <w:rPr>
          <w:rFonts w:asciiTheme="minorHAnsi" w:hAnsiTheme="minorHAnsi"/>
          <w:bCs/>
          <w:lang w:eastAsia="zh-CN"/>
        </w:rPr>
        <w:t>Če izvajalec napake ne odpravi v primernem, s strani naročnika postavljenem roku, lahko naročnik ali zniža plačilo (uveljavlja manjvrednost) ali odpravi napako sam oziroma po drugem izvajalcu in sicer na račun izvajalca, pri čemer mora ravnati kot dober gospodarstvenik. Poleg odprave napake ima naročnik od izvajalca pravico zahtevati povračilo škode, ki mu je zaradi napake nastala.</w:t>
      </w:r>
    </w:p>
    <w:p w14:paraId="2DD9880D" w14:textId="77777777" w:rsidR="008C5827" w:rsidRPr="008C2E2A" w:rsidRDefault="008C5827" w:rsidP="008C5827">
      <w:pPr>
        <w:spacing w:after="0" w:line="240" w:lineRule="auto"/>
        <w:jc w:val="both"/>
        <w:rPr>
          <w:rFonts w:asciiTheme="minorHAnsi" w:hAnsiTheme="minorHAnsi"/>
          <w:bCs/>
          <w:lang w:eastAsia="zh-CN"/>
        </w:rPr>
      </w:pPr>
    </w:p>
    <w:p w14:paraId="0D4524E8" w14:textId="77777777" w:rsidR="008C5827" w:rsidRPr="008C2E2A" w:rsidRDefault="008C5827" w:rsidP="008C5827">
      <w:pPr>
        <w:spacing w:after="0" w:line="240" w:lineRule="auto"/>
        <w:jc w:val="both"/>
        <w:rPr>
          <w:rFonts w:asciiTheme="minorHAnsi" w:hAnsiTheme="minorHAnsi"/>
          <w:bCs/>
          <w:lang w:eastAsia="zh-CN"/>
        </w:rPr>
      </w:pPr>
      <w:r w:rsidRPr="008C2E2A">
        <w:rPr>
          <w:rFonts w:asciiTheme="minorHAnsi" w:hAnsiTheme="minorHAnsi"/>
          <w:bCs/>
          <w:lang w:eastAsia="zh-CN"/>
        </w:rPr>
        <w:t>Pred potekom roka za odpravo napake iz prvega odstavka tega člena, lahko naročnik od pogodbe odstopi le, če so dela (gradba) izvedena tako, da je delo neuporabno oziroma je izvedeno v nasprotju z izrecnimi pogoji pogodbe. Če je napaka neznatna, naročnik ne more odstopiti od pogodbe in je dolžan dovoliti izvajalcu, da napako v primernem roku, postavljenem s strani naročnika, odpravi.</w:t>
      </w:r>
    </w:p>
    <w:p w14:paraId="30A58504" w14:textId="77777777" w:rsidR="008C5827" w:rsidRPr="008C2E2A" w:rsidRDefault="008C5827" w:rsidP="008C5827">
      <w:pPr>
        <w:spacing w:after="0" w:line="240" w:lineRule="auto"/>
        <w:rPr>
          <w:rFonts w:asciiTheme="minorHAnsi" w:hAnsiTheme="minorHAnsi"/>
          <w:bCs/>
          <w:lang w:eastAsia="zh-CN"/>
        </w:rPr>
      </w:pPr>
    </w:p>
    <w:p w14:paraId="360EDC51" w14:textId="77777777" w:rsidR="0039121A" w:rsidRPr="00E73DE4" w:rsidRDefault="0039121A" w:rsidP="008C5827">
      <w:pPr>
        <w:numPr>
          <w:ilvl w:val="0"/>
          <w:numId w:val="20"/>
        </w:numPr>
        <w:spacing w:after="0" w:line="240" w:lineRule="auto"/>
        <w:rPr>
          <w:rFonts w:ascii="Calibri" w:eastAsia="Calibri" w:hAnsi="Calibri" w:cs="Times New Roman"/>
          <w:b/>
          <w:color w:val="000000"/>
          <w:lang w:eastAsia="zh-CN"/>
        </w:rPr>
      </w:pPr>
      <w:r w:rsidRPr="00E73DE4">
        <w:rPr>
          <w:rFonts w:ascii="Calibri" w:eastAsia="Calibri" w:hAnsi="Calibri" w:cs="Times New Roman"/>
          <w:b/>
          <w:color w:val="000000"/>
          <w:lang w:eastAsia="zh-CN"/>
        </w:rPr>
        <w:t>OBVEZNOSTI POGODBENIH STRANK</w:t>
      </w:r>
    </w:p>
    <w:p w14:paraId="7326E1B2" w14:textId="77777777" w:rsidR="0039121A" w:rsidRPr="0039121A" w:rsidRDefault="0039121A" w:rsidP="006D486B">
      <w:pPr>
        <w:spacing w:after="0" w:line="240" w:lineRule="auto"/>
        <w:rPr>
          <w:rFonts w:ascii="Calibri" w:eastAsia="Calibri" w:hAnsi="Calibri" w:cs="Times New Roman"/>
          <w:b/>
          <w:color w:val="000000"/>
          <w:lang w:eastAsia="zh-CN"/>
        </w:rPr>
      </w:pPr>
    </w:p>
    <w:p w14:paraId="35AD5470" w14:textId="77777777" w:rsidR="0039121A" w:rsidRPr="0039121A" w:rsidRDefault="0039121A" w:rsidP="006D486B">
      <w:pPr>
        <w:numPr>
          <w:ilvl w:val="0"/>
          <w:numId w:val="21"/>
        </w:num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člen</w:t>
      </w:r>
    </w:p>
    <w:p w14:paraId="558D2062" w14:textId="4F1D83E5" w:rsidR="0039121A" w:rsidRPr="0039121A" w:rsidRDefault="0039121A" w:rsidP="006D486B">
      <w:p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 xml:space="preserve">Obveznosti </w:t>
      </w:r>
      <w:r w:rsidR="00E12531">
        <w:rPr>
          <w:rFonts w:ascii="Calibri" w:eastAsia="Calibri" w:hAnsi="Calibri" w:cs="Times New Roman"/>
          <w:b/>
          <w:color w:val="000000"/>
          <w:lang w:eastAsia="zh-CN"/>
        </w:rPr>
        <w:t xml:space="preserve">in odgovornosti </w:t>
      </w:r>
      <w:r w:rsidRPr="0039121A">
        <w:rPr>
          <w:rFonts w:ascii="Calibri" w:eastAsia="Calibri" w:hAnsi="Calibri" w:cs="Times New Roman"/>
          <w:b/>
          <w:color w:val="000000"/>
          <w:lang w:eastAsia="zh-CN"/>
        </w:rPr>
        <w:t>izvajalca</w:t>
      </w:r>
    </w:p>
    <w:p w14:paraId="22202552" w14:textId="77777777" w:rsidR="0039121A" w:rsidRPr="0039121A" w:rsidRDefault="0039121A" w:rsidP="006D486B">
      <w:pPr>
        <w:spacing w:after="0" w:line="240" w:lineRule="auto"/>
        <w:rPr>
          <w:rFonts w:ascii="Calibri" w:eastAsia="Calibri" w:hAnsi="Calibri" w:cs="Times New Roman"/>
          <w:b/>
          <w:color w:val="000000"/>
          <w:lang w:eastAsia="zh-CN"/>
        </w:rPr>
      </w:pPr>
    </w:p>
    <w:p w14:paraId="46448CD6" w14:textId="081B24F7" w:rsidR="0039121A" w:rsidRPr="00C4193F" w:rsidRDefault="0039121A" w:rsidP="006D486B">
      <w:pPr>
        <w:spacing w:after="0" w:line="240" w:lineRule="auto"/>
        <w:jc w:val="both"/>
        <w:rPr>
          <w:rFonts w:ascii="Calibri" w:eastAsia="Calibri" w:hAnsi="Calibri" w:cs="Times New Roman"/>
          <w:color w:val="000000"/>
          <w:lang w:eastAsia="zh-CN"/>
        </w:rPr>
      </w:pPr>
      <w:r w:rsidRPr="00C4193F">
        <w:rPr>
          <w:rFonts w:ascii="Calibri" w:eastAsia="Calibri" w:hAnsi="Calibri" w:cs="Times New Roman"/>
          <w:color w:val="000000"/>
          <w:lang w:eastAsia="zh-CN"/>
        </w:rPr>
        <w:t xml:space="preserve">Izvajalec </w:t>
      </w:r>
      <w:r w:rsidR="005C32C9" w:rsidRPr="00C4193F">
        <w:rPr>
          <w:rFonts w:ascii="Calibri" w:eastAsia="Calibri" w:hAnsi="Calibri" w:cs="Times New Roman"/>
          <w:color w:val="000000"/>
          <w:lang w:eastAsia="zh-CN"/>
        </w:rPr>
        <w:t xml:space="preserve">se obvezuje, da bo dela po tej pogodbi opravljal pravočasno, kvalitetno, vestno, po pravilih stroke in v skladu z veljavnimi predpisi, pri čemer mora skrbeti, da bo izvedba opravljena ekonomično v okviru določil te pogodbe in morebitnih drugih dogovorov med pogodbenima strankama. </w:t>
      </w:r>
      <w:r w:rsidRPr="00C4193F">
        <w:rPr>
          <w:rFonts w:ascii="Calibri" w:eastAsia="Calibri" w:hAnsi="Calibri" w:cs="Times New Roman"/>
          <w:color w:val="000000"/>
          <w:lang w:eastAsia="zh-CN"/>
        </w:rPr>
        <w:t xml:space="preserve"> </w:t>
      </w:r>
    </w:p>
    <w:p w14:paraId="26E61141" w14:textId="77777777" w:rsidR="003A4E6F" w:rsidRPr="00C4193F" w:rsidRDefault="003A4E6F" w:rsidP="006D486B">
      <w:pPr>
        <w:spacing w:after="0" w:line="240" w:lineRule="auto"/>
        <w:jc w:val="both"/>
        <w:rPr>
          <w:rFonts w:ascii="Calibri" w:eastAsia="Calibri" w:hAnsi="Calibri" w:cs="Times New Roman"/>
          <w:color w:val="000000"/>
          <w:lang w:eastAsia="zh-CN"/>
        </w:rPr>
      </w:pPr>
    </w:p>
    <w:p w14:paraId="7D27D8DD" w14:textId="77777777" w:rsidR="003A4E6F" w:rsidRPr="00C4193F" w:rsidRDefault="003A4E6F" w:rsidP="00B400B7">
      <w:pPr>
        <w:spacing w:after="0" w:line="240" w:lineRule="auto"/>
        <w:jc w:val="both"/>
        <w:rPr>
          <w:rFonts w:ascii="Calibri" w:eastAsia="Calibri" w:hAnsi="Calibri" w:cs="Times New Roman"/>
          <w:color w:val="000000"/>
          <w:lang w:eastAsia="zh-CN"/>
        </w:rPr>
      </w:pPr>
      <w:r w:rsidRPr="00C4193F">
        <w:rPr>
          <w:rFonts w:ascii="Calibri" w:eastAsia="Calibri" w:hAnsi="Calibri" w:cs="Times New Roman"/>
          <w:color w:val="000000"/>
          <w:lang w:eastAsia="zh-CN"/>
        </w:rPr>
        <w:t>Izvajalec se obvezuje, da bo v sklopu pogodbene cene:</w:t>
      </w:r>
    </w:p>
    <w:p w14:paraId="6FCD171E" w14:textId="00D8847C" w:rsidR="003A4E6F" w:rsidRPr="00C4193F" w:rsidRDefault="007065F8" w:rsidP="00B400B7">
      <w:pPr>
        <w:numPr>
          <w:ilvl w:val="3"/>
          <w:numId w:val="22"/>
        </w:numPr>
        <w:spacing w:after="0" w:line="240" w:lineRule="auto"/>
        <w:ind w:left="1134"/>
        <w:jc w:val="both"/>
        <w:rPr>
          <w:rFonts w:ascii="Calibri" w:eastAsia="Calibri" w:hAnsi="Calibri" w:cs="Times New Roman"/>
          <w:color w:val="000000"/>
          <w:u w:val="single"/>
          <w:lang w:eastAsia="zh-CN"/>
        </w:rPr>
      </w:pPr>
      <w:r w:rsidRPr="00C4193F">
        <w:rPr>
          <w:rFonts w:ascii="Calibri" w:eastAsia="Calibri" w:hAnsi="Calibri" w:cs="Times New Roman"/>
          <w:color w:val="000000"/>
          <w:lang w:eastAsia="zh-CN"/>
        </w:rPr>
        <w:t xml:space="preserve">prevzeta dela izvedel strokovno, </w:t>
      </w:r>
      <w:r w:rsidR="003A4E6F" w:rsidRPr="00C4193F">
        <w:rPr>
          <w:rFonts w:ascii="Calibri" w:eastAsia="Calibri" w:hAnsi="Calibri" w:cs="Times New Roman"/>
          <w:color w:val="000000"/>
          <w:lang w:eastAsia="zh-CN"/>
        </w:rPr>
        <w:t>pravilno, vestno</w:t>
      </w:r>
      <w:r w:rsidRPr="00C4193F">
        <w:rPr>
          <w:rFonts w:ascii="Calibri" w:eastAsia="Calibri" w:hAnsi="Calibri" w:cs="Times New Roman"/>
          <w:color w:val="000000"/>
          <w:lang w:eastAsia="zh-CN"/>
        </w:rPr>
        <w:t>, kvalitetno, pošteno in kot dober gospodarstvenik</w:t>
      </w:r>
      <w:r w:rsidR="00720A6B" w:rsidRPr="00C4193F">
        <w:rPr>
          <w:rFonts w:ascii="Calibri" w:eastAsia="Calibri" w:hAnsi="Calibri" w:cs="Times New Roman"/>
          <w:color w:val="000000"/>
          <w:lang w:eastAsia="zh-CN"/>
        </w:rPr>
        <w:t xml:space="preserve">, v skladu z veljavnimi standardi in zakoni, tehničnimi predpisi, ter </w:t>
      </w:r>
      <w:r w:rsidRPr="00C4193F">
        <w:rPr>
          <w:rFonts w:ascii="Calibri" w:eastAsia="Calibri" w:hAnsi="Calibri" w:cs="Times New Roman"/>
          <w:color w:val="000000"/>
          <w:lang w:eastAsia="zh-CN"/>
        </w:rPr>
        <w:t xml:space="preserve">da bo osebje </w:t>
      </w:r>
      <w:r w:rsidR="00720A6B" w:rsidRPr="00C4193F">
        <w:rPr>
          <w:rFonts w:ascii="Calibri" w:eastAsia="Calibri" w:hAnsi="Calibri" w:cs="Times New Roman"/>
          <w:color w:val="000000"/>
          <w:lang w:eastAsia="zh-CN"/>
        </w:rPr>
        <w:t>primerno usposobljeno za izvedbo pogodbenih obveznosti</w:t>
      </w:r>
      <w:r w:rsidR="003A4E6F" w:rsidRPr="00C4193F">
        <w:rPr>
          <w:rFonts w:ascii="Calibri" w:eastAsia="Calibri" w:hAnsi="Calibri" w:cs="Times New Roman"/>
          <w:color w:val="000000"/>
          <w:lang w:eastAsia="zh-CN"/>
        </w:rPr>
        <w:t xml:space="preserve">; </w:t>
      </w:r>
    </w:p>
    <w:p w14:paraId="4BB8EE5D" w14:textId="77777777" w:rsidR="00720A6B" w:rsidRPr="00C4193F" w:rsidRDefault="00720A6B" w:rsidP="00B400B7">
      <w:pPr>
        <w:numPr>
          <w:ilvl w:val="3"/>
          <w:numId w:val="22"/>
        </w:numPr>
        <w:spacing w:after="0" w:line="240" w:lineRule="auto"/>
        <w:ind w:left="1134"/>
        <w:jc w:val="both"/>
        <w:rPr>
          <w:rFonts w:ascii="Calibri" w:eastAsia="Calibri" w:hAnsi="Calibri" w:cs="Times New Roman"/>
          <w:color w:val="000000"/>
          <w:u w:val="single"/>
          <w:lang w:eastAsia="zh-CN"/>
        </w:rPr>
      </w:pPr>
      <w:r w:rsidRPr="00C4193F">
        <w:rPr>
          <w:rFonts w:ascii="Calibri" w:eastAsia="Calibri" w:hAnsi="Calibri" w:cs="Times New Roman"/>
          <w:color w:val="000000"/>
          <w:lang w:eastAsia="zh-CN"/>
        </w:rPr>
        <w:t>pri izpolnjevanju svojih obveznosti po pogodbi uporabljal napredne tehnologije in metode, glede na opremljenost naročnika;</w:t>
      </w:r>
    </w:p>
    <w:p w14:paraId="0D5F3F73" w14:textId="6F0E2500" w:rsidR="00720A6B" w:rsidRPr="00C4193F" w:rsidRDefault="009268F7" w:rsidP="00B400B7">
      <w:pPr>
        <w:numPr>
          <w:ilvl w:val="3"/>
          <w:numId w:val="22"/>
        </w:numPr>
        <w:spacing w:after="0" w:line="240" w:lineRule="auto"/>
        <w:ind w:left="1134"/>
        <w:jc w:val="both"/>
        <w:rPr>
          <w:rFonts w:ascii="Calibri" w:eastAsia="Calibri" w:hAnsi="Calibri" w:cs="Times New Roman"/>
          <w:color w:val="000000"/>
          <w:u w:val="single"/>
          <w:lang w:eastAsia="zh-CN"/>
        </w:rPr>
      </w:pPr>
      <w:r w:rsidRPr="00C4193F">
        <w:rPr>
          <w:rFonts w:ascii="Calibri" w:eastAsia="Calibri" w:hAnsi="Calibri" w:cs="Times New Roman"/>
          <w:color w:val="000000"/>
          <w:lang w:eastAsia="zh-CN"/>
        </w:rPr>
        <w:t>da bo dela opravljal v skladu z dano ponudbo, po pogodbi in v skladu z zahtevami naročnika;</w:t>
      </w:r>
    </w:p>
    <w:p w14:paraId="463A4388" w14:textId="3B9FCAF6" w:rsidR="009268F7" w:rsidRPr="00C4193F" w:rsidRDefault="009268F7" w:rsidP="00B400B7">
      <w:pPr>
        <w:numPr>
          <w:ilvl w:val="3"/>
          <w:numId w:val="22"/>
        </w:numPr>
        <w:spacing w:after="0" w:line="240" w:lineRule="auto"/>
        <w:ind w:left="1134"/>
        <w:jc w:val="both"/>
        <w:rPr>
          <w:rFonts w:ascii="Calibri" w:eastAsia="Calibri" w:hAnsi="Calibri" w:cs="Times New Roman"/>
          <w:color w:val="000000"/>
          <w:u w:val="single"/>
          <w:lang w:eastAsia="zh-CN"/>
        </w:rPr>
      </w:pPr>
      <w:r w:rsidRPr="00C4193F">
        <w:rPr>
          <w:rFonts w:ascii="Calibri" w:eastAsia="Calibri" w:hAnsi="Calibri" w:cs="Times New Roman"/>
          <w:color w:val="000000"/>
          <w:lang w:eastAsia="zh-CN"/>
        </w:rPr>
        <w:t xml:space="preserve">obveznosti opravljal v rokih, </w:t>
      </w:r>
      <w:r w:rsidR="00C4193F" w:rsidRPr="00C4193F">
        <w:rPr>
          <w:rFonts w:ascii="Calibri" w:eastAsia="Calibri" w:hAnsi="Calibri" w:cs="Times New Roman"/>
          <w:color w:val="000000"/>
          <w:lang w:eastAsia="zh-CN"/>
        </w:rPr>
        <w:t>ki jih določi naročnik</w:t>
      </w:r>
      <w:r w:rsidRPr="00C4193F">
        <w:rPr>
          <w:rFonts w:ascii="Calibri" w:eastAsia="Calibri" w:hAnsi="Calibri" w:cs="Times New Roman"/>
          <w:color w:val="000000"/>
          <w:lang w:eastAsia="zh-CN"/>
        </w:rPr>
        <w:t>;</w:t>
      </w:r>
    </w:p>
    <w:p w14:paraId="02AAD131" w14:textId="68039523" w:rsidR="009268F7" w:rsidRPr="00C4193F" w:rsidRDefault="009268F7" w:rsidP="00B400B7">
      <w:pPr>
        <w:numPr>
          <w:ilvl w:val="3"/>
          <w:numId w:val="22"/>
        </w:numPr>
        <w:spacing w:after="0" w:line="240" w:lineRule="auto"/>
        <w:ind w:left="1134"/>
        <w:jc w:val="both"/>
        <w:rPr>
          <w:rFonts w:ascii="Calibri" w:eastAsia="Calibri" w:hAnsi="Calibri" w:cs="Times New Roman"/>
          <w:color w:val="000000"/>
          <w:lang w:eastAsia="zh-CN"/>
        </w:rPr>
      </w:pPr>
      <w:r w:rsidRPr="00C4193F">
        <w:rPr>
          <w:rFonts w:ascii="Calibri" w:eastAsia="Calibri" w:hAnsi="Calibri" w:cs="Times New Roman"/>
          <w:color w:val="000000"/>
          <w:lang w:eastAsia="zh-CN"/>
        </w:rPr>
        <w:t>upošteval predpise in dokumente, sprejete v okviru EU in predpise v Republiki Sloveniji, ki se nanašajo na predmet naročila in morebitne spremembe le teh med izvajanjem naročila;</w:t>
      </w:r>
    </w:p>
    <w:p w14:paraId="7C5FD4E7" w14:textId="77777777" w:rsidR="009268F7" w:rsidRPr="00C4193F" w:rsidRDefault="009268F7" w:rsidP="00B400B7">
      <w:pPr>
        <w:numPr>
          <w:ilvl w:val="3"/>
          <w:numId w:val="22"/>
        </w:numPr>
        <w:spacing w:after="0" w:line="240" w:lineRule="auto"/>
        <w:ind w:left="1134"/>
        <w:jc w:val="both"/>
        <w:rPr>
          <w:rFonts w:ascii="Calibri" w:eastAsia="Calibri" w:hAnsi="Calibri" w:cs="Times New Roman"/>
          <w:color w:val="000000"/>
          <w:lang w:eastAsia="zh-CN"/>
        </w:rPr>
      </w:pPr>
      <w:r w:rsidRPr="00C4193F">
        <w:rPr>
          <w:rFonts w:ascii="Calibri" w:eastAsia="Calibri" w:hAnsi="Calibri" w:cs="Times New Roman"/>
          <w:color w:val="000000"/>
          <w:lang w:eastAsia="zh-CN"/>
        </w:rPr>
        <w:t>pravočasno in nemudoma pisno obveščal naročnika o vseh okoliščinah, ki bi lahko otežile ali onemogočile kakovostno in pravilno izvedbo del ter skupaj z naročnikom poiskal alternativni način dela;</w:t>
      </w:r>
    </w:p>
    <w:p w14:paraId="2139DE13" w14:textId="77777777" w:rsidR="009268F7" w:rsidRPr="00C4193F" w:rsidRDefault="009268F7" w:rsidP="00B400B7">
      <w:pPr>
        <w:numPr>
          <w:ilvl w:val="3"/>
          <w:numId w:val="22"/>
        </w:numPr>
        <w:spacing w:after="0" w:line="240" w:lineRule="auto"/>
        <w:ind w:left="1134"/>
        <w:jc w:val="both"/>
        <w:rPr>
          <w:rFonts w:ascii="Calibri" w:eastAsia="Calibri" w:hAnsi="Calibri" w:cs="Times New Roman"/>
          <w:color w:val="000000"/>
          <w:lang w:eastAsia="zh-CN"/>
        </w:rPr>
      </w:pPr>
      <w:r w:rsidRPr="00C4193F">
        <w:rPr>
          <w:rFonts w:ascii="Calibri" w:eastAsia="Calibri" w:hAnsi="Calibri" w:cs="Times New Roman"/>
          <w:color w:val="000000"/>
          <w:lang w:eastAsia="zh-CN"/>
        </w:rPr>
        <w:t>omogočal ustrezen nadzor naročniku;</w:t>
      </w:r>
    </w:p>
    <w:p w14:paraId="028FF701" w14:textId="58CC7B9E" w:rsidR="009268F7" w:rsidRPr="00C4193F" w:rsidRDefault="009268F7" w:rsidP="00B400B7">
      <w:pPr>
        <w:numPr>
          <w:ilvl w:val="3"/>
          <w:numId w:val="22"/>
        </w:numPr>
        <w:spacing w:after="0" w:line="240" w:lineRule="auto"/>
        <w:ind w:left="1134"/>
        <w:jc w:val="both"/>
        <w:rPr>
          <w:rFonts w:ascii="Calibri" w:eastAsia="Calibri" w:hAnsi="Calibri" w:cs="Times New Roman"/>
          <w:color w:val="000000"/>
          <w:lang w:eastAsia="zh-CN"/>
        </w:rPr>
      </w:pPr>
      <w:r w:rsidRPr="00C4193F">
        <w:rPr>
          <w:rFonts w:ascii="Calibri" w:eastAsia="Calibri" w:hAnsi="Calibri" w:cs="Times New Roman"/>
          <w:color w:val="000000"/>
          <w:lang w:eastAsia="zh-CN"/>
        </w:rPr>
        <w:t>vse prevzete obveznosti izpolnil v predpisani količini, kvaliteti in rokih</w:t>
      </w:r>
      <w:r w:rsidR="00C4193F" w:rsidRPr="00C4193F">
        <w:rPr>
          <w:rFonts w:ascii="Calibri" w:eastAsia="Calibri" w:hAnsi="Calibri" w:cs="Times New Roman"/>
          <w:color w:val="000000"/>
          <w:lang w:eastAsia="zh-CN"/>
        </w:rPr>
        <w:t>, ki jih določi naročnik</w:t>
      </w:r>
      <w:r w:rsidRPr="00C4193F">
        <w:rPr>
          <w:rFonts w:ascii="Calibri" w:eastAsia="Calibri" w:hAnsi="Calibri" w:cs="Times New Roman"/>
          <w:color w:val="000000"/>
          <w:lang w:eastAsia="zh-CN"/>
        </w:rPr>
        <w:t xml:space="preserve">; </w:t>
      </w:r>
    </w:p>
    <w:p w14:paraId="1E37E9B1" w14:textId="25501B4C" w:rsidR="009268F7" w:rsidRPr="00C4193F" w:rsidRDefault="009268F7" w:rsidP="00B400B7">
      <w:pPr>
        <w:numPr>
          <w:ilvl w:val="3"/>
          <w:numId w:val="22"/>
        </w:numPr>
        <w:spacing w:after="0" w:line="240" w:lineRule="auto"/>
        <w:ind w:left="1134"/>
        <w:jc w:val="both"/>
        <w:rPr>
          <w:rFonts w:ascii="Calibri" w:eastAsia="Calibri" w:hAnsi="Calibri" w:cs="Times New Roman"/>
          <w:color w:val="000000"/>
          <w:lang w:eastAsia="zh-CN"/>
        </w:rPr>
      </w:pPr>
      <w:r w:rsidRPr="00C4193F">
        <w:rPr>
          <w:rFonts w:ascii="Calibri" w:eastAsia="Calibri" w:hAnsi="Calibri" w:cs="Times New Roman"/>
          <w:color w:val="000000"/>
          <w:lang w:eastAsia="zh-CN"/>
        </w:rPr>
        <w:t>v celoti spoštoval delovnopravno zakonodajo;</w:t>
      </w:r>
    </w:p>
    <w:p w14:paraId="3E50300C" w14:textId="5B6F6969" w:rsidR="009268F7" w:rsidRPr="00C4193F" w:rsidRDefault="009268F7" w:rsidP="00B400B7">
      <w:pPr>
        <w:numPr>
          <w:ilvl w:val="3"/>
          <w:numId w:val="22"/>
        </w:numPr>
        <w:spacing w:after="0" w:line="240" w:lineRule="auto"/>
        <w:ind w:left="1134"/>
        <w:jc w:val="both"/>
        <w:rPr>
          <w:rFonts w:ascii="Calibri" w:eastAsia="Calibri" w:hAnsi="Calibri" w:cs="Times New Roman"/>
          <w:color w:val="000000"/>
          <w:lang w:eastAsia="zh-CN"/>
        </w:rPr>
      </w:pPr>
      <w:r w:rsidRPr="00C4193F">
        <w:rPr>
          <w:rFonts w:ascii="Calibri" w:eastAsia="Calibri" w:hAnsi="Calibri" w:cs="Times New Roman"/>
          <w:color w:val="000000"/>
          <w:lang w:eastAsia="zh-CN"/>
        </w:rPr>
        <w:t>med izvajanjem pogodbenih del samostojno poskrbel za vse potrebn</w:t>
      </w:r>
      <w:r w:rsidR="00C4193F" w:rsidRPr="00C4193F">
        <w:rPr>
          <w:rFonts w:ascii="Calibri" w:eastAsia="Calibri" w:hAnsi="Calibri" w:cs="Times New Roman"/>
          <w:color w:val="000000"/>
          <w:lang w:eastAsia="zh-CN"/>
        </w:rPr>
        <w:t>e</w:t>
      </w:r>
      <w:r w:rsidRPr="00C4193F">
        <w:rPr>
          <w:rFonts w:ascii="Calibri" w:eastAsia="Calibri" w:hAnsi="Calibri" w:cs="Times New Roman"/>
          <w:color w:val="000000"/>
          <w:lang w:eastAsia="zh-CN"/>
        </w:rPr>
        <w:t xml:space="preserve"> ukrepe pri varstvu pri delu, za posledice njihove morebitne opustitve pa prevzel polno odgovornost;</w:t>
      </w:r>
    </w:p>
    <w:p w14:paraId="0CA20231" w14:textId="1C60034F" w:rsidR="00C4193F" w:rsidRPr="0053133E" w:rsidRDefault="00C4193F" w:rsidP="00C4193F">
      <w:pPr>
        <w:numPr>
          <w:ilvl w:val="3"/>
          <w:numId w:val="22"/>
        </w:numPr>
        <w:spacing w:after="0" w:line="240" w:lineRule="auto"/>
        <w:ind w:left="1134"/>
        <w:jc w:val="both"/>
        <w:rPr>
          <w:rFonts w:ascii="Calibri" w:eastAsia="Calibri" w:hAnsi="Calibri" w:cs="Times New Roman"/>
          <w:color w:val="000000"/>
          <w:lang w:eastAsia="zh-CN"/>
        </w:rPr>
      </w:pPr>
      <w:r w:rsidRPr="00C4193F">
        <w:rPr>
          <w:rFonts w:ascii="Calibri" w:eastAsia="Calibri" w:hAnsi="Calibri" w:cs="Times New Roman"/>
          <w:color w:val="000000"/>
          <w:lang w:eastAsia="zh-CN"/>
        </w:rPr>
        <w:t xml:space="preserve">v celoti poskrbel za fotodokumentiranje stanja ob interventnem dogodku in po odpravi </w:t>
      </w:r>
      <w:r w:rsidRPr="0053133E">
        <w:rPr>
          <w:rFonts w:ascii="Calibri" w:eastAsia="Calibri" w:hAnsi="Calibri" w:cs="Times New Roman"/>
          <w:color w:val="000000"/>
          <w:lang w:eastAsia="zh-CN"/>
        </w:rPr>
        <w:t>posledic interventnega dogodka;</w:t>
      </w:r>
    </w:p>
    <w:p w14:paraId="19C8589D" w14:textId="4E1659F6" w:rsidR="00D26653" w:rsidRPr="0053133E" w:rsidRDefault="00E73DE4" w:rsidP="00C4193F">
      <w:pPr>
        <w:numPr>
          <w:ilvl w:val="3"/>
          <w:numId w:val="22"/>
        </w:numPr>
        <w:spacing w:after="0" w:line="240" w:lineRule="auto"/>
        <w:ind w:left="1134"/>
        <w:jc w:val="both"/>
        <w:rPr>
          <w:rFonts w:ascii="Calibri" w:eastAsia="Calibri" w:hAnsi="Calibri" w:cs="Times New Roman"/>
          <w:color w:val="000000"/>
          <w:lang w:eastAsia="zh-CN"/>
        </w:rPr>
      </w:pPr>
      <w:r w:rsidRPr="0053133E">
        <w:rPr>
          <w:rFonts w:ascii="Calibri" w:eastAsia="Calibri" w:hAnsi="Calibri" w:cs="Times New Roman"/>
          <w:color w:val="000000"/>
          <w:lang w:eastAsia="zh-CN"/>
        </w:rPr>
        <w:t xml:space="preserve">dobavil, pripravil in </w:t>
      </w:r>
      <w:r w:rsidR="00D26653" w:rsidRPr="0053133E">
        <w:rPr>
          <w:rFonts w:ascii="Calibri" w:eastAsia="Calibri" w:hAnsi="Calibri" w:cs="Times New Roman"/>
          <w:color w:val="000000"/>
          <w:lang w:eastAsia="zh-CN"/>
        </w:rPr>
        <w:t>vgradil potrebni material po opisu del v posameznih postavkah z vsemi prenosi in transporti;</w:t>
      </w:r>
    </w:p>
    <w:p w14:paraId="42470501" w14:textId="138D8D56" w:rsidR="00D26653" w:rsidRPr="0053133E" w:rsidRDefault="00D26653" w:rsidP="00D26653">
      <w:pPr>
        <w:numPr>
          <w:ilvl w:val="3"/>
          <w:numId w:val="22"/>
        </w:numPr>
        <w:spacing w:after="0" w:line="240" w:lineRule="auto"/>
        <w:ind w:left="1134"/>
        <w:jc w:val="both"/>
        <w:rPr>
          <w:rFonts w:ascii="Calibri" w:eastAsia="Calibri" w:hAnsi="Calibri" w:cs="Times New Roman"/>
          <w:color w:val="000000"/>
          <w:lang w:eastAsia="zh-CN"/>
        </w:rPr>
      </w:pPr>
      <w:r w:rsidRPr="0053133E">
        <w:rPr>
          <w:rFonts w:ascii="Calibri" w:eastAsia="Calibri" w:hAnsi="Calibri" w:cs="Times New Roman"/>
          <w:color w:val="000000"/>
          <w:lang w:eastAsia="zh-CN"/>
        </w:rPr>
        <w:t>izvedel odstranitev obstoječih elementov tik pred montažo novih ter poskrbel za iznos in odvoz na stalno deponijo;</w:t>
      </w:r>
    </w:p>
    <w:p w14:paraId="31BD8226" w14:textId="03BE87D3" w:rsidR="001E04DC" w:rsidRPr="00C4193F" w:rsidRDefault="001E04DC" w:rsidP="00B400B7">
      <w:pPr>
        <w:numPr>
          <w:ilvl w:val="3"/>
          <w:numId w:val="22"/>
        </w:numPr>
        <w:spacing w:after="0" w:line="240" w:lineRule="auto"/>
        <w:ind w:left="1134"/>
        <w:jc w:val="both"/>
        <w:rPr>
          <w:rFonts w:ascii="Calibri" w:eastAsia="Calibri" w:hAnsi="Calibri" w:cs="Times New Roman"/>
          <w:color w:val="000000"/>
          <w:lang w:eastAsia="zh-CN"/>
        </w:rPr>
      </w:pPr>
      <w:r w:rsidRPr="0053133E">
        <w:rPr>
          <w:rFonts w:ascii="Calibri" w:eastAsia="Calibri" w:hAnsi="Calibri" w:cs="Times New Roman"/>
          <w:color w:val="000000"/>
          <w:lang w:eastAsia="zh-CN"/>
        </w:rPr>
        <w:lastRenderedPageBreak/>
        <w:t>izvedel vsa potrebna pomožna dela (snemanje potrebnih izmer na objektu, dobava osnovnega, pomožnega in pritrdilnega materialna in okovja, pregled izvedenih podlog in fino čiščenje podlog pred pričetkom dela, delo v delavnici in na objektu, zaščita površin in odstranitev le-teh po zaključku del, prevoz izdelkov in oseb do objekta, razkladanje,</w:t>
      </w:r>
      <w:r w:rsidRPr="00C4193F">
        <w:rPr>
          <w:rFonts w:ascii="Calibri" w:eastAsia="Calibri" w:hAnsi="Calibri" w:cs="Times New Roman"/>
          <w:color w:val="000000"/>
          <w:lang w:eastAsia="zh-CN"/>
        </w:rPr>
        <w:t xml:space="preserve"> skladiščenje in vsi notranji transporti, čiščenje prostorov in delovnih </w:t>
      </w:r>
      <w:r w:rsidR="00961661" w:rsidRPr="00C4193F">
        <w:rPr>
          <w:rFonts w:ascii="Calibri" w:eastAsia="Calibri" w:hAnsi="Calibri" w:cs="Times New Roman"/>
          <w:color w:val="000000"/>
          <w:lang w:eastAsia="zh-CN"/>
        </w:rPr>
        <w:t xml:space="preserve">naprav po dovršenem delu …); </w:t>
      </w:r>
    </w:p>
    <w:p w14:paraId="0D33EB69" w14:textId="002C3C65" w:rsidR="009268F7" w:rsidRPr="00C4193F" w:rsidRDefault="009268F7" w:rsidP="00B400B7">
      <w:pPr>
        <w:numPr>
          <w:ilvl w:val="3"/>
          <w:numId w:val="22"/>
        </w:numPr>
        <w:spacing w:after="0" w:line="240" w:lineRule="auto"/>
        <w:ind w:left="1134"/>
        <w:jc w:val="both"/>
        <w:rPr>
          <w:rFonts w:ascii="Calibri" w:eastAsia="Calibri" w:hAnsi="Calibri" w:cs="Times New Roman"/>
          <w:color w:val="000000"/>
          <w:lang w:eastAsia="zh-CN"/>
        </w:rPr>
      </w:pPr>
      <w:r w:rsidRPr="00C4193F">
        <w:rPr>
          <w:rFonts w:ascii="Calibri" w:eastAsia="Calibri" w:hAnsi="Calibri" w:cs="Times New Roman"/>
          <w:color w:val="000000"/>
          <w:lang w:eastAsia="zh-CN"/>
        </w:rPr>
        <w:t xml:space="preserve">da bo predhodno pisno </w:t>
      </w:r>
      <w:r w:rsidR="005C32C9" w:rsidRPr="00C4193F">
        <w:rPr>
          <w:rFonts w:ascii="Calibri" w:eastAsia="Calibri" w:hAnsi="Calibri" w:cs="Times New Roman"/>
          <w:color w:val="000000"/>
          <w:lang w:eastAsia="zh-CN"/>
        </w:rPr>
        <w:t>obveščal naročnika o vsaki finančni, vsebinski oziroma časovni spremembi pogodbe, z ustrezno utemeljitvijo;</w:t>
      </w:r>
    </w:p>
    <w:p w14:paraId="219A82E6" w14:textId="00062C91" w:rsidR="00335CA6" w:rsidRPr="00C4193F" w:rsidRDefault="005C32C9" w:rsidP="00335CA6">
      <w:pPr>
        <w:numPr>
          <w:ilvl w:val="3"/>
          <w:numId w:val="22"/>
        </w:numPr>
        <w:spacing w:after="0" w:line="240" w:lineRule="auto"/>
        <w:ind w:left="1134"/>
        <w:jc w:val="both"/>
        <w:rPr>
          <w:rFonts w:ascii="Calibri" w:eastAsia="Calibri" w:hAnsi="Calibri" w:cs="Times New Roman"/>
          <w:color w:val="000000"/>
          <w:lang w:eastAsia="zh-CN"/>
        </w:rPr>
      </w:pPr>
      <w:r w:rsidRPr="00C4193F">
        <w:rPr>
          <w:rFonts w:ascii="Calibri" w:eastAsia="Calibri" w:hAnsi="Calibri" w:cs="Times New Roman"/>
          <w:color w:val="000000"/>
          <w:lang w:eastAsia="zh-CN"/>
        </w:rPr>
        <w:t xml:space="preserve">pri izvedbi del, </w:t>
      </w:r>
      <w:r w:rsidR="00DE3019" w:rsidRPr="00C4193F">
        <w:rPr>
          <w:rFonts w:ascii="Calibri" w:eastAsia="Calibri" w:hAnsi="Calibri" w:cs="Times New Roman"/>
          <w:color w:val="000000"/>
          <w:lang w:eastAsia="zh-CN"/>
        </w:rPr>
        <w:t>kjer je to predpisano</w:t>
      </w:r>
      <w:r w:rsidRPr="00C4193F">
        <w:rPr>
          <w:rFonts w:ascii="Calibri" w:eastAsia="Calibri" w:hAnsi="Calibri" w:cs="Times New Roman"/>
          <w:color w:val="000000"/>
          <w:lang w:eastAsia="zh-CN"/>
        </w:rPr>
        <w:t xml:space="preserve">, izpolnjeval obveznosti iz priloge Uredbe o zelenem javnem naročanju (Uradni list RS, št. 51/17), na način, predviden v tej pogodbi in dokumentaciji v zvezi z oddajo javnega naročila oziroma kot bo opredeljeno v posameznem povpraševanju; </w:t>
      </w:r>
    </w:p>
    <w:p w14:paraId="2FB8BA18" w14:textId="77777777" w:rsidR="003A4E6F" w:rsidRPr="00C4193F" w:rsidRDefault="003A4E6F" w:rsidP="007F49F5">
      <w:pPr>
        <w:numPr>
          <w:ilvl w:val="0"/>
          <w:numId w:val="40"/>
        </w:numPr>
        <w:spacing w:after="0" w:line="240" w:lineRule="auto"/>
        <w:ind w:left="1134" w:hanging="357"/>
        <w:rPr>
          <w:rFonts w:ascii="Calibri" w:eastAsia="Calibri" w:hAnsi="Calibri" w:cs="Times New Roman"/>
          <w:color w:val="000000"/>
          <w:lang w:eastAsia="zh-CN"/>
        </w:rPr>
      </w:pPr>
      <w:r w:rsidRPr="00C4193F">
        <w:rPr>
          <w:rFonts w:ascii="Calibri" w:eastAsia="Calibri" w:hAnsi="Calibri" w:cs="Times New Roman"/>
          <w:color w:val="000000"/>
          <w:lang w:eastAsia="zh-CN"/>
        </w:rPr>
        <w:t>izpolnil vse zahteve naročnika, navedene v Splošnih pogojih popisa del oz. v splošnih pogojih uvoda v predračun, ki je sestavni del popisa del.</w:t>
      </w:r>
    </w:p>
    <w:p w14:paraId="5CF91211" w14:textId="77777777" w:rsidR="00DD6802" w:rsidRPr="00C4193F" w:rsidRDefault="00DD6802" w:rsidP="00DD6802">
      <w:pPr>
        <w:spacing w:after="0" w:line="240" w:lineRule="auto"/>
        <w:ind w:left="1134"/>
        <w:rPr>
          <w:rFonts w:ascii="Calibri" w:eastAsia="Calibri" w:hAnsi="Calibri" w:cs="Times New Roman"/>
          <w:color w:val="000000"/>
          <w:lang w:eastAsia="zh-CN"/>
        </w:rPr>
      </w:pPr>
    </w:p>
    <w:p w14:paraId="13542407" w14:textId="548F45F3" w:rsidR="00B056EA" w:rsidRPr="00C4193F" w:rsidRDefault="00B056EA" w:rsidP="00B056EA">
      <w:pPr>
        <w:autoSpaceDE w:val="0"/>
        <w:autoSpaceDN w:val="0"/>
        <w:adjustRightInd w:val="0"/>
        <w:spacing w:after="0" w:line="240" w:lineRule="auto"/>
        <w:rPr>
          <w:rFonts w:ascii="Calibri" w:eastAsia="Calibri" w:hAnsi="Calibri" w:cs="Times New Roman"/>
          <w:color w:val="000000"/>
          <w:lang w:eastAsia="zh-CN"/>
        </w:rPr>
      </w:pPr>
      <w:r w:rsidRPr="00C4193F">
        <w:rPr>
          <w:rFonts w:ascii="Calibri" w:eastAsia="Calibri" w:hAnsi="Calibri" w:cs="Times New Roman"/>
          <w:color w:val="000000"/>
          <w:lang w:eastAsia="zh-CN"/>
        </w:rPr>
        <w:t xml:space="preserve">Vse zgoraj navedene obveznosti so vključene v </w:t>
      </w:r>
      <w:r w:rsidR="00AD767C">
        <w:rPr>
          <w:rFonts w:ascii="Calibri" w:eastAsia="Calibri" w:hAnsi="Calibri" w:cs="Times New Roman"/>
          <w:color w:val="000000"/>
          <w:lang w:eastAsia="zh-CN"/>
        </w:rPr>
        <w:t>ponudbeno</w:t>
      </w:r>
      <w:r w:rsidRPr="00C4193F">
        <w:rPr>
          <w:rFonts w:ascii="Calibri" w:eastAsia="Calibri" w:hAnsi="Calibri" w:cs="Times New Roman"/>
          <w:color w:val="000000"/>
          <w:lang w:eastAsia="zh-CN"/>
        </w:rPr>
        <w:t xml:space="preserve"> ceno.</w:t>
      </w:r>
    </w:p>
    <w:p w14:paraId="49BE8406" w14:textId="77777777" w:rsidR="006D486B" w:rsidRPr="00C4193F" w:rsidRDefault="006D486B" w:rsidP="00B400B7">
      <w:pPr>
        <w:autoSpaceDE w:val="0"/>
        <w:autoSpaceDN w:val="0"/>
        <w:adjustRightInd w:val="0"/>
        <w:spacing w:after="0" w:line="240" w:lineRule="auto"/>
        <w:rPr>
          <w:rFonts w:ascii="Calibri" w:eastAsia="Calibri" w:hAnsi="Calibri" w:cs="Times New Roman"/>
          <w:color w:val="000000"/>
          <w:lang w:eastAsia="zh-CN"/>
        </w:rPr>
      </w:pPr>
    </w:p>
    <w:p w14:paraId="5A370C90" w14:textId="7AACC0AB" w:rsidR="00DD6802" w:rsidRPr="00C4193F" w:rsidRDefault="00DD6802" w:rsidP="00DD6802">
      <w:pPr>
        <w:autoSpaceDE w:val="0"/>
        <w:autoSpaceDN w:val="0"/>
        <w:adjustRightInd w:val="0"/>
        <w:spacing w:after="0" w:line="240" w:lineRule="auto"/>
        <w:jc w:val="both"/>
        <w:rPr>
          <w:rFonts w:ascii="Calibri" w:eastAsia="Calibri" w:hAnsi="Calibri" w:cs="Times New Roman"/>
          <w:color w:val="auto"/>
          <w:lang w:eastAsia="zh-CN"/>
        </w:rPr>
      </w:pPr>
      <w:r w:rsidRPr="00C4193F">
        <w:rPr>
          <w:rFonts w:ascii="Calibri" w:eastAsia="Calibri" w:hAnsi="Calibri" w:cs="Times New Roman"/>
          <w:color w:val="auto"/>
          <w:lang w:eastAsia="zh-CN"/>
        </w:rPr>
        <w:t xml:space="preserve">Vsa komunikacija in izdelki morajo biti v slovenskem jeziku. V kolikor izvajalec ali njegov kader ne bo sposoben komunicirati v slovenskem jeziku, bo stroške prevoda v slovenski jezik in obratno po kvalificiranem prevajalcu v celoti kril izvajalec sam. Pravico do izbora prevajalca ima naročnik. Naročnik bo izvajalcu izdal račun za stroške prevoda mesečno. </w:t>
      </w:r>
    </w:p>
    <w:p w14:paraId="21A065A1" w14:textId="77777777" w:rsidR="00DD6802" w:rsidRPr="00C4193F" w:rsidRDefault="00DD6802" w:rsidP="00DD6802">
      <w:pPr>
        <w:autoSpaceDE w:val="0"/>
        <w:autoSpaceDN w:val="0"/>
        <w:adjustRightInd w:val="0"/>
        <w:spacing w:after="0" w:line="240" w:lineRule="auto"/>
        <w:jc w:val="both"/>
        <w:rPr>
          <w:rFonts w:ascii="Calibri" w:eastAsia="Calibri" w:hAnsi="Calibri" w:cs="Times New Roman"/>
          <w:color w:val="000000"/>
          <w:lang w:eastAsia="zh-CN"/>
        </w:rPr>
      </w:pPr>
    </w:p>
    <w:p w14:paraId="21678C02" w14:textId="3A3FF098" w:rsidR="00DD6802" w:rsidRPr="002F72B3" w:rsidRDefault="00DD6802" w:rsidP="00B056EA">
      <w:pPr>
        <w:autoSpaceDE w:val="0"/>
        <w:autoSpaceDN w:val="0"/>
        <w:adjustRightInd w:val="0"/>
        <w:spacing w:after="0" w:line="240" w:lineRule="auto"/>
        <w:jc w:val="both"/>
        <w:rPr>
          <w:rFonts w:ascii="Calibri" w:eastAsia="Calibri" w:hAnsi="Calibri" w:cs="Times New Roman"/>
          <w:color w:val="000000"/>
          <w:lang w:eastAsia="zh-CN"/>
        </w:rPr>
      </w:pPr>
      <w:r w:rsidRPr="00C4193F">
        <w:rPr>
          <w:rFonts w:ascii="Calibri" w:eastAsia="Calibri" w:hAnsi="Calibri" w:cs="Times New Roman"/>
          <w:color w:val="000000"/>
          <w:lang w:eastAsia="zh-CN"/>
        </w:rPr>
        <w:t xml:space="preserve">Izvajalec se obvezuje, da bo dela po potrebi izvajal </w:t>
      </w:r>
      <w:r w:rsidR="00B056EA" w:rsidRPr="00C4193F">
        <w:rPr>
          <w:rFonts w:ascii="Calibri" w:eastAsia="Calibri" w:hAnsi="Calibri" w:cs="Times New Roman"/>
          <w:color w:val="000000"/>
          <w:lang w:eastAsia="zh-CN"/>
        </w:rPr>
        <w:t>tudi ob dela prostih dnevih, nedeljah in</w:t>
      </w:r>
      <w:r w:rsidR="00B056EA" w:rsidRPr="002F72B3">
        <w:rPr>
          <w:rFonts w:ascii="Calibri" w:eastAsia="Calibri" w:hAnsi="Calibri" w:cs="Times New Roman"/>
          <w:color w:val="000000"/>
          <w:lang w:eastAsia="zh-CN"/>
        </w:rPr>
        <w:t xml:space="preserve"> praznikih, ne da bi zato zahteval dodatno plačilo. Izvajalec se zaveže dela izvesti v skladu z veljavnimi predpisi za izvedbo del, ki so predmet pogodbe in napotila naročnika. </w:t>
      </w:r>
    </w:p>
    <w:p w14:paraId="41FDC944" w14:textId="77777777" w:rsidR="00B056EA" w:rsidRPr="002F72B3" w:rsidRDefault="00B056EA" w:rsidP="00B056EA">
      <w:pPr>
        <w:autoSpaceDE w:val="0"/>
        <w:autoSpaceDN w:val="0"/>
        <w:adjustRightInd w:val="0"/>
        <w:spacing w:after="0" w:line="240" w:lineRule="auto"/>
        <w:jc w:val="both"/>
        <w:rPr>
          <w:rFonts w:ascii="Calibri" w:eastAsia="Calibri" w:hAnsi="Calibri" w:cs="Times New Roman"/>
          <w:color w:val="000000"/>
          <w:lang w:eastAsia="zh-CN"/>
        </w:rPr>
      </w:pPr>
    </w:p>
    <w:p w14:paraId="401F0B92" w14:textId="7FB18691" w:rsidR="00B056EA" w:rsidRPr="002F72B3" w:rsidRDefault="00B056EA" w:rsidP="00B056EA">
      <w:pPr>
        <w:autoSpaceDE w:val="0"/>
        <w:autoSpaceDN w:val="0"/>
        <w:adjustRightInd w:val="0"/>
        <w:spacing w:after="0" w:line="240" w:lineRule="auto"/>
        <w:jc w:val="both"/>
        <w:rPr>
          <w:rFonts w:ascii="Calibri" w:eastAsia="Calibri" w:hAnsi="Calibri" w:cs="Times New Roman"/>
          <w:color w:val="000000"/>
          <w:lang w:eastAsia="zh-CN"/>
        </w:rPr>
      </w:pPr>
      <w:r w:rsidRPr="002F72B3">
        <w:rPr>
          <w:rFonts w:ascii="Calibri" w:eastAsia="Calibri" w:hAnsi="Calibri" w:cs="Times New Roman"/>
          <w:color w:val="000000"/>
          <w:lang w:eastAsia="zh-CN"/>
        </w:rPr>
        <w:t xml:space="preserve">Izvajalec se zavezuje izvajati dela v skladu z vsakokratnim pozivom, ki bo vseboval specifikacijo zahtevanih del. Izvajalec se hkrati odpoveduje vsakršnemu zahtevku iz naslova nepredvidenih pogojev za delo, nepopolnega in/ali neustreznega popisa del ter se zavezuje, da bo tovrstne pomanjkljivosti ustrezno saniral na lastne stroške, ne da bi zaradi tega trpel rok izvedbe del. </w:t>
      </w:r>
    </w:p>
    <w:p w14:paraId="1B9D2DD5" w14:textId="77777777" w:rsidR="00DD6802" w:rsidRPr="002F72B3" w:rsidRDefault="00DD6802" w:rsidP="00B056EA">
      <w:pPr>
        <w:autoSpaceDE w:val="0"/>
        <w:autoSpaceDN w:val="0"/>
        <w:adjustRightInd w:val="0"/>
        <w:spacing w:after="0" w:line="240" w:lineRule="auto"/>
        <w:jc w:val="both"/>
        <w:rPr>
          <w:rFonts w:ascii="Calibri" w:eastAsia="Calibri" w:hAnsi="Calibri" w:cs="Times New Roman"/>
          <w:color w:val="000000"/>
          <w:lang w:eastAsia="zh-CN"/>
        </w:rPr>
      </w:pPr>
    </w:p>
    <w:p w14:paraId="11C085FC" w14:textId="77777777" w:rsidR="00DD6802" w:rsidRPr="002F72B3" w:rsidRDefault="00DD6802" w:rsidP="00DD6802">
      <w:pPr>
        <w:spacing w:after="0" w:line="240" w:lineRule="auto"/>
        <w:jc w:val="both"/>
        <w:rPr>
          <w:rFonts w:ascii="Calibri" w:eastAsia="Calibri" w:hAnsi="Calibri" w:cs="Times New Roman"/>
          <w:color w:val="000000"/>
          <w:lang w:eastAsia="zh-CN"/>
        </w:rPr>
      </w:pPr>
      <w:r w:rsidRPr="002F72B3">
        <w:rPr>
          <w:rFonts w:ascii="Calibri" w:eastAsia="Calibri" w:hAnsi="Calibri" w:cs="Times New Roman"/>
          <w:color w:val="000000"/>
          <w:lang w:eastAsia="zh-CN"/>
        </w:rPr>
        <w:t>V primeru, da izvajalec ne izpolnjuje pogodbenih obveznosti na način, predviden v tej pogodbi, začne naročnik ustrezne postopke za njeno prekinitev.</w:t>
      </w:r>
    </w:p>
    <w:p w14:paraId="11846AAE" w14:textId="77777777" w:rsidR="00AD767C" w:rsidRPr="00DD6802" w:rsidRDefault="00AD767C" w:rsidP="00B400B7">
      <w:pPr>
        <w:autoSpaceDE w:val="0"/>
        <w:autoSpaceDN w:val="0"/>
        <w:adjustRightInd w:val="0"/>
        <w:spacing w:after="0" w:line="240" w:lineRule="auto"/>
        <w:rPr>
          <w:rFonts w:ascii="Calibri" w:eastAsia="Calibri" w:hAnsi="Calibri" w:cs="Times New Roman"/>
          <w:color w:val="000000"/>
          <w:highlight w:val="yellow"/>
          <w:lang w:eastAsia="zh-CN"/>
        </w:rPr>
      </w:pPr>
    </w:p>
    <w:p w14:paraId="510BB90A" w14:textId="6156ED6F" w:rsidR="0039121A" w:rsidRPr="0039121A" w:rsidRDefault="00335CA6" w:rsidP="00B400B7">
      <w:pPr>
        <w:numPr>
          <w:ilvl w:val="0"/>
          <w:numId w:val="21"/>
        </w:numPr>
        <w:spacing w:after="0" w:line="240" w:lineRule="auto"/>
        <w:rPr>
          <w:rFonts w:ascii="Calibri" w:eastAsia="Calibri" w:hAnsi="Calibri" w:cs="Times New Roman"/>
          <w:b/>
          <w:color w:val="000000"/>
          <w:lang w:eastAsia="zh-CN"/>
        </w:rPr>
      </w:pPr>
      <w:r>
        <w:rPr>
          <w:rFonts w:ascii="Calibri" w:eastAsia="Calibri" w:hAnsi="Calibri" w:cs="Times New Roman"/>
          <w:b/>
          <w:color w:val="000000"/>
          <w:lang w:eastAsia="zh-CN"/>
        </w:rPr>
        <w:t>č</w:t>
      </w:r>
      <w:r w:rsidR="0039121A" w:rsidRPr="0039121A">
        <w:rPr>
          <w:rFonts w:ascii="Calibri" w:eastAsia="Calibri" w:hAnsi="Calibri" w:cs="Times New Roman"/>
          <w:b/>
          <w:color w:val="000000"/>
          <w:lang w:eastAsia="zh-CN"/>
        </w:rPr>
        <w:t>len</w:t>
      </w:r>
    </w:p>
    <w:p w14:paraId="49C69CDC" w14:textId="77777777" w:rsidR="0039121A" w:rsidRPr="0039121A" w:rsidRDefault="0039121A" w:rsidP="00B400B7">
      <w:p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Pravica odklonitve del</w:t>
      </w:r>
    </w:p>
    <w:p w14:paraId="637C70CC" w14:textId="77777777" w:rsidR="0039121A" w:rsidRPr="0039121A" w:rsidRDefault="0039121A" w:rsidP="00B400B7">
      <w:pPr>
        <w:spacing w:after="0" w:line="240" w:lineRule="auto"/>
        <w:rPr>
          <w:rFonts w:ascii="Calibri" w:eastAsia="Calibri" w:hAnsi="Calibri" w:cs="Times New Roman"/>
          <w:color w:val="000000"/>
          <w:lang w:eastAsia="zh-CN"/>
        </w:rPr>
      </w:pPr>
    </w:p>
    <w:p w14:paraId="380029E3" w14:textId="77777777" w:rsidR="0039121A" w:rsidRPr="0039121A" w:rsidRDefault="0039121A" w:rsidP="00B400B7">
      <w:pPr>
        <w:spacing w:after="0" w:line="240" w:lineRule="auto"/>
        <w:jc w:val="both"/>
        <w:rPr>
          <w:rFonts w:ascii="Calibri" w:eastAsia="Calibri" w:hAnsi="Calibri" w:cs="Times New Roman"/>
          <w:color w:val="000000"/>
          <w:u w:val="single"/>
          <w:lang w:eastAsia="zh-CN"/>
        </w:rPr>
      </w:pPr>
      <w:r w:rsidRPr="0039121A">
        <w:rPr>
          <w:rFonts w:ascii="Calibri" w:eastAsia="Calibri" w:hAnsi="Calibri" w:cs="Times New Roman"/>
          <w:color w:val="000000"/>
          <w:lang w:eastAsia="zh-CN"/>
        </w:rPr>
        <w:t xml:space="preserve">Če naročnik naroči izvajalcu dela, s katerimi bi bili kršeni predpisi ali pa povzročena nesorazmerna škoda naročniku ali tretjemu, lahko izvajalec takšno delo odkloni, ne da bi kršil pogodbo, vendar mora razlog za odklonitev pojasniti in o tem pisno obvestiti naročnika. </w:t>
      </w:r>
    </w:p>
    <w:p w14:paraId="53F365FF" w14:textId="77777777" w:rsidR="0053133E" w:rsidRDefault="0053133E" w:rsidP="00B400B7">
      <w:pPr>
        <w:spacing w:after="0" w:line="240" w:lineRule="auto"/>
        <w:rPr>
          <w:rFonts w:ascii="Calibri" w:eastAsia="Calibri" w:hAnsi="Calibri" w:cs="Times New Roman"/>
          <w:color w:val="000000"/>
          <w:lang w:eastAsia="zh-CN"/>
        </w:rPr>
      </w:pPr>
    </w:p>
    <w:p w14:paraId="1B02D555" w14:textId="77777777" w:rsidR="0039121A" w:rsidRPr="002F72B3" w:rsidRDefault="0039121A" w:rsidP="00B400B7">
      <w:pPr>
        <w:numPr>
          <w:ilvl w:val="0"/>
          <w:numId w:val="21"/>
        </w:numPr>
        <w:spacing w:after="0" w:line="240" w:lineRule="auto"/>
        <w:rPr>
          <w:rFonts w:ascii="Calibri" w:eastAsia="Calibri" w:hAnsi="Calibri" w:cs="Times New Roman"/>
          <w:b/>
          <w:color w:val="000000"/>
          <w:lang w:eastAsia="zh-CN"/>
        </w:rPr>
      </w:pPr>
      <w:r w:rsidRPr="002F72B3">
        <w:rPr>
          <w:rFonts w:ascii="Calibri" w:eastAsia="Calibri" w:hAnsi="Calibri" w:cs="Times New Roman"/>
          <w:b/>
          <w:color w:val="000000"/>
          <w:lang w:eastAsia="zh-CN"/>
        </w:rPr>
        <w:t>člen</w:t>
      </w:r>
    </w:p>
    <w:p w14:paraId="56BEE522" w14:textId="77777777" w:rsidR="0039121A" w:rsidRPr="002F72B3" w:rsidRDefault="0039121A" w:rsidP="00B400B7">
      <w:pPr>
        <w:spacing w:after="0" w:line="240" w:lineRule="auto"/>
        <w:rPr>
          <w:rFonts w:ascii="Calibri" w:eastAsia="Calibri" w:hAnsi="Calibri" w:cs="Times New Roman"/>
          <w:b/>
          <w:color w:val="000000"/>
          <w:lang w:eastAsia="zh-CN"/>
        </w:rPr>
      </w:pPr>
      <w:r w:rsidRPr="002F72B3">
        <w:rPr>
          <w:rFonts w:ascii="Calibri" w:eastAsia="Calibri" w:hAnsi="Calibri" w:cs="Times New Roman"/>
          <w:b/>
          <w:color w:val="000000"/>
          <w:lang w:eastAsia="zh-CN"/>
        </w:rPr>
        <w:t>Obveznosti naročnika</w:t>
      </w:r>
    </w:p>
    <w:p w14:paraId="74693F96" w14:textId="77777777" w:rsidR="0039121A" w:rsidRPr="002F72B3" w:rsidRDefault="0039121A" w:rsidP="00B400B7">
      <w:pPr>
        <w:spacing w:after="0" w:line="240" w:lineRule="auto"/>
        <w:rPr>
          <w:rFonts w:ascii="Calibri" w:eastAsia="Calibri" w:hAnsi="Calibri" w:cs="Times New Roman"/>
          <w:color w:val="000000"/>
          <w:lang w:eastAsia="zh-CN"/>
        </w:rPr>
      </w:pPr>
    </w:p>
    <w:p w14:paraId="04B94F76" w14:textId="77777777" w:rsidR="0039121A" w:rsidRPr="002F72B3" w:rsidRDefault="0039121A" w:rsidP="00B400B7">
      <w:pPr>
        <w:spacing w:after="0" w:line="240" w:lineRule="auto"/>
        <w:jc w:val="both"/>
        <w:rPr>
          <w:rFonts w:ascii="Calibri" w:eastAsia="Calibri" w:hAnsi="Calibri" w:cs="Times New Roman"/>
          <w:color w:val="000000"/>
          <w:lang w:eastAsia="zh-CN"/>
        </w:rPr>
      </w:pPr>
      <w:r w:rsidRPr="002F72B3">
        <w:rPr>
          <w:rFonts w:ascii="Calibri" w:eastAsia="Calibri" w:hAnsi="Calibri" w:cs="Times New Roman"/>
          <w:color w:val="000000"/>
          <w:lang w:eastAsia="zh-CN"/>
        </w:rPr>
        <w:t>Naročnik se obvezuje, da bo:</w:t>
      </w:r>
    </w:p>
    <w:p w14:paraId="542A1FFB" w14:textId="1DF6D60B" w:rsidR="0039121A" w:rsidRPr="002F72B3" w:rsidRDefault="0039121A" w:rsidP="00B400B7">
      <w:pPr>
        <w:numPr>
          <w:ilvl w:val="3"/>
          <w:numId w:val="22"/>
        </w:numPr>
        <w:spacing w:after="0" w:line="240" w:lineRule="auto"/>
        <w:jc w:val="both"/>
        <w:rPr>
          <w:rFonts w:ascii="Calibri" w:eastAsia="Calibri" w:hAnsi="Calibri" w:cs="Times New Roman"/>
          <w:color w:val="000000"/>
          <w:lang w:eastAsia="zh-CN"/>
        </w:rPr>
      </w:pPr>
      <w:r w:rsidRPr="002F72B3">
        <w:rPr>
          <w:rFonts w:ascii="Calibri" w:eastAsia="Calibri" w:hAnsi="Calibri" w:cs="Times New Roman"/>
          <w:color w:val="000000"/>
          <w:lang w:eastAsia="zh-CN"/>
        </w:rPr>
        <w:t>plačal dogovorjeni pogodbeni znesek v rokih in na način, dogovorjen s to pogodbo;</w:t>
      </w:r>
      <w:r w:rsidR="00B056EA" w:rsidRPr="002F72B3">
        <w:rPr>
          <w:rFonts w:ascii="Calibri" w:eastAsia="Calibri" w:hAnsi="Calibri" w:cs="Times New Roman"/>
          <w:color w:val="000000"/>
          <w:lang w:eastAsia="zh-CN"/>
        </w:rPr>
        <w:t xml:space="preserve"> s posameznim naročilom/povpraševanjem;</w:t>
      </w:r>
    </w:p>
    <w:p w14:paraId="7D749802" w14:textId="1DDD3F39" w:rsidR="0004440A" w:rsidRPr="002F72B3" w:rsidRDefault="006507ED" w:rsidP="00B400B7">
      <w:pPr>
        <w:numPr>
          <w:ilvl w:val="3"/>
          <w:numId w:val="22"/>
        </w:numPr>
        <w:spacing w:after="0" w:line="240" w:lineRule="auto"/>
        <w:jc w:val="both"/>
        <w:rPr>
          <w:rFonts w:ascii="Calibri" w:eastAsia="Calibri" w:hAnsi="Calibri" w:cs="Times New Roman"/>
          <w:color w:val="000000"/>
          <w:lang w:eastAsia="zh-CN"/>
        </w:rPr>
      </w:pPr>
      <w:r w:rsidRPr="002F72B3">
        <w:rPr>
          <w:rFonts w:ascii="Calibri" w:eastAsia="Calibri" w:hAnsi="Calibri" w:cs="Times New Roman"/>
          <w:color w:val="000000"/>
          <w:lang w:eastAsia="zh-CN"/>
        </w:rPr>
        <w:t>izvajalcu dal na razpolago vso dokumentacijo in informacije, s katerimi razpolaga in so za prevzeti obseg del potrebne;</w:t>
      </w:r>
    </w:p>
    <w:p w14:paraId="419D6458" w14:textId="650AB04E" w:rsidR="006507ED" w:rsidRPr="002F72B3" w:rsidRDefault="006507ED" w:rsidP="00B400B7">
      <w:pPr>
        <w:numPr>
          <w:ilvl w:val="3"/>
          <w:numId w:val="22"/>
        </w:numPr>
        <w:spacing w:after="0" w:line="240" w:lineRule="auto"/>
        <w:jc w:val="both"/>
        <w:rPr>
          <w:rFonts w:ascii="Calibri" w:eastAsia="Calibri" w:hAnsi="Calibri" w:cs="Times New Roman"/>
          <w:color w:val="000000"/>
          <w:lang w:eastAsia="zh-CN"/>
        </w:rPr>
      </w:pPr>
      <w:r w:rsidRPr="002F72B3">
        <w:rPr>
          <w:rFonts w:ascii="Calibri" w:eastAsia="Calibri" w:hAnsi="Calibri" w:cs="Times New Roman"/>
          <w:color w:val="000000"/>
          <w:lang w:eastAsia="zh-CN"/>
        </w:rPr>
        <w:t>imenoval odgovornega predstavnika naročnika;</w:t>
      </w:r>
    </w:p>
    <w:p w14:paraId="661A7FCB" w14:textId="21A57852" w:rsidR="006507ED" w:rsidRPr="002F72B3" w:rsidRDefault="006507ED" w:rsidP="00B400B7">
      <w:pPr>
        <w:numPr>
          <w:ilvl w:val="3"/>
          <w:numId w:val="22"/>
        </w:numPr>
        <w:spacing w:after="0" w:line="240" w:lineRule="auto"/>
        <w:jc w:val="both"/>
        <w:rPr>
          <w:rFonts w:ascii="Calibri" w:eastAsia="Calibri" w:hAnsi="Calibri" w:cs="Times New Roman"/>
          <w:color w:val="000000"/>
          <w:lang w:eastAsia="zh-CN"/>
        </w:rPr>
      </w:pPr>
      <w:r w:rsidRPr="002F72B3">
        <w:rPr>
          <w:rFonts w:ascii="Calibri" w:eastAsia="Calibri" w:hAnsi="Calibri" w:cs="Times New Roman"/>
          <w:color w:val="000000"/>
          <w:lang w:eastAsia="zh-CN"/>
        </w:rPr>
        <w:lastRenderedPageBreak/>
        <w:t>sodeloval z izvajalcem s ciljem, da se prevzeta dela izvršijo pravočasno in v obojestransko zadovoljstvo;</w:t>
      </w:r>
    </w:p>
    <w:p w14:paraId="098079D0" w14:textId="77777777" w:rsidR="0039121A" w:rsidRDefault="0039121A" w:rsidP="00B400B7">
      <w:pPr>
        <w:numPr>
          <w:ilvl w:val="3"/>
          <w:numId w:val="22"/>
        </w:numPr>
        <w:spacing w:after="0" w:line="240" w:lineRule="auto"/>
        <w:jc w:val="both"/>
        <w:rPr>
          <w:rFonts w:ascii="Calibri" w:eastAsia="Calibri" w:hAnsi="Calibri" w:cs="Times New Roman"/>
          <w:color w:val="000000"/>
          <w:lang w:eastAsia="zh-CN"/>
        </w:rPr>
      </w:pPr>
      <w:r w:rsidRPr="002F72B3">
        <w:rPr>
          <w:rFonts w:ascii="Calibri" w:eastAsia="Calibri" w:hAnsi="Calibri" w:cs="Times New Roman"/>
          <w:color w:val="000000"/>
          <w:lang w:eastAsia="zh-CN"/>
        </w:rPr>
        <w:t>obveščal izvajalca o vseh spremembah in novo nastalih situacijah, ki bi lahko vplivale na potek in obseg predmeta pogodbe.</w:t>
      </w:r>
    </w:p>
    <w:p w14:paraId="0D5EB03C" w14:textId="77777777" w:rsidR="004E07A9" w:rsidRPr="002F72B3" w:rsidRDefault="004E07A9" w:rsidP="004E07A9">
      <w:pPr>
        <w:spacing w:after="0" w:line="240" w:lineRule="auto"/>
        <w:ind w:left="1077"/>
        <w:jc w:val="both"/>
        <w:rPr>
          <w:rFonts w:ascii="Calibri" w:eastAsia="Calibri" w:hAnsi="Calibri" w:cs="Times New Roman"/>
          <w:color w:val="000000"/>
          <w:lang w:eastAsia="zh-CN"/>
        </w:rPr>
      </w:pPr>
    </w:p>
    <w:p w14:paraId="14CD83FA" w14:textId="77777777" w:rsidR="0039121A" w:rsidRPr="0039121A" w:rsidRDefault="0039121A" w:rsidP="00B400B7">
      <w:pPr>
        <w:spacing w:after="0" w:line="240" w:lineRule="auto"/>
        <w:jc w:val="both"/>
        <w:rPr>
          <w:rFonts w:ascii="Calibri" w:eastAsia="Calibri" w:hAnsi="Calibri" w:cs="Times New Roman"/>
          <w:color w:val="000000"/>
          <w:lang w:eastAsia="zh-CN"/>
        </w:rPr>
      </w:pPr>
      <w:r w:rsidRPr="002F72B3">
        <w:rPr>
          <w:rFonts w:ascii="Calibri" w:eastAsia="Calibri" w:hAnsi="Calibri" w:cs="Times New Roman"/>
          <w:color w:val="000000"/>
          <w:lang w:eastAsia="zh-CN"/>
        </w:rPr>
        <w:t>Neizpolnjevanje zgoraj naštetih naročnikovih obveznosti pomeni, da izvajalec ni v zamudi, če je edini in neposredni razlog zamude del opustitev naročnikove dolžnosti in da izvajalec iz enakega razloga ni odgovoren za škodo, ki neposredno nastane zaradi opustitve ali zamude naročnika. Naročnik je dolžan zaradi svoje zamude primerno podaljšati izvedbene roke in opraviti ostalo potrebno, da izvajalec glede izvedbe ne preide v slabši položaj, kot če zamude ne bi bilo.</w:t>
      </w:r>
    </w:p>
    <w:p w14:paraId="3F6D538A" w14:textId="77777777" w:rsidR="00961661" w:rsidRDefault="00961661" w:rsidP="00B400B7">
      <w:pPr>
        <w:spacing w:after="0" w:line="240" w:lineRule="auto"/>
        <w:rPr>
          <w:rFonts w:ascii="Calibri" w:eastAsia="Calibri" w:hAnsi="Calibri" w:cs="Times New Roman"/>
          <w:color w:val="000000"/>
          <w:lang w:eastAsia="zh-CN"/>
        </w:rPr>
      </w:pPr>
    </w:p>
    <w:p w14:paraId="3E0A2AF7" w14:textId="77777777" w:rsidR="0039121A" w:rsidRPr="0039121A" w:rsidRDefault="0039121A" w:rsidP="00B400B7">
      <w:pPr>
        <w:numPr>
          <w:ilvl w:val="0"/>
          <w:numId w:val="21"/>
        </w:num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 xml:space="preserve">člen </w:t>
      </w:r>
    </w:p>
    <w:p w14:paraId="271F2C4F" w14:textId="77777777" w:rsidR="0039121A" w:rsidRPr="0039121A" w:rsidRDefault="0039121A" w:rsidP="00B400B7">
      <w:p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Odobritev s strani naročnika</w:t>
      </w:r>
    </w:p>
    <w:p w14:paraId="71F39FB9" w14:textId="77777777" w:rsidR="0039121A" w:rsidRPr="0039121A" w:rsidRDefault="0039121A" w:rsidP="00B400B7">
      <w:pPr>
        <w:spacing w:after="0" w:line="240" w:lineRule="auto"/>
        <w:rPr>
          <w:rFonts w:ascii="Calibri" w:eastAsia="Calibri" w:hAnsi="Calibri" w:cs="Times New Roman"/>
          <w:color w:val="000000"/>
          <w:lang w:eastAsia="zh-CN"/>
        </w:rPr>
      </w:pPr>
    </w:p>
    <w:p w14:paraId="2A4371EC" w14:textId="70C82160" w:rsidR="0039121A" w:rsidRDefault="0039121A" w:rsidP="00B400B7">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Nobena poslovna listina v zvezi z izvajanjem del, razen  v primerih, ki jih izrecno določa ta pogodba, ne more biti veljavna in naročnika ne obvezuje, če je predhodno</w:t>
      </w:r>
      <w:r w:rsidR="00EB4F5D">
        <w:rPr>
          <w:rFonts w:ascii="Calibri" w:eastAsia="Calibri" w:hAnsi="Calibri" w:cs="Times New Roman"/>
          <w:color w:val="000000"/>
          <w:lang w:eastAsia="zh-CN"/>
        </w:rPr>
        <w:t xml:space="preserve"> pisno</w:t>
      </w:r>
      <w:r w:rsidRPr="0039121A">
        <w:rPr>
          <w:rFonts w:ascii="Calibri" w:eastAsia="Calibri" w:hAnsi="Calibri" w:cs="Times New Roman"/>
          <w:color w:val="000000"/>
          <w:lang w:eastAsia="zh-CN"/>
        </w:rPr>
        <w:t xml:space="preserve"> ne odobri pooblaščeni predstavnik naročnika za izvajanje te pogodbe. </w:t>
      </w:r>
    </w:p>
    <w:p w14:paraId="76E346F3" w14:textId="77777777" w:rsidR="008620B2" w:rsidRPr="0039121A" w:rsidRDefault="008620B2" w:rsidP="00B400B7">
      <w:pPr>
        <w:spacing w:after="0" w:line="240" w:lineRule="auto"/>
        <w:jc w:val="both"/>
        <w:rPr>
          <w:rFonts w:ascii="Calibri" w:eastAsia="Calibri" w:hAnsi="Calibri" w:cs="Times New Roman"/>
          <w:color w:val="000000"/>
          <w:lang w:eastAsia="zh-CN"/>
        </w:rPr>
      </w:pPr>
    </w:p>
    <w:p w14:paraId="6882B77E" w14:textId="48B5494D" w:rsidR="0039121A" w:rsidRDefault="0039121A" w:rsidP="00B400B7">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Kakršnokoli odstopanje od te pogodbe s strani izvajalca brez predhodne</w:t>
      </w:r>
      <w:r w:rsidR="00EB4F5D">
        <w:rPr>
          <w:rFonts w:ascii="Calibri" w:eastAsia="Calibri" w:hAnsi="Calibri" w:cs="Times New Roman"/>
          <w:color w:val="000000"/>
          <w:lang w:eastAsia="zh-CN"/>
        </w:rPr>
        <w:t xml:space="preserve"> pisne</w:t>
      </w:r>
      <w:r w:rsidRPr="0039121A">
        <w:rPr>
          <w:rFonts w:ascii="Calibri" w:eastAsia="Calibri" w:hAnsi="Calibri" w:cs="Times New Roman"/>
          <w:color w:val="000000"/>
          <w:lang w:eastAsia="zh-CN"/>
        </w:rPr>
        <w:t xml:space="preserve"> odobritve naročnika je neveljavno, izvajalec pa je za nepotrjeno odstopanje naročniku odškodninsko odgovoren in mora na zahtevo naročnika takoj vzpostaviti pravilno stanje gradnje.</w:t>
      </w:r>
    </w:p>
    <w:p w14:paraId="3C692F0D" w14:textId="77777777" w:rsidR="00C4193F" w:rsidRDefault="00C4193F" w:rsidP="00B400B7">
      <w:pPr>
        <w:spacing w:after="0" w:line="240" w:lineRule="auto"/>
        <w:jc w:val="both"/>
        <w:rPr>
          <w:rFonts w:ascii="Calibri" w:eastAsia="Calibri" w:hAnsi="Calibri" w:cs="Times New Roman"/>
          <w:bCs/>
          <w:color w:val="000000"/>
          <w:lang w:eastAsia="zh-CN"/>
        </w:rPr>
      </w:pPr>
    </w:p>
    <w:p w14:paraId="3B3EE542" w14:textId="77777777" w:rsidR="00146466" w:rsidRPr="0039121A" w:rsidRDefault="00146466" w:rsidP="008C5827">
      <w:pPr>
        <w:numPr>
          <w:ilvl w:val="0"/>
          <w:numId w:val="20"/>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GARANCIJA IN GARANCIJSKI ROK</w:t>
      </w:r>
    </w:p>
    <w:p w14:paraId="4DCE0630" w14:textId="5935D56D" w:rsidR="00146466" w:rsidRDefault="00146466" w:rsidP="00B400B7">
      <w:pPr>
        <w:spacing w:after="0" w:line="240" w:lineRule="auto"/>
        <w:jc w:val="both"/>
        <w:rPr>
          <w:rFonts w:ascii="Calibri" w:eastAsia="Calibri" w:hAnsi="Calibri" w:cs="Times New Roman"/>
          <w:bCs/>
          <w:color w:val="000000"/>
          <w:lang w:eastAsia="zh-CN"/>
        </w:rPr>
      </w:pPr>
    </w:p>
    <w:p w14:paraId="54E0BB43" w14:textId="77777777" w:rsidR="00146466" w:rsidRPr="0039121A" w:rsidRDefault="00146466" w:rsidP="00146466">
      <w:pPr>
        <w:numPr>
          <w:ilvl w:val="0"/>
          <w:numId w:val="21"/>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člen</w:t>
      </w:r>
    </w:p>
    <w:p w14:paraId="4C7CEE01" w14:textId="77777777" w:rsidR="00146466" w:rsidRPr="0039121A" w:rsidRDefault="00146466" w:rsidP="00146466">
      <w:p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 xml:space="preserve">Garancijska izjava izvajalca </w:t>
      </w:r>
    </w:p>
    <w:p w14:paraId="6FC36F15" w14:textId="77777777" w:rsidR="00146466" w:rsidRPr="0039121A" w:rsidRDefault="00146466" w:rsidP="00146466">
      <w:pPr>
        <w:spacing w:after="0" w:line="240" w:lineRule="auto"/>
        <w:rPr>
          <w:rFonts w:ascii="Calibri" w:eastAsia="Calibri" w:hAnsi="Calibri" w:cs="Times New Roman"/>
          <w:b/>
          <w:bCs/>
          <w:color w:val="000000"/>
          <w:lang w:eastAsia="zh-CN"/>
        </w:rPr>
      </w:pPr>
    </w:p>
    <w:p w14:paraId="46554EEE" w14:textId="555858B9" w:rsidR="00C4193F" w:rsidRDefault="00C4193F" w:rsidP="00C4193F">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Za dobavljeno in/ali vgrajeno tehnično blago velja garancija za brezh</w:t>
      </w:r>
      <w:r>
        <w:rPr>
          <w:rFonts w:ascii="Calibri" w:eastAsia="Calibri" w:hAnsi="Calibri" w:cs="Times New Roman"/>
          <w:bCs/>
          <w:color w:val="000000"/>
          <w:lang w:eastAsia="zh-CN"/>
        </w:rPr>
        <w:t xml:space="preserve">ibno delovanje v roku treh let, razen, </w:t>
      </w:r>
      <w:r w:rsidRPr="008C5827">
        <w:rPr>
          <w:rFonts w:ascii="Calibri" w:eastAsia="Calibri" w:hAnsi="Calibri" w:cs="Times New Roman"/>
          <w:bCs/>
          <w:color w:val="000000"/>
          <w:lang w:eastAsia="zh-CN"/>
        </w:rPr>
        <w:t xml:space="preserve">kadar </w:t>
      </w:r>
      <w:r w:rsidRPr="008C5827">
        <w:rPr>
          <w:rFonts w:ascii="Calibri" w:eastAsia="Calibri" w:hAnsi="Calibri" w:cs="Times New Roman"/>
          <w:bCs/>
          <w:color w:val="auto"/>
          <w:lang w:eastAsia="zh-CN"/>
        </w:rPr>
        <w:t xml:space="preserve">izvajalec ob </w:t>
      </w:r>
      <w:r w:rsidR="008C5827" w:rsidRPr="008C5827">
        <w:rPr>
          <w:rFonts w:ascii="Calibri" w:eastAsia="Calibri" w:hAnsi="Calibri" w:cs="Times New Roman"/>
          <w:bCs/>
          <w:color w:val="auto"/>
          <w:lang w:eastAsia="zh-CN"/>
        </w:rPr>
        <w:t xml:space="preserve">prevzemu </w:t>
      </w:r>
      <w:r w:rsidR="008C5827" w:rsidRPr="008C5827">
        <w:rPr>
          <w:rFonts w:ascii="Calibri" w:eastAsia="Calibri" w:hAnsi="Calibri" w:cs="Times New Roman"/>
          <w:bCs/>
          <w:color w:val="000000"/>
          <w:lang w:eastAsia="zh-CN"/>
        </w:rPr>
        <w:t xml:space="preserve">opravljenih del </w:t>
      </w:r>
      <w:r w:rsidRPr="008C5827">
        <w:rPr>
          <w:rFonts w:ascii="Calibri" w:eastAsia="Calibri" w:hAnsi="Calibri" w:cs="Times New Roman"/>
          <w:bCs/>
          <w:color w:val="000000"/>
          <w:lang w:eastAsia="zh-CN"/>
        </w:rPr>
        <w:t>z dokazili izkaže, da nudi proizvajalec krajšo garancijo. Izvajalec lahko da lastno garancijo</w:t>
      </w:r>
      <w:r w:rsidRPr="0039121A">
        <w:rPr>
          <w:rFonts w:ascii="Calibri" w:eastAsia="Calibri" w:hAnsi="Calibri" w:cs="Times New Roman"/>
          <w:bCs/>
          <w:color w:val="000000"/>
          <w:lang w:eastAsia="zh-CN"/>
        </w:rPr>
        <w:t xml:space="preserve"> za brezhibno delovanje ali garancijo dobavitelja/proizvajalca z enakimi pogoji. </w:t>
      </w:r>
      <w:r>
        <w:rPr>
          <w:rFonts w:ascii="Calibri" w:eastAsia="Calibri" w:hAnsi="Calibri" w:cs="Times New Roman"/>
          <w:bCs/>
          <w:color w:val="000000"/>
          <w:lang w:eastAsia="zh-CN"/>
        </w:rPr>
        <w:t>Naročnik, kasneje izkazanih dokazil o krajši garanciji, ni dolžan upoštevati, ampak se šteje, da je garancijski rok za brezhibno delovanje tri leta od prevzema opravljenih del.</w:t>
      </w:r>
    </w:p>
    <w:p w14:paraId="64BEADD2" w14:textId="77777777" w:rsidR="007705E3" w:rsidRDefault="007705E3" w:rsidP="00C4193F">
      <w:pPr>
        <w:spacing w:after="0" w:line="240" w:lineRule="auto"/>
        <w:jc w:val="both"/>
        <w:rPr>
          <w:rFonts w:ascii="Calibri" w:eastAsia="Calibri" w:hAnsi="Calibri" w:cs="Times New Roman"/>
          <w:bCs/>
          <w:color w:val="000000"/>
          <w:lang w:eastAsia="zh-CN"/>
        </w:rPr>
      </w:pPr>
    </w:p>
    <w:p w14:paraId="41B67C03" w14:textId="5CE44739" w:rsidR="0039121A" w:rsidRPr="0039121A" w:rsidRDefault="00146466" w:rsidP="008C5827">
      <w:pPr>
        <w:numPr>
          <w:ilvl w:val="0"/>
          <w:numId w:val="20"/>
        </w:numPr>
        <w:spacing w:after="0" w:line="240" w:lineRule="auto"/>
        <w:rPr>
          <w:rFonts w:ascii="Calibri" w:eastAsia="Calibri" w:hAnsi="Calibri" w:cs="Times New Roman"/>
          <w:b/>
          <w:bCs/>
          <w:color w:val="000000"/>
          <w:lang w:eastAsia="zh-CN"/>
        </w:rPr>
      </w:pPr>
      <w:r>
        <w:rPr>
          <w:rFonts w:ascii="Calibri" w:eastAsia="Calibri" w:hAnsi="Calibri" w:cs="Times New Roman"/>
          <w:b/>
          <w:bCs/>
          <w:color w:val="000000"/>
          <w:lang w:eastAsia="zh-CN"/>
        </w:rPr>
        <w:t xml:space="preserve">ZAVAROVANJE </w:t>
      </w:r>
    </w:p>
    <w:p w14:paraId="10C05376" w14:textId="77777777" w:rsidR="0039121A" w:rsidRPr="0039121A" w:rsidRDefault="0039121A" w:rsidP="00B400B7">
      <w:pPr>
        <w:spacing w:after="0" w:line="240" w:lineRule="auto"/>
        <w:rPr>
          <w:rFonts w:ascii="Calibri" w:eastAsia="Calibri" w:hAnsi="Calibri" w:cs="Times New Roman"/>
          <w:bCs/>
          <w:color w:val="000000"/>
          <w:lang w:eastAsia="zh-CN"/>
        </w:rPr>
      </w:pPr>
    </w:p>
    <w:p w14:paraId="36C5B6DD" w14:textId="77777777" w:rsidR="0039121A" w:rsidRPr="0039121A" w:rsidRDefault="0039121A" w:rsidP="00B400B7">
      <w:pPr>
        <w:numPr>
          <w:ilvl w:val="0"/>
          <w:numId w:val="21"/>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člen</w:t>
      </w:r>
    </w:p>
    <w:p w14:paraId="5A0514C6" w14:textId="5BF5D729" w:rsidR="0039121A" w:rsidRPr="0039121A" w:rsidRDefault="00146466" w:rsidP="00B400B7">
      <w:pPr>
        <w:spacing w:after="0" w:line="240" w:lineRule="auto"/>
        <w:rPr>
          <w:rFonts w:ascii="Calibri" w:eastAsia="Calibri" w:hAnsi="Calibri" w:cs="Times New Roman"/>
          <w:b/>
          <w:bCs/>
          <w:color w:val="000000"/>
          <w:lang w:eastAsia="zh-CN"/>
        </w:rPr>
      </w:pPr>
      <w:r>
        <w:rPr>
          <w:rFonts w:ascii="Calibri" w:eastAsia="Calibri" w:hAnsi="Calibri" w:cs="Times New Roman"/>
          <w:b/>
          <w:bCs/>
          <w:color w:val="000000"/>
          <w:lang w:eastAsia="zh-CN"/>
        </w:rPr>
        <w:t>Zavarovanje splošne odgovornosti</w:t>
      </w:r>
    </w:p>
    <w:p w14:paraId="0FFADDA1" w14:textId="77777777" w:rsidR="0039121A" w:rsidRPr="0039121A" w:rsidRDefault="0039121A" w:rsidP="00B400B7">
      <w:pPr>
        <w:spacing w:after="0" w:line="240" w:lineRule="auto"/>
        <w:rPr>
          <w:rFonts w:ascii="Calibri" w:eastAsia="Calibri" w:hAnsi="Calibri" w:cs="Times New Roman"/>
          <w:bCs/>
          <w:color w:val="000000"/>
          <w:lang w:eastAsia="zh-CN"/>
        </w:rPr>
      </w:pPr>
    </w:p>
    <w:p w14:paraId="1422F324" w14:textId="49DFA57B" w:rsidR="00146466" w:rsidRPr="002D1A78" w:rsidRDefault="00146466" w:rsidP="00146466">
      <w:pPr>
        <w:spacing w:after="0" w:line="240" w:lineRule="auto"/>
        <w:jc w:val="both"/>
        <w:rPr>
          <w:rFonts w:ascii="Calibri" w:eastAsia="Calibri" w:hAnsi="Calibri" w:cs="Times New Roman"/>
          <w:bCs/>
          <w:color w:val="000000"/>
          <w:lang w:eastAsia="zh-CN"/>
        </w:rPr>
      </w:pPr>
      <w:r w:rsidRPr="002D1A78">
        <w:rPr>
          <w:rFonts w:ascii="Calibri" w:eastAsia="Calibri" w:hAnsi="Calibri" w:cs="Times New Roman"/>
          <w:bCs/>
          <w:color w:val="000000"/>
          <w:lang w:eastAsia="zh-CN"/>
        </w:rPr>
        <w:t xml:space="preserve">Izvajalec mora naročniku najkasneje </w:t>
      </w:r>
      <w:r>
        <w:rPr>
          <w:rFonts w:ascii="Calibri" w:eastAsia="Calibri" w:hAnsi="Calibri" w:cs="Times New Roman"/>
          <w:bCs/>
          <w:color w:val="000000"/>
          <w:lang w:eastAsia="zh-CN"/>
        </w:rPr>
        <w:t>osem (8</w:t>
      </w:r>
      <w:r w:rsidRPr="002D1A78">
        <w:rPr>
          <w:rFonts w:ascii="Calibri" w:eastAsia="Calibri" w:hAnsi="Calibri" w:cs="Times New Roman"/>
          <w:bCs/>
          <w:color w:val="000000"/>
          <w:lang w:eastAsia="zh-CN"/>
        </w:rPr>
        <w:t>) dni po podpisu pogodbe predložiti:</w:t>
      </w:r>
    </w:p>
    <w:p w14:paraId="1BD679C8" w14:textId="77777777" w:rsidR="00146466" w:rsidRPr="002D1A78" w:rsidRDefault="00146466" w:rsidP="007F49F5">
      <w:pPr>
        <w:numPr>
          <w:ilvl w:val="0"/>
          <w:numId w:val="38"/>
        </w:numPr>
        <w:spacing w:after="0" w:line="240" w:lineRule="auto"/>
        <w:contextualSpacing/>
        <w:jc w:val="both"/>
        <w:rPr>
          <w:rFonts w:ascii="Calibri" w:eastAsia="Calibri" w:hAnsi="Calibri" w:cs="Times New Roman"/>
          <w:bCs/>
          <w:color w:val="000000"/>
          <w:lang w:eastAsia="zh-CN"/>
        </w:rPr>
      </w:pPr>
      <w:r w:rsidRPr="002D1A78">
        <w:rPr>
          <w:rFonts w:ascii="Calibri" w:eastAsia="Calibri" w:hAnsi="Calibri" w:cs="Times New Roman"/>
          <w:bCs/>
          <w:color w:val="000000"/>
          <w:lang w:eastAsia="zh-CN"/>
        </w:rPr>
        <w:t>zavarovalno polico (izdano v skladu z zakonom, ki ureja graditev objektov), ki mora  vključevati odgovornost za škodo, ki bi nastala naročniku ali tretji osebi v zvezi z opravljanjem njegove dejavnosti in mora kriti škodo zaradi malomarnosti, napake ali opustitve dolžnosti izvajalca in pri njem zaposlenih, pri čemer mora biti višina letne zavarovalne vsote najmanj 50.000 eurov;</w:t>
      </w:r>
    </w:p>
    <w:p w14:paraId="0E0AAEFF" w14:textId="77777777" w:rsidR="00146466" w:rsidRDefault="00146466" w:rsidP="007F49F5">
      <w:pPr>
        <w:numPr>
          <w:ilvl w:val="0"/>
          <w:numId w:val="38"/>
        </w:numPr>
        <w:spacing w:after="0" w:line="240" w:lineRule="auto"/>
        <w:contextualSpacing/>
        <w:jc w:val="both"/>
        <w:rPr>
          <w:rFonts w:ascii="Calibri" w:eastAsia="Calibri" w:hAnsi="Calibri" w:cs="Times New Roman"/>
          <w:bCs/>
          <w:color w:val="000000"/>
          <w:lang w:eastAsia="zh-CN"/>
        </w:rPr>
      </w:pPr>
      <w:r w:rsidRPr="002D1A78">
        <w:rPr>
          <w:rFonts w:ascii="Calibri" w:eastAsia="Calibri" w:hAnsi="Calibri" w:cs="Times New Roman"/>
          <w:bCs/>
          <w:color w:val="000000"/>
          <w:lang w:eastAsia="zh-CN"/>
        </w:rPr>
        <w:t>kopijo potrdila o plačilu premije in potrdilo zavarovalnice o kritju za to zavarovalno polico.</w:t>
      </w:r>
    </w:p>
    <w:p w14:paraId="4A99B75B" w14:textId="77777777" w:rsidR="0053133E" w:rsidRPr="002D1A78" w:rsidRDefault="0053133E" w:rsidP="0053133E">
      <w:pPr>
        <w:spacing w:after="0" w:line="240" w:lineRule="auto"/>
        <w:ind w:left="720"/>
        <w:contextualSpacing/>
        <w:jc w:val="both"/>
        <w:rPr>
          <w:rFonts w:ascii="Calibri" w:eastAsia="Calibri" w:hAnsi="Calibri" w:cs="Times New Roman"/>
          <w:bCs/>
          <w:color w:val="000000"/>
          <w:lang w:eastAsia="zh-CN"/>
        </w:rPr>
      </w:pPr>
    </w:p>
    <w:p w14:paraId="4863B057" w14:textId="6C1D4D19" w:rsidR="00146466" w:rsidRPr="002D1A78" w:rsidRDefault="00146466" w:rsidP="00146466">
      <w:pPr>
        <w:spacing w:after="0" w:line="240" w:lineRule="auto"/>
        <w:jc w:val="both"/>
        <w:rPr>
          <w:rFonts w:ascii="Calibri" w:eastAsia="Calibri" w:hAnsi="Calibri" w:cs="Times New Roman"/>
          <w:bCs/>
          <w:color w:val="000000"/>
          <w:lang w:eastAsia="zh-CN"/>
        </w:rPr>
      </w:pPr>
      <w:r w:rsidRPr="00DE7EB3">
        <w:rPr>
          <w:rFonts w:ascii="Calibri" w:eastAsia="Calibri" w:hAnsi="Calibri" w:cs="Times New Roman"/>
          <w:bCs/>
          <w:color w:val="000000"/>
          <w:lang w:eastAsia="zh-CN"/>
        </w:rPr>
        <w:t xml:space="preserve">Zavarovanje mora veljati še najmanj </w:t>
      </w:r>
      <w:r w:rsidR="00961661" w:rsidRPr="00DE7EB3">
        <w:rPr>
          <w:rFonts w:ascii="Calibri" w:eastAsia="Calibri" w:hAnsi="Calibri" w:cs="Times New Roman"/>
          <w:bCs/>
          <w:lang w:eastAsia="zh-CN"/>
        </w:rPr>
        <w:t>3</w:t>
      </w:r>
      <w:r w:rsidRPr="00DE7EB3">
        <w:rPr>
          <w:rFonts w:ascii="Calibri" w:eastAsia="Calibri" w:hAnsi="Calibri" w:cs="Times New Roman"/>
          <w:bCs/>
          <w:lang w:eastAsia="zh-CN"/>
        </w:rPr>
        <w:t xml:space="preserve">0 dni </w:t>
      </w:r>
      <w:r w:rsidRPr="00DE7EB3">
        <w:rPr>
          <w:rFonts w:ascii="Calibri" w:eastAsia="Calibri" w:hAnsi="Calibri" w:cs="Times New Roman"/>
          <w:bCs/>
          <w:color w:val="000000"/>
          <w:lang w:eastAsia="zh-CN"/>
        </w:rPr>
        <w:t xml:space="preserve">od </w:t>
      </w:r>
      <w:r w:rsidR="00DE7EB3" w:rsidRPr="00DE7EB3">
        <w:rPr>
          <w:rFonts w:ascii="Calibri" w:eastAsia="Calibri" w:hAnsi="Calibri" w:cs="Times New Roman"/>
          <w:bCs/>
          <w:color w:val="000000"/>
          <w:lang w:eastAsia="zh-CN"/>
        </w:rPr>
        <w:t xml:space="preserve">datuma zaključka veljavnosti pogodbe. </w:t>
      </w:r>
    </w:p>
    <w:p w14:paraId="3370E6C7" w14:textId="77777777" w:rsidR="00146466" w:rsidRPr="002D1A78" w:rsidRDefault="00146466" w:rsidP="00146466">
      <w:pPr>
        <w:spacing w:after="0" w:line="240" w:lineRule="auto"/>
        <w:jc w:val="both"/>
        <w:rPr>
          <w:rFonts w:ascii="Calibri" w:eastAsia="Calibri" w:hAnsi="Calibri" w:cs="Times New Roman"/>
          <w:bCs/>
          <w:color w:val="000000"/>
          <w:lang w:eastAsia="zh-CN"/>
        </w:rPr>
      </w:pPr>
    </w:p>
    <w:p w14:paraId="0D522CB9" w14:textId="77777777" w:rsidR="00146466" w:rsidRDefault="00146466" w:rsidP="00146466">
      <w:pPr>
        <w:spacing w:after="0" w:line="240" w:lineRule="auto"/>
        <w:jc w:val="both"/>
        <w:rPr>
          <w:rFonts w:ascii="Calibri" w:eastAsia="Calibri" w:hAnsi="Calibri" w:cs="Times New Roman"/>
          <w:bCs/>
          <w:color w:val="000000"/>
          <w:lang w:eastAsia="zh-CN"/>
        </w:rPr>
      </w:pPr>
      <w:r w:rsidRPr="002D1A78">
        <w:rPr>
          <w:rFonts w:ascii="Calibri" w:eastAsia="Calibri" w:hAnsi="Calibri" w:cs="Times New Roman"/>
          <w:bCs/>
          <w:color w:val="000000"/>
          <w:lang w:eastAsia="zh-CN"/>
        </w:rPr>
        <w:t xml:space="preserve">Naročnik bo v primeru obročnega ali letnega plačevanja premije kot ustrezno potrdilo o plačilu premije štel tudi potrdilo o plačilu 1. obroka oz. potrdilo o plačilu letne premije oz. drugo dokazilo, da je </w:t>
      </w:r>
      <w:r w:rsidRPr="002D1A78">
        <w:rPr>
          <w:rFonts w:ascii="Calibri" w:eastAsia="Calibri" w:hAnsi="Calibri" w:cs="Times New Roman"/>
          <w:bCs/>
          <w:color w:val="000000"/>
          <w:lang w:eastAsia="zh-CN"/>
        </w:rPr>
        <w:lastRenderedPageBreak/>
        <w:t>zavarovanje veljavno. V tem primeru bo izvajalec obvezan naročniku najkasneje 14 dni pred potekom veljavnosti zavarovalne police posredovati potrdila o plačilu nadaljnjih obrokov oz. nadaljnjih letnih premij.</w:t>
      </w:r>
    </w:p>
    <w:p w14:paraId="788E4093" w14:textId="77777777" w:rsidR="008175CC" w:rsidRPr="002D1A78" w:rsidRDefault="008175CC" w:rsidP="00146466">
      <w:pPr>
        <w:spacing w:after="0" w:line="240" w:lineRule="auto"/>
        <w:jc w:val="both"/>
        <w:rPr>
          <w:rFonts w:ascii="Calibri" w:eastAsia="Calibri" w:hAnsi="Calibri" w:cs="Times New Roman"/>
          <w:bCs/>
          <w:color w:val="000000"/>
          <w:lang w:eastAsia="zh-CN"/>
        </w:rPr>
      </w:pPr>
    </w:p>
    <w:p w14:paraId="6E714123" w14:textId="77777777" w:rsidR="00146466" w:rsidRPr="002D1A78" w:rsidRDefault="00146466" w:rsidP="00146466">
      <w:pPr>
        <w:spacing w:line="240" w:lineRule="auto"/>
        <w:jc w:val="both"/>
        <w:rPr>
          <w:rFonts w:ascii="Calibri" w:eastAsia="Calibri" w:hAnsi="Calibri" w:cs="Times New Roman"/>
          <w:bCs/>
          <w:color w:val="000000"/>
          <w:lang w:eastAsia="zh-CN"/>
        </w:rPr>
      </w:pPr>
      <w:r w:rsidRPr="002D1A78">
        <w:rPr>
          <w:rFonts w:ascii="Calibri" w:eastAsia="Calibri" w:hAnsi="Calibri" w:cs="Times New Roman"/>
          <w:bCs/>
          <w:color w:val="000000"/>
          <w:lang w:eastAsia="zh-CN"/>
        </w:rPr>
        <w:t>Izvajalec mora imeti ves čas trajanja te pogodbe zavarovano svojo odgovornost za škodo, ki bi utegnila nastati naročniku in tretjim osebam.</w:t>
      </w:r>
    </w:p>
    <w:p w14:paraId="09DCD9F9" w14:textId="77777777" w:rsidR="00146466" w:rsidRPr="002D1A78" w:rsidRDefault="00146466" w:rsidP="00146466">
      <w:pPr>
        <w:spacing w:after="0" w:line="240" w:lineRule="auto"/>
        <w:jc w:val="both"/>
        <w:rPr>
          <w:rFonts w:ascii="Calibri" w:eastAsia="Calibri" w:hAnsi="Calibri" w:cs="Times New Roman"/>
          <w:bCs/>
          <w:color w:val="000000"/>
          <w:lang w:eastAsia="zh-CN"/>
        </w:rPr>
      </w:pPr>
      <w:r w:rsidRPr="002D1A78">
        <w:rPr>
          <w:rFonts w:ascii="Calibri" w:eastAsia="Calibri" w:hAnsi="Calibri" w:cs="Times New Roman"/>
          <w:bCs/>
          <w:color w:val="000000"/>
          <w:lang w:eastAsia="zh-CN"/>
        </w:rPr>
        <w:t xml:space="preserve">V primeru podaljšanja pogodbenega roka za izvedbo del je izvajalec v sklopu pogodbene cene dolžan ustrezno podaljšati veljavnost zavarovanja splošne odgovornosti. </w:t>
      </w:r>
    </w:p>
    <w:p w14:paraId="1EE3C18E" w14:textId="77777777" w:rsidR="008620B2" w:rsidRDefault="008620B2" w:rsidP="00146466">
      <w:pPr>
        <w:spacing w:after="0" w:line="240" w:lineRule="auto"/>
        <w:rPr>
          <w:rFonts w:ascii="Calibri" w:eastAsia="Calibri" w:hAnsi="Calibri" w:cs="Times New Roman"/>
          <w:bCs/>
          <w:color w:val="000000"/>
          <w:lang w:eastAsia="zh-CN"/>
        </w:rPr>
      </w:pPr>
    </w:p>
    <w:p w14:paraId="4DB43A9D" w14:textId="77777777" w:rsidR="00146466" w:rsidRPr="0039121A" w:rsidRDefault="00146466" w:rsidP="00146466">
      <w:pPr>
        <w:numPr>
          <w:ilvl w:val="0"/>
          <w:numId w:val="21"/>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člen</w:t>
      </w:r>
    </w:p>
    <w:p w14:paraId="16396FCE" w14:textId="1EB0B972" w:rsidR="00146466" w:rsidRPr="0039121A" w:rsidRDefault="00146466" w:rsidP="00146466">
      <w:pPr>
        <w:spacing w:after="0" w:line="240" w:lineRule="auto"/>
        <w:rPr>
          <w:rFonts w:ascii="Calibri" w:eastAsia="Calibri" w:hAnsi="Calibri" w:cs="Times New Roman"/>
          <w:b/>
          <w:bCs/>
          <w:color w:val="000000"/>
          <w:lang w:eastAsia="zh-CN"/>
        </w:rPr>
      </w:pPr>
      <w:r>
        <w:rPr>
          <w:rFonts w:ascii="Calibri" w:eastAsia="Calibri" w:hAnsi="Calibri" w:cs="Times New Roman"/>
          <w:b/>
          <w:bCs/>
          <w:color w:val="000000"/>
          <w:lang w:eastAsia="zh-CN"/>
        </w:rPr>
        <w:t>Izročitev zavarovalne police</w:t>
      </w:r>
    </w:p>
    <w:p w14:paraId="014C2D85" w14:textId="77777777" w:rsidR="00146466" w:rsidRDefault="00146466" w:rsidP="00B400B7">
      <w:pPr>
        <w:spacing w:after="0" w:line="240" w:lineRule="auto"/>
        <w:jc w:val="both"/>
        <w:rPr>
          <w:rFonts w:ascii="Calibri" w:eastAsia="Calibri" w:hAnsi="Calibri" w:cs="Times New Roman"/>
          <w:bCs/>
          <w:color w:val="000000"/>
          <w:lang w:eastAsia="zh-CN"/>
        </w:rPr>
      </w:pPr>
    </w:p>
    <w:p w14:paraId="7E4B3159" w14:textId="77777777" w:rsidR="00146466" w:rsidRPr="002D1A78" w:rsidRDefault="00146466" w:rsidP="00146466">
      <w:pPr>
        <w:spacing w:after="0" w:line="240" w:lineRule="auto"/>
        <w:jc w:val="both"/>
        <w:rPr>
          <w:rFonts w:ascii="Calibri" w:eastAsia="Calibri" w:hAnsi="Calibri" w:cs="Times New Roman"/>
          <w:bCs/>
          <w:color w:val="000000"/>
          <w:lang w:eastAsia="zh-CN"/>
        </w:rPr>
      </w:pPr>
      <w:r w:rsidRPr="002D1A78">
        <w:rPr>
          <w:rFonts w:ascii="Calibri" w:eastAsia="Calibri" w:hAnsi="Calibri" w:cs="Times New Roman"/>
          <w:bCs/>
          <w:color w:val="000000"/>
          <w:lang w:eastAsia="zh-CN"/>
        </w:rPr>
        <w:t>Izročitev kopije zavarovalne police za zavarovanje splošne odgovornosti, kopijo potrdila o plačilu premije ter potrdila zavarovalnice o kritju za zavarovalno polico v skladu z določili te pogodbe predstavlja odložni pogoj veljavnosti te pogodbe.</w:t>
      </w:r>
    </w:p>
    <w:p w14:paraId="25B117EC" w14:textId="77777777" w:rsidR="00146466" w:rsidRPr="002D1A78" w:rsidRDefault="00146466" w:rsidP="00146466">
      <w:pPr>
        <w:spacing w:after="0" w:line="240" w:lineRule="auto"/>
        <w:jc w:val="both"/>
        <w:rPr>
          <w:rFonts w:ascii="Calibri" w:eastAsia="Calibri" w:hAnsi="Calibri" w:cs="Times New Roman"/>
        </w:rPr>
      </w:pPr>
    </w:p>
    <w:p w14:paraId="15EF847D" w14:textId="77777777" w:rsidR="00146466" w:rsidRPr="002D1A78" w:rsidRDefault="00146466" w:rsidP="00146466">
      <w:pPr>
        <w:spacing w:after="0" w:line="240" w:lineRule="auto"/>
        <w:jc w:val="both"/>
        <w:rPr>
          <w:rFonts w:ascii="Calibri" w:eastAsia="Calibri" w:hAnsi="Calibri" w:cs="Times New Roman"/>
        </w:rPr>
      </w:pPr>
      <w:r w:rsidRPr="002D1A78">
        <w:rPr>
          <w:rFonts w:ascii="Calibri" w:eastAsia="Calibri" w:hAnsi="Calibri" w:cs="Times New Roman"/>
        </w:rPr>
        <w:t>Izvajalec bo moral naročniku na njegovo zahtevo celoten čas veljavnosti zavarovalne police predložiti uradno potrdilo zavarovalnice, da so premije plačane in da zavarovalne police nudijo ustrezno kritje.</w:t>
      </w:r>
    </w:p>
    <w:p w14:paraId="20BA7B64" w14:textId="77777777" w:rsidR="00146466" w:rsidRPr="002D1A78" w:rsidRDefault="00146466" w:rsidP="00146466">
      <w:pPr>
        <w:spacing w:after="0" w:line="240" w:lineRule="auto"/>
        <w:jc w:val="both"/>
        <w:rPr>
          <w:rFonts w:ascii="Calibri" w:eastAsia="Calibri" w:hAnsi="Calibri" w:cs="Times New Roman"/>
        </w:rPr>
      </w:pPr>
    </w:p>
    <w:p w14:paraId="2D1C65D9" w14:textId="77777777" w:rsidR="00146466" w:rsidRPr="00E73DE4" w:rsidRDefault="00146466" w:rsidP="00146466">
      <w:pPr>
        <w:spacing w:after="0" w:line="240" w:lineRule="auto"/>
        <w:jc w:val="both"/>
        <w:rPr>
          <w:rFonts w:ascii="Calibri" w:eastAsia="Calibri" w:hAnsi="Calibri" w:cs="Times New Roman"/>
        </w:rPr>
      </w:pPr>
      <w:r w:rsidRPr="00E73DE4">
        <w:rPr>
          <w:rFonts w:ascii="Calibri" w:eastAsia="Calibri" w:hAnsi="Calibri" w:cs="Times New Roman"/>
        </w:rPr>
        <w:t>V primeru da zavarovalna polica vsebuje odbitno franšizo, se znesek odbitne franšize zavaruje iz naslova unovčenja danega finančnega zavarovanja za dobro izvedbo pogodbenih obveznosti.</w:t>
      </w:r>
    </w:p>
    <w:p w14:paraId="627AF0D3" w14:textId="77777777" w:rsidR="00146466" w:rsidRPr="00E73DE4" w:rsidRDefault="00146466" w:rsidP="00B400B7">
      <w:pPr>
        <w:spacing w:after="0" w:line="240" w:lineRule="auto"/>
        <w:jc w:val="both"/>
        <w:rPr>
          <w:rFonts w:ascii="Calibri" w:eastAsia="Calibri" w:hAnsi="Calibri" w:cs="Times New Roman"/>
          <w:bCs/>
          <w:color w:val="000000"/>
          <w:lang w:eastAsia="zh-CN"/>
        </w:rPr>
      </w:pPr>
    </w:p>
    <w:p w14:paraId="28B59B57" w14:textId="77777777" w:rsidR="00146466" w:rsidRPr="00E73DE4" w:rsidRDefault="00146466" w:rsidP="00146466">
      <w:pPr>
        <w:numPr>
          <w:ilvl w:val="0"/>
          <w:numId w:val="21"/>
        </w:numPr>
        <w:spacing w:after="0" w:line="240" w:lineRule="auto"/>
        <w:rPr>
          <w:rFonts w:ascii="Calibri" w:eastAsia="Calibri" w:hAnsi="Calibri" w:cs="Times New Roman"/>
          <w:b/>
          <w:bCs/>
          <w:color w:val="000000"/>
          <w:lang w:eastAsia="zh-CN"/>
        </w:rPr>
      </w:pPr>
      <w:r w:rsidRPr="00E73DE4">
        <w:rPr>
          <w:rFonts w:ascii="Calibri" w:eastAsia="Calibri" w:hAnsi="Calibri" w:cs="Times New Roman"/>
          <w:b/>
          <w:bCs/>
          <w:color w:val="000000"/>
          <w:lang w:eastAsia="zh-CN"/>
        </w:rPr>
        <w:t>člen</w:t>
      </w:r>
    </w:p>
    <w:p w14:paraId="2A73E0C7" w14:textId="2D3F6083" w:rsidR="00146466" w:rsidRPr="00E73DE4" w:rsidRDefault="00146466" w:rsidP="00146466">
      <w:pPr>
        <w:spacing w:after="0" w:line="240" w:lineRule="auto"/>
        <w:rPr>
          <w:rFonts w:ascii="Calibri" w:eastAsia="Calibri" w:hAnsi="Calibri" w:cs="Times New Roman"/>
          <w:bCs/>
          <w:color w:val="000000"/>
          <w:lang w:eastAsia="zh-CN"/>
        </w:rPr>
      </w:pPr>
      <w:r w:rsidRPr="00E73DE4">
        <w:rPr>
          <w:rFonts w:ascii="Calibri" w:eastAsia="Calibri" w:hAnsi="Calibri" w:cs="Times New Roman"/>
          <w:b/>
          <w:bCs/>
          <w:color w:val="000000"/>
          <w:lang w:eastAsia="zh-CN"/>
        </w:rPr>
        <w:t>Povračilo škode</w:t>
      </w:r>
    </w:p>
    <w:p w14:paraId="3A82F880" w14:textId="77777777" w:rsidR="00146466" w:rsidRPr="00E73DE4" w:rsidRDefault="00146466" w:rsidP="00B400B7">
      <w:pPr>
        <w:spacing w:after="0" w:line="240" w:lineRule="auto"/>
        <w:jc w:val="both"/>
        <w:rPr>
          <w:rFonts w:ascii="Calibri" w:eastAsia="Calibri" w:hAnsi="Calibri" w:cs="Times New Roman"/>
          <w:bCs/>
          <w:color w:val="000000"/>
          <w:lang w:eastAsia="zh-CN"/>
        </w:rPr>
      </w:pPr>
    </w:p>
    <w:p w14:paraId="261519F8" w14:textId="77777777"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Izvajalec odgovarja za vso škodo na prometni infrastrukturi, okolici objekta ter na delih, povzročeno zaradi izvajanja pogodbenih del. Izvajalec odgovarja tudi za vso povzročeno škodo, nastalo delavcem in tretjim osebam in ostalo škodo, ki bi nastala zaradi izvajanja del. Povračilo tako nastale škode lahko naročnik uveljavlja po splošnih načelih odškodninske odgovornosti.</w:t>
      </w:r>
    </w:p>
    <w:p w14:paraId="5211F2E6" w14:textId="77777777" w:rsidR="00B400B7" w:rsidRPr="00E73DE4" w:rsidRDefault="00B400B7" w:rsidP="00B400B7">
      <w:pPr>
        <w:spacing w:after="0" w:line="240" w:lineRule="auto"/>
        <w:rPr>
          <w:rFonts w:ascii="Calibri" w:eastAsia="Calibri" w:hAnsi="Calibri" w:cs="Times New Roman"/>
          <w:bCs/>
          <w:color w:val="000000"/>
          <w:lang w:eastAsia="zh-CN"/>
        </w:rPr>
      </w:pPr>
    </w:p>
    <w:p w14:paraId="2D5BE2D5" w14:textId="77777777" w:rsidR="0039121A" w:rsidRPr="00E73DE4" w:rsidRDefault="0039121A" w:rsidP="008C5827">
      <w:pPr>
        <w:numPr>
          <w:ilvl w:val="0"/>
          <w:numId w:val="20"/>
        </w:numPr>
        <w:spacing w:after="0" w:line="240" w:lineRule="auto"/>
        <w:rPr>
          <w:rFonts w:ascii="Calibri" w:eastAsia="Calibri" w:hAnsi="Calibri" w:cs="Times New Roman"/>
          <w:b/>
          <w:bCs/>
          <w:color w:val="000000"/>
          <w:lang w:eastAsia="zh-CN"/>
        </w:rPr>
      </w:pPr>
      <w:r w:rsidRPr="00E73DE4">
        <w:rPr>
          <w:rFonts w:ascii="Calibri" w:eastAsia="Calibri" w:hAnsi="Calibri" w:cs="Times New Roman"/>
          <w:b/>
          <w:bCs/>
          <w:color w:val="000000"/>
          <w:lang w:eastAsia="zh-CN"/>
        </w:rPr>
        <w:t xml:space="preserve">PODIZVAJALCI </w:t>
      </w:r>
    </w:p>
    <w:p w14:paraId="3919D4BB" w14:textId="77777777" w:rsidR="0039121A" w:rsidRPr="00E73DE4" w:rsidRDefault="0039121A" w:rsidP="00B400B7">
      <w:pPr>
        <w:spacing w:after="0" w:line="240" w:lineRule="auto"/>
        <w:rPr>
          <w:rFonts w:ascii="Calibri" w:eastAsia="Calibri" w:hAnsi="Calibri" w:cs="Times New Roman"/>
          <w:b/>
          <w:bCs/>
          <w:color w:val="000000"/>
          <w:lang w:eastAsia="zh-CN"/>
        </w:rPr>
      </w:pPr>
    </w:p>
    <w:p w14:paraId="2F02CB1F" w14:textId="77777777" w:rsidR="0039121A" w:rsidRPr="00E73DE4" w:rsidRDefault="0039121A" w:rsidP="00B400B7">
      <w:pPr>
        <w:numPr>
          <w:ilvl w:val="0"/>
          <w:numId w:val="21"/>
        </w:numPr>
        <w:spacing w:after="0" w:line="240" w:lineRule="auto"/>
        <w:rPr>
          <w:rFonts w:ascii="Calibri" w:eastAsia="Calibri" w:hAnsi="Calibri" w:cs="Times New Roman"/>
          <w:b/>
          <w:bCs/>
          <w:color w:val="000000"/>
          <w:lang w:eastAsia="zh-CN"/>
        </w:rPr>
      </w:pPr>
      <w:r w:rsidRPr="00E73DE4">
        <w:rPr>
          <w:rFonts w:ascii="Calibri" w:eastAsia="Calibri" w:hAnsi="Calibri" w:cs="Times New Roman"/>
          <w:b/>
          <w:bCs/>
          <w:color w:val="000000"/>
          <w:lang w:eastAsia="zh-CN"/>
        </w:rPr>
        <w:t>člen</w:t>
      </w:r>
    </w:p>
    <w:p w14:paraId="19373F27" w14:textId="77777777" w:rsidR="0039121A" w:rsidRPr="00E73DE4" w:rsidRDefault="0039121A" w:rsidP="00B400B7">
      <w:pPr>
        <w:spacing w:after="0" w:line="240" w:lineRule="auto"/>
        <w:rPr>
          <w:rFonts w:ascii="Calibri" w:eastAsia="Calibri" w:hAnsi="Calibri" w:cs="Times New Roman"/>
          <w:b/>
          <w:bCs/>
          <w:color w:val="000000"/>
          <w:lang w:eastAsia="zh-CN"/>
        </w:rPr>
      </w:pPr>
      <w:r w:rsidRPr="00E73DE4">
        <w:rPr>
          <w:rFonts w:ascii="Calibri" w:eastAsia="Calibri" w:hAnsi="Calibri" w:cs="Times New Roman"/>
          <w:b/>
          <w:bCs/>
          <w:color w:val="000000"/>
          <w:lang w:eastAsia="zh-CN"/>
        </w:rPr>
        <w:t>Priglasitev vseh podizvajalcev</w:t>
      </w:r>
    </w:p>
    <w:p w14:paraId="777E7B4E" w14:textId="77777777" w:rsidR="0039121A" w:rsidRPr="00E73DE4" w:rsidRDefault="0039121A" w:rsidP="00B400B7">
      <w:pPr>
        <w:spacing w:after="0" w:line="240" w:lineRule="auto"/>
        <w:rPr>
          <w:rFonts w:ascii="Calibri" w:eastAsia="Calibri" w:hAnsi="Calibri" w:cs="Times New Roman"/>
          <w:b/>
          <w:bCs/>
          <w:color w:val="000000"/>
          <w:lang w:eastAsia="zh-CN"/>
        </w:rPr>
      </w:pPr>
    </w:p>
    <w:p w14:paraId="4A4D4BC2" w14:textId="619CE16F"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Izvajalec pri izvajanju pogodbe na</w:t>
      </w:r>
      <w:r w:rsidR="00A3746E" w:rsidRPr="00E73DE4">
        <w:rPr>
          <w:rFonts w:ascii="Calibri" w:eastAsia="Calibri" w:hAnsi="Calibri" w:cs="Times New Roman"/>
          <w:bCs/>
          <w:color w:val="000000"/>
          <w:lang w:eastAsia="zh-CN"/>
        </w:rPr>
        <w:t>stopa s sledečimi podizvajalci:</w:t>
      </w:r>
    </w:p>
    <w:p w14:paraId="0D791EF7" w14:textId="77777777"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Podatki o podizvajalcu: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239"/>
      </w:tblGrid>
      <w:tr w:rsidR="0039121A" w:rsidRPr="00E73DE4" w14:paraId="501E97D5" w14:textId="77777777" w:rsidTr="00C0451B">
        <w:tc>
          <w:tcPr>
            <w:tcW w:w="3823" w:type="dxa"/>
            <w:shd w:val="clear" w:color="auto" w:fill="auto"/>
          </w:tcPr>
          <w:p w14:paraId="7AA59DA7" w14:textId="77777777"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Naziv:</w:t>
            </w:r>
          </w:p>
        </w:tc>
        <w:tc>
          <w:tcPr>
            <w:tcW w:w="5239" w:type="dxa"/>
            <w:shd w:val="clear" w:color="auto" w:fill="auto"/>
          </w:tcPr>
          <w:p w14:paraId="3E9E0B26" w14:textId="77777777" w:rsidR="0039121A" w:rsidRPr="00E73DE4" w:rsidRDefault="0039121A" w:rsidP="00B400B7">
            <w:pPr>
              <w:spacing w:after="0" w:line="240" w:lineRule="auto"/>
              <w:jc w:val="both"/>
              <w:rPr>
                <w:rFonts w:ascii="Calibri" w:eastAsia="Calibri" w:hAnsi="Calibri" w:cs="Times New Roman"/>
                <w:bCs/>
                <w:color w:val="000000"/>
                <w:lang w:eastAsia="zh-CN"/>
              </w:rPr>
            </w:pPr>
          </w:p>
        </w:tc>
      </w:tr>
      <w:tr w:rsidR="0039121A" w:rsidRPr="00E73DE4" w14:paraId="098CFC83" w14:textId="77777777" w:rsidTr="00C0451B">
        <w:tc>
          <w:tcPr>
            <w:tcW w:w="3823" w:type="dxa"/>
            <w:shd w:val="clear" w:color="auto" w:fill="auto"/>
          </w:tcPr>
          <w:p w14:paraId="40B396DA" w14:textId="77777777"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Polni naslov:</w:t>
            </w:r>
          </w:p>
        </w:tc>
        <w:tc>
          <w:tcPr>
            <w:tcW w:w="5239" w:type="dxa"/>
            <w:shd w:val="clear" w:color="auto" w:fill="auto"/>
          </w:tcPr>
          <w:p w14:paraId="44AF062E" w14:textId="77777777" w:rsidR="0039121A" w:rsidRPr="00E73DE4" w:rsidRDefault="0039121A" w:rsidP="00B400B7">
            <w:pPr>
              <w:spacing w:after="0" w:line="240" w:lineRule="auto"/>
              <w:jc w:val="both"/>
              <w:rPr>
                <w:rFonts w:ascii="Calibri" w:eastAsia="Calibri" w:hAnsi="Calibri" w:cs="Times New Roman"/>
                <w:bCs/>
                <w:color w:val="000000"/>
                <w:lang w:eastAsia="zh-CN"/>
              </w:rPr>
            </w:pPr>
          </w:p>
        </w:tc>
      </w:tr>
      <w:tr w:rsidR="0039121A" w:rsidRPr="00E73DE4" w14:paraId="338165DF" w14:textId="77777777" w:rsidTr="00C0451B">
        <w:tc>
          <w:tcPr>
            <w:tcW w:w="3823" w:type="dxa"/>
            <w:shd w:val="clear" w:color="auto" w:fill="auto"/>
          </w:tcPr>
          <w:p w14:paraId="00BFF35A" w14:textId="77777777"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Identifikacijska</w:t>
            </w:r>
          </w:p>
          <w:p w14:paraId="5EE77B4A" w14:textId="77777777"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Številka za DDV:</w:t>
            </w:r>
          </w:p>
        </w:tc>
        <w:tc>
          <w:tcPr>
            <w:tcW w:w="5239" w:type="dxa"/>
            <w:shd w:val="clear" w:color="auto" w:fill="auto"/>
          </w:tcPr>
          <w:p w14:paraId="7171BD8B" w14:textId="77777777" w:rsidR="0039121A" w:rsidRPr="00E73DE4" w:rsidRDefault="0039121A" w:rsidP="00B400B7">
            <w:pPr>
              <w:spacing w:after="0" w:line="240" w:lineRule="auto"/>
              <w:jc w:val="both"/>
              <w:rPr>
                <w:rFonts w:ascii="Calibri" w:eastAsia="Calibri" w:hAnsi="Calibri" w:cs="Times New Roman"/>
                <w:bCs/>
                <w:color w:val="000000"/>
                <w:lang w:eastAsia="zh-CN"/>
              </w:rPr>
            </w:pPr>
          </w:p>
        </w:tc>
      </w:tr>
      <w:tr w:rsidR="0039121A" w:rsidRPr="00E73DE4" w14:paraId="55EC5182" w14:textId="77777777" w:rsidTr="00C0451B">
        <w:tc>
          <w:tcPr>
            <w:tcW w:w="3823" w:type="dxa"/>
            <w:shd w:val="clear" w:color="auto" w:fill="auto"/>
          </w:tcPr>
          <w:p w14:paraId="062DF6E7" w14:textId="77777777"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Matična številka:</w:t>
            </w:r>
          </w:p>
        </w:tc>
        <w:tc>
          <w:tcPr>
            <w:tcW w:w="5239" w:type="dxa"/>
            <w:shd w:val="clear" w:color="auto" w:fill="auto"/>
          </w:tcPr>
          <w:p w14:paraId="2C65BC0F" w14:textId="77777777" w:rsidR="0039121A" w:rsidRPr="00E73DE4" w:rsidRDefault="0039121A" w:rsidP="00B400B7">
            <w:pPr>
              <w:spacing w:after="0" w:line="240" w:lineRule="auto"/>
              <w:jc w:val="both"/>
              <w:rPr>
                <w:rFonts w:ascii="Calibri" w:eastAsia="Calibri" w:hAnsi="Calibri" w:cs="Times New Roman"/>
                <w:bCs/>
                <w:color w:val="000000"/>
                <w:lang w:eastAsia="zh-CN"/>
              </w:rPr>
            </w:pPr>
          </w:p>
        </w:tc>
      </w:tr>
      <w:tr w:rsidR="0039121A" w:rsidRPr="00E73DE4" w14:paraId="4B75ACB2" w14:textId="77777777" w:rsidTr="00C0451B">
        <w:trPr>
          <w:trHeight w:val="302"/>
        </w:trPr>
        <w:tc>
          <w:tcPr>
            <w:tcW w:w="3823" w:type="dxa"/>
            <w:shd w:val="clear" w:color="auto" w:fill="auto"/>
          </w:tcPr>
          <w:p w14:paraId="65FFBBB2" w14:textId="77777777"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Številka računa:</w:t>
            </w:r>
          </w:p>
        </w:tc>
        <w:tc>
          <w:tcPr>
            <w:tcW w:w="5239" w:type="dxa"/>
            <w:shd w:val="clear" w:color="auto" w:fill="auto"/>
          </w:tcPr>
          <w:p w14:paraId="40385084" w14:textId="77777777" w:rsidR="0039121A" w:rsidRPr="00E73DE4" w:rsidRDefault="0039121A" w:rsidP="00B400B7">
            <w:pPr>
              <w:spacing w:after="0" w:line="240" w:lineRule="auto"/>
              <w:jc w:val="both"/>
              <w:rPr>
                <w:rFonts w:ascii="Calibri" w:eastAsia="Calibri" w:hAnsi="Calibri" w:cs="Times New Roman"/>
                <w:bCs/>
                <w:color w:val="000000"/>
                <w:lang w:eastAsia="zh-CN"/>
              </w:rPr>
            </w:pPr>
          </w:p>
        </w:tc>
      </w:tr>
      <w:tr w:rsidR="0039121A" w:rsidRPr="00E73DE4" w14:paraId="7A1CCD34" w14:textId="77777777" w:rsidTr="00C0451B">
        <w:tc>
          <w:tcPr>
            <w:tcW w:w="3823" w:type="dxa"/>
            <w:shd w:val="clear" w:color="auto" w:fill="auto"/>
          </w:tcPr>
          <w:p w14:paraId="7C6F1335" w14:textId="77777777"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Banka:</w:t>
            </w:r>
          </w:p>
        </w:tc>
        <w:tc>
          <w:tcPr>
            <w:tcW w:w="5239" w:type="dxa"/>
            <w:shd w:val="clear" w:color="auto" w:fill="auto"/>
          </w:tcPr>
          <w:p w14:paraId="706BFED9" w14:textId="77777777" w:rsidR="0039121A" w:rsidRPr="00E73DE4" w:rsidRDefault="0039121A" w:rsidP="00B400B7">
            <w:pPr>
              <w:spacing w:after="0" w:line="240" w:lineRule="auto"/>
              <w:jc w:val="both"/>
              <w:rPr>
                <w:rFonts w:ascii="Calibri" w:eastAsia="Calibri" w:hAnsi="Calibri" w:cs="Times New Roman"/>
                <w:bCs/>
                <w:color w:val="000000"/>
                <w:lang w:eastAsia="zh-CN"/>
              </w:rPr>
            </w:pPr>
          </w:p>
        </w:tc>
      </w:tr>
      <w:tr w:rsidR="0039121A" w:rsidRPr="00E73DE4" w14:paraId="0F1E6CD4" w14:textId="77777777" w:rsidTr="00C0451B">
        <w:tc>
          <w:tcPr>
            <w:tcW w:w="3823" w:type="dxa"/>
            <w:shd w:val="clear" w:color="auto" w:fill="auto"/>
          </w:tcPr>
          <w:p w14:paraId="3DF94631" w14:textId="77777777"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Vsaka vrsta del, ki jih bo izvedel podizvajalec:</w:t>
            </w:r>
          </w:p>
        </w:tc>
        <w:tc>
          <w:tcPr>
            <w:tcW w:w="5239" w:type="dxa"/>
            <w:shd w:val="clear" w:color="auto" w:fill="auto"/>
          </w:tcPr>
          <w:p w14:paraId="53A57FA3" w14:textId="77777777" w:rsidR="0039121A" w:rsidRPr="00E73DE4" w:rsidRDefault="0039121A" w:rsidP="00B400B7">
            <w:pPr>
              <w:spacing w:after="0" w:line="240" w:lineRule="auto"/>
              <w:jc w:val="both"/>
              <w:rPr>
                <w:rFonts w:ascii="Calibri" w:eastAsia="Calibri" w:hAnsi="Calibri" w:cs="Times New Roman"/>
                <w:bCs/>
                <w:color w:val="000000"/>
                <w:lang w:eastAsia="zh-CN"/>
              </w:rPr>
            </w:pPr>
          </w:p>
        </w:tc>
      </w:tr>
      <w:tr w:rsidR="0039121A" w:rsidRPr="00E73DE4" w14:paraId="735056D4" w14:textId="77777777" w:rsidTr="00C0451B">
        <w:tc>
          <w:tcPr>
            <w:tcW w:w="3823" w:type="dxa"/>
            <w:shd w:val="clear" w:color="auto" w:fill="auto"/>
          </w:tcPr>
          <w:p w14:paraId="0E04BF32" w14:textId="2D9CCDD9" w:rsidR="0039121A" w:rsidRPr="00E73DE4" w:rsidRDefault="00A3746E" w:rsidP="00A3746E">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 xml:space="preserve">Podizvajalec </w:t>
            </w:r>
            <w:r w:rsidR="0039121A" w:rsidRPr="00E73DE4">
              <w:rPr>
                <w:rFonts w:ascii="Calibri" w:eastAsia="Calibri" w:hAnsi="Calibri" w:cs="Times New Roman"/>
                <w:bCs/>
                <w:color w:val="000000"/>
                <w:lang w:eastAsia="zh-CN"/>
              </w:rPr>
              <w:t>zahteva neposredna plačila</w:t>
            </w:r>
            <w:r w:rsidRPr="00E73DE4">
              <w:rPr>
                <w:rFonts w:ascii="Calibri" w:eastAsia="Calibri" w:hAnsi="Calibri" w:cs="Times New Roman"/>
                <w:bCs/>
                <w:color w:val="000000"/>
                <w:lang w:eastAsia="zh-CN"/>
              </w:rPr>
              <w:t xml:space="preserve"> </w:t>
            </w:r>
            <w:r w:rsidR="0039121A" w:rsidRPr="00E73DE4">
              <w:rPr>
                <w:rFonts w:ascii="Calibri" w:eastAsia="Calibri" w:hAnsi="Calibri" w:cs="Times New Roman"/>
                <w:bCs/>
                <w:color w:val="000000"/>
                <w:lang w:eastAsia="zh-CN"/>
              </w:rPr>
              <w:t>(DA/NE)</w:t>
            </w:r>
          </w:p>
        </w:tc>
        <w:tc>
          <w:tcPr>
            <w:tcW w:w="5239" w:type="dxa"/>
            <w:shd w:val="clear" w:color="auto" w:fill="auto"/>
          </w:tcPr>
          <w:p w14:paraId="67278CC5" w14:textId="77777777" w:rsidR="0039121A" w:rsidRPr="00E73DE4" w:rsidRDefault="0039121A" w:rsidP="00B400B7">
            <w:pPr>
              <w:spacing w:after="0" w:line="240" w:lineRule="auto"/>
              <w:jc w:val="both"/>
              <w:rPr>
                <w:rFonts w:ascii="Calibri" w:eastAsia="Calibri" w:hAnsi="Calibri" w:cs="Times New Roman"/>
                <w:bCs/>
                <w:color w:val="000000"/>
                <w:lang w:eastAsia="zh-CN"/>
              </w:rPr>
            </w:pPr>
          </w:p>
        </w:tc>
      </w:tr>
    </w:tbl>
    <w:p w14:paraId="64B14A18" w14:textId="77777777" w:rsidR="00A50ECC" w:rsidRPr="00E73DE4" w:rsidRDefault="00A50ECC" w:rsidP="00B400B7">
      <w:pPr>
        <w:spacing w:after="0" w:line="240" w:lineRule="auto"/>
        <w:ind w:left="720" w:hanging="360"/>
        <w:contextualSpacing/>
        <w:jc w:val="both"/>
        <w:rPr>
          <w:rFonts w:ascii="Calibri" w:eastAsia="Calibri" w:hAnsi="Calibri" w:cs="Times New Roman"/>
          <w:color w:val="000000"/>
          <w:lang w:eastAsia="zh-CN"/>
        </w:rPr>
      </w:pPr>
    </w:p>
    <w:p w14:paraId="1EF25D84" w14:textId="77777777"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lastRenderedPageBreak/>
        <w:t>Podatki o podizvajalcu: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239"/>
      </w:tblGrid>
      <w:tr w:rsidR="006D486B" w:rsidRPr="00E73DE4" w14:paraId="56EC5E23" w14:textId="77777777" w:rsidTr="00C0451B">
        <w:tc>
          <w:tcPr>
            <w:tcW w:w="3823" w:type="dxa"/>
            <w:shd w:val="clear" w:color="auto" w:fill="auto"/>
          </w:tcPr>
          <w:p w14:paraId="52FA4EEB" w14:textId="77777777" w:rsidR="006D486B" w:rsidRPr="00E73DE4" w:rsidRDefault="006D486B"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Naziv:</w:t>
            </w:r>
          </w:p>
        </w:tc>
        <w:tc>
          <w:tcPr>
            <w:tcW w:w="5239" w:type="dxa"/>
          </w:tcPr>
          <w:p w14:paraId="436D65EF" w14:textId="77777777" w:rsidR="006D486B" w:rsidRPr="00E73DE4" w:rsidRDefault="006D486B" w:rsidP="00B400B7">
            <w:pPr>
              <w:spacing w:after="0" w:line="240" w:lineRule="auto"/>
              <w:jc w:val="both"/>
              <w:rPr>
                <w:rFonts w:ascii="Calibri" w:eastAsia="Calibri" w:hAnsi="Calibri" w:cs="Times New Roman"/>
                <w:bCs/>
                <w:color w:val="000000"/>
                <w:lang w:eastAsia="zh-CN"/>
              </w:rPr>
            </w:pPr>
          </w:p>
        </w:tc>
      </w:tr>
      <w:tr w:rsidR="006D486B" w:rsidRPr="00E73DE4" w14:paraId="45284DAB" w14:textId="77777777" w:rsidTr="00C0451B">
        <w:tc>
          <w:tcPr>
            <w:tcW w:w="3823" w:type="dxa"/>
            <w:shd w:val="clear" w:color="auto" w:fill="auto"/>
          </w:tcPr>
          <w:p w14:paraId="44E43629" w14:textId="77777777" w:rsidR="006D486B" w:rsidRPr="00E73DE4" w:rsidRDefault="006D486B"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Polni naslov:</w:t>
            </w:r>
          </w:p>
        </w:tc>
        <w:tc>
          <w:tcPr>
            <w:tcW w:w="5239" w:type="dxa"/>
          </w:tcPr>
          <w:p w14:paraId="225C2C9D" w14:textId="77777777" w:rsidR="006D486B" w:rsidRPr="00E73DE4" w:rsidRDefault="006D486B" w:rsidP="00B400B7">
            <w:pPr>
              <w:spacing w:after="0" w:line="240" w:lineRule="auto"/>
              <w:jc w:val="both"/>
              <w:rPr>
                <w:rFonts w:ascii="Calibri" w:eastAsia="Calibri" w:hAnsi="Calibri" w:cs="Times New Roman"/>
                <w:bCs/>
                <w:color w:val="000000"/>
                <w:lang w:eastAsia="zh-CN"/>
              </w:rPr>
            </w:pPr>
          </w:p>
        </w:tc>
      </w:tr>
      <w:tr w:rsidR="006D486B" w:rsidRPr="00E73DE4" w14:paraId="11F9A8A8" w14:textId="77777777" w:rsidTr="00C0451B">
        <w:tc>
          <w:tcPr>
            <w:tcW w:w="3823" w:type="dxa"/>
            <w:shd w:val="clear" w:color="auto" w:fill="auto"/>
          </w:tcPr>
          <w:p w14:paraId="3638604E" w14:textId="77777777" w:rsidR="006D486B" w:rsidRPr="00E73DE4" w:rsidRDefault="006D486B"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Identifikacijska</w:t>
            </w:r>
          </w:p>
          <w:p w14:paraId="2BD3593E" w14:textId="77777777" w:rsidR="006D486B" w:rsidRPr="00E73DE4" w:rsidRDefault="006D486B"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Številka za DDV:</w:t>
            </w:r>
          </w:p>
        </w:tc>
        <w:tc>
          <w:tcPr>
            <w:tcW w:w="5239" w:type="dxa"/>
          </w:tcPr>
          <w:p w14:paraId="129FA7EB" w14:textId="77777777" w:rsidR="006D486B" w:rsidRPr="00E73DE4" w:rsidRDefault="006D486B" w:rsidP="00B400B7">
            <w:pPr>
              <w:spacing w:after="0" w:line="240" w:lineRule="auto"/>
              <w:jc w:val="both"/>
              <w:rPr>
                <w:rFonts w:ascii="Calibri" w:eastAsia="Calibri" w:hAnsi="Calibri" w:cs="Times New Roman"/>
                <w:bCs/>
                <w:color w:val="000000"/>
                <w:lang w:eastAsia="zh-CN"/>
              </w:rPr>
            </w:pPr>
          </w:p>
        </w:tc>
      </w:tr>
      <w:tr w:rsidR="006D486B" w:rsidRPr="00E73DE4" w14:paraId="37B51D7A" w14:textId="77777777" w:rsidTr="00C0451B">
        <w:tc>
          <w:tcPr>
            <w:tcW w:w="3823" w:type="dxa"/>
            <w:shd w:val="clear" w:color="auto" w:fill="auto"/>
          </w:tcPr>
          <w:p w14:paraId="31C7F70B" w14:textId="77777777" w:rsidR="006D486B" w:rsidRPr="00E73DE4" w:rsidRDefault="006D486B"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Matična številka:</w:t>
            </w:r>
          </w:p>
        </w:tc>
        <w:tc>
          <w:tcPr>
            <w:tcW w:w="5239" w:type="dxa"/>
          </w:tcPr>
          <w:p w14:paraId="16CC53BC" w14:textId="77777777" w:rsidR="006D486B" w:rsidRPr="00E73DE4" w:rsidRDefault="006D486B" w:rsidP="00B400B7">
            <w:pPr>
              <w:spacing w:after="0" w:line="240" w:lineRule="auto"/>
              <w:jc w:val="both"/>
              <w:rPr>
                <w:rFonts w:ascii="Calibri" w:eastAsia="Calibri" w:hAnsi="Calibri" w:cs="Times New Roman"/>
                <w:bCs/>
                <w:color w:val="000000"/>
                <w:lang w:eastAsia="zh-CN"/>
              </w:rPr>
            </w:pPr>
          </w:p>
        </w:tc>
      </w:tr>
      <w:tr w:rsidR="006D486B" w:rsidRPr="00E73DE4" w14:paraId="7289D2F5" w14:textId="77777777" w:rsidTr="00C0451B">
        <w:tc>
          <w:tcPr>
            <w:tcW w:w="3823" w:type="dxa"/>
            <w:shd w:val="clear" w:color="auto" w:fill="auto"/>
          </w:tcPr>
          <w:p w14:paraId="3A38A46B" w14:textId="77777777" w:rsidR="006D486B" w:rsidRPr="00E73DE4" w:rsidRDefault="006D486B"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Številka računa:</w:t>
            </w:r>
          </w:p>
        </w:tc>
        <w:tc>
          <w:tcPr>
            <w:tcW w:w="5239" w:type="dxa"/>
          </w:tcPr>
          <w:p w14:paraId="14F76928" w14:textId="77777777" w:rsidR="006D486B" w:rsidRPr="00E73DE4" w:rsidRDefault="006D486B" w:rsidP="00B400B7">
            <w:pPr>
              <w:spacing w:after="0" w:line="240" w:lineRule="auto"/>
              <w:jc w:val="both"/>
              <w:rPr>
                <w:rFonts w:ascii="Calibri" w:eastAsia="Calibri" w:hAnsi="Calibri" w:cs="Times New Roman"/>
                <w:bCs/>
                <w:color w:val="000000"/>
                <w:lang w:eastAsia="zh-CN"/>
              </w:rPr>
            </w:pPr>
          </w:p>
        </w:tc>
      </w:tr>
      <w:tr w:rsidR="006D486B" w:rsidRPr="00E73DE4" w14:paraId="00A75CEA" w14:textId="77777777" w:rsidTr="00C0451B">
        <w:tc>
          <w:tcPr>
            <w:tcW w:w="3823" w:type="dxa"/>
            <w:shd w:val="clear" w:color="auto" w:fill="auto"/>
          </w:tcPr>
          <w:p w14:paraId="2C6F0062" w14:textId="77777777" w:rsidR="006D486B" w:rsidRPr="00E73DE4" w:rsidRDefault="006D486B"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Banka:</w:t>
            </w:r>
          </w:p>
        </w:tc>
        <w:tc>
          <w:tcPr>
            <w:tcW w:w="5239" w:type="dxa"/>
          </w:tcPr>
          <w:p w14:paraId="43B13768" w14:textId="77777777" w:rsidR="006D486B" w:rsidRPr="00E73DE4" w:rsidRDefault="006D486B" w:rsidP="00B400B7">
            <w:pPr>
              <w:spacing w:after="0" w:line="240" w:lineRule="auto"/>
              <w:jc w:val="both"/>
              <w:rPr>
                <w:rFonts w:ascii="Calibri" w:eastAsia="Calibri" w:hAnsi="Calibri" w:cs="Times New Roman"/>
                <w:bCs/>
                <w:color w:val="000000"/>
                <w:lang w:eastAsia="zh-CN"/>
              </w:rPr>
            </w:pPr>
          </w:p>
        </w:tc>
      </w:tr>
      <w:tr w:rsidR="006D486B" w:rsidRPr="00E73DE4" w14:paraId="50F89194" w14:textId="77777777" w:rsidTr="00C0451B">
        <w:tc>
          <w:tcPr>
            <w:tcW w:w="3823" w:type="dxa"/>
            <w:shd w:val="clear" w:color="auto" w:fill="auto"/>
          </w:tcPr>
          <w:p w14:paraId="2FA41F1A" w14:textId="77777777" w:rsidR="006D486B" w:rsidRPr="00E73DE4" w:rsidRDefault="006D486B"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Vsaka vrsta del, ki jih bo izvedel podizvajalec:</w:t>
            </w:r>
          </w:p>
        </w:tc>
        <w:tc>
          <w:tcPr>
            <w:tcW w:w="5239" w:type="dxa"/>
          </w:tcPr>
          <w:p w14:paraId="1FD8887B" w14:textId="77777777" w:rsidR="006D486B" w:rsidRPr="00E73DE4" w:rsidRDefault="006D486B" w:rsidP="00B400B7">
            <w:pPr>
              <w:spacing w:after="0" w:line="240" w:lineRule="auto"/>
              <w:jc w:val="both"/>
              <w:rPr>
                <w:rFonts w:ascii="Calibri" w:eastAsia="Calibri" w:hAnsi="Calibri" w:cs="Times New Roman"/>
                <w:bCs/>
                <w:color w:val="000000"/>
                <w:lang w:eastAsia="zh-CN"/>
              </w:rPr>
            </w:pPr>
          </w:p>
        </w:tc>
      </w:tr>
      <w:tr w:rsidR="006D486B" w:rsidRPr="00E73DE4" w14:paraId="5214F044" w14:textId="77777777" w:rsidTr="00C0451B">
        <w:tc>
          <w:tcPr>
            <w:tcW w:w="3823" w:type="dxa"/>
            <w:shd w:val="clear" w:color="auto" w:fill="auto"/>
          </w:tcPr>
          <w:p w14:paraId="5E92FD48" w14:textId="7DC8DA10" w:rsidR="006D486B" w:rsidRPr="00E73DE4" w:rsidRDefault="006D486B" w:rsidP="00A3746E">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Podizvajalec zahteva neposredna plačila</w:t>
            </w:r>
            <w:r w:rsidR="00A3746E" w:rsidRPr="00E73DE4">
              <w:rPr>
                <w:rFonts w:ascii="Calibri" w:eastAsia="Calibri" w:hAnsi="Calibri" w:cs="Times New Roman"/>
                <w:bCs/>
                <w:color w:val="000000"/>
                <w:lang w:eastAsia="zh-CN"/>
              </w:rPr>
              <w:t xml:space="preserve"> </w:t>
            </w:r>
            <w:r w:rsidRPr="00E73DE4">
              <w:rPr>
                <w:rFonts w:ascii="Calibri" w:eastAsia="Calibri" w:hAnsi="Calibri" w:cs="Times New Roman"/>
                <w:bCs/>
                <w:color w:val="000000"/>
                <w:lang w:eastAsia="zh-CN"/>
              </w:rPr>
              <w:t>(DA/NE)</w:t>
            </w:r>
          </w:p>
        </w:tc>
        <w:tc>
          <w:tcPr>
            <w:tcW w:w="5239" w:type="dxa"/>
          </w:tcPr>
          <w:p w14:paraId="00016F3C" w14:textId="77777777" w:rsidR="006D486B" w:rsidRPr="00E73DE4" w:rsidRDefault="006D486B" w:rsidP="00B400B7">
            <w:pPr>
              <w:spacing w:after="0" w:line="240" w:lineRule="auto"/>
              <w:jc w:val="both"/>
              <w:rPr>
                <w:rFonts w:ascii="Calibri" w:eastAsia="Calibri" w:hAnsi="Calibri" w:cs="Times New Roman"/>
                <w:bCs/>
                <w:color w:val="000000"/>
                <w:lang w:eastAsia="zh-CN"/>
              </w:rPr>
            </w:pPr>
          </w:p>
        </w:tc>
      </w:tr>
    </w:tbl>
    <w:p w14:paraId="3B1B22E7" w14:textId="77777777" w:rsidR="0039121A" w:rsidRPr="00E73DE4" w:rsidRDefault="0039121A" w:rsidP="00B400B7">
      <w:pPr>
        <w:spacing w:after="0" w:line="240" w:lineRule="auto"/>
        <w:jc w:val="both"/>
        <w:rPr>
          <w:rFonts w:ascii="Calibri" w:eastAsia="Calibri" w:hAnsi="Calibri" w:cs="Times New Roman"/>
          <w:bCs/>
          <w:color w:val="000000"/>
          <w:sz w:val="20"/>
          <w:szCs w:val="20"/>
          <w:lang w:eastAsia="zh-CN"/>
        </w:rPr>
      </w:pPr>
      <w:r w:rsidRPr="00E73DE4">
        <w:rPr>
          <w:rFonts w:ascii="Calibri" w:eastAsia="Calibri" w:hAnsi="Calibri" w:cs="Times New Roman"/>
          <w:bCs/>
          <w:color w:val="000000"/>
          <w:sz w:val="20"/>
          <w:szCs w:val="20"/>
          <w:lang w:eastAsia="zh-CN"/>
        </w:rPr>
        <w:t>(V primeru nastopanja z večjim številom podizvajalcev se strani pogodbe, kjer so navedeni podatki o podizvajalcih in o vrsti, količini, vrednosti del in ostalem v ustreznem številu kopira).</w:t>
      </w:r>
    </w:p>
    <w:p w14:paraId="1B16DC1A" w14:textId="77777777" w:rsidR="0039121A" w:rsidRPr="00E73DE4" w:rsidRDefault="0039121A" w:rsidP="00B400B7">
      <w:pPr>
        <w:spacing w:after="0" w:line="240" w:lineRule="auto"/>
        <w:jc w:val="both"/>
        <w:rPr>
          <w:rFonts w:ascii="Calibri" w:eastAsia="Calibri" w:hAnsi="Calibri" w:cs="Times New Roman"/>
          <w:bCs/>
          <w:color w:val="000000"/>
          <w:lang w:eastAsia="zh-CN"/>
        </w:rPr>
      </w:pPr>
    </w:p>
    <w:p w14:paraId="57067F4D" w14:textId="77777777"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Izvajalec lahko del pogodbenih del (javnega naročila) odda v podizvajanje, vendar v podizvajanje ne sme oddati celotnega obsega pogodbenih del (javnega naročila).</w:t>
      </w:r>
    </w:p>
    <w:p w14:paraId="2AAFADB5" w14:textId="77777777" w:rsidR="00864497" w:rsidRPr="00E73DE4" w:rsidRDefault="00864497" w:rsidP="00B400B7">
      <w:pPr>
        <w:spacing w:after="0" w:line="240" w:lineRule="auto"/>
        <w:jc w:val="both"/>
        <w:rPr>
          <w:rFonts w:ascii="Calibri" w:eastAsia="Calibri" w:hAnsi="Calibri" w:cs="Times New Roman"/>
          <w:bCs/>
          <w:color w:val="000000"/>
          <w:lang w:eastAsia="zh-CN"/>
        </w:rPr>
      </w:pPr>
    </w:p>
    <w:p w14:paraId="7388205E" w14:textId="77777777"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Izvajalec lahko to pogodbo izvaja samo s podizvajalci, ki jih je priglasil v svoji ponudbi in za katere je naročnik ugotovil, da za njih ne obstajajo razlogi za izključitev in izpolnjujejo vse pogoje, ki so bili za podizvajalce določeni v dokumentaciji</w:t>
      </w:r>
      <w:r w:rsidRPr="00E73DE4">
        <w:rPr>
          <w:rFonts w:ascii="Calibri" w:eastAsia="Calibri" w:hAnsi="Calibri" w:cs="Times New Roman"/>
          <w:color w:val="000000"/>
        </w:rPr>
        <w:t xml:space="preserve"> </w:t>
      </w:r>
      <w:r w:rsidRPr="00E73DE4">
        <w:rPr>
          <w:rFonts w:ascii="Calibri" w:eastAsia="Calibri" w:hAnsi="Calibri" w:cs="Times New Roman"/>
          <w:bCs/>
          <w:color w:val="000000"/>
          <w:lang w:eastAsia="zh-CN"/>
        </w:rPr>
        <w:t>v zvezi z oddajo javnega naročila.</w:t>
      </w:r>
    </w:p>
    <w:p w14:paraId="484EB500" w14:textId="77777777" w:rsidR="0039121A" w:rsidRPr="00E73DE4" w:rsidRDefault="0039121A" w:rsidP="00B400B7">
      <w:pPr>
        <w:spacing w:after="0" w:line="240" w:lineRule="auto"/>
        <w:jc w:val="both"/>
        <w:rPr>
          <w:rFonts w:ascii="Calibri" w:eastAsia="Calibri" w:hAnsi="Calibri" w:cs="Times New Roman"/>
          <w:bCs/>
          <w:color w:val="000000"/>
          <w:lang w:eastAsia="zh-CN"/>
        </w:rPr>
      </w:pPr>
    </w:p>
    <w:p w14:paraId="0E82AEC6" w14:textId="77777777"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V kolikor na strani izvajalca nastane potreba po angažiranju novih podizvajalcev ali zamenjavi podizvajalca, lahko izvajalec angažira nove podizvajalce samo po predhodnem soglasju naročnika, pri čemer mora izvajalec za vsakega novega podizvajalca dokazati, da zanj ne obstajajo razlogi za izključitev izpolnjuje vse pogoje, ki so bili za podizvajalce določeni v dokumentaciji</w:t>
      </w:r>
      <w:r w:rsidRPr="00E73DE4">
        <w:rPr>
          <w:rFonts w:ascii="Calibri" w:eastAsia="Calibri" w:hAnsi="Calibri" w:cs="Times New Roman"/>
          <w:color w:val="000000"/>
        </w:rPr>
        <w:t xml:space="preserve"> </w:t>
      </w:r>
      <w:r w:rsidRPr="00E73DE4">
        <w:rPr>
          <w:rFonts w:ascii="Calibri" w:eastAsia="Calibri" w:hAnsi="Calibri" w:cs="Times New Roman"/>
          <w:bCs/>
          <w:color w:val="000000"/>
          <w:lang w:eastAsia="zh-CN"/>
        </w:rPr>
        <w:t xml:space="preserve">v zvezi z oddajo javnega naročila. </w:t>
      </w:r>
    </w:p>
    <w:p w14:paraId="46779960" w14:textId="77777777" w:rsidR="0039121A" w:rsidRPr="00E73DE4" w:rsidRDefault="0039121A" w:rsidP="00B400B7">
      <w:pPr>
        <w:spacing w:after="0" w:line="240" w:lineRule="auto"/>
        <w:jc w:val="both"/>
        <w:rPr>
          <w:rFonts w:ascii="Calibri" w:eastAsia="Calibri" w:hAnsi="Calibri" w:cs="Times New Roman"/>
          <w:bCs/>
          <w:color w:val="000000"/>
          <w:lang w:eastAsia="zh-CN"/>
        </w:rPr>
      </w:pPr>
    </w:p>
    <w:p w14:paraId="7543E199" w14:textId="77777777"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Izvajalec mora v primeru morebitne zamenjave podizvajalcev izvajalec v roku 5 dni predložiti naročniku v potrditev nov seznam podizvajalcev, vključno z vso z javnim naročilom zahtevano dokumentacijo, ki potrjuje usposobljenost novega podizvajalca. Novega podizvajalca, v kolikor izpolnjuje vse pogoje, naročnik potrdi s soglasjem. Izvajalec pogodbenih del ne sme izvajati s podizvajalcem, ki je bil priglašen po roku za oddajo ponudb in ki še ni bil potrjen s strani naročnika.</w:t>
      </w:r>
    </w:p>
    <w:p w14:paraId="48328FBC" w14:textId="77777777" w:rsidR="0039121A" w:rsidRPr="00E73DE4" w:rsidRDefault="0039121A" w:rsidP="00B400B7">
      <w:pPr>
        <w:spacing w:after="0" w:line="240" w:lineRule="auto"/>
        <w:jc w:val="both"/>
        <w:rPr>
          <w:rFonts w:ascii="Calibri" w:eastAsia="Calibri" w:hAnsi="Calibri" w:cs="Times New Roman"/>
          <w:bCs/>
          <w:color w:val="000000"/>
          <w:lang w:eastAsia="zh-CN"/>
        </w:rPr>
      </w:pPr>
    </w:p>
    <w:p w14:paraId="4D064D40" w14:textId="77777777" w:rsidR="009B336B"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Če naročnik ugotovi, da dela izvaja podizvajalec, ki ga izvajalec ni navedel v svoji ponudbi in zanj tudi ni dobil naknadnega soglasja naročnika, ima pravico odstopiti od te pogodbe o izvedbi javnega naročila.</w:t>
      </w:r>
    </w:p>
    <w:p w14:paraId="0A4570F6" w14:textId="77777777" w:rsidR="009B336B" w:rsidRDefault="009B336B" w:rsidP="00B400B7">
      <w:pPr>
        <w:spacing w:after="0" w:line="240" w:lineRule="auto"/>
        <w:jc w:val="both"/>
        <w:rPr>
          <w:rFonts w:ascii="Calibri" w:eastAsia="Calibri" w:hAnsi="Calibri" w:cs="Times New Roman"/>
          <w:bCs/>
          <w:color w:val="000000"/>
          <w:lang w:eastAsia="zh-CN"/>
        </w:rPr>
      </w:pPr>
    </w:p>
    <w:p w14:paraId="56C10187" w14:textId="5DC283C1"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Naročnik si pridržuje pravico, da kadarkoli preveri, delavci katerega podizvajalca opravljajo delo, vendar pa je to zgolj pravica in ne dolžnost naročnika. Vsi delavci so naročniku dolžni dati verodostojne podatke.</w:t>
      </w:r>
    </w:p>
    <w:p w14:paraId="04504DC1" w14:textId="77777777" w:rsidR="008175CC" w:rsidRPr="00E73DE4" w:rsidRDefault="008175CC" w:rsidP="00B400B7">
      <w:pPr>
        <w:spacing w:after="0" w:line="240" w:lineRule="auto"/>
        <w:jc w:val="both"/>
        <w:rPr>
          <w:rFonts w:ascii="Calibri" w:eastAsia="Calibri" w:hAnsi="Calibri" w:cs="Times New Roman"/>
          <w:bCs/>
          <w:color w:val="000000"/>
          <w:lang w:eastAsia="zh-CN"/>
        </w:rPr>
      </w:pPr>
    </w:p>
    <w:p w14:paraId="3A32541C" w14:textId="77777777"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Naročnik si pridržuje tudi pravico, da sproži prekrškovni postopek pred Državno revizijsko komisijo, v kolikor so podani zakonski razlogi zanj.</w:t>
      </w:r>
    </w:p>
    <w:p w14:paraId="37D187FF" w14:textId="77777777" w:rsidR="0039121A" w:rsidRPr="00E73DE4" w:rsidRDefault="0039121A" w:rsidP="00B400B7">
      <w:pPr>
        <w:spacing w:after="0" w:line="240" w:lineRule="auto"/>
        <w:jc w:val="both"/>
        <w:rPr>
          <w:rFonts w:ascii="Calibri" w:eastAsia="Calibri" w:hAnsi="Calibri" w:cs="Times New Roman"/>
          <w:bCs/>
          <w:color w:val="000000"/>
          <w:lang w:eastAsia="zh-CN"/>
        </w:rPr>
      </w:pPr>
    </w:p>
    <w:p w14:paraId="7C5B0299" w14:textId="77777777"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Naročnik mora zavrniti predlog za zamenjavo podizvajalca oziroma vključitev novega podizvajalca v primeru, če zanj obstajajo razlogi za izključitev iz prvega ali drugega ali četrtega odstavka 75. člena Zakona o javnem naročanju, razen v primeru tretjega odstavka 75. člena Zakona o javnem naročanju.</w:t>
      </w:r>
    </w:p>
    <w:p w14:paraId="17C3A362" w14:textId="77777777" w:rsidR="008175CC" w:rsidRPr="00E73DE4" w:rsidRDefault="008175CC" w:rsidP="00B400B7">
      <w:pPr>
        <w:spacing w:after="0" w:line="240" w:lineRule="auto"/>
        <w:jc w:val="both"/>
        <w:rPr>
          <w:rFonts w:ascii="Calibri" w:eastAsia="Calibri" w:hAnsi="Calibri" w:cs="Times New Roman"/>
          <w:bCs/>
          <w:color w:val="000000"/>
          <w:lang w:eastAsia="zh-CN"/>
        </w:rPr>
      </w:pPr>
    </w:p>
    <w:p w14:paraId="1B5ADE1D" w14:textId="77777777"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lastRenderedPageBreak/>
        <w:t>Naročnik mora zavrniti predlog za zamenjavo podizvajalca oziroma vključitev novega podizvajalca tudi, če podizvajalec ne izpolnjuje pogojev, ki jih je naročnik določil za podizvajalce v dokumentaciji v zvezi z oddajo (predmetnega) javnega naročila.</w:t>
      </w:r>
    </w:p>
    <w:p w14:paraId="049B9A4F" w14:textId="77777777" w:rsidR="004E07A9" w:rsidRPr="00E73DE4" w:rsidRDefault="004E07A9" w:rsidP="00B400B7">
      <w:pPr>
        <w:spacing w:after="0" w:line="240" w:lineRule="auto"/>
        <w:jc w:val="both"/>
        <w:rPr>
          <w:rFonts w:ascii="Calibri" w:eastAsia="Calibri" w:hAnsi="Calibri" w:cs="Times New Roman"/>
          <w:bCs/>
          <w:color w:val="000000"/>
          <w:lang w:eastAsia="zh-CN"/>
        </w:rPr>
      </w:pPr>
    </w:p>
    <w:p w14:paraId="2EF95893" w14:textId="77777777"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 xml:space="preserve">Naročnik lahko predlog za zamenjavo podizvajalca oziroma vključitev novega podizvajalca zavrne,   če bi to lahko vplivalo na nemoteno izvajanje pogodbenih obveznosti. </w:t>
      </w:r>
    </w:p>
    <w:p w14:paraId="2EC7D86B" w14:textId="77777777" w:rsidR="0039121A" w:rsidRPr="00E73DE4" w:rsidRDefault="0039121A" w:rsidP="00B400B7">
      <w:pPr>
        <w:spacing w:after="0" w:line="240" w:lineRule="auto"/>
        <w:jc w:val="both"/>
        <w:rPr>
          <w:rFonts w:ascii="Calibri" w:eastAsia="Calibri" w:hAnsi="Calibri" w:cs="Times New Roman"/>
          <w:bCs/>
          <w:color w:val="000000"/>
          <w:lang w:eastAsia="zh-CN"/>
        </w:rPr>
      </w:pPr>
    </w:p>
    <w:p w14:paraId="43C6529E" w14:textId="77777777"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Naročnik bo o morebitni zavrnitvi novega podizvajalca obvestil glavnega izvajalca najpozneje v desetih dneh od prejema predloga, pri čemer gre v tem primeru za instrukcijski rok, ki ne vpliva na pravico naročnika do zavrnitve podizvajalca, če za to obstajajo utemeljeni razlogi.</w:t>
      </w:r>
    </w:p>
    <w:p w14:paraId="2A5C57C2" w14:textId="77777777" w:rsidR="0039121A" w:rsidRPr="00E73DE4" w:rsidRDefault="0039121A" w:rsidP="00B400B7">
      <w:pPr>
        <w:spacing w:after="0" w:line="240" w:lineRule="auto"/>
        <w:jc w:val="both"/>
        <w:rPr>
          <w:rFonts w:ascii="Calibri" w:eastAsia="Calibri" w:hAnsi="Calibri" w:cs="Times New Roman"/>
          <w:bCs/>
          <w:color w:val="000000"/>
          <w:lang w:eastAsia="zh-CN"/>
        </w:rPr>
      </w:pPr>
    </w:p>
    <w:p w14:paraId="339F7795" w14:textId="77777777"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Naročnik si pridržuje pravico, da lahko zahteva zamenjavo podizvajalca.</w:t>
      </w:r>
    </w:p>
    <w:p w14:paraId="028BC584" w14:textId="77777777" w:rsidR="00C4193F" w:rsidRPr="00E73DE4" w:rsidRDefault="00C4193F" w:rsidP="00B400B7">
      <w:pPr>
        <w:spacing w:after="0" w:line="240" w:lineRule="auto"/>
        <w:jc w:val="both"/>
        <w:rPr>
          <w:rFonts w:ascii="Calibri" w:eastAsia="Calibri" w:hAnsi="Calibri" w:cs="Times New Roman"/>
          <w:bCs/>
          <w:color w:val="000000"/>
          <w:lang w:eastAsia="zh-CN"/>
        </w:rPr>
      </w:pPr>
    </w:p>
    <w:p w14:paraId="39A8BB6F" w14:textId="77777777" w:rsidR="0039121A" w:rsidRPr="00E73DE4" w:rsidRDefault="0039121A" w:rsidP="00B400B7">
      <w:pPr>
        <w:numPr>
          <w:ilvl w:val="0"/>
          <w:numId w:val="21"/>
        </w:numPr>
        <w:spacing w:after="0" w:line="240" w:lineRule="auto"/>
        <w:rPr>
          <w:rFonts w:ascii="Calibri" w:eastAsia="Calibri" w:hAnsi="Calibri" w:cs="Times New Roman"/>
          <w:b/>
          <w:bCs/>
          <w:color w:val="000000"/>
          <w:lang w:eastAsia="zh-CN"/>
        </w:rPr>
      </w:pPr>
      <w:r w:rsidRPr="00E73DE4">
        <w:rPr>
          <w:rFonts w:ascii="Calibri" w:eastAsia="Calibri" w:hAnsi="Calibri" w:cs="Times New Roman"/>
          <w:b/>
          <w:bCs/>
          <w:color w:val="000000"/>
          <w:lang w:eastAsia="zh-CN"/>
        </w:rPr>
        <w:t>člen</w:t>
      </w:r>
    </w:p>
    <w:p w14:paraId="192B5D9B" w14:textId="77777777" w:rsidR="0039121A" w:rsidRPr="00E73DE4" w:rsidRDefault="0039121A" w:rsidP="00B400B7">
      <w:pPr>
        <w:spacing w:after="0" w:line="240" w:lineRule="auto"/>
        <w:rPr>
          <w:rFonts w:ascii="Calibri" w:eastAsia="Calibri" w:hAnsi="Calibri" w:cs="Times New Roman"/>
          <w:b/>
          <w:bCs/>
          <w:color w:val="000000"/>
          <w:lang w:eastAsia="zh-CN"/>
        </w:rPr>
      </w:pPr>
      <w:r w:rsidRPr="00E73DE4">
        <w:rPr>
          <w:rFonts w:ascii="Calibri" w:eastAsia="Calibri" w:hAnsi="Calibri" w:cs="Times New Roman"/>
          <w:b/>
          <w:bCs/>
          <w:color w:val="000000"/>
          <w:lang w:eastAsia="zh-CN"/>
        </w:rPr>
        <w:t>Posebni režim izvedbe del s podizvajalcem</w:t>
      </w:r>
    </w:p>
    <w:p w14:paraId="2FB2B357" w14:textId="77777777" w:rsidR="0039121A" w:rsidRPr="00E73DE4" w:rsidRDefault="0039121A" w:rsidP="00B400B7">
      <w:pPr>
        <w:spacing w:after="0" w:line="240" w:lineRule="auto"/>
        <w:rPr>
          <w:rFonts w:ascii="Calibri" w:eastAsia="Calibri" w:hAnsi="Calibri" w:cs="Times New Roman"/>
          <w:bCs/>
          <w:color w:val="000000"/>
          <w:lang w:eastAsia="zh-CN"/>
        </w:rPr>
      </w:pPr>
    </w:p>
    <w:p w14:paraId="7596D4A3" w14:textId="77777777"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Izvajalec odgovarja za delo podizvajalcev tako, kot bi ga opravil sam, oziroma v celoti odgovarja za izvedbo pogodbenih del proti naročniku.</w:t>
      </w:r>
    </w:p>
    <w:p w14:paraId="63682AD1" w14:textId="77777777" w:rsidR="009428D5" w:rsidRPr="00E73DE4" w:rsidRDefault="009428D5" w:rsidP="00B400B7">
      <w:pPr>
        <w:spacing w:after="0" w:line="240" w:lineRule="auto"/>
        <w:jc w:val="both"/>
        <w:rPr>
          <w:rFonts w:ascii="Calibri" w:eastAsia="Calibri" w:hAnsi="Calibri" w:cs="Times New Roman"/>
          <w:bCs/>
          <w:color w:val="000000"/>
          <w:lang w:eastAsia="zh-CN"/>
        </w:rPr>
      </w:pPr>
    </w:p>
    <w:p w14:paraId="5F6C6C46" w14:textId="77777777"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Kadar namerava ponudnik izvesti javno naročilo s podizvajalcem, ki zahteva neposredno plačilo, mora:</w:t>
      </w:r>
    </w:p>
    <w:p w14:paraId="5D8294B1" w14:textId="77777777" w:rsidR="0039121A" w:rsidRPr="00E73DE4" w:rsidRDefault="0039121A" w:rsidP="007F49F5">
      <w:pPr>
        <w:numPr>
          <w:ilvl w:val="0"/>
          <w:numId w:val="27"/>
        </w:numPr>
        <w:spacing w:after="0" w:line="240" w:lineRule="auto"/>
        <w:contextualSpacing/>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glavni izvajalec v pogodbi pooblastiti naročnika, da na podlagi potrjenega računa oziroma situacije s strani glavnega izvajalca neposredno plačuje podizvajalcu,</w:t>
      </w:r>
    </w:p>
    <w:p w14:paraId="758F2D47" w14:textId="77777777" w:rsidR="0039121A" w:rsidRPr="00E73DE4" w:rsidRDefault="0039121A" w:rsidP="007F49F5">
      <w:pPr>
        <w:numPr>
          <w:ilvl w:val="0"/>
          <w:numId w:val="27"/>
        </w:numPr>
        <w:spacing w:after="0" w:line="240" w:lineRule="auto"/>
        <w:contextualSpacing/>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podizvajalec predložiti soglasje, na podlagi katerega naročnik namesto ponudnika poravna podizvajalčevo terjatev do ponudnika,</w:t>
      </w:r>
    </w:p>
    <w:p w14:paraId="10C8FAFA" w14:textId="77777777" w:rsidR="0039121A" w:rsidRPr="00E73DE4" w:rsidRDefault="0039121A" w:rsidP="007F49F5">
      <w:pPr>
        <w:numPr>
          <w:ilvl w:val="0"/>
          <w:numId w:val="27"/>
        </w:numPr>
        <w:spacing w:after="0" w:line="240" w:lineRule="auto"/>
        <w:contextualSpacing/>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glavni izvajalec svojemu e-računu ali situaciji priložiti račun ali situacijo podizvajalca, ki ga je predhodno potrdil,</w:t>
      </w:r>
    </w:p>
    <w:p w14:paraId="0950F7CE" w14:textId="77777777" w:rsidR="0039121A" w:rsidRPr="00E73DE4" w:rsidRDefault="0039121A" w:rsidP="007F49F5">
      <w:pPr>
        <w:numPr>
          <w:ilvl w:val="0"/>
          <w:numId w:val="27"/>
        </w:numPr>
        <w:spacing w:after="0" w:line="240" w:lineRule="auto"/>
        <w:contextualSpacing/>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glavni izvajalec svojemu e-računu priložiti specifikacijo prejemnikov plačil,</w:t>
      </w:r>
    </w:p>
    <w:p w14:paraId="023F490B" w14:textId="77777777" w:rsidR="0039121A" w:rsidRPr="00E73DE4" w:rsidRDefault="0039121A" w:rsidP="007F49F5">
      <w:pPr>
        <w:numPr>
          <w:ilvl w:val="0"/>
          <w:numId w:val="27"/>
        </w:num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za vsakega podizvajalca predložiti podizvajalsko pogodbo najkasneje v roku 5 dni po sklenitvi le te.</w:t>
      </w:r>
    </w:p>
    <w:p w14:paraId="50E1EF1B" w14:textId="77777777" w:rsidR="0039121A" w:rsidRPr="00E73DE4" w:rsidRDefault="0039121A" w:rsidP="00B400B7">
      <w:pPr>
        <w:spacing w:after="0" w:line="240" w:lineRule="auto"/>
        <w:jc w:val="both"/>
        <w:rPr>
          <w:rFonts w:ascii="Calibri" w:eastAsia="Calibri" w:hAnsi="Calibri" w:cs="Times New Roman"/>
          <w:bCs/>
          <w:color w:val="000000"/>
          <w:lang w:eastAsia="zh-CN"/>
        </w:rPr>
      </w:pPr>
    </w:p>
    <w:p w14:paraId="069EBCED" w14:textId="77777777" w:rsidR="0039121A"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 xml:space="preserve">Če se neposredno plačilo podizvajalcem ne bo izvajalo, glavni izvajalec naročniku najpozneje v 60 dneh od plačila končnega računa oziroma situacije pošlje svojo pisno izjavo in pisno izjavo vseh podizvajalcev, ki ne bodo neposredno plačani s strani naročnika, da je podizvajalec, ki ni bil neposredno plačan, prejel plačilo za izvedene gradnje ali storitve oziroma dobavljeno blago, neposredno povezano s predmetom javnega naročila. </w:t>
      </w:r>
    </w:p>
    <w:p w14:paraId="250B4BC9" w14:textId="77777777" w:rsidR="009B336B" w:rsidRPr="00E73DE4" w:rsidRDefault="009B336B" w:rsidP="00B400B7">
      <w:pPr>
        <w:spacing w:after="0" w:line="240" w:lineRule="auto"/>
        <w:jc w:val="both"/>
        <w:rPr>
          <w:rFonts w:ascii="Calibri" w:eastAsia="Calibri" w:hAnsi="Calibri" w:cs="Times New Roman"/>
          <w:bCs/>
          <w:color w:val="000000"/>
          <w:lang w:eastAsia="zh-CN"/>
        </w:rPr>
      </w:pPr>
    </w:p>
    <w:p w14:paraId="49C02146" w14:textId="77777777"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Navedena pogodbena določba velja kot izpolnitev obveznosti naročnika o pozivanju glavnega izvajalca k predložitvi izjav, navedenih v prejšnjem odstavku tega člena.</w:t>
      </w:r>
    </w:p>
    <w:p w14:paraId="6AC95ED5" w14:textId="77777777" w:rsidR="0039121A" w:rsidRPr="00E73DE4" w:rsidRDefault="0039121A" w:rsidP="00B400B7">
      <w:pPr>
        <w:spacing w:after="0" w:line="240" w:lineRule="auto"/>
        <w:jc w:val="both"/>
        <w:rPr>
          <w:rFonts w:ascii="Calibri" w:eastAsia="Calibri" w:hAnsi="Calibri" w:cs="Times New Roman"/>
          <w:bCs/>
          <w:color w:val="000000"/>
          <w:lang w:eastAsia="zh-CN"/>
        </w:rPr>
      </w:pPr>
    </w:p>
    <w:p w14:paraId="4A47FA81" w14:textId="77777777"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V primeru, da izjave izvajalca iz tretjega odstavka tega člena ne bodo predložene, to predstavlja elemente prekrška, za katerega je med drugim zagrožena stranska sankcija izločitve iz postopkov javnega naročanja.</w:t>
      </w:r>
    </w:p>
    <w:p w14:paraId="475F97E7" w14:textId="77777777" w:rsidR="008175CC" w:rsidRPr="00E73DE4" w:rsidRDefault="008175CC" w:rsidP="00B400B7">
      <w:pPr>
        <w:spacing w:after="0" w:line="240" w:lineRule="auto"/>
        <w:jc w:val="both"/>
        <w:rPr>
          <w:rFonts w:ascii="Calibri" w:eastAsia="Calibri" w:hAnsi="Calibri" w:cs="Times New Roman"/>
          <w:bCs/>
          <w:color w:val="000000"/>
          <w:lang w:eastAsia="zh-CN"/>
        </w:rPr>
      </w:pPr>
    </w:p>
    <w:p w14:paraId="37DBD569" w14:textId="77777777" w:rsidR="0039121A" w:rsidRPr="00E73DE4" w:rsidRDefault="0039121A" w:rsidP="00B400B7">
      <w:pPr>
        <w:spacing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Izvajalec pooblašča naročnika, da izvedbo del, pri katerih so vključeni podizvajalci, naročnik na podlagi potrjene situacije/računa plača neposredno tem podizvajalcem, v kolikor podizvajalci neposredno plačilo izrecno in pravočasno zahtevajo.</w:t>
      </w:r>
    </w:p>
    <w:p w14:paraId="0796E6F4" w14:textId="77777777"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Plačila podizvajalcem, ki zahtevajo neposredna plačila, se izvedejo v rokih in na enak način kot velja za plačila izvajalcu.</w:t>
      </w:r>
    </w:p>
    <w:p w14:paraId="63A1BB67" w14:textId="77777777" w:rsidR="00C4193F" w:rsidRDefault="00C4193F" w:rsidP="00B400B7">
      <w:pPr>
        <w:spacing w:after="0" w:line="240" w:lineRule="auto"/>
        <w:jc w:val="both"/>
        <w:rPr>
          <w:rFonts w:ascii="Calibri" w:eastAsia="Calibri" w:hAnsi="Calibri" w:cs="Times New Roman"/>
          <w:bCs/>
          <w:color w:val="000000"/>
          <w:lang w:eastAsia="zh-CN"/>
        </w:rPr>
      </w:pPr>
    </w:p>
    <w:p w14:paraId="566966BE" w14:textId="77777777" w:rsidR="00BD190A" w:rsidRPr="00E73DE4" w:rsidRDefault="00BD190A" w:rsidP="00B400B7">
      <w:pPr>
        <w:spacing w:after="0" w:line="240" w:lineRule="auto"/>
        <w:jc w:val="both"/>
        <w:rPr>
          <w:rFonts w:ascii="Calibri" w:eastAsia="Calibri" w:hAnsi="Calibri" w:cs="Times New Roman"/>
          <w:bCs/>
          <w:color w:val="000000"/>
          <w:lang w:eastAsia="zh-CN"/>
        </w:rPr>
      </w:pPr>
    </w:p>
    <w:p w14:paraId="42DC0022" w14:textId="77777777" w:rsidR="0039121A" w:rsidRPr="00E73DE4" w:rsidRDefault="0039121A" w:rsidP="008C5827">
      <w:pPr>
        <w:numPr>
          <w:ilvl w:val="0"/>
          <w:numId w:val="20"/>
        </w:numPr>
        <w:spacing w:after="0" w:line="240" w:lineRule="auto"/>
        <w:jc w:val="both"/>
        <w:rPr>
          <w:rFonts w:ascii="Calibri" w:eastAsia="Calibri" w:hAnsi="Calibri" w:cs="Times New Roman"/>
          <w:b/>
          <w:bCs/>
          <w:color w:val="000000"/>
          <w:lang w:eastAsia="zh-CN"/>
        </w:rPr>
      </w:pPr>
      <w:r w:rsidRPr="00E73DE4">
        <w:rPr>
          <w:rFonts w:ascii="Calibri" w:eastAsia="Calibri" w:hAnsi="Calibri" w:cs="Times New Roman"/>
          <w:b/>
          <w:bCs/>
          <w:color w:val="000000"/>
          <w:lang w:eastAsia="zh-CN"/>
        </w:rPr>
        <w:lastRenderedPageBreak/>
        <w:t>PARTNERJI V SKUPNI PONUDBI OZ. KONZORCIJU</w:t>
      </w:r>
    </w:p>
    <w:p w14:paraId="0CFDE322" w14:textId="77777777" w:rsidR="0039121A" w:rsidRPr="00E73DE4" w:rsidRDefault="0039121A" w:rsidP="00B400B7">
      <w:pPr>
        <w:spacing w:after="0" w:line="240" w:lineRule="auto"/>
        <w:jc w:val="both"/>
        <w:rPr>
          <w:rFonts w:ascii="Calibri" w:eastAsia="Calibri" w:hAnsi="Calibri" w:cs="Times New Roman"/>
          <w:b/>
          <w:bCs/>
          <w:color w:val="000000"/>
          <w:lang w:eastAsia="zh-CN"/>
        </w:rPr>
      </w:pPr>
    </w:p>
    <w:p w14:paraId="02FF4D79" w14:textId="77777777" w:rsidR="0039121A" w:rsidRPr="00E73DE4" w:rsidRDefault="0039121A" w:rsidP="00B400B7">
      <w:pPr>
        <w:numPr>
          <w:ilvl w:val="0"/>
          <w:numId w:val="21"/>
        </w:numPr>
        <w:spacing w:after="0" w:line="240" w:lineRule="auto"/>
        <w:jc w:val="both"/>
        <w:rPr>
          <w:rFonts w:ascii="Calibri" w:eastAsia="Calibri" w:hAnsi="Calibri" w:cs="Times New Roman"/>
          <w:b/>
          <w:bCs/>
          <w:color w:val="000000"/>
          <w:lang w:eastAsia="zh-CN"/>
        </w:rPr>
      </w:pPr>
      <w:r w:rsidRPr="00E73DE4">
        <w:rPr>
          <w:rFonts w:ascii="Calibri" w:eastAsia="Calibri" w:hAnsi="Calibri" w:cs="Times New Roman"/>
          <w:b/>
          <w:bCs/>
          <w:color w:val="000000"/>
          <w:lang w:eastAsia="zh-CN"/>
        </w:rPr>
        <w:t>člen</w:t>
      </w:r>
    </w:p>
    <w:p w14:paraId="174BBE53" w14:textId="77777777" w:rsidR="0039121A" w:rsidRPr="00E73DE4" w:rsidRDefault="0039121A" w:rsidP="00B400B7">
      <w:pPr>
        <w:spacing w:after="0" w:line="240" w:lineRule="auto"/>
        <w:jc w:val="both"/>
        <w:rPr>
          <w:rFonts w:ascii="Calibri" w:eastAsia="Calibri" w:hAnsi="Calibri" w:cs="Times New Roman"/>
          <w:b/>
          <w:bCs/>
          <w:color w:val="000000"/>
          <w:lang w:eastAsia="zh-CN"/>
        </w:rPr>
      </w:pPr>
      <w:r w:rsidRPr="00E73DE4">
        <w:rPr>
          <w:rFonts w:ascii="Calibri" w:eastAsia="Calibri" w:hAnsi="Calibri" w:cs="Times New Roman"/>
          <w:b/>
          <w:bCs/>
          <w:color w:val="000000"/>
          <w:lang w:eastAsia="zh-CN"/>
        </w:rPr>
        <w:t>Seznam partnerjev</w:t>
      </w:r>
    </w:p>
    <w:p w14:paraId="4FD145CE" w14:textId="77777777" w:rsidR="0039121A" w:rsidRPr="00E73DE4" w:rsidRDefault="0039121A" w:rsidP="00B400B7">
      <w:pPr>
        <w:spacing w:after="0" w:line="240" w:lineRule="auto"/>
        <w:jc w:val="both"/>
        <w:rPr>
          <w:rFonts w:ascii="Calibri" w:eastAsia="Calibri" w:hAnsi="Calibri" w:cs="Times New Roman"/>
          <w:bCs/>
          <w:color w:val="000000"/>
          <w:lang w:eastAsia="zh-CN"/>
        </w:rPr>
      </w:pPr>
    </w:p>
    <w:p w14:paraId="2A6FBD8A" w14:textId="77777777"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Izvajalec pri izvajanju pogodbe nastopa s sledečim partnerjem / partnerji:</w:t>
      </w:r>
    </w:p>
    <w:p w14:paraId="40029C6B" w14:textId="77777777"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Podatki o partnerju: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239"/>
      </w:tblGrid>
      <w:tr w:rsidR="0039121A" w:rsidRPr="00E73DE4" w14:paraId="6ED45F52" w14:textId="77777777" w:rsidTr="00C0451B">
        <w:tc>
          <w:tcPr>
            <w:tcW w:w="3823" w:type="dxa"/>
            <w:shd w:val="clear" w:color="auto" w:fill="auto"/>
          </w:tcPr>
          <w:p w14:paraId="3F379322" w14:textId="77777777"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Naziv:</w:t>
            </w:r>
          </w:p>
        </w:tc>
        <w:tc>
          <w:tcPr>
            <w:tcW w:w="5239" w:type="dxa"/>
            <w:shd w:val="clear" w:color="auto" w:fill="auto"/>
          </w:tcPr>
          <w:p w14:paraId="52144628" w14:textId="77777777" w:rsidR="0039121A" w:rsidRPr="00E73DE4" w:rsidRDefault="0039121A" w:rsidP="00B400B7">
            <w:pPr>
              <w:spacing w:after="0" w:line="240" w:lineRule="auto"/>
              <w:jc w:val="both"/>
              <w:rPr>
                <w:rFonts w:ascii="Calibri" w:eastAsia="Calibri" w:hAnsi="Calibri" w:cs="Times New Roman"/>
                <w:bCs/>
                <w:color w:val="000000"/>
                <w:lang w:eastAsia="zh-CN"/>
              </w:rPr>
            </w:pPr>
          </w:p>
        </w:tc>
      </w:tr>
      <w:tr w:rsidR="0039121A" w:rsidRPr="00E73DE4" w14:paraId="15E106DA" w14:textId="77777777" w:rsidTr="00C0451B">
        <w:tc>
          <w:tcPr>
            <w:tcW w:w="3823" w:type="dxa"/>
            <w:shd w:val="clear" w:color="auto" w:fill="auto"/>
          </w:tcPr>
          <w:p w14:paraId="6459B11E" w14:textId="77777777"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Polni naslov:</w:t>
            </w:r>
          </w:p>
        </w:tc>
        <w:tc>
          <w:tcPr>
            <w:tcW w:w="5239" w:type="dxa"/>
            <w:shd w:val="clear" w:color="auto" w:fill="auto"/>
          </w:tcPr>
          <w:p w14:paraId="5FECAE21" w14:textId="77777777" w:rsidR="0039121A" w:rsidRPr="00E73DE4" w:rsidRDefault="0039121A" w:rsidP="00B400B7">
            <w:pPr>
              <w:spacing w:after="0" w:line="240" w:lineRule="auto"/>
              <w:jc w:val="both"/>
              <w:rPr>
                <w:rFonts w:ascii="Calibri" w:eastAsia="Calibri" w:hAnsi="Calibri" w:cs="Times New Roman"/>
                <w:bCs/>
                <w:color w:val="000000"/>
                <w:lang w:eastAsia="zh-CN"/>
              </w:rPr>
            </w:pPr>
          </w:p>
        </w:tc>
      </w:tr>
      <w:tr w:rsidR="0039121A" w:rsidRPr="00E73DE4" w14:paraId="455B7693" w14:textId="77777777" w:rsidTr="00C0451B">
        <w:tc>
          <w:tcPr>
            <w:tcW w:w="3823" w:type="dxa"/>
            <w:shd w:val="clear" w:color="auto" w:fill="auto"/>
          </w:tcPr>
          <w:p w14:paraId="74D08B05" w14:textId="77777777"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Identifikacijska</w:t>
            </w:r>
          </w:p>
          <w:p w14:paraId="7F7236FF" w14:textId="77777777"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Številka za DDV:</w:t>
            </w:r>
          </w:p>
        </w:tc>
        <w:tc>
          <w:tcPr>
            <w:tcW w:w="5239" w:type="dxa"/>
            <w:shd w:val="clear" w:color="auto" w:fill="auto"/>
          </w:tcPr>
          <w:p w14:paraId="5BB4E253" w14:textId="77777777" w:rsidR="0039121A" w:rsidRPr="00E73DE4" w:rsidRDefault="0039121A" w:rsidP="00B400B7">
            <w:pPr>
              <w:spacing w:after="0" w:line="240" w:lineRule="auto"/>
              <w:jc w:val="both"/>
              <w:rPr>
                <w:rFonts w:ascii="Calibri" w:eastAsia="Calibri" w:hAnsi="Calibri" w:cs="Times New Roman"/>
                <w:bCs/>
                <w:color w:val="000000"/>
                <w:lang w:eastAsia="zh-CN"/>
              </w:rPr>
            </w:pPr>
          </w:p>
        </w:tc>
      </w:tr>
      <w:tr w:rsidR="0039121A" w:rsidRPr="00E73DE4" w14:paraId="1B5C51DA" w14:textId="77777777" w:rsidTr="00C0451B">
        <w:tc>
          <w:tcPr>
            <w:tcW w:w="3823" w:type="dxa"/>
            <w:shd w:val="clear" w:color="auto" w:fill="auto"/>
          </w:tcPr>
          <w:p w14:paraId="60E0B8DF" w14:textId="77777777"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Matična številka:</w:t>
            </w:r>
          </w:p>
        </w:tc>
        <w:tc>
          <w:tcPr>
            <w:tcW w:w="5239" w:type="dxa"/>
            <w:shd w:val="clear" w:color="auto" w:fill="auto"/>
          </w:tcPr>
          <w:p w14:paraId="28212A31" w14:textId="77777777" w:rsidR="0039121A" w:rsidRPr="00E73DE4" w:rsidRDefault="0039121A" w:rsidP="00B400B7">
            <w:pPr>
              <w:spacing w:after="0" w:line="240" w:lineRule="auto"/>
              <w:jc w:val="both"/>
              <w:rPr>
                <w:rFonts w:ascii="Calibri" w:eastAsia="Calibri" w:hAnsi="Calibri" w:cs="Times New Roman"/>
                <w:bCs/>
                <w:color w:val="000000"/>
                <w:lang w:eastAsia="zh-CN"/>
              </w:rPr>
            </w:pPr>
          </w:p>
        </w:tc>
      </w:tr>
      <w:tr w:rsidR="0039121A" w:rsidRPr="00E73DE4" w14:paraId="227A482C" w14:textId="77777777" w:rsidTr="00C0451B">
        <w:tc>
          <w:tcPr>
            <w:tcW w:w="3823" w:type="dxa"/>
            <w:shd w:val="clear" w:color="auto" w:fill="auto"/>
          </w:tcPr>
          <w:p w14:paraId="3FBCC694" w14:textId="77777777"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Številka računa:</w:t>
            </w:r>
          </w:p>
        </w:tc>
        <w:tc>
          <w:tcPr>
            <w:tcW w:w="5239" w:type="dxa"/>
            <w:shd w:val="clear" w:color="auto" w:fill="auto"/>
          </w:tcPr>
          <w:p w14:paraId="4A0E525B" w14:textId="77777777" w:rsidR="0039121A" w:rsidRPr="00E73DE4" w:rsidRDefault="0039121A" w:rsidP="00B400B7">
            <w:pPr>
              <w:spacing w:after="0" w:line="240" w:lineRule="auto"/>
              <w:jc w:val="both"/>
              <w:rPr>
                <w:rFonts w:ascii="Calibri" w:eastAsia="Calibri" w:hAnsi="Calibri" w:cs="Times New Roman"/>
                <w:bCs/>
                <w:color w:val="000000"/>
                <w:lang w:eastAsia="zh-CN"/>
              </w:rPr>
            </w:pPr>
          </w:p>
        </w:tc>
      </w:tr>
      <w:tr w:rsidR="0039121A" w:rsidRPr="00E73DE4" w14:paraId="491D07BE" w14:textId="77777777" w:rsidTr="00C0451B">
        <w:tc>
          <w:tcPr>
            <w:tcW w:w="3823" w:type="dxa"/>
            <w:shd w:val="clear" w:color="auto" w:fill="auto"/>
          </w:tcPr>
          <w:p w14:paraId="482F9507" w14:textId="77777777"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Banka:</w:t>
            </w:r>
          </w:p>
        </w:tc>
        <w:tc>
          <w:tcPr>
            <w:tcW w:w="5239" w:type="dxa"/>
            <w:shd w:val="clear" w:color="auto" w:fill="auto"/>
          </w:tcPr>
          <w:p w14:paraId="7997A189" w14:textId="77777777" w:rsidR="0039121A" w:rsidRPr="00E73DE4" w:rsidRDefault="0039121A" w:rsidP="00B400B7">
            <w:pPr>
              <w:spacing w:after="0" w:line="240" w:lineRule="auto"/>
              <w:jc w:val="both"/>
              <w:rPr>
                <w:rFonts w:ascii="Calibri" w:eastAsia="Calibri" w:hAnsi="Calibri" w:cs="Times New Roman"/>
                <w:bCs/>
                <w:color w:val="000000"/>
                <w:lang w:eastAsia="zh-CN"/>
              </w:rPr>
            </w:pPr>
          </w:p>
        </w:tc>
      </w:tr>
      <w:tr w:rsidR="0039121A" w:rsidRPr="00E73DE4" w14:paraId="4A72EAD8" w14:textId="77777777" w:rsidTr="00C0451B">
        <w:tc>
          <w:tcPr>
            <w:tcW w:w="3823" w:type="dxa"/>
            <w:shd w:val="clear" w:color="auto" w:fill="auto"/>
          </w:tcPr>
          <w:p w14:paraId="79BEF157" w14:textId="77777777"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Vsaka vrsta del, ki jih bo izvedel partner:</w:t>
            </w:r>
          </w:p>
        </w:tc>
        <w:tc>
          <w:tcPr>
            <w:tcW w:w="5239" w:type="dxa"/>
            <w:shd w:val="clear" w:color="auto" w:fill="auto"/>
          </w:tcPr>
          <w:p w14:paraId="66EA6D60" w14:textId="77777777" w:rsidR="0039121A" w:rsidRPr="00E73DE4" w:rsidRDefault="0039121A" w:rsidP="00A3746E">
            <w:pPr>
              <w:spacing w:after="0" w:line="240" w:lineRule="auto"/>
              <w:jc w:val="both"/>
              <w:rPr>
                <w:rFonts w:ascii="Calibri" w:eastAsia="Calibri" w:hAnsi="Calibri" w:cs="Times New Roman"/>
                <w:bCs/>
                <w:color w:val="000000"/>
                <w:lang w:eastAsia="zh-CN"/>
              </w:rPr>
            </w:pPr>
          </w:p>
        </w:tc>
      </w:tr>
      <w:tr w:rsidR="0039121A" w:rsidRPr="00E73DE4" w14:paraId="239EA829" w14:textId="77777777" w:rsidTr="00C0451B">
        <w:tc>
          <w:tcPr>
            <w:tcW w:w="3823" w:type="dxa"/>
            <w:shd w:val="clear" w:color="auto" w:fill="auto"/>
          </w:tcPr>
          <w:p w14:paraId="35A83AAF" w14:textId="77777777"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Predmet naročila:</w:t>
            </w:r>
          </w:p>
        </w:tc>
        <w:tc>
          <w:tcPr>
            <w:tcW w:w="5239" w:type="dxa"/>
            <w:shd w:val="clear" w:color="auto" w:fill="auto"/>
          </w:tcPr>
          <w:p w14:paraId="5D47B95A" w14:textId="77777777" w:rsidR="0039121A" w:rsidRPr="00E73DE4" w:rsidRDefault="0039121A" w:rsidP="00B400B7">
            <w:pPr>
              <w:spacing w:after="0" w:line="240" w:lineRule="auto"/>
              <w:jc w:val="both"/>
              <w:rPr>
                <w:rFonts w:ascii="Calibri" w:eastAsia="Calibri" w:hAnsi="Calibri" w:cs="Times New Roman"/>
                <w:bCs/>
                <w:color w:val="000000"/>
                <w:lang w:eastAsia="zh-CN"/>
              </w:rPr>
            </w:pPr>
          </w:p>
        </w:tc>
      </w:tr>
    </w:tbl>
    <w:p w14:paraId="4160B194" w14:textId="77777777" w:rsidR="0039121A" w:rsidRPr="00E73DE4" w:rsidRDefault="0039121A" w:rsidP="00B400B7">
      <w:pPr>
        <w:spacing w:after="0" w:line="240" w:lineRule="auto"/>
        <w:jc w:val="both"/>
        <w:rPr>
          <w:rFonts w:ascii="Calibri" w:eastAsia="Calibri" w:hAnsi="Calibri" w:cs="Times New Roman"/>
          <w:b/>
          <w:bCs/>
          <w:i/>
          <w:color w:val="000000"/>
          <w:u w:val="single"/>
          <w:lang w:eastAsia="zh-CN"/>
        </w:rPr>
      </w:pPr>
    </w:p>
    <w:p w14:paraId="6E912639" w14:textId="77777777"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Podatki o partnerju: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239"/>
      </w:tblGrid>
      <w:tr w:rsidR="0039121A" w:rsidRPr="00E73DE4" w14:paraId="0B4EEAA6" w14:textId="77777777" w:rsidTr="00C0451B">
        <w:tc>
          <w:tcPr>
            <w:tcW w:w="3823" w:type="dxa"/>
            <w:shd w:val="clear" w:color="auto" w:fill="auto"/>
          </w:tcPr>
          <w:p w14:paraId="51744461" w14:textId="77777777"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Naziv:</w:t>
            </w:r>
          </w:p>
        </w:tc>
        <w:tc>
          <w:tcPr>
            <w:tcW w:w="5239" w:type="dxa"/>
            <w:shd w:val="clear" w:color="auto" w:fill="auto"/>
          </w:tcPr>
          <w:p w14:paraId="747017D3" w14:textId="77777777" w:rsidR="0039121A" w:rsidRPr="00E73DE4" w:rsidRDefault="0039121A" w:rsidP="00B400B7">
            <w:pPr>
              <w:spacing w:after="0" w:line="240" w:lineRule="auto"/>
              <w:jc w:val="both"/>
              <w:rPr>
                <w:rFonts w:ascii="Calibri" w:eastAsia="Calibri" w:hAnsi="Calibri" w:cs="Times New Roman"/>
                <w:bCs/>
                <w:color w:val="000000"/>
                <w:lang w:eastAsia="zh-CN"/>
              </w:rPr>
            </w:pPr>
          </w:p>
        </w:tc>
      </w:tr>
      <w:tr w:rsidR="0039121A" w:rsidRPr="00E73DE4" w14:paraId="57E89BDD" w14:textId="77777777" w:rsidTr="00C0451B">
        <w:tc>
          <w:tcPr>
            <w:tcW w:w="3823" w:type="dxa"/>
            <w:shd w:val="clear" w:color="auto" w:fill="auto"/>
          </w:tcPr>
          <w:p w14:paraId="6D8C927B" w14:textId="77777777"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Polni naslov:</w:t>
            </w:r>
          </w:p>
        </w:tc>
        <w:tc>
          <w:tcPr>
            <w:tcW w:w="5239" w:type="dxa"/>
            <w:shd w:val="clear" w:color="auto" w:fill="auto"/>
          </w:tcPr>
          <w:p w14:paraId="44DC7105" w14:textId="77777777" w:rsidR="0039121A" w:rsidRPr="00E73DE4" w:rsidRDefault="0039121A" w:rsidP="00B400B7">
            <w:pPr>
              <w:spacing w:after="0" w:line="240" w:lineRule="auto"/>
              <w:jc w:val="both"/>
              <w:rPr>
                <w:rFonts w:ascii="Calibri" w:eastAsia="Calibri" w:hAnsi="Calibri" w:cs="Times New Roman"/>
                <w:bCs/>
                <w:color w:val="000000"/>
                <w:lang w:eastAsia="zh-CN"/>
              </w:rPr>
            </w:pPr>
          </w:p>
        </w:tc>
      </w:tr>
      <w:tr w:rsidR="0039121A" w:rsidRPr="00E73DE4" w14:paraId="2ED8D0B8" w14:textId="77777777" w:rsidTr="00C0451B">
        <w:tc>
          <w:tcPr>
            <w:tcW w:w="3823" w:type="dxa"/>
            <w:shd w:val="clear" w:color="auto" w:fill="auto"/>
          </w:tcPr>
          <w:p w14:paraId="11B05F54" w14:textId="77777777"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Identifikacijska</w:t>
            </w:r>
          </w:p>
          <w:p w14:paraId="3645DE87" w14:textId="77777777"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Številka za DDV:</w:t>
            </w:r>
          </w:p>
        </w:tc>
        <w:tc>
          <w:tcPr>
            <w:tcW w:w="5239" w:type="dxa"/>
            <w:shd w:val="clear" w:color="auto" w:fill="auto"/>
          </w:tcPr>
          <w:p w14:paraId="31769FAF" w14:textId="77777777" w:rsidR="0039121A" w:rsidRPr="00E73DE4" w:rsidRDefault="0039121A" w:rsidP="00B400B7">
            <w:pPr>
              <w:spacing w:after="0" w:line="240" w:lineRule="auto"/>
              <w:jc w:val="both"/>
              <w:rPr>
                <w:rFonts w:ascii="Calibri" w:eastAsia="Calibri" w:hAnsi="Calibri" w:cs="Times New Roman"/>
                <w:bCs/>
                <w:color w:val="000000"/>
                <w:lang w:eastAsia="zh-CN"/>
              </w:rPr>
            </w:pPr>
          </w:p>
        </w:tc>
      </w:tr>
      <w:tr w:rsidR="0039121A" w:rsidRPr="00E73DE4" w14:paraId="5EA26C42" w14:textId="77777777" w:rsidTr="00C0451B">
        <w:tc>
          <w:tcPr>
            <w:tcW w:w="3823" w:type="dxa"/>
            <w:shd w:val="clear" w:color="auto" w:fill="auto"/>
          </w:tcPr>
          <w:p w14:paraId="4ECBFC02" w14:textId="77777777"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Matična številka:</w:t>
            </w:r>
          </w:p>
        </w:tc>
        <w:tc>
          <w:tcPr>
            <w:tcW w:w="5239" w:type="dxa"/>
            <w:shd w:val="clear" w:color="auto" w:fill="auto"/>
          </w:tcPr>
          <w:p w14:paraId="028FB86A" w14:textId="77777777" w:rsidR="0039121A" w:rsidRPr="00E73DE4" w:rsidRDefault="0039121A" w:rsidP="00B400B7">
            <w:pPr>
              <w:spacing w:after="0" w:line="240" w:lineRule="auto"/>
              <w:jc w:val="both"/>
              <w:rPr>
                <w:rFonts w:ascii="Calibri" w:eastAsia="Calibri" w:hAnsi="Calibri" w:cs="Times New Roman"/>
                <w:bCs/>
                <w:color w:val="000000"/>
                <w:lang w:eastAsia="zh-CN"/>
              </w:rPr>
            </w:pPr>
          </w:p>
        </w:tc>
      </w:tr>
      <w:tr w:rsidR="0039121A" w:rsidRPr="00E73DE4" w14:paraId="40AE2061" w14:textId="77777777" w:rsidTr="00C0451B">
        <w:tc>
          <w:tcPr>
            <w:tcW w:w="3823" w:type="dxa"/>
            <w:shd w:val="clear" w:color="auto" w:fill="auto"/>
          </w:tcPr>
          <w:p w14:paraId="18201133" w14:textId="77777777"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Številka računa:</w:t>
            </w:r>
          </w:p>
        </w:tc>
        <w:tc>
          <w:tcPr>
            <w:tcW w:w="5239" w:type="dxa"/>
            <w:shd w:val="clear" w:color="auto" w:fill="auto"/>
          </w:tcPr>
          <w:p w14:paraId="43918528" w14:textId="77777777" w:rsidR="0039121A" w:rsidRPr="00E73DE4" w:rsidRDefault="0039121A" w:rsidP="00B400B7">
            <w:pPr>
              <w:spacing w:after="0" w:line="240" w:lineRule="auto"/>
              <w:jc w:val="both"/>
              <w:rPr>
                <w:rFonts w:ascii="Calibri" w:eastAsia="Calibri" w:hAnsi="Calibri" w:cs="Times New Roman"/>
                <w:bCs/>
                <w:color w:val="000000"/>
                <w:lang w:eastAsia="zh-CN"/>
              </w:rPr>
            </w:pPr>
          </w:p>
        </w:tc>
      </w:tr>
      <w:tr w:rsidR="0039121A" w:rsidRPr="00E73DE4" w14:paraId="292739D9" w14:textId="77777777" w:rsidTr="00C0451B">
        <w:tc>
          <w:tcPr>
            <w:tcW w:w="3823" w:type="dxa"/>
            <w:shd w:val="clear" w:color="auto" w:fill="auto"/>
          </w:tcPr>
          <w:p w14:paraId="731D02B3" w14:textId="77777777"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Banka:</w:t>
            </w:r>
          </w:p>
        </w:tc>
        <w:tc>
          <w:tcPr>
            <w:tcW w:w="5239" w:type="dxa"/>
            <w:shd w:val="clear" w:color="auto" w:fill="auto"/>
          </w:tcPr>
          <w:p w14:paraId="2B6DAA33" w14:textId="77777777" w:rsidR="0039121A" w:rsidRPr="00E73DE4" w:rsidRDefault="0039121A" w:rsidP="00B400B7">
            <w:pPr>
              <w:spacing w:after="0" w:line="240" w:lineRule="auto"/>
              <w:jc w:val="both"/>
              <w:rPr>
                <w:rFonts w:ascii="Calibri" w:eastAsia="Calibri" w:hAnsi="Calibri" w:cs="Times New Roman"/>
                <w:bCs/>
                <w:color w:val="000000"/>
                <w:lang w:eastAsia="zh-CN"/>
              </w:rPr>
            </w:pPr>
          </w:p>
        </w:tc>
      </w:tr>
      <w:tr w:rsidR="0039121A" w:rsidRPr="00E73DE4" w14:paraId="4D1AEE2C" w14:textId="77777777" w:rsidTr="00C0451B">
        <w:tc>
          <w:tcPr>
            <w:tcW w:w="3823" w:type="dxa"/>
            <w:shd w:val="clear" w:color="auto" w:fill="auto"/>
          </w:tcPr>
          <w:p w14:paraId="60E31312" w14:textId="77777777"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Vsaka vrsta del, ki jih bo izvedel partner:</w:t>
            </w:r>
          </w:p>
        </w:tc>
        <w:tc>
          <w:tcPr>
            <w:tcW w:w="5239" w:type="dxa"/>
            <w:shd w:val="clear" w:color="auto" w:fill="auto"/>
          </w:tcPr>
          <w:p w14:paraId="4E5C7C57" w14:textId="77777777" w:rsidR="0039121A" w:rsidRPr="00E73DE4" w:rsidRDefault="0039121A" w:rsidP="00A3746E">
            <w:pPr>
              <w:spacing w:after="0" w:line="240" w:lineRule="auto"/>
              <w:jc w:val="both"/>
              <w:rPr>
                <w:rFonts w:ascii="Calibri" w:eastAsia="Calibri" w:hAnsi="Calibri" w:cs="Times New Roman"/>
                <w:bCs/>
                <w:color w:val="000000"/>
                <w:lang w:eastAsia="zh-CN"/>
              </w:rPr>
            </w:pPr>
          </w:p>
        </w:tc>
      </w:tr>
      <w:tr w:rsidR="0039121A" w:rsidRPr="00E73DE4" w14:paraId="503A5B7F" w14:textId="77777777" w:rsidTr="00C0451B">
        <w:tc>
          <w:tcPr>
            <w:tcW w:w="3823" w:type="dxa"/>
            <w:shd w:val="clear" w:color="auto" w:fill="auto"/>
          </w:tcPr>
          <w:p w14:paraId="1D2FDC49" w14:textId="77777777"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Predmet naročila:</w:t>
            </w:r>
          </w:p>
        </w:tc>
        <w:tc>
          <w:tcPr>
            <w:tcW w:w="5239" w:type="dxa"/>
            <w:shd w:val="clear" w:color="auto" w:fill="auto"/>
          </w:tcPr>
          <w:p w14:paraId="5DA9A561" w14:textId="77777777" w:rsidR="0039121A" w:rsidRPr="00E73DE4" w:rsidRDefault="0039121A" w:rsidP="00B400B7">
            <w:pPr>
              <w:spacing w:after="0" w:line="240" w:lineRule="auto"/>
              <w:jc w:val="both"/>
              <w:rPr>
                <w:rFonts w:ascii="Calibri" w:eastAsia="Calibri" w:hAnsi="Calibri" w:cs="Times New Roman"/>
                <w:bCs/>
                <w:color w:val="000000"/>
                <w:lang w:eastAsia="zh-CN"/>
              </w:rPr>
            </w:pPr>
          </w:p>
        </w:tc>
      </w:tr>
    </w:tbl>
    <w:p w14:paraId="14A5E8F6" w14:textId="77777777" w:rsidR="0039121A" w:rsidRPr="00E73DE4" w:rsidRDefault="0039121A" w:rsidP="00B400B7">
      <w:pPr>
        <w:spacing w:after="0" w:line="240" w:lineRule="auto"/>
        <w:jc w:val="both"/>
        <w:rPr>
          <w:rFonts w:ascii="Calibri" w:eastAsia="Calibri" w:hAnsi="Calibri" w:cs="Times New Roman"/>
          <w:bCs/>
          <w:i/>
          <w:color w:val="000000"/>
          <w:sz w:val="20"/>
          <w:szCs w:val="20"/>
          <w:lang w:eastAsia="zh-CN"/>
        </w:rPr>
      </w:pPr>
      <w:r w:rsidRPr="00E73DE4">
        <w:rPr>
          <w:rFonts w:ascii="Calibri" w:eastAsia="Calibri" w:hAnsi="Calibri" w:cs="Times New Roman"/>
          <w:bCs/>
          <w:i/>
          <w:color w:val="000000"/>
          <w:sz w:val="20"/>
          <w:szCs w:val="20"/>
          <w:lang w:eastAsia="zh-CN"/>
        </w:rPr>
        <w:t xml:space="preserve">(V primeru skupne ponudbe se v zgornji obrazec napiše </w:t>
      </w:r>
      <w:r w:rsidRPr="00E73DE4">
        <w:rPr>
          <w:rFonts w:ascii="Calibri" w:eastAsia="Calibri" w:hAnsi="Calibri" w:cs="Times New Roman"/>
          <w:bCs/>
          <w:i/>
          <w:color w:val="000000"/>
          <w:sz w:val="20"/>
          <w:szCs w:val="20"/>
          <w:u w:val="single"/>
          <w:lang w:eastAsia="zh-CN"/>
        </w:rPr>
        <w:t>podatke o partnerjih</w:t>
      </w:r>
      <w:r w:rsidRPr="00E73DE4">
        <w:rPr>
          <w:rFonts w:ascii="Calibri" w:eastAsia="Calibri" w:hAnsi="Calibri" w:cs="Times New Roman"/>
          <w:bCs/>
          <w:i/>
          <w:color w:val="000000"/>
          <w:sz w:val="20"/>
          <w:szCs w:val="20"/>
          <w:lang w:eastAsia="zh-CN"/>
        </w:rPr>
        <w:t>).</w:t>
      </w:r>
    </w:p>
    <w:p w14:paraId="3BE6F3E5" w14:textId="77777777" w:rsidR="0039121A" w:rsidRDefault="0039121A" w:rsidP="00B400B7">
      <w:pPr>
        <w:spacing w:after="0" w:line="240" w:lineRule="auto"/>
        <w:jc w:val="both"/>
        <w:rPr>
          <w:rFonts w:ascii="Calibri" w:eastAsia="Calibri" w:hAnsi="Calibri" w:cs="Times New Roman"/>
          <w:bCs/>
          <w:i/>
          <w:color w:val="000000"/>
          <w:sz w:val="20"/>
          <w:szCs w:val="20"/>
          <w:lang w:eastAsia="zh-CN"/>
        </w:rPr>
      </w:pPr>
      <w:r w:rsidRPr="00E73DE4">
        <w:rPr>
          <w:rFonts w:ascii="Calibri" w:eastAsia="Calibri" w:hAnsi="Calibri" w:cs="Times New Roman"/>
          <w:bCs/>
          <w:i/>
          <w:color w:val="000000"/>
          <w:sz w:val="20"/>
          <w:szCs w:val="20"/>
          <w:lang w:eastAsia="zh-CN"/>
        </w:rPr>
        <w:t>(V primeru nastopanja z večjim številom partnerjev se strani pogodbe, kjer so navedeni podatki o partnerjih in o vrsti, količini, vrednosti del in ostalem v ustreznem številu kopira).</w:t>
      </w:r>
    </w:p>
    <w:p w14:paraId="07BB7E12" w14:textId="77777777" w:rsidR="00E75816" w:rsidRDefault="00E75816" w:rsidP="00B400B7">
      <w:pPr>
        <w:spacing w:after="0" w:line="240" w:lineRule="auto"/>
        <w:jc w:val="both"/>
        <w:rPr>
          <w:rFonts w:ascii="Calibri" w:eastAsia="Calibri" w:hAnsi="Calibri" w:cs="Times New Roman"/>
          <w:bCs/>
          <w:i/>
          <w:color w:val="000000"/>
          <w:sz w:val="20"/>
          <w:szCs w:val="20"/>
          <w:lang w:eastAsia="zh-CN"/>
        </w:rPr>
      </w:pPr>
    </w:p>
    <w:p w14:paraId="5BBD5104" w14:textId="77777777" w:rsidR="0039121A" w:rsidRPr="00E73DE4" w:rsidRDefault="0039121A" w:rsidP="008C5827">
      <w:pPr>
        <w:numPr>
          <w:ilvl w:val="0"/>
          <w:numId w:val="20"/>
        </w:numPr>
        <w:spacing w:after="0" w:line="240" w:lineRule="auto"/>
        <w:rPr>
          <w:rFonts w:ascii="Calibri" w:eastAsia="Calibri" w:hAnsi="Calibri" w:cs="Times New Roman"/>
          <w:b/>
          <w:bCs/>
          <w:color w:val="000000"/>
          <w:lang w:eastAsia="zh-CN"/>
        </w:rPr>
      </w:pPr>
      <w:r w:rsidRPr="00E73DE4">
        <w:rPr>
          <w:rFonts w:ascii="Calibri" w:eastAsia="Calibri" w:hAnsi="Calibri" w:cs="Times New Roman"/>
          <w:b/>
          <w:bCs/>
          <w:color w:val="000000"/>
          <w:lang w:eastAsia="zh-CN"/>
        </w:rPr>
        <w:t>ODSTOP POGODBE</w:t>
      </w:r>
    </w:p>
    <w:p w14:paraId="08D9F341" w14:textId="77777777" w:rsidR="0039121A" w:rsidRPr="00E73DE4" w:rsidRDefault="0039121A" w:rsidP="00B400B7">
      <w:pPr>
        <w:spacing w:after="0" w:line="240" w:lineRule="auto"/>
        <w:rPr>
          <w:rFonts w:ascii="Calibri" w:eastAsia="Calibri" w:hAnsi="Calibri" w:cs="Times New Roman"/>
          <w:b/>
          <w:bCs/>
          <w:color w:val="000000"/>
          <w:lang w:eastAsia="zh-CN"/>
        </w:rPr>
      </w:pPr>
    </w:p>
    <w:p w14:paraId="2C55AE33" w14:textId="77777777" w:rsidR="0039121A" w:rsidRPr="00E73DE4" w:rsidRDefault="0039121A" w:rsidP="00B400B7">
      <w:pPr>
        <w:numPr>
          <w:ilvl w:val="0"/>
          <w:numId w:val="21"/>
        </w:numPr>
        <w:spacing w:after="0" w:line="240" w:lineRule="auto"/>
        <w:rPr>
          <w:rFonts w:ascii="Calibri" w:eastAsia="Calibri" w:hAnsi="Calibri" w:cs="Times New Roman"/>
          <w:b/>
          <w:bCs/>
          <w:color w:val="000000"/>
          <w:lang w:eastAsia="zh-CN"/>
        </w:rPr>
      </w:pPr>
      <w:r w:rsidRPr="00E73DE4">
        <w:rPr>
          <w:rFonts w:ascii="Calibri" w:eastAsia="Calibri" w:hAnsi="Calibri" w:cs="Times New Roman"/>
          <w:b/>
          <w:bCs/>
          <w:color w:val="000000"/>
          <w:lang w:eastAsia="zh-CN"/>
        </w:rPr>
        <w:t>člen</w:t>
      </w:r>
    </w:p>
    <w:p w14:paraId="6E08AD19" w14:textId="77777777" w:rsidR="0039121A" w:rsidRPr="00E73DE4" w:rsidRDefault="0039121A" w:rsidP="00B400B7">
      <w:pPr>
        <w:spacing w:after="0" w:line="240" w:lineRule="auto"/>
        <w:rPr>
          <w:rFonts w:ascii="Calibri" w:eastAsia="Calibri" w:hAnsi="Calibri" w:cs="Times New Roman"/>
          <w:b/>
          <w:bCs/>
          <w:color w:val="000000"/>
          <w:lang w:eastAsia="zh-CN"/>
        </w:rPr>
      </w:pPr>
      <w:r w:rsidRPr="00E73DE4">
        <w:rPr>
          <w:rFonts w:ascii="Calibri" w:eastAsia="Calibri" w:hAnsi="Calibri" w:cs="Times New Roman"/>
          <w:b/>
          <w:bCs/>
          <w:color w:val="000000"/>
          <w:lang w:eastAsia="zh-CN"/>
        </w:rPr>
        <w:t>Prepoved odstopa pogodbe</w:t>
      </w:r>
    </w:p>
    <w:p w14:paraId="5DE5785D" w14:textId="77777777" w:rsidR="0039121A" w:rsidRPr="00E73DE4" w:rsidRDefault="0039121A" w:rsidP="00B400B7">
      <w:pPr>
        <w:spacing w:after="0" w:line="240" w:lineRule="auto"/>
        <w:rPr>
          <w:rFonts w:ascii="Calibri" w:eastAsia="Calibri" w:hAnsi="Calibri" w:cs="Times New Roman"/>
          <w:bCs/>
          <w:color w:val="000000"/>
          <w:lang w:eastAsia="zh-CN"/>
        </w:rPr>
      </w:pPr>
    </w:p>
    <w:p w14:paraId="4747715C" w14:textId="792677E6" w:rsidR="0039121A"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Nobena stranka ne sme odstopiti celotne pogodbe ali dela pogodbe neki tretji osebi, ki ni pogodbena stranka brez predhodnega pisnega soglasja druge pogodbene stranke, razen morebitnih pravic do zneskov, ki so že zapadli ali bodo zapadli v okviru te pogodbe.</w:t>
      </w:r>
    </w:p>
    <w:p w14:paraId="78D04F95" w14:textId="77777777" w:rsidR="00961661" w:rsidRDefault="00961661" w:rsidP="00B400B7">
      <w:pPr>
        <w:spacing w:after="0" w:line="240" w:lineRule="auto"/>
        <w:jc w:val="both"/>
        <w:rPr>
          <w:rFonts w:ascii="Calibri" w:eastAsia="Calibri" w:hAnsi="Calibri" w:cs="Times New Roman"/>
          <w:bCs/>
          <w:color w:val="000000"/>
          <w:lang w:eastAsia="zh-CN"/>
        </w:rPr>
      </w:pPr>
    </w:p>
    <w:p w14:paraId="4D843A47" w14:textId="77777777" w:rsidR="0039121A" w:rsidRPr="0039121A" w:rsidRDefault="0039121A" w:rsidP="008C5827">
      <w:pPr>
        <w:numPr>
          <w:ilvl w:val="0"/>
          <w:numId w:val="20"/>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VIŠJA SILA</w:t>
      </w:r>
    </w:p>
    <w:p w14:paraId="64BC9E77" w14:textId="77777777" w:rsidR="0039121A" w:rsidRPr="0039121A" w:rsidRDefault="0039121A" w:rsidP="00B400B7">
      <w:pPr>
        <w:spacing w:after="0" w:line="240" w:lineRule="auto"/>
        <w:rPr>
          <w:rFonts w:ascii="Calibri" w:eastAsia="Calibri" w:hAnsi="Calibri" w:cs="Times New Roman"/>
          <w:b/>
          <w:bCs/>
          <w:color w:val="000000"/>
          <w:lang w:eastAsia="zh-CN"/>
        </w:rPr>
      </w:pPr>
    </w:p>
    <w:p w14:paraId="331831EB" w14:textId="77777777" w:rsidR="0039121A" w:rsidRPr="0039121A" w:rsidRDefault="0039121A" w:rsidP="00B400B7">
      <w:pPr>
        <w:numPr>
          <w:ilvl w:val="0"/>
          <w:numId w:val="21"/>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člen</w:t>
      </w:r>
    </w:p>
    <w:p w14:paraId="423FD36C" w14:textId="77777777" w:rsidR="0039121A" w:rsidRPr="0039121A" w:rsidRDefault="0039121A" w:rsidP="00B400B7">
      <w:p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Višja sila</w:t>
      </w:r>
    </w:p>
    <w:p w14:paraId="259EA1EA" w14:textId="77777777" w:rsidR="0039121A" w:rsidRPr="0039121A" w:rsidRDefault="0039121A" w:rsidP="00B400B7">
      <w:pPr>
        <w:spacing w:after="0" w:line="240" w:lineRule="auto"/>
        <w:rPr>
          <w:rFonts w:ascii="Calibri" w:eastAsia="Calibri" w:hAnsi="Calibri" w:cs="Times New Roman"/>
          <w:b/>
          <w:bCs/>
          <w:color w:val="000000"/>
          <w:lang w:eastAsia="zh-CN"/>
        </w:rPr>
      </w:pPr>
    </w:p>
    <w:p w14:paraId="51B65304"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Pod višjo silo se razumejo vsi nepredvideni in nepričakovani dogodki, ki nastopijo neodvisno od volje strank in ki jih stranki nista mogli predvideti ob sklepanju pogodbe ter kakorkoli vplivajo na izvedbo pogodbenih obveznosti.</w:t>
      </w:r>
    </w:p>
    <w:p w14:paraId="5A9BA575"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20274DA7"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lastRenderedPageBreak/>
        <w:t>Nobena od strank ni odgovorna za neizpolnitev katerekoli izmed svojih obveznosti iz razlogov, ki so izven njenega nadzora.</w:t>
      </w:r>
    </w:p>
    <w:p w14:paraId="76D6744B" w14:textId="77777777" w:rsidR="00C4193F" w:rsidRDefault="00C4193F" w:rsidP="00B400B7">
      <w:pPr>
        <w:spacing w:after="0" w:line="240" w:lineRule="auto"/>
        <w:jc w:val="both"/>
        <w:rPr>
          <w:rFonts w:ascii="Calibri" w:eastAsia="Calibri" w:hAnsi="Calibri" w:cs="Times New Roman"/>
          <w:bCs/>
          <w:color w:val="000000"/>
          <w:lang w:eastAsia="zh-CN"/>
        </w:rPr>
      </w:pPr>
    </w:p>
    <w:p w14:paraId="46FD8547" w14:textId="77777777" w:rsidR="0039121A" w:rsidRPr="0039121A" w:rsidRDefault="0039121A" w:rsidP="008C5827">
      <w:pPr>
        <w:numPr>
          <w:ilvl w:val="0"/>
          <w:numId w:val="20"/>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PREDSTAVNIKI POGODBENIH STRANK IN KOMUNIKACIJA</w:t>
      </w:r>
    </w:p>
    <w:p w14:paraId="06EECCEA" w14:textId="77777777" w:rsidR="0039121A" w:rsidRPr="0039121A" w:rsidRDefault="0039121A" w:rsidP="00B400B7">
      <w:pPr>
        <w:spacing w:after="0" w:line="240" w:lineRule="auto"/>
        <w:rPr>
          <w:rFonts w:ascii="Calibri" w:eastAsia="Calibri" w:hAnsi="Calibri" w:cs="Times New Roman"/>
          <w:b/>
          <w:bCs/>
          <w:color w:val="000000"/>
          <w:lang w:eastAsia="zh-CN"/>
        </w:rPr>
      </w:pPr>
    </w:p>
    <w:p w14:paraId="1237D180" w14:textId="77777777" w:rsidR="0039121A" w:rsidRPr="00E73DE4" w:rsidRDefault="0039121A" w:rsidP="00B400B7">
      <w:pPr>
        <w:numPr>
          <w:ilvl w:val="0"/>
          <w:numId w:val="21"/>
        </w:numPr>
        <w:spacing w:after="0" w:line="240" w:lineRule="auto"/>
        <w:rPr>
          <w:rFonts w:ascii="Calibri" w:eastAsia="Calibri" w:hAnsi="Calibri" w:cs="Times New Roman"/>
          <w:b/>
          <w:bCs/>
          <w:color w:val="000000"/>
          <w:lang w:eastAsia="zh-CN"/>
        </w:rPr>
      </w:pPr>
      <w:r w:rsidRPr="00E73DE4">
        <w:rPr>
          <w:rFonts w:ascii="Calibri" w:eastAsia="Calibri" w:hAnsi="Calibri" w:cs="Times New Roman"/>
          <w:b/>
          <w:bCs/>
          <w:color w:val="000000"/>
          <w:lang w:eastAsia="zh-CN"/>
        </w:rPr>
        <w:t>člen</w:t>
      </w:r>
    </w:p>
    <w:p w14:paraId="026CE097" w14:textId="77777777" w:rsidR="0039121A" w:rsidRPr="00E73DE4" w:rsidRDefault="0039121A" w:rsidP="00B400B7">
      <w:pPr>
        <w:spacing w:after="0" w:line="240" w:lineRule="auto"/>
        <w:rPr>
          <w:rFonts w:ascii="Calibri" w:eastAsia="Calibri" w:hAnsi="Calibri" w:cs="Times New Roman"/>
          <w:b/>
          <w:bCs/>
          <w:color w:val="000000"/>
          <w:lang w:eastAsia="zh-CN"/>
        </w:rPr>
      </w:pPr>
      <w:r w:rsidRPr="00E73DE4">
        <w:rPr>
          <w:rFonts w:ascii="Calibri" w:eastAsia="Calibri" w:hAnsi="Calibri" w:cs="Times New Roman"/>
          <w:b/>
          <w:bCs/>
          <w:color w:val="000000"/>
          <w:lang w:eastAsia="zh-CN"/>
        </w:rPr>
        <w:t>Predstavniki pogodbenih strank</w:t>
      </w:r>
    </w:p>
    <w:p w14:paraId="25F0A01A" w14:textId="77777777" w:rsidR="0039121A" w:rsidRPr="00E73DE4" w:rsidRDefault="0039121A" w:rsidP="00B400B7">
      <w:pPr>
        <w:spacing w:after="0" w:line="240" w:lineRule="auto"/>
        <w:rPr>
          <w:rFonts w:ascii="Calibri" w:eastAsia="Calibri" w:hAnsi="Calibri" w:cs="Times New Roman"/>
          <w:bCs/>
          <w:color w:val="000000"/>
          <w:lang w:eastAsia="zh-CN"/>
        </w:rPr>
      </w:pPr>
    </w:p>
    <w:p w14:paraId="1B3AD579" w14:textId="77777777" w:rsidR="0039121A" w:rsidRPr="00E73DE4" w:rsidRDefault="0039121A" w:rsidP="00B400B7">
      <w:pPr>
        <w:spacing w:after="0" w:line="240" w:lineRule="auto"/>
        <w:jc w:val="both"/>
        <w:rPr>
          <w:rFonts w:ascii="Calibri" w:eastAsia="Calibri" w:hAnsi="Calibri" w:cs="Times New Roman"/>
          <w:bCs/>
          <w:color w:val="000000"/>
          <w:lang w:val="pl-PL" w:eastAsia="zh-CN"/>
        </w:rPr>
      </w:pPr>
      <w:r w:rsidRPr="00E73DE4">
        <w:rPr>
          <w:rFonts w:ascii="Calibri" w:eastAsia="Calibri" w:hAnsi="Calibri" w:cs="Times New Roman"/>
          <w:bCs/>
          <w:color w:val="000000"/>
          <w:lang w:val="pl-PL" w:eastAsia="zh-CN"/>
        </w:rPr>
        <w:t>Pooblaščeni predstavnik izvajalca je ________________________________________________, telefon: ___________________, e-naslov: __________________________.</w:t>
      </w:r>
    </w:p>
    <w:p w14:paraId="3B1C4D23" w14:textId="77777777" w:rsidR="0039121A" w:rsidRPr="00E73DE4" w:rsidRDefault="0039121A" w:rsidP="00B400B7">
      <w:pPr>
        <w:spacing w:after="0" w:line="240" w:lineRule="auto"/>
        <w:jc w:val="both"/>
        <w:rPr>
          <w:rFonts w:ascii="Calibri" w:eastAsia="Calibri" w:hAnsi="Calibri" w:cs="Times New Roman"/>
          <w:bCs/>
          <w:color w:val="000000"/>
          <w:lang w:val="pl-PL" w:eastAsia="zh-CN"/>
        </w:rPr>
      </w:pPr>
    </w:p>
    <w:p w14:paraId="47C80ACF" w14:textId="658D4691" w:rsidR="0039121A" w:rsidRPr="00E73DE4" w:rsidRDefault="009C3EB2" w:rsidP="00B400B7">
      <w:pPr>
        <w:spacing w:after="0" w:line="240" w:lineRule="auto"/>
        <w:jc w:val="both"/>
        <w:rPr>
          <w:rFonts w:ascii="Calibri" w:eastAsia="Calibri" w:hAnsi="Calibri" w:cs="Times New Roman"/>
          <w:bCs/>
          <w:color w:val="000000"/>
          <w:lang w:val="pl-PL" w:eastAsia="zh-CN"/>
        </w:rPr>
      </w:pPr>
      <w:r w:rsidRPr="00E73DE4">
        <w:rPr>
          <w:rFonts w:ascii="Calibri" w:eastAsia="Calibri" w:hAnsi="Calibri" w:cs="Times New Roman"/>
          <w:bCs/>
          <w:color w:val="000000"/>
          <w:lang w:eastAsia="zh-CN"/>
        </w:rPr>
        <w:t xml:space="preserve">Skrbnik pogodbe na strani izvajalca je: </w:t>
      </w:r>
      <w:r w:rsidR="0039121A" w:rsidRPr="00E73DE4">
        <w:rPr>
          <w:rFonts w:ascii="Calibri" w:eastAsia="Calibri" w:hAnsi="Calibri" w:cs="Times New Roman"/>
          <w:bCs/>
          <w:color w:val="000000"/>
          <w:lang w:val="pl-PL" w:eastAsia="zh-CN"/>
        </w:rPr>
        <w:t>_</w:t>
      </w:r>
      <w:r w:rsidRPr="00E73DE4">
        <w:rPr>
          <w:rFonts w:ascii="Calibri" w:eastAsia="Calibri" w:hAnsi="Calibri" w:cs="Times New Roman"/>
          <w:bCs/>
          <w:color w:val="000000"/>
          <w:lang w:val="pl-PL" w:eastAsia="zh-CN"/>
        </w:rPr>
        <w:t>__________</w:t>
      </w:r>
      <w:r w:rsidR="0039121A" w:rsidRPr="00E73DE4">
        <w:rPr>
          <w:rFonts w:ascii="Calibri" w:eastAsia="Calibri" w:hAnsi="Calibri" w:cs="Times New Roman"/>
          <w:bCs/>
          <w:color w:val="000000"/>
          <w:lang w:val="pl-PL" w:eastAsia="zh-CN"/>
        </w:rPr>
        <w:t>______________________________________, telefon: ___________, e-naslov: __________________________.</w:t>
      </w:r>
    </w:p>
    <w:p w14:paraId="605391E5" w14:textId="77777777" w:rsidR="0039121A" w:rsidRPr="00E73DE4" w:rsidRDefault="0039121A" w:rsidP="00B400B7">
      <w:pPr>
        <w:spacing w:after="0" w:line="240" w:lineRule="auto"/>
        <w:jc w:val="both"/>
        <w:rPr>
          <w:rFonts w:ascii="Calibri" w:eastAsia="Calibri" w:hAnsi="Calibri" w:cs="Times New Roman"/>
          <w:bCs/>
          <w:color w:val="000000"/>
          <w:lang w:val="pl-PL" w:eastAsia="zh-CN"/>
        </w:rPr>
      </w:pPr>
    </w:p>
    <w:p w14:paraId="3807AADC" w14:textId="014C9BCE" w:rsidR="0039121A" w:rsidRPr="00E73DE4" w:rsidRDefault="0039121A" w:rsidP="00B400B7">
      <w:pPr>
        <w:spacing w:after="0" w:line="240" w:lineRule="auto"/>
        <w:jc w:val="both"/>
        <w:rPr>
          <w:rFonts w:ascii="Calibri" w:eastAsia="Calibri" w:hAnsi="Calibri" w:cs="Times New Roman"/>
          <w:bCs/>
          <w:color w:val="000000"/>
          <w:lang w:val="pl-PL" w:eastAsia="zh-CN"/>
        </w:rPr>
      </w:pPr>
      <w:r w:rsidRPr="00E73DE4">
        <w:rPr>
          <w:rFonts w:ascii="Calibri" w:eastAsia="Calibri" w:hAnsi="Calibri" w:cs="Times New Roman"/>
          <w:bCs/>
          <w:color w:val="000000"/>
          <w:lang w:val="pl-PL" w:eastAsia="zh-CN"/>
        </w:rPr>
        <w:t>Skrbnik te pogodbe je</w:t>
      </w:r>
      <w:r w:rsidR="001A368B" w:rsidRPr="00E73DE4">
        <w:rPr>
          <w:rFonts w:ascii="Calibri" w:eastAsia="Calibri" w:hAnsi="Calibri" w:cs="Times New Roman"/>
          <w:bCs/>
          <w:color w:val="000000"/>
          <w:lang w:val="pl-PL" w:eastAsia="zh-CN"/>
        </w:rPr>
        <w:t xml:space="preserve"> </w:t>
      </w:r>
      <w:r w:rsidR="00923046" w:rsidRPr="00E73DE4">
        <w:rPr>
          <w:rFonts w:ascii="Calibri" w:eastAsia="Calibri" w:hAnsi="Calibri" w:cs="Times New Roman"/>
          <w:bCs/>
          <w:color w:val="000000"/>
          <w:lang w:val="pl-PL" w:eastAsia="zh-CN"/>
        </w:rPr>
        <w:t>Karel Piškur</w:t>
      </w:r>
      <w:r w:rsidRPr="00E73DE4">
        <w:rPr>
          <w:rFonts w:ascii="Calibri" w:eastAsia="Calibri" w:hAnsi="Calibri" w:cs="Times New Roman"/>
          <w:bCs/>
          <w:color w:val="000000"/>
          <w:lang w:val="pl-PL" w:eastAsia="zh-CN"/>
        </w:rPr>
        <w:t>, telefon:</w:t>
      </w:r>
      <w:r w:rsidR="001A368B" w:rsidRPr="00E73DE4">
        <w:rPr>
          <w:rFonts w:ascii="Calibri" w:eastAsia="Calibri" w:hAnsi="Calibri" w:cs="Times New Roman"/>
          <w:bCs/>
          <w:color w:val="000000"/>
          <w:lang w:val="pl-PL" w:eastAsia="zh-CN"/>
        </w:rPr>
        <w:t xml:space="preserve"> 04/2373 </w:t>
      </w:r>
      <w:r w:rsidR="00923046" w:rsidRPr="00E73DE4">
        <w:rPr>
          <w:rFonts w:ascii="Calibri" w:eastAsia="Calibri" w:hAnsi="Calibri" w:cs="Times New Roman"/>
          <w:bCs/>
          <w:color w:val="000000"/>
          <w:lang w:val="pl-PL" w:eastAsia="zh-CN"/>
        </w:rPr>
        <w:t>195</w:t>
      </w:r>
      <w:r w:rsidRPr="00E73DE4">
        <w:rPr>
          <w:rFonts w:ascii="Calibri" w:eastAsia="Calibri" w:hAnsi="Calibri" w:cs="Times New Roman"/>
          <w:bCs/>
          <w:color w:val="000000"/>
          <w:lang w:val="pl-PL" w:eastAsia="zh-CN"/>
        </w:rPr>
        <w:t>, e-naslov:</w:t>
      </w:r>
      <w:r w:rsidR="001A368B" w:rsidRPr="00E73DE4">
        <w:rPr>
          <w:rFonts w:ascii="Calibri" w:eastAsia="Calibri" w:hAnsi="Calibri" w:cs="Times New Roman"/>
          <w:bCs/>
          <w:color w:val="000000"/>
          <w:lang w:val="pl-PL" w:eastAsia="zh-CN"/>
        </w:rPr>
        <w:t xml:space="preserve"> </w:t>
      </w:r>
      <w:hyperlink r:id="rId37" w:history="1">
        <w:r w:rsidR="00923046" w:rsidRPr="00E73DE4">
          <w:rPr>
            <w:rStyle w:val="Hiperpovezava"/>
            <w:rFonts w:ascii="Calibri" w:eastAsia="Calibri" w:hAnsi="Calibri" w:cs="Times New Roman"/>
            <w:bCs/>
            <w:lang w:val="pl-PL" w:eastAsia="zh-CN"/>
          </w:rPr>
          <w:t>karel.piskur@kranj.si</w:t>
        </w:r>
      </w:hyperlink>
      <w:r w:rsidRPr="00E73DE4">
        <w:rPr>
          <w:rFonts w:ascii="Calibri" w:eastAsia="Calibri" w:hAnsi="Calibri" w:cs="Times New Roman"/>
          <w:bCs/>
          <w:color w:val="000000"/>
          <w:lang w:val="pl-PL" w:eastAsia="zh-CN"/>
        </w:rPr>
        <w:t>, ki je s strani naročnika pooblaščena tudi za</w:t>
      </w:r>
      <w:r w:rsidRPr="00E73DE4">
        <w:rPr>
          <w:rFonts w:ascii="Calibri" w:eastAsia="SimSun" w:hAnsi="Calibri" w:cs="Times New Roman"/>
          <w:color w:val="000000"/>
        </w:rPr>
        <w:t xml:space="preserve"> </w:t>
      </w:r>
      <w:r w:rsidRPr="00E73DE4">
        <w:rPr>
          <w:rFonts w:ascii="Calibri" w:eastAsia="Calibri" w:hAnsi="Calibri" w:cs="Times New Roman"/>
          <w:bCs/>
          <w:color w:val="000000"/>
          <w:lang w:val="pl-PL" w:eastAsia="zh-CN"/>
        </w:rPr>
        <w:t>sestavo in podpis končnega obračuna.</w:t>
      </w:r>
    </w:p>
    <w:p w14:paraId="19327FAF" w14:textId="77777777" w:rsidR="0039121A" w:rsidRPr="00E73DE4" w:rsidRDefault="0039121A" w:rsidP="00B400B7">
      <w:pPr>
        <w:spacing w:after="0" w:line="240" w:lineRule="auto"/>
        <w:jc w:val="both"/>
        <w:rPr>
          <w:rFonts w:ascii="Calibri" w:eastAsia="Calibri" w:hAnsi="Calibri" w:cs="Times New Roman"/>
          <w:bCs/>
          <w:color w:val="000000"/>
          <w:lang w:eastAsia="zh-CN"/>
        </w:rPr>
      </w:pPr>
    </w:p>
    <w:p w14:paraId="4159142C" w14:textId="5B10243D" w:rsidR="0039121A" w:rsidRPr="00C4193F"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 xml:space="preserve">Pogodbeni stranki sta dolžni obvestiti nasprotno stranko o zamenjavi predstavnikov </w:t>
      </w:r>
      <w:r w:rsidR="009C3EB2" w:rsidRPr="00E73DE4">
        <w:rPr>
          <w:rFonts w:ascii="Calibri" w:eastAsia="Calibri" w:hAnsi="Calibri" w:cs="Times New Roman"/>
          <w:bCs/>
          <w:color w:val="000000"/>
          <w:lang w:eastAsia="zh-CN"/>
        </w:rPr>
        <w:t>oz. skrbnika pogodbe</w:t>
      </w:r>
      <w:r w:rsidR="00AF08D1" w:rsidRPr="00E73DE4">
        <w:rPr>
          <w:rFonts w:ascii="Calibri" w:eastAsia="Calibri" w:hAnsi="Calibri" w:cs="Times New Roman"/>
          <w:bCs/>
          <w:color w:val="000000"/>
          <w:lang w:eastAsia="zh-CN"/>
        </w:rPr>
        <w:t xml:space="preserve"> </w:t>
      </w:r>
      <w:r w:rsidRPr="00E73DE4">
        <w:rPr>
          <w:rFonts w:ascii="Calibri" w:eastAsia="Calibri" w:hAnsi="Calibri" w:cs="Times New Roman"/>
          <w:bCs/>
          <w:color w:val="000000"/>
          <w:lang w:eastAsia="zh-CN"/>
        </w:rPr>
        <w:t>v roku sedem (7) delovnih dni po zamenjavi.</w:t>
      </w:r>
    </w:p>
    <w:p w14:paraId="44ABD8A1" w14:textId="77777777" w:rsidR="00E76493" w:rsidRPr="00C4193F" w:rsidRDefault="00E76493" w:rsidP="00B400B7">
      <w:pPr>
        <w:spacing w:after="0" w:line="240" w:lineRule="auto"/>
        <w:rPr>
          <w:rFonts w:ascii="Calibri" w:eastAsia="Calibri" w:hAnsi="Calibri" w:cs="Times New Roman"/>
          <w:bCs/>
          <w:color w:val="000000"/>
          <w:lang w:eastAsia="zh-CN"/>
        </w:rPr>
      </w:pPr>
    </w:p>
    <w:p w14:paraId="516F8011" w14:textId="77777777" w:rsidR="0039121A" w:rsidRPr="00C4193F" w:rsidRDefault="0039121A" w:rsidP="00B400B7">
      <w:pPr>
        <w:numPr>
          <w:ilvl w:val="0"/>
          <w:numId w:val="21"/>
        </w:numPr>
        <w:spacing w:after="0" w:line="240" w:lineRule="auto"/>
        <w:rPr>
          <w:rFonts w:ascii="Calibri" w:eastAsia="Calibri" w:hAnsi="Calibri" w:cs="Times New Roman"/>
          <w:b/>
          <w:bCs/>
          <w:color w:val="000000"/>
          <w:lang w:eastAsia="zh-CN"/>
        </w:rPr>
      </w:pPr>
      <w:r w:rsidRPr="00C4193F">
        <w:rPr>
          <w:rFonts w:ascii="Calibri" w:eastAsia="Calibri" w:hAnsi="Calibri" w:cs="Times New Roman"/>
          <w:b/>
          <w:bCs/>
          <w:color w:val="000000"/>
          <w:lang w:eastAsia="zh-CN"/>
        </w:rPr>
        <w:t>člen</w:t>
      </w:r>
    </w:p>
    <w:p w14:paraId="3D90EF02" w14:textId="77777777" w:rsidR="0039121A" w:rsidRPr="00C4193F" w:rsidRDefault="0039121A" w:rsidP="00B400B7">
      <w:pPr>
        <w:spacing w:after="0" w:line="240" w:lineRule="auto"/>
        <w:rPr>
          <w:rFonts w:ascii="Calibri" w:eastAsia="Calibri" w:hAnsi="Calibri" w:cs="Times New Roman"/>
          <w:b/>
          <w:bCs/>
          <w:color w:val="000000"/>
          <w:lang w:eastAsia="zh-CN"/>
        </w:rPr>
      </w:pPr>
      <w:r w:rsidRPr="00C4193F">
        <w:rPr>
          <w:rFonts w:ascii="Calibri" w:eastAsia="Calibri" w:hAnsi="Calibri" w:cs="Times New Roman"/>
          <w:b/>
          <w:bCs/>
          <w:color w:val="000000"/>
          <w:lang w:eastAsia="zh-CN"/>
        </w:rPr>
        <w:t>Način komunikacije</w:t>
      </w:r>
    </w:p>
    <w:p w14:paraId="7C2DE99A" w14:textId="77777777" w:rsidR="0039121A" w:rsidRPr="00C4193F" w:rsidRDefault="0039121A" w:rsidP="00B400B7">
      <w:pPr>
        <w:spacing w:after="0" w:line="240" w:lineRule="auto"/>
        <w:rPr>
          <w:rFonts w:ascii="Calibri" w:eastAsia="Calibri" w:hAnsi="Calibri" w:cs="Times New Roman"/>
          <w:bCs/>
          <w:color w:val="000000"/>
          <w:lang w:eastAsia="zh-CN"/>
        </w:rPr>
      </w:pPr>
    </w:p>
    <w:p w14:paraId="0867BCE6" w14:textId="38236433" w:rsidR="0039121A" w:rsidRPr="00C4193F" w:rsidRDefault="0039121A" w:rsidP="00B400B7">
      <w:pPr>
        <w:spacing w:after="0" w:line="240" w:lineRule="auto"/>
        <w:jc w:val="both"/>
        <w:rPr>
          <w:rFonts w:ascii="Calibri" w:eastAsia="Calibri" w:hAnsi="Calibri" w:cs="Times New Roman"/>
          <w:bCs/>
          <w:color w:val="000000"/>
          <w:lang w:eastAsia="zh-CN"/>
        </w:rPr>
      </w:pPr>
      <w:r w:rsidRPr="00C4193F">
        <w:rPr>
          <w:rFonts w:ascii="Calibri" w:eastAsia="Calibri" w:hAnsi="Calibri" w:cs="Times New Roman"/>
          <w:bCs/>
          <w:color w:val="000000"/>
          <w:lang w:eastAsia="zh-CN"/>
        </w:rPr>
        <w:t>Vsa obvestila strank in ostale pomembne komunikacije</w:t>
      </w:r>
      <w:r w:rsidR="001C1F0B" w:rsidRPr="00C4193F">
        <w:rPr>
          <w:rFonts w:ascii="Calibri" w:eastAsia="Calibri" w:hAnsi="Calibri" w:cs="Times New Roman"/>
          <w:bCs/>
          <w:color w:val="000000"/>
          <w:lang w:eastAsia="zh-CN"/>
        </w:rPr>
        <w:t xml:space="preserve">, v kolikor s to pogodbo ni določeno drugače, </w:t>
      </w:r>
      <w:r w:rsidRPr="00C4193F">
        <w:rPr>
          <w:rFonts w:ascii="Calibri" w:eastAsia="Calibri" w:hAnsi="Calibri" w:cs="Times New Roman"/>
          <w:bCs/>
          <w:color w:val="000000"/>
          <w:lang w:eastAsia="zh-CN"/>
        </w:rPr>
        <w:t>morajo biti posl</w:t>
      </w:r>
      <w:r w:rsidR="009B5A20">
        <w:rPr>
          <w:rFonts w:ascii="Calibri" w:eastAsia="Calibri" w:hAnsi="Calibri" w:cs="Times New Roman"/>
          <w:bCs/>
          <w:color w:val="000000"/>
          <w:lang w:eastAsia="zh-CN"/>
        </w:rPr>
        <w:t>ane nasprotni stranki po pošti</w:t>
      </w:r>
      <w:r w:rsidRPr="00C4193F">
        <w:rPr>
          <w:rFonts w:ascii="Calibri" w:eastAsia="Calibri" w:hAnsi="Calibri" w:cs="Times New Roman"/>
          <w:bCs/>
          <w:color w:val="000000"/>
          <w:lang w:eastAsia="zh-CN"/>
        </w:rPr>
        <w:t xml:space="preserve"> ali e-pošti. Pomembne komunikacije so tiste, ki zadevajo določbe te pogodbe, potek gradnje, storitev in dobav, situacije, prevzeme in potrjevanja, plačila, naročila, odredbe, opomine in pritožbe. </w:t>
      </w:r>
    </w:p>
    <w:p w14:paraId="5C08CBCC" w14:textId="77777777" w:rsidR="003812A1" w:rsidRPr="00C4193F" w:rsidRDefault="003812A1" w:rsidP="00B400B7">
      <w:pPr>
        <w:spacing w:after="0" w:line="240" w:lineRule="auto"/>
        <w:jc w:val="both"/>
        <w:rPr>
          <w:rFonts w:ascii="Calibri" w:eastAsia="Calibri" w:hAnsi="Calibri" w:cs="Times New Roman"/>
          <w:bCs/>
          <w:color w:val="000000"/>
          <w:lang w:eastAsia="zh-CN"/>
        </w:rPr>
      </w:pPr>
    </w:p>
    <w:p w14:paraId="6E13881C" w14:textId="77777777" w:rsidR="0039121A" w:rsidRPr="00C4193F" w:rsidRDefault="0039121A" w:rsidP="00B400B7">
      <w:pPr>
        <w:spacing w:after="0" w:line="240" w:lineRule="auto"/>
        <w:jc w:val="both"/>
        <w:rPr>
          <w:rFonts w:ascii="Calibri" w:eastAsia="Calibri" w:hAnsi="Calibri" w:cs="Times New Roman"/>
          <w:bCs/>
          <w:color w:val="000000"/>
          <w:lang w:eastAsia="zh-CN"/>
        </w:rPr>
      </w:pPr>
      <w:r w:rsidRPr="00C4193F">
        <w:rPr>
          <w:rFonts w:ascii="Calibri" w:eastAsia="Calibri" w:hAnsi="Calibri" w:cs="Times New Roman"/>
          <w:bCs/>
          <w:color w:val="000000"/>
          <w:lang w:eastAsia="zh-CN"/>
        </w:rPr>
        <w:t xml:space="preserve">Operativne komunikacije brez zgoraj naštetih učinkov lahko potekajo preko telefona. </w:t>
      </w:r>
    </w:p>
    <w:p w14:paraId="7E599D5E" w14:textId="77777777" w:rsidR="0039121A" w:rsidRPr="00C4193F" w:rsidRDefault="0039121A" w:rsidP="00B400B7">
      <w:pPr>
        <w:spacing w:after="0" w:line="240" w:lineRule="auto"/>
        <w:jc w:val="both"/>
        <w:rPr>
          <w:rFonts w:ascii="Calibri" w:eastAsia="Calibri" w:hAnsi="Calibri" w:cs="Times New Roman"/>
          <w:bCs/>
          <w:color w:val="000000"/>
          <w:lang w:eastAsia="zh-CN"/>
        </w:rPr>
      </w:pPr>
    </w:p>
    <w:p w14:paraId="4EF72173" w14:textId="77777777" w:rsidR="0039121A" w:rsidRPr="00C4193F" w:rsidRDefault="0039121A" w:rsidP="00B400B7">
      <w:pPr>
        <w:spacing w:after="0" w:line="240" w:lineRule="auto"/>
        <w:jc w:val="both"/>
        <w:rPr>
          <w:rFonts w:ascii="Calibri" w:eastAsia="Calibri" w:hAnsi="Calibri" w:cs="Times New Roman"/>
          <w:bCs/>
          <w:color w:val="000000"/>
          <w:lang w:eastAsia="zh-CN"/>
        </w:rPr>
      </w:pPr>
      <w:r w:rsidRPr="00C4193F">
        <w:rPr>
          <w:rFonts w:ascii="Calibri" w:eastAsia="Calibri" w:hAnsi="Calibri" w:cs="Times New Roman"/>
          <w:bCs/>
          <w:color w:val="000000"/>
          <w:lang w:eastAsia="zh-CN"/>
        </w:rPr>
        <w:t>Vsa pisanja in elektronska pošta mora biti naslovljena na pristojne kontaktne osebe v skladu s to pogodbo.</w:t>
      </w:r>
    </w:p>
    <w:p w14:paraId="7DDE1158" w14:textId="3BD73E9B" w:rsidR="0039121A" w:rsidRDefault="0039121A" w:rsidP="00B400B7">
      <w:pPr>
        <w:spacing w:after="0" w:line="240" w:lineRule="auto"/>
        <w:jc w:val="both"/>
        <w:rPr>
          <w:rFonts w:ascii="Calibri" w:eastAsia="Calibri" w:hAnsi="Calibri" w:cs="Times New Roman"/>
          <w:bCs/>
          <w:color w:val="000000"/>
          <w:lang w:eastAsia="zh-CN"/>
        </w:rPr>
      </w:pPr>
      <w:r w:rsidRPr="00C4193F">
        <w:rPr>
          <w:rFonts w:ascii="Calibri" w:eastAsia="Calibri" w:hAnsi="Calibri" w:cs="Times New Roman"/>
          <w:bCs/>
          <w:color w:val="000000"/>
          <w:lang w:eastAsia="zh-CN"/>
        </w:rPr>
        <w:t>Obe pogodbeni stranki se zavezujeta redno spremljati prejeto elektronsko pošto. Pošta, poslana na el</w:t>
      </w:r>
      <w:r w:rsidR="00E75816" w:rsidRPr="00C4193F">
        <w:rPr>
          <w:rFonts w:ascii="Calibri" w:eastAsia="Calibri" w:hAnsi="Calibri" w:cs="Times New Roman"/>
          <w:bCs/>
          <w:color w:val="000000"/>
          <w:lang w:eastAsia="zh-CN"/>
        </w:rPr>
        <w:t xml:space="preserve">ektronske naslove, </w:t>
      </w:r>
      <w:r w:rsidR="00E75816" w:rsidRPr="00BD190A">
        <w:rPr>
          <w:rFonts w:ascii="Calibri" w:eastAsia="Calibri" w:hAnsi="Calibri" w:cs="Times New Roman"/>
          <w:bCs/>
          <w:color w:val="000000"/>
          <w:lang w:eastAsia="zh-CN"/>
        </w:rPr>
        <w:t xml:space="preserve">navedene v </w:t>
      </w:r>
      <w:r w:rsidR="00BD190A" w:rsidRPr="00BD190A">
        <w:rPr>
          <w:rFonts w:ascii="Calibri" w:eastAsia="Calibri" w:hAnsi="Calibri" w:cs="Times New Roman"/>
          <w:bCs/>
          <w:color w:val="000000"/>
          <w:lang w:eastAsia="zh-CN"/>
        </w:rPr>
        <w:t>31</w:t>
      </w:r>
      <w:r w:rsidRPr="00BD190A">
        <w:rPr>
          <w:rFonts w:ascii="Calibri" w:eastAsia="Calibri" w:hAnsi="Calibri" w:cs="Times New Roman"/>
          <w:bCs/>
          <w:color w:val="000000"/>
          <w:lang w:eastAsia="zh-CN"/>
        </w:rPr>
        <w:t>. členu, se šteje drugi pogodbeni stranki</w:t>
      </w:r>
      <w:r w:rsidRPr="00C4193F">
        <w:rPr>
          <w:rFonts w:ascii="Calibri" w:eastAsia="Calibri" w:hAnsi="Calibri" w:cs="Times New Roman"/>
          <w:bCs/>
          <w:color w:val="000000"/>
          <w:lang w:eastAsia="zh-CN"/>
        </w:rPr>
        <w:t xml:space="preserve"> za vročeno drugi delovni dan po pošiljanju, razen če je pošiljatelju poslano sporočilo o odsotnosti prejemnika in v primeru česar se šteje, da pošta tej osebi ni bila vročena. V tem primeru se pisanje vroči drugo pogodbeni stranki na sedež te stranke, pri čemer se šteje, da je vročeno petnajsti dan</w:t>
      </w:r>
      <w:r w:rsidRPr="0039121A">
        <w:rPr>
          <w:rFonts w:ascii="Calibri" w:eastAsia="Calibri" w:hAnsi="Calibri" w:cs="Times New Roman"/>
          <w:bCs/>
          <w:color w:val="000000"/>
          <w:lang w:eastAsia="zh-CN"/>
        </w:rPr>
        <w:t xml:space="preserve"> po pošiljanju.</w:t>
      </w:r>
    </w:p>
    <w:p w14:paraId="4F974BBF" w14:textId="77777777" w:rsidR="008175CC" w:rsidRDefault="008175CC" w:rsidP="00B400B7">
      <w:pPr>
        <w:spacing w:after="0" w:line="240" w:lineRule="auto"/>
        <w:jc w:val="both"/>
        <w:rPr>
          <w:rFonts w:ascii="Calibri" w:eastAsia="Calibri" w:hAnsi="Calibri" w:cs="Times New Roman"/>
          <w:bCs/>
          <w:color w:val="000000"/>
          <w:lang w:eastAsia="zh-CN"/>
        </w:rPr>
      </w:pPr>
    </w:p>
    <w:p w14:paraId="6AB5EFB9" w14:textId="77777777" w:rsidR="0039121A" w:rsidRPr="0039121A" w:rsidRDefault="0039121A" w:rsidP="008C5827">
      <w:pPr>
        <w:numPr>
          <w:ilvl w:val="0"/>
          <w:numId w:val="20"/>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ODSTOP OD POGODBE</w:t>
      </w:r>
    </w:p>
    <w:p w14:paraId="60BA898F" w14:textId="77777777" w:rsidR="0039121A" w:rsidRPr="0039121A" w:rsidRDefault="0039121A" w:rsidP="00B400B7">
      <w:pPr>
        <w:spacing w:after="0" w:line="240" w:lineRule="auto"/>
        <w:rPr>
          <w:rFonts w:ascii="Calibri" w:eastAsia="Calibri" w:hAnsi="Calibri" w:cs="Times New Roman"/>
          <w:b/>
          <w:bCs/>
          <w:color w:val="000000"/>
          <w:lang w:eastAsia="zh-CN"/>
        </w:rPr>
      </w:pPr>
    </w:p>
    <w:p w14:paraId="6F3C2EBA" w14:textId="77777777" w:rsidR="0039121A" w:rsidRPr="0039121A" w:rsidRDefault="0039121A" w:rsidP="00B400B7">
      <w:pPr>
        <w:numPr>
          <w:ilvl w:val="0"/>
          <w:numId w:val="21"/>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člen</w:t>
      </w:r>
    </w:p>
    <w:p w14:paraId="72D99878" w14:textId="77777777" w:rsidR="0039121A" w:rsidRPr="0039121A" w:rsidRDefault="0039121A" w:rsidP="00B400B7">
      <w:p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Splošno o odstopu od pogodbe</w:t>
      </w:r>
    </w:p>
    <w:p w14:paraId="20BB1A06" w14:textId="77777777" w:rsidR="0039121A" w:rsidRPr="0039121A" w:rsidRDefault="0039121A" w:rsidP="00B400B7">
      <w:pPr>
        <w:spacing w:after="0" w:line="240" w:lineRule="auto"/>
        <w:rPr>
          <w:rFonts w:ascii="Calibri" w:eastAsia="Calibri" w:hAnsi="Calibri" w:cs="Times New Roman"/>
          <w:b/>
          <w:bCs/>
          <w:color w:val="000000"/>
          <w:lang w:eastAsia="zh-CN"/>
        </w:rPr>
      </w:pPr>
    </w:p>
    <w:p w14:paraId="44E21758" w14:textId="77777777" w:rsid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Katerakoli od pogodbenih strank lahko zaradi hujših kršitev pogodbenih obveznosti s strani druge pogodbene stranke, če kršitve ne prenehajo po pisnem opominu, odstopi od te pogodbe. V primeru odstopa sta pogodbeni stranki dolžni poravnati medsebojne obveznosti iz te pogodbe in nastalo škodo.</w:t>
      </w:r>
    </w:p>
    <w:p w14:paraId="2024631F" w14:textId="77777777" w:rsidR="00BD190A" w:rsidRDefault="00BD190A" w:rsidP="00B400B7">
      <w:pPr>
        <w:spacing w:after="0" w:line="240" w:lineRule="auto"/>
        <w:jc w:val="both"/>
        <w:rPr>
          <w:rFonts w:ascii="Calibri" w:eastAsia="Calibri" w:hAnsi="Calibri" w:cs="Times New Roman"/>
          <w:bCs/>
          <w:color w:val="000000"/>
          <w:lang w:eastAsia="zh-CN"/>
        </w:rPr>
      </w:pPr>
    </w:p>
    <w:p w14:paraId="24977C70" w14:textId="77777777" w:rsidR="00BD190A" w:rsidRDefault="00BD190A" w:rsidP="00B400B7">
      <w:pPr>
        <w:spacing w:after="0" w:line="240" w:lineRule="auto"/>
        <w:jc w:val="both"/>
        <w:rPr>
          <w:rFonts w:ascii="Calibri" w:eastAsia="Calibri" w:hAnsi="Calibri" w:cs="Times New Roman"/>
          <w:bCs/>
          <w:color w:val="000000"/>
          <w:lang w:eastAsia="zh-CN"/>
        </w:rPr>
      </w:pPr>
    </w:p>
    <w:p w14:paraId="628DA05D" w14:textId="77777777" w:rsidR="00BD190A" w:rsidRDefault="00BD190A" w:rsidP="00B400B7">
      <w:pPr>
        <w:spacing w:after="0" w:line="240" w:lineRule="auto"/>
        <w:jc w:val="both"/>
        <w:rPr>
          <w:rFonts w:ascii="Calibri" w:eastAsia="Calibri" w:hAnsi="Calibri" w:cs="Times New Roman"/>
          <w:bCs/>
          <w:color w:val="000000"/>
          <w:lang w:eastAsia="zh-CN"/>
        </w:rPr>
      </w:pPr>
    </w:p>
    <w:p w14:paraId="6E4DFB28" w14:textId="77777777" w:rsidR="00BD190A" w:rsidRDefault="00BD190A" w:rsidP="00B400B7">
      <w:pPr>
        <w:spacing w:after="0" w:line="240" w:lineRule="auto"/>
        <w:jc w:val="both"/>
        <w:rPr>
          <w:rFonts w:ascii="Calibri" w:eastAsia="Calibri" w:hAnsi="Calibri" w:cs="Times New Roman"/>
          <w:bCs/>
          <w:color w:val="000000"/>
          <w:lang w:eastAsia="zh-CN"/>
        </w:rPr>
      </w:pPr>
    </w:p>
    <w:p w14:paraId="7B2B42B8" w14:textId="77777777" w:rsidR="0039121A" w:rsidRPr="0039121A" w:rsidRDefault="0039121A" w:rsidP="00B400B7">
      <w:pPr>
        <w:numPr>
          <w:ilvl w:val="0"/>
          <w:numId w:val="21"/>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lastRenderedPageBreak/>
        <w:t>člen</w:t>
      </w:r>
    </w:p>
    <w:p w14:paraId="45AB9583" w14:textId="77777777" w:rsidR="0039121A" w:rsidRPr="0039121A" w:rsidRDefault="0039121A" w:rsidP="00B400B7">
      <w:p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Odstop naročnika od pogodbe</w:t>
      </w:r>
    </w:p>
    <w:p w14:paraId="6293A86A" w14:textId="77777777" w:rsidR="0039121A" w:rsidRPr="0039121A" w:rsidRDefault="0039121A" w:rsidP="00B400B7">
      <w:pPr>
        <w:spacing w:after="0" w:line="240" w:lineRule="auto"/>
        <w:rPr>
          <w:rFonts w:ascii="Calibri" w:eastAsia="Calibri" w:hAnsi="Calibri" w:cs="Times New Roman"/>
          <w:b/>
          <w:bCs/>
          <w:color w:val="000000"/>
          <w:lang w:eastAsia="zh-CN"/>
        </w:rPr>
      </w:pPr>
    </w:p>
    <w:p w14:paraId="55B0E4F1"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Za hujšo kršitev pogodbenih določil, zaradi katerih lahko naročnik predčasno odstopi od pogodbe, štejejo zlasti:</w:t>
      </w:r>
    </w:p>
    <w:p w14:paraId="2FA7E3B2" w14:textId="3C005296" w:rsidR="001C1F0B" w:rsidRPr="001C1F0B" w:rsidRDefault="0039121A" w:rsidP="007F49F5">
      <w:pPr>
        <w:numPr>
          <w:ilvl w:val="0"/>
          <w:numId w:val="28"/>
        </w:numPr>
        <w:spacing w:after="0" w:line="240" w:lineRule="auto"/>
        <w:contextualSpacing/>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zamuda izvajalca, ki presega število dni vrednosti maksimalno dogovorjene pogodbene kazni;</w:t>
      </w:r>
    </w:p>
    <w:p w14:paraId="3BA15A31" w14:textId="77777777" w:rsidR="0039121A" w:rsidRDefault="0039121A" w:rsidP="007F49F5">
      <w:pPr>
        <w:numPr>
          <w:ilvl w:val="0"/>
          <w:numId w:val="28"/>
        </w:numPr>
        <w:spacing w:after="0" w:line="240" w:lineRule="auto"/>
        <w:contextualSpacing/>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 xml:space="preserve">zamuda izvajalca ali napake v izvedbi, ki bistveno zmanjšajo pomen, namen ali uporabnost </w:t>
      </w:r>
      <w:r w:rsidRPr="00AB4A0E">
        <w:rPr>
          <w:rFonts w:ascii="Calibri" w:eastAsia="Calibri" w:hAnsi="Calibri" w:cs="Times New Roman"/>
          <w:bCs/>
          <w:color w:val="000000"/>
          <w:lang w:eastAsia="zh-CN"/>
        </w:rPr>
        <w:t>izvedenih del;</w:t>
      </w:r>
    </w:p>
    <w:p w14:paraId="1F3D02B5" w14:textId="7AA791E6" w:rsidR="00146466" w:rsidRPr="00146466" w:rsidRDefault="00146466" w:rsidP="007F49F5">
      <w:pPr>
        <w:numPr>
          <w:ilvl w:val="0"/>
          <w:numId w:val="28"/>
        </w:numPr>
        <w:spacing w:after="0" w:line="240" w:lineRule="auto"/>
        <w:contextualSpacing/>
        <w:jc w:val="both"/>
        <w:rPr>
          <w:rFonts w:ascii="Calibri" w:eastAsia="Calibri" w:hAnsi="Calibri" w:cs="Times New Roman"/>
          <w:bCs/>
          <w:color w:val="000000"/>
          <w:lang w:eastAsia="zh-CN"/>
        </w:rPr>
      </w:pPr>
      <w:r w:rsidRPr="002D1A78">
        <w:rPr>
          <w:rFonts w:ascii="Calibri" w:eastAsia="Calibri" w:hAnsi="Calibri" w:cs="Times New Roman"/>
          <w:bCs/>
          <w:color w:val="000000"/>
          <w:lang w:eastAsia="zh-CN"/>
        </w:rPr>
        <w:t>nepredložitev nove/spre</w:t>
      </w:r>
      <w:r>
        <w:rPr>
          <w:rFonts w:ascii="Calibri" w:eastAsia="Calibri" w:hAnsi="Calibri" w:cs="Times New Roman"/>
          <w:bCs/>
          <w:color w:val="000000"/>
          <w:lang w:eastAsia="zh-CN"/>
        </w:rPr>
        <w:t xml:space="preserve">menjene zavarovalne </w:t>
      </w:r>
      <w:r w:rsidRPr="00BD190A">
        <w:rPr>
          <w:rFonts w:ascii="Calibri" w:eastAsia="Calibri" w:hAnsi="Calibri" w:cs="Times New Roman"/>
          <w:bCs/>
          <w:color w:val="000000"/>
          <w:lang w:eastAsia="zh-CN"/>
        </w:rPr>
        <w:t xml:space="preserve">police iz </w:t>
      </w:r>
      <w:r w:rsidR="00BD190A" w:rsidRPr="00BD190A">
        <w:rPr>
          <w:rFonts w:ascii="Calibri" w:eastAsia="Calibri" w:hAnsi="Calibri" w:cs="Times New Roman"/>
          <w:bCs/>
          <w:color w:val="000000"/>
          <w:lang w:eastAsia="zh-CN"/>
        </w:rPr>
        <w:t>23</w:t>
      </w:r>
      <w:r w:rsidRPr="00BD190A">
        <w:rPr>
          <w:rFonts w:ascii="Calibri" w:eastAsia="Calibri" w:hAnsi="Calibri" w:cs="Times New Roman"/>
          <w:bCs/>
          <w:color w:val="000000"/>
          <w:lang w:eastAsia="zh-CN"/>
        </w:rPr>
        <w:t>. člena te pogodbe</w:t>
      </w:r>
      <w:r w:rsidRPr="002D1A78">
        <w:rPr>
          <w:rFonts w:ascii="Calibri" w:eastAsia="Calibri" w:hAnsi="Calibri" w:cs="Times New Roman"/>
          <w:bCs/>
          <w:color w:val="000000"/>
          <w:lang w:eastAsia="zh-CN"/>
        </w:rPr>
        <w:t>, potrdil o plačilu premije in o kritju za zavarovalno polico;</w:t>
      </w:r>
    </w:p>
    <w:p w14:paraId="3C1E0820" w14:textId="77777777" w:rsidR="0039121A" w:rsidRDefault="0039121A" w:rsidP="007F49F5">
      <w:pPr>
        <w:numPr>
          <w:ilvl w:val="0"/>
          <w:numId w:val="28"/>
        </w:numPr>
        <w:spacing w:after="0" w:line="240" w:lineRule="auto"/>
        <w:contextualSpacing/>
        <w:jc w:val="both"/>
        <w:rPr>
          <w:rFonts w:ascii="Calibri" w:eastAsia="Calibri" w:hAnsi="Calibri" w:cs="Times New Roman"/>
          <w:bCs/>
          <w:color w:val="000000"/>
          <w:lang w:eastAsia="zh-CN"/>
        </w:rPr>
      </w:pPr>
      <w:r w:rsidRPr="00AB4A0E">
        <w:rPr>
          <w:rFonts w:ascii="Calibri" w:eastAsia="Calibri" w:hAnsi="Calibri" w:cs="Times New Roman"/>
          <w:bCs/>
          <w:color w:val="000000"/>
          <w:lang w:eastAsia="zh-CN"/>
        </w:rPr>
        <w:t>nedoseganje pogodbeno dogovorjene kvalitete in nevzpostavitev le-te niti v naknadnem primernem roku, ki ga določi naročnik;</w:t>
      </w:r>
    </w:p>
    <w:p w14:paraId="56D6F9FB" w14:textId="736D0899" w:rsidR="001C1F0B" w:rsidRDefault="001C1F0B" w:rsidP="007F49F5">
      <w:pPr>
        <w:numPr>
          <w:ilvl w:val="0"/>
          <w:numId w:val="28"/>
        </w:numPr>
        <w:spacing w:after="0" w:line="240" w:lineRule="auto"/>
        <w:contextualSpacing/>
        <w:jc w:val="both"/>
        <w:rPr>
          <w:rFonts w:ascii="Calibri" w:eastAsia="Calibri" w:hAnsi="Calibri" w:cs="Times New Roman"/>
          <w:bCs/>
          <w:color w:val="000000"/>
          <w:lang w:eastAsia="zh-CN"/>
        </w:rPr>
      </w:pPr>
      <w:r>
        <w:rPr>
          <w:rFonts w:ascii="Calibri" w:eastAsia="Calibri" w:hAnsi="Calibri" w:cs="Times New Roman"/>
          <w:bCs/>
          <w:color w:val="000000"/>
          <w:lang w:eastAsia="zh-CN"/>
        </w:rPr>
        <w:t xml:space="preserve">naknadna ugotovitev kršitve ZJN-3 na strani izvajalca ali naročnika; </w:t>
      </w:r>
    </w:p>
    <w:p w14:paraId="72E071EF" w14:textId="5998BD87" w:rsidR="008A3C17" w:rsidRDefault="008A3C17" w:rsidP="007F49F5">
      <w:pPr>
        <w:pStyle w:val="Odstavekseznama"/>
        <w:numPr>
          <w:ilvl w:val="0"/>
          <w:numId w:val="28"/>
        </w:numPr>
        <w:spacing w:after="0" w:line="240" w:lineRule="auto"/>
        <w:jc w:val="both"/>
        <w:rPr>
          <w:rFonts w:ascii="Calibri" w:eastAsia="Calibri" w:hAnsi="Calibri" w:cs="Times New Roman"/>
          <w:bCs/>
          <w:color w:val="000000"/>
          <w:lang w:eastAsia="zh-CN"/>
        </w:rPr>
      </w:pPr>
      <w:r w:rsidRPr="00B54994">
        <w:rPr>
          <w:rFonts w:ascii="Calibri" w:eastAsia="Calibri" w:hAnsi="Calibri" w:cs="Times New Roman"/>
          <w:bCs/>
          <w:color w:val="000000"/>
          <w:lang w:eastAsia="zh-CN"/>
        </w:rPr>
        <w:t>izvajalec mora celotno obdobje veljavnosti te pogodbe izpolnjevati vse pogoje, kot jih določa ta pogodba in vse pogoje, ki izhajajo iz dokumentacije v zvezi z oddajo javnega naročila za predmetno javno naročilo. V kolikor bi naročnik v času izvajanja pogodbe ugotovil, da izvajalec ne izpolnjuje pogojev, navedeno predstavlja razlog za odpoved pogodbe,</w:t>
      </w:r>
    </w:p>
    <w:p w14:paraId="672A9541" w14:textId="77777777" w:rsidR="0039121A" w:rsidRDefault="0039121A" w:rsidP="007F49F5">
      <w:pPr>
        <w:numPr>
          <w:ilvl w:val="0"/>
          <w:numId w:val="28"/>
        </w:numPr>
        <w:spacing w:after="0" w:line="240" w:lineRule="auto"/>
        <w:contextualSpacing/>
        <w:jc w:val="both"/>
        <w:rPr>
          <w:rFonts w:ascii="Calibri" w:eastAsia="Calibri" w:hAnsi="Calibri" w:cs="Times New Roman"/>
          <w:bCs/>
          <w:color w:val="000000"/>
          <w:lang w:eastAsia="zh-CN"/>
        </w:rPr>
      </w:pPr>
      <w:r w:rsidRPr="00AB4A0E">
        <w:rPr>
          <w:rFonts w:ascii="Calibri" w:eastAsia="Calibri" w:hAnsi="Calibri" w:cs="Times New Roman"/>
          <w:bCs/>
          <w:color w:val="000000"/>
          <w:lang w:eastAsia="zh-CN"/>
        </w:rPr>
        <w:t>in drugi primeri, določeni v tej pogodbi.</w:t>
      </w:r>
    </w:p>
    <w:p w14:paraId="7B8A6A55" w14:textId="77777777" w:rsidR="00E14224" w:rsidRDefault="00E14224" w:rsidP="00E14224">
      <w:pPr>
        <w:spacing w:after="0" w:line="240" w:lineRule="auto"/>
        <w:contextualSpacing/>
        <w:jc w:val="both"/>
        <w:rPr>
          <w:rFonts w:ascii="Calibri" w:eastAsia="Calibri" w:hAnsi="Calibri" w:cs="Times New Roman"/>
          <w:bCs/>
          <w:color w:val="000000"/>
          <w:lang w:eastAsia="zh-CN"/>
        </w:rPr>
      </w:pPr>
    </w:p>
    <w:p w14:paraId="6C127EEF"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AB4A0E">
        <w:rPr>
          <w:rFonts w:ascii="Calibri" w:eastAsia="Calibri" w:hAnsi="Calibri" w:cs="Times New Roman"/>
          <w:bCs/>
          <w:color w:val="000000"/>
          <w:lang w:eastAsia="zh-CN"/>
        </w:rPr>
        <w:t>Odstop od pogodbe lahko naročnik uveljavlja po opominu, po katerem izvajalec ne odpravi kršitve oziroma je kršitev kljub opominu ponovno zagrešil, v kolikor je odprava kršitev sploh možna. Opomin</w:t>
      </w:r>
      <w:r w:rsidRPr="0039121A">
        <w:rPr>
          <w:rFonts w:ascii="Calibri" w:eastAsia="Calibri" w:hAnsi="Calibri" w:cs="Times New Roman"/>
          <w:bCs/>
          <w:color w:val="000000"/>
          <w:lang w:eastAsia="zh-CN"/>
        </w:rPr>
        <w:t xml:space="preserve"> mora biti izvajalcu poslan pisno, po telefaksu ali na elektronski način. </w:t>
      </w:r>
    </w:p>
    <w:p w14:paraId="3CB42C3A"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Odstop od pogodbe učinkuje z dnem, ko druga pogodbena stranka prejme odstop od pogodbe.</w:t>
      </w:r>
    </w:p>
    <w:p w14:paraId="67117E71"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252C98EF"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Naročnik lahko od pogodbe odstopi s takojšnjim učinkom v primeru začetka uvedbe enega od postopkov insolventnosti po Zakonu o finančnem poslovanju, postopkih zaradi insolventnosti in prisilnem prenehanju zoper izvajalca.</w:t>
      </w:r>
    </w:p>
    <w:p w14:paraId="3AF3C12C" w14:textId="77777777" w:rsidR="0039121A" w:rsidRDefault="0039121A" w:rsidP="00B400B7">
      <w:pPr>
        <w:spacing w:after="0" w:line="240" w:lineRule="auto"/>
        <w:rPr>
          <w:rFonts w:ascii="Calibri" w:eastAsia="Calibri" w:hAnsi="Calibri" w:cs="Times New Roman"/>
          <w:bCs/>
          <w:color w:val="000000"/>
          <w:lang w:eastAsia="zh-CN"/>
        </w:rPr>
      </w:pPr>
    </w:p>
    <w:p w14:paraId="34467F3D" w14:textId="77777777" w:rsidR="0039121A" w:rsidRPr="0039121A" w:rsidRDefault="0039121A" w:rsidP="00B400B7">
      <w:pPr>
        <w:numPr>
          <w:ilvl w:val="0"/>
          <w:numId w:val="21"/>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člen</w:t>
      </w:r>
    </w:p>
    <w:p w14:paraId="0F8C213A" w14:textId="77777777" w:rsidR="0039121A" w:rsidRPr="0039121A" w:rsidRDefault="0039121A" w:rsidP="00B400B7">
      <w:p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Odstop izvajalca od pogodbe</w:t>
      </w:r>
    </w:p>
    <w:p w14:paraId="0DE36E4A" w14:textId="77777777" w:rsidR="0039121A" w:rsidRPr="0039121A" w:rsidRDefault="0039121A" w:rsidP="00B400B7">
      <w:pPr>
        <w:spacing w:after="0" w:line="240" w:lineRule="auto"/>
        <w:rPr>
          <w:rFonts w:ascii="Calibri" w:eastAsia="Calibri" w:hAnsi="Calibri" w:cs="Times New Roman"/>
          <w:b/>
          <w:bCs/>
          <w:color w:val="000000"/>
          <w:lang w:eastAsia="zh-CN"/>
        </w:rPr>
      </w:pPr>
    </w:p>
    <w:p w14:paraId="690AB38B" w14:textId="77777777" w:rsid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Izvajalec sme odstopiti od pogodbe:</w:t>
      </w:r>
    </w:p>
    <w:p w14:paraId="66E4C5CE" w14:textId="22414F24" w:rsidR="0039121A" w:rsidRPr="0039121A" w:rsidRDefault="0039121A" w:rsidP="007F49F5">
      <w:pPr>
        <w:numPr>
          <w:ilvl w:val="0"/>
          <w:numId w:val="23"/>
        </w:num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 xml:space="preserve">če naročnik več </w:t>
      </w:r>
      <w:r w:rsidRPr="002F72B3">
        <w:rPr>
          <w:rFonts w:ascii="Calibri" w:eastAsia="Calibri" w:hAnsi="Calibri" w:cs="Times New Roman"/>
          <w:bCs/>
          <w:color w:val="000000"/>
          <w:lang w:eastAsia="zh-CN"/>
        </w:rPr>
        <w:t xml:space="preserve">kot </w:t>
      </w:r>
      <w:r w:rsidR="001C1F0B" w:rsidRPr="002F72B3">
        <w:rPr>
          <w:rFonts w:ascii="Calibri" w:eastAsia="Calibri" w:hAnsi="Calibri" w:cs="Times New Roman"/>
          <w:bCs/>
          <w:color w:val="000000"/>
          <w:lang w:eastAsia="zh-CN"/>
        </w:rPr>
        <w:t>30</w:t>
      </w:r>
      <w:r w:rsidRPr="002F72B3">
        <w:rPr>
          <w:rFonts w:ascii="Calibri" w:eastAsia="Calibri" w:hAnsi="Calibri" w:cs="Times New Roman"/>
          <w:bCs/>
          <w:color w:val="000000"/>
          <w:lang w:eastAsia="zh-CN"/>
        </w:rPr>
        <w:t xml:space="preserve"> dni</w:t>
      </w:r>
      <w:r w:rsidRPr="0039121A">
        <w:rPr>
          <w:rFonts w:ascii="Calibri" w:eastAsia="Calibri" w:hAnsi="Calibri" w:cs="Times New Roman"/>
          <w:bCs/>
          <w:color w:val="000000"/>
          <w:lang w:eastAsia="zh-CN"/>
        </w:rPr>
        <w:t xml:space="preserve"> neupravičeno zamuja s plačilom katerekoli situacije.</w:t>
      </w:r>
    </w:p>
    <w:p w14:paraId="648034BB" w14:textId="77777777" w:rsidR="00CC53C9" w:rsidRDefault="00CC53C9" w:rsidP="00B400B7">
      <w:pPr>
        <w:spacing w:after="0" w:line="240" w:lineRule="auto"/>
        <w:rPr>
          <w:rFonts w:ascii="Calibri" w:eastAsia="Calibri" w:hAnsi="Calibri" w:cs="Times New Roman"/>
          <w:bCs/>
          <w:color w:val="000000"/>
          <w:lang w:eastAsia="zh-CN"/>
        </w:rPr>
      </w:pPr>
    </w:p>
    <w:p w14:paraId="219081B6" w14:textId="77777777" w:rsidR="0039121A" w:rsidRPr="0039121A" w:rsidRDefault="0039121A" w:rsidP="00B400B7">
      <w:pPr>
        <w:numPr>
          <w:ilvl w:val="0"/>
          <w:numId w:val="21"/>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člen</w:t>
      </w:r>
    </w:p>
    <w:p w14:paraId="3FCCE92D" w14:textId="77777777" w:rsidR="0039121A" w:rsidRPr="0039121A" w:rsidRDefault="0039121A" w:rsidP="00B400B7">
      <w:p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Dolžnosti pogodbenih strank po odstopu od pogodbe</w:t>
      </w:r>
    </w:p>
    <w:p w14:paraId="331A36D2" w14:textId="77777777" w:rsidR="0039121A" w:rsidRPr="0039121A" w:rsidRDefault="0039121A" w:rsidP="00B400B7">
      <w:pPr>
        <w:spacing w:after="0" w:line="240" w:lineRule="auto"/>
        <w:rPr>
          <w:rFonts w:ascii="Calibri" w:eastAsia="Calibri" w:hAnsi="Calibri" w:cs="Times New Roman"/>
          <w:b/>
          <w:bCs/>
          <w:color w:val="000000"/>
          <w:lang w:eastAsia="zh-CN"/>
        </w:rPr>
      </w:pPr>
    </w:p>
    <w:p w14:paraId="0FB5D71B" w14:textId="77777777" w:rsid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Ne glede na, to katera od pogodbenih strank odstopa od pogodbe, je  izvajalec dolžan izvršena dela zavarovati tako, da jih zaščiti pred propadanjem, stroške teh del pa nosi tista od strank, ki je odgovorna za odstop od pogodbe.</w:t>
      </w:r>
    </w:p>
    <w:p w14:paraId="7A046883" w14:textId="77777777" w:rsidR="00156352" w:rsidRPr="0039121A" w:rsidRDefault="00156352" w:rsidP="00B400B7">
      <w:pPr>
        <w:spacing w:after="0" w:line="240" w:lineRule="auto"/>
        <w:jc w:val="both"/>
        <w:rPr>
          <w:rFonts w:ascii="Calibri" w:eastAsia="Calibri" w:hAnsi="Calibri" w:cs="Times New Roman"/>
          <w:bCs/>
          <w:color w:val="000000"/>
          <w:lang w:eastAsia="zh-CN"/>
        </w:rPr>
      </w:pPr>
    </w:p>
    <w:p w14:paraId="6BB74C4D"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Pogodbeni stranki se zavezujeta takoj po odstopu od pogodbe pristopiti k primopredaji izvedenih del in izdelavi končnega obračuna.</w:t>
      </w:r>
    </w:p>
    <w:p w14:paraId="71F71085"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2E41A38C" w14:textId="77777777" w:rsidR="0039121A" w:rsidRPr="002F72B3" w:rsidRDefault="0039121A" w:rsidP="00B400B7">
      <w:pPr>
        <w:spacing w:after="0" w:line="240" w:lineRule="auto"/>
        <w:jc w:val="both"/>
        <w:rPr>
          <w:rFonts w:ascii="Calibri" w:eastAsia="Calibri" w:hAnsi="Calibri" w:cs="Times New Roman"/>
          <w:bCs/>
          <w:color w:val="000000"/>
          <w:lang w:eastAsia="zh-CN"/>
        </w:rPr>
      </w:pPr>
      <w:r w:rsidRPr="002F72B3">
        <w:rPr>
          <w:rFonts w:ascii="Calibri" w:eastAsia="Calibri" w:hAnsi="Calibri" w:cs="Times New Roman"/>
          <w:bCs/>
          <w:color w:val="000000"/>
          <w:lang w:eastAsia="zh-CN"/>
        </w:rPr>
        <w:t>Ne glede na to, katera od pogodbenih strank odstopa od pogodbe, je naročnik izvajalcu dolžan plačati za vsa dela, ki so bila izvedena v skladu s pogodbo do trenutka odstopa od pogodbe.</w:t>
      </w:r>
    </w:p>
    <w:p w14:paraId="3F98706A" w14:textId="77777777" w:rsidR="00815BCA" w:rsidRDefault="00815BCA" w:rsidP="00B400B7">
      <w:pPr>
        <w:spacing w:after="0" w:line="240" w:lineRule="auto"/>
        <w:rPr>
          <w:rFonts w:ascii="Calibri" w:eastAsia="Calibri" w:hAnsi="Calibri" w:cs="Times New Roman"/>
          <w:bCs/>
          <w:color w:val="000000"/>
          <w:lang w:eastAsia="zh-CN"/>
        </w:rPr>
      </w:pPr>
    </w:p>
    <w:p w14:paraId="099510AE" w14:textId="77777777" w:rsidR="00BD190A" w:rsidRDefault="00BD190A" w:rsidP="00B400B7">
      <w:pPr>
        <w:spacing w:after="0" w:line="240" w:lineRule="auto"/>
        <w:rPr>
          <w:rFonts w:ascii="Calibri" w:eastAsia="Calibri" w:hAnsi="Calibri" w:cs="Times New Roman"/>
          <w:bCs/>
          <w:color w:val="000000"/>
          <w:lang w:eastAsia="zh-CN"/>
        </w:rPr>
      </w:pPr>
    </w:p>
    <w:p w14:paraId="36AD9AE2" w14:textId="77777777" w:rsidR="00BD190A" w:rsidRDefault="00BD190A" w:rsidP="00B400B7">
      <w:pPr>
        <w:spacing w:after="0" w:line="240" w:lineRule="auto"/>
        <w:rPr>
          <w:rFonts w:ascii="Calibri" w:eastAsia="Calibri" w:hAnsi="Calibri" w:cs="Times New Roman"/>
          <w:bCs/>
          <w:color w:val="000000"/>
          <w:lang w:eastAsia="zh-CN"/>
        </w:rPr>
      </w:pPr>
    </w:p>
    <w:p w14:paraId="3D1BA85E" w14:textId="77777777" w:rsidR="00BD190A" w:rsidRDefault="00BD190A" w:rsidP="00B400B7">
      <w:pPr>
        <w:spacing w:after="0" w:line="240" w:lineRule="auto"/>
        <w:rPr>
          <w:rFonts w:ascii="Calibri" w:eastAsia="Calibri" w:hAnsi="Calibri" w:cs="Times New Roman"/>
          <w:bCs/>
          <w:color w:val="000000"/>
          <w:lang w:eastAsia="zh-CN"/>
        </w:rPr>
      </w:pPr>
    </w:p>
    <w:p w14:paraId="5C544B88" w14:textId="77777777" w:rsidR="0039121A" w:rsidRPr="002F72B3" w:rsidRDefault="0039121A" w:rsidP="008C5827">
      <w:pPr>
        <w:numPr>
          <w:ilvl w:val="0"/>
          <w:numId w:val="20"/>
        </w:numPr>
        <w:spacing w:after="0" w:line="240" w:lineRule="auto"/>
        <w:rPr>
          <w:rFonts w:ascii="Calibri" w:eastAsia="Calibri" w:hAnsi="Calibri" w:cs="Times New Roman"/>
          <w:b/>
          <w:bCs/>
          <w:color w:val="000000"/>
          <w:lang w:eastAsia="zh-CN"/>
        </w:rPr>
      </w:pPr>
      <w:r w:rsidRPr="002F72B3">
        <w:rPr>
          <w:rFonts w:ascii="Calibri" w:eastAsia="Calibri" w:hAnsi="Calibri" w:cs="Times New Roman"/>
          <w:b/>
          <w:bCs/>
          <w:color w:val="000000"/>
          <w:lang w:eastAsia="zh-CN"/>
        </w:rPr>
        <w:lastRenderedPageBreak/>
        <w:t>POSLOVNA SKRIVNOST</w:t>
      </w:r>
    </w:p>
    <w:p w14:paraId="28E27D18" w14:textId="77777777" w:rsidR="0039121A" w:rsidRPr="002F72B3" w:rsidRDefault="0039121A" w:rsidP="00B400B7">
      <w:pPr>
        <w:spacing w:after="0" w:line="240" w:lineRule="auto"/>
        <w:rPr>
          <w:rFonts w:ascii="Calibri" w:eastAsia="Calibri" w:hAnsi="Calibri" w:cs="Times New Roman"/>
          <w:b/>
          <w:bCs/>
          <w:color w:val="000000"/>
          <w:lang w:eastAsia="zh-CN"/>
        </w:rPr>
      </w:pPr>
    </w:p>
    <w:p w14:paraId="13E5CFA6" w14:textId="77777777" w:rsidR="0039121A" w:rsidRPr="002F72B3" w:rsidRDefault="0039121A" w:rsidP="00B400B7">
      <w:pPr>
        <w:numPr>
          <w:ilvl w:val="0"/>
          <w:numId w:val="21"/>
        </w:numPr>
        <w:spacing w:after="0" w:line="240" w:lineRule="auto"/>
        <w:rPr>
          <w:rFonts w:ascii="Calibri" w:eastAsia="Calibri" w:hAnsi="Calibri" w:cs="Times New Roman"/>
          <w:b/>
          <w:bCs/>
          <w:color w:val="000000"/>
          <w:lang w:eastAsia="zh-CN"/>
        </w:rPr>
      </w:pPr>
      <w:r w:rsidRPr="002F72B3">
        <w:rPr>
          <w:rFonts w:ascii="Calibri" w:eastAsia="Calibri" w:hAnsi="Calibri" w:cs="Times New Roman"/>
          <w:b/>
          <w:bCs/>
          <w:color w:val="000000"/>
          <w:lang w:eastAsia="zh-CN"/>
        </w:rPr>
        <w:t>člen</w:t>
      </w:r>
    </w:p>
    <w:p w14:paraId="725BC32E" w14:textId="77777777" w:rsidR="0039121A" w:rsidRPr="002F72B3" w:rsidRDefault="0039121A" w:rsidP="00B400B7">
      <w:pPr>
        <w:spacing w:after="0" w:line="240" w:lineRule="auto"/>
        <w:rPr>
          <w:rFonts w:ascii="Calibri" w:eastAsia="Calibri" w:hAnsi="Calibri" w:cs="Times New Roman"/>
          <w:b/>
          <w:bCs/>
          <w:color w:val="000000"/>
          <w:lang w:eastAsia="zh-CN"/>
        </w:rPr>
      </w:pPr>
      <w:r w:rsidRPr="002F72B3">
        <w:rPr>
          <w:rFonts w:ascii="Calibri" w:eastAsia="Calibri" w:hAnsi="Calibri" w:cs="Times New Roman"/>
          <w:b/>
          <w:bCs/>
          <w:color w:val="000000"/>
          <w:lang w:eastAsia="zh-CN"/>
        </w:rPr>
        <w:t>Varovanje poslovne skrivnosti</w:t>
      </w:r>
    </w:p>
    <w:p w14:paraId="455BBE89" w14:textId="77777777" w:rsidR="0039121A" w:rsidRPr="002F72B3" w:rsidRDefault="0039121A" w:rsidP="00B400B7">
      <w:pPr>
        <w:spacing w:after="0" w:line="240" w:lineRule="auto"/>
        <w:rPr>
          <w:rFonts w:ascii="Calibri" w:eastAsia="Calibri" w:hAnsi="Calibri" w:cs="Times New Roman"/>
          <w:b/>
          <w:bCs/>
          <w:color w:val="000000"/>
          <w:lang w:eastAsia="zh-CN"/>
        </w:rPr>
      </w:pPr>
    </w:p>
    <w:p w14:paraId="6BA96D4D" w14:textId="77777777" w:rsidR="0039121A" w:rsidRPr="002F72B3" w:rsidRDefault="0039121A" w:rsidP="00B400B7">
      <w:pPr>
        <w:spacing w:after="0" w:line="240" w:lineRule="auto"/>
        <w:jc w:val="both"/>
        <w:rPr>
          <w:rFonts w:ascii="Calibri" w:eastAsia="Calibri" w:hAnsi="Calibri" w:cs="Times New Roman"/>
          <w:bCs/>
          <w:color w:val="000000"/>
          <w:lang w:eastAsia="zh-CN"/>
        </w:rPr>
      </w:pPr>
      <w:r w:rsidRPr="002F72B3">
        <w:rPr>
          <w:rFonts w:ascii="Calibri" w:eastAsia="Calibri" w:hAnsi="Calibri" w:cs="Times New Roman"/>
          <w:bCs/>
          <w:color w:val="000000"/>
          <w:lang w:eastAsia="zh-CN"/>
        </w:rPr>
        <w:t>Izvajalec se zavezuje, da bo vse podatke, ki izhajajo iz pogodbene dokumentacije, in druge podatke, ki izvirajo iz pogodbenega razmerja, ohranjal kot poslovno skrivnost ves čas trajanja pogodbe.</w:t>
      </w:r>
    </w:p>
    <w:p w14:paraId="081E46CD" w14:textId="77777777" w:rsidR="00E14224" w:rsidRPr="002F72B3" w:rsidRDefault="00E14224" w:rsidP="00B400B7">
      <w:pPr>
        <w:spacing w:after="0" w:line="240" w:lineRule="auto"/>
        <w:jc w:val="both"/>
        <w:rPr>
          <w:rFonts w:ascii="Calibri" w:eastAsia="Calibri" w:hAnsi="Calibri" w:cs="Times New Roman"/>
          <w:bCs/>
          <w:color w:val="000000"/>
          <w:lang w:eastAsia="zh-CN"/>
        </w:rPr>
      </w:pPr>
    </w:p>
    <w:p w14:paraId="0C8EED22" w14:textId="40F78D54" w:rsidR="00E14224" w:rsidRDefault="00E14224" w:rsidP="00B400B7">
      <w:pPr>
        <w:spacing w:after="0" w:line="240" w:lineRule="auto"/>
        <w:jc w:val="both"/>
        <w:rPr>
          <w:rFonts w:ascii="Calibri" w:eastAsia="Calibri" w:hAnsi="Calibri" w:cs="Times New Roman"/>
          <w:bCs/>
          <w:color w:val="000000"/>
          <w:lang w:eastAsia="zh-CN"/>
        </w:rPr>
      </w:pPr>
      <w:r w:rsidRPr="002F72B3">
        <w:rPr>
          <w:rFonts w:ascii="Calibri" w:eastAsia="Calibri" w:hAnsi="Calibri" w:cs="Times New Roman"/>
          <w:bCs/>
          <w:color w:val="000000"/>
          <w:lang w:eastAsia="zh-CN"/>
        </w:rPr>
        <w:t xml:space="preserve">Izvajalec je dolžan obvestiti svoje delavce, da lahko pri svojem delu pridejo v stik z zaupnimi podatki, pri delu z njimi pa morajo ravnati z največjo mero skrbnosti. Izvajalec mora naročnika takoj obvestiti o vsakem disciplinskem ali drugem postopku, zaradi kršitev delovnih obveznosti, ki ga je zoper svojega delavca sprožil v zvezi z izvajanjem del pogodbe. Izvajalec je dolžan na zahtevo naročnika nadomestiti delavca, če slednji izkaže, da je ravnal ali poskušal ravnati v nasprotju z določbami pogodbe. </w:t>
      </w:r>
    </w:p>
    <w:p w14:paraId="7A41C81B" w14:textId="77777777" w:rsidR="008175CC" w:rsidRPr="002F72B3" w:rsidRDefault="008175CC" w:rsidP="00B400B7">
      <w:pPr>
        <w:spacing w:after="0" w:line="240" w:lineRule="auto"/>
        <w:jc w:val="both"/>
        <w:rPr>
          <w:rFonts w:ascii="Calibri" w:eastAsia="Calibri" w:hAnsi="Calibri" w:cs="Times New Roman"/>
          <w:bCs/>
          <w:color w:val="000000"/>
          <w:lang w:eastAsia="zh-CN"/>
        </w:rPr>
      </w:pPr>
    </w:p>
    <w:p w14:paraId="33F2E846" w14:textId="4A8A5A23" w:rsidR="00E14224" w:rsidRPr="002F72B3" w:rsidRDefault="00E14224" w:rsidP="00B400B7">
      <w:pPr>
        <w:spacing w:after="0" w:line="240" w:lineRule="auto"/>
        <w:jc w:val="both"/>
        <w:rPr>
          <w:rFonts w:ascii="Calibri" w:eastAsia="Calibri" w:hAnsi="Calibri" w:cs="Times New Roman"/>
          <w:bCs/>
          <w:color w:val="000000"/>
          <w:lang w:eastAsia="zh-CN"/>
        </w:rPr>
      </w:pPr>
      <w:r w:rsidRPr="002F72B3">
        <w:rPr>
          <w:rFonts w:ascii="Calibri" w:eastAsia="Calibri" w:hAnsi="Calibri" w:cs="Times New Roman"/>
          <w:bCs/>
          <w:color w:val="000000"/>
          <w:lang w:eastAsia="zh-CN"/>
        </w:rPr>
        <w:t>Za izvajalca, ki opravlja za naročnika pogodbene obveznosti, velja glede teh obveznosti enako strog način varovanja podatkov, kot jih ima naročnik.</w:t>
      </w:r>
    </w:p>
    <w:p w14:paraId="0743AE82" w14:textId="77777777" w:rsidR="00E14224" w:rsidRPr="002F72B3" w:rsidRDefault="00E14224" w:rsidP="00B400B7">
      <w:pPr>
        <w:spacing w:after="0" w:line="240" w:lineRule="auto"/>
        <w:jc w:val="both"/>
        <w:rPr>
          <w:rFonts w:ascii="Calibri" w:eastAsia="Calibri" w:hAnsi="Calibri" w:cs="Times New Roman"/>
          <w:bCs/>
          <w:color w:val="000000"/>
          <w:lang w:eastAsia="zh-CN"/>
        </w:rPr>
      </w:pPr>
    </w:p>
    <w:p w14:paraId="38B0D14C" w14:textId="586D95F8" w:rsidR="00E14224" w:rsidRPr="002F72B3" w:rsidRDefault="00E14224" w:rsidP="00B400B7">
      <w:pPr>
        <w:spacing w:after="0" w:line="240" w:lineRule="auto"/>
        <w:jc w:val="both"/>
        <w:rPr>
          <w:rFonts w:ascii="Calibri" w:eastAsia="Calibri" w:hAnsi="Calibri" w:cs="Times New Roman"/>
          <w:bCs/>
          <w:color w:val="000000"/>
          <w:lang w:eastAsia="zh-CN"/>
        </w:rPr>
      </w:pPr>
      <w:r w:rsidRPr="002F72B3">
        <w:rPr>
          <w:rFonts w:ascii="Calibri" w:eastAsia="Calibri" w:hAnsi="Calibri" w:cs="Times New Roman"/>
          <w:bCs/>
          <w:color w:val="000000"/>
          <w:lang w:eastAsia="zh-CN"/>
        </w:rPr>
        <w:t>Obveznost varovanja podatkov se nanašata</w:t>
      </w:r>
      <w:r w:rsidR="00352FBA" w:rsidRPr="002F72B3">
        <w:rPr>
          <w:rFonts w:ascii="Calibri" w:eastAsia="Calibri" w:hAnsi="Calibri" w:cs="Times New Roman"/>
          <w:bCs/>
          <w:color w:val="000000"/>
          <w:lang w:eastAsia="zh-CN"/>
        </w:rPr>
        <w:t xml:space="preserve"> tako na čas izvrševanja pogodbe, kot tudi za čas po tem. V primeru kršitve določb o varovanju poslovne skrivnosti, je izvajalec naročniku odškodninsko odgovoren za vso posredno in neposredno škodo. </w:t>
      </w:r>
    </w:p>
    <w:p w14:paraId="5DD31383" w14:textId="77777777" w:rsidR="0039121A" w:rsidRPr="002F72B3" w:rsidRDefault="0039121A" w:rsidP="00B400B7">
      <w:pPr>
        <w:spacing w:after="0" w:line="240" w:lineRule="auto"/>
        <w:jc w:val="both"/>
        <w:rPr>
          <w:rFonts w:ascii="Calibri" w:eastAsia="Calibri" w:hAnsi="Calibri" w:cs="Times New Roman"/>
          <w:bCs/>
          <w:color w:val="000000"/>
          <w:lang w:eastAsia="zh-CN"/>
        </w:rPr>
      </w:pPr>
    </w:p>
    <w:p w14:paraId="05A08234" w14:textId="77777777" w:rsidR="0039121A" w:rsidRPr="002F72B3" w:rsidRDefault="0039121A" w:rsidP="00B400B7">
      <w:pPr>
        <w:spacing w:after="0" w:line="240" w:lineRule="auto"/>
        <w:jc w:val="both"/>
        <w:rPr>
          <w:rFonts w:ascii="Calibri" w:eastAsia="Calibri" w:hAnsi="Calibri" w:cs="Times New Roman"/>
          <w:bCs/>
          <w:color w:val="000000"/>
          <w:lang w:eastAsia="zh-CN"/>
        </w:rPr>
      </w:pPr>
      <w:r w:rsidRPr="002F72B3">
        <w:rPr>
          <w:rFonts w:ascii="Calibri" w:eastAsia="Calibri" w:hAnsi="Calibri" w:cs="Times New Roman"/>
          <w:bCs/>
          <w:color w:val="000000"/>
          <w:lang w:eastAsia="zh-CN"/>
        </w:rPr>
        <w:t>Pogodbeni stranki lahko s pisnim dogovorom določita izjeme od te določbe.</w:t>
      </w:r>
    </w:p>
    <w:p w14:paraId="78AE380C" w14:textId="77777777" w:rsidR="009428D5" w:rsidRDefault="009428D5" w:rsidP="00B400B7">
      <w:pPr>
        <w:spacing w:after="0" w:line="240" w:lineRule="auto"/>
        <w:rPr>
          <w:rFonts w:ascii="Calibri" w:eastAsia="Calibri" w:hAnsi="Calibri" w:cs="Times New Roman"/>
          <w:bCs/>
          <w:color w:val="000000"/>
          <w:lang w:eastAsia="zh-CN"/>
        </w:rPr>
      </w:pPr>
    </w:p>
    <w:p w14:paraId="7E43EDCB" w14:textId="77777777" w:rsidR="0039121A" w:rsidRPr="002F72B3" w:rsidRDefault="0039121A" w:rsidP="008C5827">
      <w:pPr>
        <w:numPr>
          <w:ilvl w:val="0"/>
          <w:numId w:val="20"/>
        </w:numPr>
        <w:spacing w:after="0" w:line="240" w:lineRule="auto"/>
        <w:rPr>
          <w:rFonts w:ascii="Calibri" w:eastAsia="Calibri" w:hAnsi="Calibri" w:cs="Times New Roman"/>
          <w:b/>
          <w:bCs/>
          <w:color w:val="000000"/>
          <w:lang w:eastAsia="zh-CN"/>
        </w:rPr>
      </w:pPr>
      <w:r w:rsidRPr="002F72B3">
        <w:rPr>
          <w:rFonts w:ascii="Calibri" w:eastAsia="Calibri" w:hAnsi="Calibri" w:cs="Times New Roman"/>
          <w:b/>
          <w:bCs/>
          <w:color w:val="000000"/>
          <w:lang w:eastAsia="zh-CN"/>
        </w:rPr>
        <w:t>KONČNE DOLOČBE</w:t>
      </w:r>
    </w:p>
    <w:p w14:paraId="0F0680D5" w14:textId="77777777" w:rsidR="0039121A" w:rsidRPr="0039121A" w:rsidRDefault="0039121A" w:rsidP="00B400B7">
      <w:pPr>
        <w:spacing w:after="0" w:line="240" w:lineRule="auto"/>
        <w:rPr>
          <w:rFonts w:ascii="Calibri" w:eastAsia="Calibri" w:hAnsi="Calibri" w:cs="Times New Roman"/>
          <w:bCs/>
          <w:color w:val="000000"/>
          <w:lang w:eastAsia="zh-CN"/>
        </w:rPr>
      </w:pPr>
    </w:p>
    <w:p w14:paraId="07891711" w14:textId="77777777" w:rsidR="0039121A" w:rsidRPr="0039121A" w:rsidRDefault="0039121A" w:rsidP="00B400B7">
      <w:pPr>
        <w:numPr>
          <w:ilvl w:val="0"/>
          <w:numId w:val="21"/>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člen</w:t>
      </w:r>
    </w:p>
    <w:p w14:paraId="314696AE" w14:textId="77777777" w:rsidR="0039121A" w:rsidRPr="0039121A" w:rsidRDefault="0039121A" w:rsidP="00B400B7">
      <w:p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Prioriteta dokumentov</w:t>
      </w:r>
    </w:p>
    <w:p w14:paraId="7C0F7131" w14:textId="77777777" w:rsidR="0039121A" w:rsidRPr="0039121A" w:rsidRDefault="0039121A" w:rsidP="00B400B7">
      <w:pPr>
        <w:spacing w:after="0" w:line="240" w:lineRule="auto"/>
        <w:rPr>
          <w:rFonts w:ascii="Calibri" w:eastAsia="Calibri" w:hAnsi="Calibri" w:cs="Times New Roman"/>
          <w:b/>
          <w:bCs/>
          <w:color w:val="000000"/>
          <w:lang w:eastAsia="zh-CN"/>
        </w:rPr>
      </w:pPr>
    </w:p>
    <w:p w14:paraId="12391E1E" w14:textId="7D94D3E7" w:rsid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Pogodbo je potrebno razlagati po jezikovni razlagi. V primeru, če pogodbena določila posameznih vprašanj ne urejajo, se uporabljajo določil</w:t>
      </w:r>
      <w:r w:rsidR="005F263F">
        <w:rPr>
          <w:rFonts w:ascii="Calibri" w:eastAsia="Calibri" w:hAnsi="Calibri" w:cs="Times New Roman"/>
          <w:bCs/>
          <w:color w:val="000000"/>
          <w:lang w:eastAsia="zh-CN"/>
        </w:rPr>
        <w:t xml:space="preserve">a Obligacijskega zakonika in druge veljavne zakonodaje. </w:t>
      </w:r>
    </w:p>
    <w:p w14:paraId="5623B887" w14:textId="77777777" w:rsidR="005F263F" w:rsidRPr="0039121A" w:rsidRDefault="005F263F" w:rsidP="00B400B7">
      <w:pPr>
        <w:spacing w:after="0" w:line="240" w:lineRule="auto"/>
        <w:jc w:val="both"/>
        <w:rPr>
          <w:rFonts w:ascii="Calibri" w:eastAsia="Calibri" w:hAnsi="Calibri" w:cs="Times New Roman"/>
          <w:bCs/>
          <w:color w:val="000000"/>
          <w:lang w:eastAsia="zh-CN"/>
        </w:rPr>
      </w:pPr>
    </w:p>
    <w:p w14:paraId="391D7442"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Naslednji dokumenti se štejejo kot sestavni del te pogodbe:</w:t>
      </w:r>
    </w:p>
    <w:p w14:paraId="3A01E962" w14:textId="4293170C" w:rsidR="0039121A" w:rsidRPr="00A50ECC" w:rsidRDefault="0039121A" w:rsidP="007F49F5">
      <w:pPr>
        <w:numPr>
          <w:ilvl w:val="0"/>
          <w:numId w:val="34"/>
        </w:numPr>
        <w:spacing w:after="0" w:line="240" w:lineRule="auto"/>
        <w:contextualSpacing/>
        <w:jc w:val="both"/>
        <w:rPr>
          <w:rFonts w:ascii="Calibri" w:eastAsia="Calibri" w:hAnsi="Calibri" w:cs="Times New Roman"/>
          <w:bCs/>
          <w:color w:val="000000"/>
          <w:lang w:eastAsia="zh-CN"/>
        </w:rPr>
      </w:pPr>
      <w:r w:rsidRPr="00A50ECC">
        <w:rPr>
          <w:rFonts w:ascii="Calibri" w:eastAsia="Calibri" w:hAnsi="Calibri" w:cs="Times New Roman"/>
          <w:bCs/>
          <w:color w:val="000000"/>
          <w:lang w:eastAsia="zh-CN"/>
        </w:rPr>
        <w:t>dokumentacija v zvezi z oddajo javnega naročila (razpisna dokumentacija) z vsemi dodatnimi pojasnili,</w:t>
      </w:r>
      <w:r w:rsidR="00AB4A0E" w:rsidRPr="00A50ECC">
        <w:rPr>
          <w:rFonts w:ascii="Calibri" w:eastAsia="Calibri" w:hAnsi="Calibri" w:cs="Times New Roman"/>
          <w:bCs/>
          <w:color w:val="000000"/>
          <w:lang w:eastAsia="zh-CN"/>
        </w:rPr>
        <w:t xml:space="preserve"> </w:t>
      </w:r>
      <w:r w:rsidRPr="00A50ECC">
        <w:rPr>
          <w:rFonts w:ascii="Calibri" w:eastAsia="Calibri" w:hAnsi="Calibri" w:cs="Times New Roman"/>
          <w:bCs/>
          <w:color w:val="000000"/>
          <w:lang w:eastAsia="zh-CN"/>
        </w:rPr>
        <w:t>dopolnitvami, prilogami in vsemi drugimi dokumenti, ki sestavljajo razpisno dokumentacijo,</w:t>
      </w:r>
    </w:p>
    <w:p w14:paraId="76633388" w14:textId="6AC52441" w:rsidR="0039121A" w:rsidRPr="00A50ECC" w:rsidRDefault="0039121A" w:rsidP="007F49F5">
      <w:pPr>
        <w:numPr>
          <w:ilvl w:val="0"/>
          <w:numId w:val="34"/>
        </w:numPr>
        <w:spacing w:after="0" w:line="240" w:lineRule="auto"/>
        <w:contextualSpacing/>
        <w:jc w:val="both"/>
        <w:rPr>
          <w:rFonts w:ascii="Calibri" w:eastAsia="Calibri" w:hAnsi="Calibri" w:cs="Times New Roman"/>
          <w:bCs/>
          <w:color w:val="000000"/>
          <w:lang w:eastAsia="zh-CN"/>
        </w:rPr>
      </w:pPr>
      <w:r w:rsidRPr="00A50ECC">
        <w:rPr>
          <w:rFonts w:ascii="Calibri" w:eastAsia="Calibri" w:hAnsi="Calibri" w:cs="Times New Roman"/>
          <w:bCs/>
          <w:color w:val="000000"/>
          <w:lang w:eastAsia="zh-CN"/>
        </w:rPr>
        <w:t>ponudba izvajalca navedena v 1. členu te pogodbe vključno z vsemi p</w:t>
      </w:r>
      <w:r w:rsidR="006F2ACB">
        <w:rPr>
          <w:rFonts w:ascii="Calibri" w:eastAsia="Calibri" w:hAnsi="Calibri" w:cs="Times New Roman"/>
          <w:bCs/>
          <w:color w:val="000000"/>
          <w:lang w:eastAsia="zh-CN"/>
        </w:rPr>
        <w:t>riloženimi dokazili in izjavami.</w:t>
      </w:r>
    </w:p>
    <w:p w14:paraId="6CE2B8D3" w14:textId="77777777" w:rsid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V primeru navzkrižnih določb med zgornjimi dokumenti veljajo prioritetno določila pogodbe, nato pa sestavni deli pogodbe po zgoraj navedenem vrstnem redu.</w:t>
      </w:r>
    </w:p>
    <w:p w14:paraId="704E8EE1" w14:textId="77777777" w:rsidR="00C4193F" w:rsidRDefault="00C4193F" w:rsidP="00B400B7">
      <w:pPr>
        <w:spacing w:after="0" w:line="240" w:lineRule="auto"/>
        <w:jc w:val="both"/>
        <w:rPr>
          <w:rFonts w:ascii="Calibri" w:eastAsia="Calibri" w:hAnsi="Calibri" w:cs="Times New Roman"/>
          <w:bCs/>
          <w:color w:val="000000"/>
          <w:lang w:eastAsia="zh-CN"/>
        </w:rPr>
      </w:pPr>
    </w:p>
    <w:p w14:paraId="3CB81A86" w14:textId="77777777" w:rsidR="0039121A" w:rsidRPr="002F72B3" w:rsidRDefault="0039121A" w:rsidP="00B400B7">
      <w:pPr>
        <w:numPr>
          <w:ilvl w:val="0"/>
          <w:numId w:val="21"/>
        </w:numPr>
        <w:spacing w:after="0" w:line="240" w:lineRule="auto"/>
        <w:rPr>
          <w:rFonts w:ascii="Calibri" w:eastAsia="Calibri" w:hAnsi="Calibri" w:cs="Times New Roman"/>
          <w:b/>
          <w:bCs/>
          <w:color w:val="000000"/>
          <w:lang w:eastAsia="zh-CN"/>
        </w:rPr>
      </w:pPr>
      <w:r w:rsidRPr="002F72B3">
        <w:rPr>
          <w:rFonts w:ascii="Calibri" w:eastAsia="Calibri" w:hAnsi="Calibri" w:cs="Times New Roman"/>
          <w:b/>
          <w:bCs/>
          <w:color w:val="000000"/>
          <w:lang w:eastAsia="zh-CN"/>
        </w:rPr>
        <w:t>člen</w:t>
      </w:r>
    </w:p>
    <w:p w14:paraId="7DDE5041" w14:textId="77777777" w:rsidR="0039121A" w:rsidRPr="002F72B3" w:rsidRDefault="0039121A" w:rsidP="00B400B7">
      <w:pPr>
        <w:spacing w:after="0" w:line="240" w:lineRule="auto"/>
        <w:rPr>
          <w:rFonts w:ascii="Calibri" w:eastAsia="Calibri" w:hAnsi="Calibri" w:cs="Times New Roman"/>
          <w:b/>
          <w:bCs/>
          <w:color w:val="000000"/>
          <w:lang w:eastAsia="zh-CN"/>
        </w:rPr>
      </w:pPr>
      <w:r w:rsidRPr="002F72B3">
        <w:rPr>
          <w:rFonts w:ascii="Calibri" w:eastAsia="Calibri" w:hAnsi="Calibri" w:cs="Times New Roman"/>
          <w:b/>
          <w:bCs/>
          <w:color w:val="000000"/>
          <w:lang w:eastAsia="zh-CN"/>
        </w:rPr>
        <w:t>Datum sklenitve in veljavnosti pogodbe</w:t>
      </w:r>
    </w:p>
    <w:p w14:paraId="54B9DC0D" w14:textId="77777777" w:rsidR="0039121A" w:rsidRPr="002F72B3" w:rsidRDefault="0039121A" w:rsidP="00B400B7">
      <w:pPr>
        <w:spacing w:after="0" w:line="240" w:lineRule="auto"/>
        <w:rPr>
          <w:rFonts w:ascii="Calibri" w:eastAsia="Calibri" w:hAnsi="Calibri" w:cs="Times New Roman"/>
          <w:bCs/>
          <w:color w:val="000000"/>
          <w:lang w:eastAsia="zh-CN"/>
        </w:rPr>
      </w:pPr>
    </w:p>
    <w:p w14:paraId="2F65CEF2" w14:textId="310C3865" w:rsidR="00146466" w:rsidRPr="002F72B3" w:rsidRDefault="00146466" w:rsidP="00146466">
      <w:pPr>
        <w:spacing w:after="0" w:line="240" w:lineRule="auto"/>
        <w:jc w:val="both"/>
        <w:rPr>
          <w:rFonts w:ascii="Calibri" w:eastAsia="Calibri" w:hAnsi="Calibri" w:cs="Times New Roman"/>
          <w:bCs/>
          <w:color w:val="000000"/>
          <w:lang w:eastAsia="zh-CN"/>
        </w:rPr>
      </w:pPr>
      <w:r w:rsidRPr="002F72B3">
        <w:rPr>
          <w:rFonts w:ascii="Calibri" w:eastAsia="Calibri" w:hAnsi="Calibri" w:cs="Times New Roman"/>
          <w:bCs/>
          <w:color w:val="000000"/>
          <w:lang w:eastAsia="zh-CN"/>
        </w:rPr>
        <w:t xml:space="preserve">Pogodba je </w:t>
      </w:r>
      <w:r w:rsidR="006F2ACB">
        <w:rPr>
          <w:rFonts w:ascii="Calibri" w:eastAsia="Calibri" w:hAnsi="Calibri" w:cs="Times New Roman"/>
          <w:bCs/>
          <w:color w:val="000000"/>
          <w:lang w:eastAsia="zh-CN"/>
        </w:rPr>
        <w:t xml:space="preserve">sklenjena </w:t>
      </w:r>
      <w:r w:rsidRPr="002F72B3">
        <w:rPr>
          <w:rFonts w:ascii="Calibri" w:eastAsia="Calibri" w:hAnsi="Calibri" w:cs="Times New Roman"/>
          <w:bCs/>
          <w:color w:val="000000"/>
          <w:lang w:eastAsia="zh-CN"/>
        </w:rPr>
        <w:t>z dnem podpisa zadnje od pogodbenih strank</w:t>
      </w:r>
      <w:r w:rsidR="006F2ACB">
        <w:rPr>
          <w:rFonts w:ascii="Calibri" w:eastAsia="Calibri" w:hAnsi="Calibri" w:cs="Times New Roman"/>
          <w:bCs/>
          <w:color w:val="000000"/>
          <w:lang w:eastAsia="zh-CN"/>
        </w:rPr>
        <w:t xml:space="preserve"> ter začne veljati z dnem predložitve kopije </w:t>
      </w:r>
      <w:r w:rsidRPr="002F72B3">
        <w:rPr>
          <w:rFonts w:ascii="Calibri" w:eastAsia="Calibri" w:hAnsi="Calibri" w:cs="Times New Roman"/>
          <w:bCs/>
          <w:color w:val="000000"/>
          <w:lang w:eastAsia="zh-CN"/>
        </w:rPr>
        <w:t xml:space="preserve">zavarovalne </w:t>
      </w:r>
      <w:r w:rsidRPr="00BD190A">
        <w:rPr>
          <w:rFonts w:ascii="Calibri" w:eastAsia="Calibri" w:hAnsi="Calibri" w:cs="Times New Roman"/>
          <w:bCs/>
          <w:color w:val="000000"/>
          <w:lang w:eastAsia="zh-CN"/>
        </w:rPr>
        <w:t xml:space="preserve">police in potrdila iz </w:t>
      </w:r>
      <w:r w:rsidR="00BD190A" w:rsidRPr="00BD190A">
        <w:rPr>
          <w:rFonts w:ascii="Calibri" w:eastAsia="Calibri" w:hAnsi="Calibri" w:cs="Times New Roman"/>
          <w:bCs/>
          <w:color w:val="000000"/>
          <w:lang w:eastAsia="zh-CN"/>
        </w:rPr>
        <w:t>23</w:t>
      </w:r>
      <w:r w:rsidRPr="00BD190A">
        <w:rPr>
          <w:rFonts w:ascii="Calibri" w:eastAsia="Calibri" w:hAnsi="Calibri" w:cs="Times New Roman"/>
          <w:bCs/>
          <w:color w:val="000000"/>
          <w:lang w:eastAsia="zh-CN"/>
        </w:rPr>
        <w:t>. člena te pogodbe s strani</w:t>
      </w:r>
      <w:r w:rsidRPr="002F72B3">
        <w:rPr>
          <w:rFonts w:ascii="Calibri" w:eastAsia="Calibri" w:hAnsi="Calibri" w:cs="Times New Roman"/>
          <w:bCs/>
          <w:color w:val="000000"/>
          <w:lang w:eastAsia="zh-CN"/>
        </w:rPr>
        <w:t xml:space="preserve"> izvajalca naročniku. </w:t>
      </w:r>
    </w:p>
    <w:p w14:paraId="4D3928F7" w14:textId="77777777" w:rsidR="00146466" w:rsidRPr="002F72B3" w:rsidRDefault="00146466" w:rsidP="00146466">
      <w:pPr>
        <w:spacing w:after="0" w:line="240" w:lineRule="auto"/>
        <w:jc w:val="both"/>
        <w:rPr>
          <w:rFonts w:ascii="Calibri" w:eastAsia="Calibri" w:hAnsi="Calibri" w:cs="Times New Roman"/>
          <w:bCs/>
          <w:color w:val="000000"/>
          <w:lang w:eastAsia="zh-CN"/>
        </w:rPr>
      </w:pPr>
    </w:p>
    <w:p w14:paraId="24E56AE4" w14:textId="10427A88" w:rsidR="00146466" w:rsidRPr="002F72B3" w:rsidRDefault="00146466" w:rsidP="00146466">
      <w:pPr>
        <w:spacing w:after="0" w:line="240" w:lineRule="auto"/>
        <w:jc w:val="both"/>
        <w:rPr>
          <w:rFonts w:ascii="Calibri" w:eastAsia="Calibri" w:hAnsi="Calibri" w:cs="Times New Roman"/>
          <w:bCs/>
          <w:color w:val="000000"/>
          <w:lang w:eastAsia="zh-CN"/>
        </w:rPr>
      </w:pPr>
      <w:r w:rsidRPr="002F72B3">
        <w:rPr>
          <w:rFonts w:ascii="Calibri" w:eastAsia="Calibri" w:hAnsi="Calibri" w:cs="Times New Roman"/>
          <w:bCs/>
          <w:color w:val="000000"/>
          <w:lang w:eastAsia="zh-CN"/>
        </w:rPr>
        <w:t>Pogodba velja za čas veljavnosti, ko je opredeljeno v pogodbi.</w:t>
      </w:r>
    </w:p>
    <w:p w14:paraId="4BB58025" w14:textId="77777777" w:rsidR="00961661" w:rsidRDefault="00961661" w:rsidP="00146466">
      <w:pPr>
        <w:spacing w:after="0" w:line="240" w:lineRule="auto"/>
        <w:jc w:val="both"/>
        <w:rPr>
          <w:rFonts w:ascii="Calibri" w:eastAsia="Calibri" w:hAnsi="Calibri" w:cs="Times New Roman"/>
          <w:bCs/>
          <w:color w:val="000000"/>
          <w:lang w:eastAsia="zh-CN"/>
        </w:rPr>
      </w:pPr>
    </w:p>
    <w:p w14:paraId="3CDC410D" w14:textId="77777777" w:rsidR="00BD190A" w:rsidRDefault="00BD190A" w:rsidP="00146466">
      <w:pPr>
        <w:spacing w:after="0" w:line="240" w:lineRule="auto"/>
        <w:jc w:val="both"/>
        <w:rPr>
          <w:rFonts w:ascii="Calibri" w:eastAsia="Calibri" w:hAnsi="Calibri" w:cs="Times New Roman"/>
          <w:bCs/>
          <w:color w:val="000000"/>
          <w:lang w:eastAsia="zh-CN"/>
        </w:rPr>
      </w:pPr>
    </w:p>
    <w:p w14:paraId="68B858B3" w14:textId="77777777" w:rsidR="00BD190A" w:rsidRDefault="00BD190A" w:rsidP="00146466">
      <w:pPr>
        <w:spacing w:after="0" w:line="240" w:lineRule="auto"/>
        <w:jc w:val="both"/>
        <w:rPr>
          <w:rFonts w:ascii="Calibri" w:eastAsia="Calibri" w:hAnsi="Calibri" w:cs="Times New Roman"/>
          <w:bCs/>
          <w:color w:val="000000"/>
          <w:lang w:eastAsia="zh-CN"/>
        </w:rPr>
      </w:pPr>
    </w:p>
    <w:p w14:paraId="032FC816" w14:textId="77777777" w:rsidR="00BD190A" w:rsidRPr="002F72B3" w:rsidRDefault="00BD190A" w:rsidP="00146466">
      <w:pPr>
        <w:spacing w:after="0" w:line="240" w:lineRule="auto"/>
        <w:jc w:val="both"/>
        <w:rPr>
          <w:rFonts w:ascii="Calibri" w:eastAsia="Calibri" w:hAnsi="Calibri" w:cs="Times New Roman"/>
          <w:bCs/>
          <w:color w:val="000000"/>
          <w:lang w:eastAsia="zh-CN"/>
        </w:rPr>
      </w:pPr>
    </w:p>
    <w:p w14:paraId="78197B3B" w14:textId="77777777" w:rsidR="0039121A" w:rsidRPr="00E73DE4" w:rsidRDefault="0039121A" w:rsidP="00B400B7">
      <w:pPr>
        <w:numPr>
          <w:ilvl w:val="0"/>
          <w:numId w:val="21"/>
        </w:numPr>
        <w:spacing w:after="0" w:line="240" w:lineRule="auto"/>
        <w:rPr>
          <w:rFonts w:ascii="Calibri" w:eastAsia="Calibri" w:hAnsi="Calibri" w:cs="Times New Roman"/>
          <w:b/>
          <w:bCs/>
          <w:color w:val="000000"/>
          <w:lang w:eastAsia="zh-CN"/>
        </w:rPr>
      </w:pPr>
      <w:bookmarkStart w:id="91" w:name="_GoBack"/>
      <w:bookmarkEnd w:id="91"/>
      <w:r w:rsidRPr="00E73DE4">
        <w:rPr>
          <w:rFonts w:ascii="Calibri" w:eastAsia="Calibri" w:hAnsi="Calibri" w:cs="Times New Roman"/>
          <w:b/>
          <w:bCs/>
          <w:color w:val="000000"/>
          <w:lang w:eastAsia="zh-CN"/>
        </w:rPr>
        <w:lastRenderedPageBreak/>
        <w:t>člen</w:t>
      </w:r>
    </w:p>
    <w:p w14:paraId="049991A8" w14:textId="77777777" w:rsidR="0039121A" w:rsidRPr="00E73DE4" w:rsidRDefault="0039121A" w:rsidP="00B400B7">
      <w:pPr>
        <w:spacing w:after="0" w:line="240" w:lineRule="auto"/>
        <w:rPr>
          <w:rFonts w:ascii="Calibri" w:eastAsia="Calibri" w:hAnsi="Calibri" w:cs="Times New Roman"/>
          <w:b/>
          <w:bCs/>
          <w:color w:val="000000"/>
          <w:lang w:eastAsia="zh-CN"/>
        </w:rPr>
      </w:pPr>
      <w:r w:rsidRPr="00E73DE4">
        <w:rPr>
          <w:rFonts w:ascii="Calibri" w:eastAsia="Calibri" w:hAnsi="Calibri" w:cs="Times New Roman"/>
          <w:b/>
          <w:bCs/>
          <w:color w:val="000000"/>
          <w:lang w:eastAsia="zh-CN"/>
        </w:rPr>
        <w:t>Spremembe pogodbe</w:t>
      </w:r>
    </w:p>
    <w:p w14:paraId="12757A07" w14:textId="77777777" w:rsidR="0039121A" w:rsidRPr="00E73DE4" w:rsidRDefault="0039121A" w:rsidP="00B400B7">
      <w:pPr>
        <w:spacing w:after="0" w:line="240" w:lineRule="auto"/>
        <w:rPr>
          <w:rFonts w:ascii="Calibri" w:eastAsia="Calibri" w:hAnsi="Calibri" w:cs="Times New Roman"/>
          <w:b/>
          <w:bCs/>
          <w:color w:val="000000"/>
          <w:lang w:eastAsia="zh-CN"/>
        </w:rPr>
      </w:pPr>
    </w:p>
    <w:p w14:paraId="3FD72786" w14:textId="77777777"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Pogodba se lahko spremeni ali dopolni s pisnim dodatkom k pogodbi, ki ga sprejmeta in podpišeta obe pogodbeni stranki, razen če ni v tej pogodbi določeno drugače. Spremembe pogodbe so mogoče na podlagi 95. člena ZJN-3 V takšnem primeru bo naročnik na Portalu javnih naročil objavil obvestilo o spremembi pogodbe o izvedbi javnega naročila v času njegove veljavnosti v skladu s 59. členom ZJN-3.</w:t>
      </w:r>
    </w:p>
    <w:p w14:paraId="3C14165F" w14:textId="77777777" w:rsidR="0039121A" w:rsidRPr="00E73DE4" w:rsidRDefault="0039121A" w:rsidP="00B400B7">
      <w:pPr>
        <w:spacing w:after="0" w:line="240" w:lineRule="auto"/>
        <w:jc w:val="both"/>
        <w:rPr>
          <w:rFonts w:ascii="Calibri" w:eastAsia="Calibri" w:hAnsi="Calibri" w:cs="Times New Roman"/>
          <w:bCs/>
          <w:color w:val="000000"/>
          <w:lang w:eastAsia="zh-CN"/>
        </w:rPr>
      </w:pPr>
    </w:p>
    <w:p w14:paraId="69AB1A6B" w14:textId="77777777"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Če katerakoli od določb te pogodbe je ali postane neveljavna, to ne vpliva na ostale določbe. Neveljavna določba se nadomesti z veljavno, ki mora čim bolj ustrezati namenu, ki ga je želela doseči neveljavna določba.</w:t>
      </w:r>
    </w:p>
    <w:p w14:paraId="642167E4" w14:textId="77777777" w:rsidR="0039121A" w:rsidRPr="00E73DE4" w:rsidRDefault="0039121A" w:rsidP="00B400B7">
      <w:pPr>
        <w:spacing w:after="0" w:line="240" w:lineRule="auto"/>
        <w:rPr>
          <w:rFonts w:ascii="Calibri" w:eastAsia="Calibri" w:hAnsi="Calibri" w:cs="Times New Roman"/>
          <w:bCs/>
          <w:color w:val="000000"/>
          <w:lang w:eastAsia="zh-CN"/>
        </w:rPr>
      </w:pPr>
    </w:p>
    <w:p w14:paraId="709B7AAE" w14:textId="77777777"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Sprememba roka izvedbe, v primeru nastopa nepredvidenih okoliščin, ne predstavlja bistvene spremembe pogodbe.</w:t>
      </w:r>
    </w:p>
    <w:p w14:paraId="17BE51C9" w14:textId="77777777" w:rsidR="0039121A" w:rsidRPr="00E73DE4" w:rsidRDefault="0039121A" w:rsidP="00B400B7">
      <w:pPr>
        <w:spacing w:after="0" w:line="240" w:lineRule="auto"/>
        <w:rPr>
          <w:rFonts w:ascii="Calibri" w:eastAsia="Calibri" w:hAnsi="Calibri" w:cs="Times New Roman"/>
          <w:bCs/>
          <w:color w:val="000000"/>
          <w:lang w:eastAsia="zh-CN"/>
        </w:rPr>
      </w:pPr>
    </w:p>
    <w:p w14:paraId="7B544722" w14:textId="77777777" w:rsidR="0039121A" w:rsidRPr="00E73DE4" w:rsidRDefault="0039121A" w:rsidP="00B400B7">
      <w:pPr>
        <w:numPr>
          <w:ilvl w:val="0"/>
          <w:numId w:val="21"/>
        </w:numPr>
        <w:spacing w:after="0" w:line="240" w:lineRule="auto"/>
        <w:rPr>
          <w:rFonts w:ascii="Calibri" w:eastAsia="Calibri" w:hAnsi="Calibri" w:cs="Times New Roman"/>
          <w:b/>
          <w:bCs/>
          <w:color w:val="000000"/>
          <w:lang w:eastAsia="zh-CN"/>
        </w:rPr>
      </w:pPr>
      <w:r w:rsidRPr="00E73DE4">
        <w:rPr>
          <w:rFonts w:ascii="Calibri" w:eastAsia="Calibri" w:hAnsi="Calibri" w:cs="Times New Roman"/>
          <w:b/>
          <w:bCs/>
          <w:color w:val="000000"/>
          <w:lang w:eastAsia="zh-CN"/>
        </w:rPr>
        <w:t>člen</w:t>
      </w:r>
    </w:p>
    <w:p w14:paraId="6B39EF9D" w14:textId="77777777" w:rsidR="0039121A" w:rsidRPr="00E73DE4" w:rsidRDefault="0039121A" w:rsidP="00B400B7">
      <w:pPr>
        <w:spacing w:after="0" w:line="240" w:lineRule="auto"/>
        <w:rPr>
          <w:rFonts w:ascii="Calibri" w:eastAsia="Calibri" w:hAnsi="Calibri" w:cs="Times New Roman"/>
          <w:b/>
          <w:bCs/>
          <w:color w:val="000000"/>
          <w:lang w:eastAsia="zh-CN"/>
        </w:rPr>
      </w:pPr>
      <w:r w:rsidRPr="00E73DE4">
        <w:rPr>
          <w:rFonts w:ascii="Calibri" w:eastAsia="Calibri" w:hAnsi="Calibri" w:cs="Times New Roman"/>
          <w:b/>
          <w:bCs/>
          <w:color w:val="000000"/>
          <w:lang w:eastAsia="zh-CN"/>
        </w:rPr>
        <w:t>Reševanje sporov</w:t>
      </w:r>
    </w:p>
    <w:p w14:paraId="28AA5B70" w14:textId="77777777" w:rsidR="0039121A" w:rsidRPr="00E73DE4" w:rsidDel="00A65B05" w:rsidRDefault="0039121A" w:rsidP="00B400B7">
      <w:pPr>
        <w:spacing w:after="0" w:line="240" w:lineRule="auto"/>
        <w:rPr>
          <w:rFonts w:ascii="Calibri" w:eastAsia="Calibri" w:hAnsi="Calibri" w:cs="Times New Roman"/>
          <w:b/>
          <w:bCs/>
          <w:i/>
          <w:color w:val="000000"/>
          <w:lang w:eastAsia="zh-CN"/>
        </w:rPr>
      </w:pPr>
    </w:p>
    <w:p w14:paraId="2A82A5D7" w14:textId="77777777"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Pogodbeni stranki se dogovorita, da bosta poskušali vse spore iz te pogodbe rešiti sporazumno. V kolikor sporazum med strankama ne bi bil mogoč, se dogovorita, da bo o sporih iz pogodbe odločalo stvarno pristojno sodišče po sedežu naročnika, po slovenskem pravu.</w:t>
      </w:r>
    </w:p>
    <w:p w14:paraId="7120EDE3" w14:textId="77777777" w:rsidR="0039121A" w:rsidRPr="00E73DE4" w:rsidRDefault="0039121A" w:rsidP="00B400B7">
      <w:pPr>
        <w:spacing w:after="0" w:line="240" w:lineRule="auto"/>
        <w:rPr>
          <w:rFonts w:ascii="Calibri" w:eastAsia="Calibri" w:hAnsi="Calibri" w:cs="Times New Roman"/>
          <w:bCs/>
          <w:color w:val="000000"/>
          <w:lang w:eastAsia="zh-CN"/>
        </w:rPr>
      </w:pPr>
    </w:p>
    <w:p w14:paraId="175313EE" w14:textId="77777777" w:rsidR="0039121A" w:rsidRPr="00E73DE4" w:rsidRDefault="0039121A" w:rsidP="00B400B7">
      <w:pPr>
        <w:numPr>
          <w:ilvl w:val="0"/>
          <w:numId w:val="21"/>
        </w:numPr>
        <w:spacing w:after="0" w:line="240" w:lineRule="auto"/>
        <w:rPr>
          <w:rFonts w:ascii="Calibri" w:eastAsia="Calibri" w:hAnsi="Calibri" w:cs="Times New Roman"/>
          <w:b/>
          <w:bCs/>
          <w:color w:val="000000"/>
          <w:lang w:eastAsia="zh-CN"/>
        </w:rPr>
      </w:pPr>
      <w:r w:rsidRPr="00E73DE4">
        <w:rPr>
          <w:rFonts w:ascii="Calibri" w:eastAsia="Calibri" w:hAnsi="Calibri" w:cs="Times New Roman"/>
          <w:b/>
          <w:bCs/>
          <w:color w:val="000000"/>
          <w:lang w:eastAsia="zh-CN"/>
        </w:rPr>
        <w:t>člen</w:t>
      </w:r>
    </w:p>
    <w:p w14:paraId="69304BAE" w14:textId="77777777" w:rsidR="0039121A" w:rsidRPr="00E73DE4" w:rsidRDefault="0039121A" w:rsidP="00B400B7">
      <w:pPr>
        <w:spacing w:after="0" w:line="240" w:lineRule="auto"/>
        <w:rPr>
          <w:rFonts w:ascii="Calibri" w:eastAsia="Calibri" w:hAnsi="Calibri" w:cs="Times New Roman"/>
          <w:b/>
          <w:bCs/>
          <w:color w:val="000000"/>
          <w:lang w:eastAsia="zh-CN"/>
        </w:rPr>
      </w:pPr>
      <w:r w:rsidRPr="00E73DE4">
        <w:rPr>
          <w:rFonts w:ascii="Calibri" w:eastAsia="Calibri" w:hAnsi="Calibri" w:cs="Times New Roman"/>
          <w:b/>
          <w:bCs/>
          <w:color w:val="000000"/>
          <w:lang w:eastAsia="zh-CN"/>
        </w:rPr>
        <w:t>Število izvodov pogodbe</w:t>
      </w:r>
    </w:p>
    <w:p w14:paraId="65FCEC45" w14:textId="77777777" w:rsidR="00374490" w:rsidRPr="00E73DE4" w:rsidRDefault="00374490" w:rsidP="00B400B7">
      <w:pPr>
        <w:spacing w:after="0" w:line="240" w:lineRule="auto"/>
        <w:rPr>
          <w:rFonts w:ascii="Calibri" w:eastAsia="Calibri" w:hAnsi="Calibri" w:cs="Times New Roman"/>
          <w:b/>
          <w:bCs/>
          <w:color w:val="000000"/>
          <w:lang w:eastAsia="zh-CN"/>
        </w:rPr>
      </w:pPr>
    </w:p>
    <w:p w14:paraId="1E43B253" w14:textId="77777777" w:rsidR="00111F36"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P</w:t>
      </w:r>
      <w:r w:rsidR="00374490" w:rsidRPr="00E73DE4">
        <w:rPr>
          <w:rFonts w:ascii="Calibri" w:eastAsia="Calibri" w:hAnsi="Calibri" w:cs="Times New Roman"/>
          <w:bCs/>
          <w:color w:val="000000"/>
          <w:lang w:eastAsia="zh-CN"/>
        </w:rPr>
        <w:t>ogodba je sestavljena v štirih (4</w:t>
      </w:r>
      <w:r w:rsidRPr="00E73DE4">
        <w:rPr>
          <w:rFonts w:ascii="Calibri" w:eastAsia="Calibri" w:hAnsi="Calibri" w:cs="Times New Roman"/>
          <w:bCs/>
          <w:color w:val="000000"/>
          <w:lang w:eastAsia="zh-CN"/>
        </w:rPr>
        <w:t>) izvodih, od katerih prejme</w:t>
      </w:r>
      <w:r w:rsidR="00374490" w:rsidRPr="00E73DE4">
        <w:rPr>
          <w:rFonts w:ascii="Calibri" w:eastAsia="Calibri" w:hAnsi="Calibri" w:cs="Times New Roman"/>
          <w:bCs/>
          <w:color w:val="000000"/>
          <w:lang w:eastAsia="zh-CN"/>
        </w:rPr>
        <w:t xml:space="preserve">ta </w:t>
      </w:r>
      <w:r w:rsidRPr="00E73DE4">
        <w:rPr>
          <w:rFonts w:ascii="Calibri" w:eastAsia="Calibri" w:hAnsi="Calibri" w:cs="Times New Roman"/>
          <w:bCs/>
          <w:color w:val="000000"/>
          <w:lang w:eastAsia="zh-CN"/>
        </w:rPr>
        <w:t>naročnik</w:t>
      </w:r>
      <w:r w:rsidR="00374490" w:rsidRPr="00E73DE4">
        <w:rPr>
          <w:rFonts w:ascii="Calibri" w:eastAsia="Calibri" w:hAnsi="Calibri" w:cs="Times New Roman"/>
          <w:bCs/>
          <w:color w:val="000000"/>
          <w:lang w:eastAsia="zh-CN"/>
        </w:rPr>
        <w:t xml:space="preserve"> in izvajalec vsak po dva (2) izvoda. </w:t>
      </w:r>
    </w:p>
    <w:p w14:paraId="7CD43137" w14:textId="261CDE0A"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 xml:space="preserve"> </w:t>
      </w:r>
    </w:p>
    <w:p w14:paraId="549E469C" w14:textId="77777777" w:rsidR="0039121A" w:rsidRPr="00E73DE4" w:rsidRDefault="0039121A" w:rsidP="00B400B7">
      <w:pPr>
        <w:numPr>
          <w:ilvl w:val="0"/>
          <w:numId w:val="21"/>
        </w:numPr>
        <w:spacing w:after="0" w:line="240" w:lineRule="auto"/>
        <w:rPr>
          <w:rFonts w:ascii="Calibri" w:eastAsia="Calibri" w:hAnsi="Calibri" w:cs="Times New Roman"/>
          <w:b/>
          <w:bCs/>
          <w:color w:val="000000"/>
          <w:lang w:eastAsia="zh-CN"/>
        </w:rPr>
      </w:pPr>
      <w:r w:rsidRPr="00E73DE4">
        <w:rPr>
          <w:rFonts w:ascii="Calibri" w:eastAsia="Calibri" w:hAnsi="Calibri" w:cs="Times New Roman"/>
          <w:b/>
          <w:bCs/>
          <w:color w:val="000000"/>
          <w:lang w:eastAsia="zh-CN"/>
        </w:rPr>
        <w:t>člen</w:t>
      </w:r>
    </w:p>
    <w:p w14:paraId="5707BDCA" w14:textId="77777777" w:rsidR="0039121A" w:rsidRPr="00E73DE4" w:rsidRDefault="0039121A" w:rsidP="00B400B7">
      <w:pPr>
        <w:spacing w:after="0" w:line="240" w:lineRule="auto"/>
        <w:rPr>
          <w:rFonts w:ascii="Calibri" w:eastAsia="Calibri" w:hAnsi="Calibri" w:cs="Times New Roman"/>
          <w:b/>
          <w:bCs/>
          <w:color w:val="000000"/>
          <w:lang w:eastAsia="zh-CN"/>
        </w:rPr>
      </w:pPr>
      <w:r w:rsidRPr="00E73DE4">
        <w:rPr>
          <w:rFonts w:ascii="Calibri" w:eastAsia="Calibri" w:hAnsi="Calibri" w:cs="Times New Roman"/>
          <w:b/>
          <w:bCs/>
          <w:color w:val="000000"/>
          <w:lang w:eastAsia="zh-CN"/>
        </w:rPr>
        <w:t>Protikorupcijska klavzula</w:t>
      </w:r>
    </w:p>
    <w:p w14:paraId="5F08D688" w14:textId="77777777" w:rsidR="0039121A" w:rsidRPr="00E73DE4" w:rsidRDefault="0039121A" w:rsidP="00B400B7">
      <w:pPr>
        <w:spacing w:after="0" w:line="240" w:lineRule="auto"/>
        <w:rPr>
          <w:rFonts w:ascii="Calibri" w:eastAsia="Calibri" w:hAnsi="Calibri" w:cs="Times New Roman"/>
          <w:bCs/>
          <w:color w:val="000000"/>
          <w:lang w:eastAsia="zh-CN"/>
        </w:rPr>
      </w:pPr>
    </w:p>
    <w:p w14:paraId="711B0BAD" w14:textId="77777777"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359BD7BF" w14:textId="77777777" w:rsidR="0039121A" w:rsidRPr="00E73DE4" w:rsidRDefault="0039121A" w:rsidP="00B400B7">
      <w:pPr>
        <w:spacing w:after="0" w:line="240" w:lineRule="auto"/>
        <w:jc w:val="both"/>
        <w:rPr>
          <w:rFonts w:ascii="Calibri" w:eastAsia="Calibri" w:hAnsi="Calibri" w:cs="Times New Roman"/>
          <w:bCs/>
          <w:color w:val="000000"/>
          <w:lang w:eastAsia="zh-CN"/>
        </w:rPr>
      </w:pPr>
    </w:p>
    <w:p w14:paraId="36B08371" w14:textId="77777777" w:rsidR="0039121A" w:rsidRPr="00E73DE4" w:rsidRDefault="0039121A"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1482D17F" w14:textId="77777777" w:rsidR="00815BCA" w:rsidRDefault="00815BCA" w:rsidP="00B400B7">
      <w:pPr>
        <w:spacing w:after="0" w:line="240" w:lineRule="auto"/>
        <w:rPr>
          <w:rFonts w:ascii="Calibri" w:eastAsia="Calibri" w:hAnsi="Calibri" w:cs="Times New Roman"/>
          <w:bCs/>
          <w:color w:val="000000"/>
          <w:lang w:eastAsia="zh-CN"/>
        </w:rPr>
      </w:pPr>
    </w:p>
    <w:p w14:paraId="5B1BAD89" w14:textId="77777777" w:rsidR="00BD190A" w:rsidRDefault="00BD190A" w:rsidP="00B400B7">
      <w:pPr>
        <w:spacing w:after="0" w:line="240" w:lineRule="auto"/>
        <w:rPr>
          <w:rFonts w:ascii="Calibri" w:eastAsia="Calibri" w:hAnsi="Calibri" w:cs="Times New Roman"/>
          <w:bCs/>
          <w:color w:val="000000"/>
          <w:lang w:eastAsia="zh-CN"/>
        </w:rPr>
      </w:pPr>
    </w:p>
    <w:p w14:paraId="4FDD4DCB" w14:textId="77777777" w:rsidR="00BD190A" w:rsidRDefault="00BD190A" w:rsidP="00B400B7">
      <w:pPr>
        <w:spacing w:after="0" w:line="240" w:lineRule="auto"/>
        <w:rPr>
          <w:rFonts w:ascii="Calibri" w:eastAsia="Calibri" w:hAnsi="Calibri" w:cs="Times New Roman"/>
          <w:bCs/>
          <w:color w:val="000000"/>
          <w:lang w:eastAsia="zh-CN"/>
        </w:rPr>
      </w:pPr>
    </w:p>
    <w:p w14:paraId="77FE3A3C" w14:textId="77777777" w:rsidR="00BD190A" w:rsidRDefault="00BD190A" w:rsidP="00B400B7">
      <w:pPr>
        <w:spacing w:after="0" w:line="240" w:lineRule="auto"/>
        <w:rPr>
          <w:rFonts w:ascii="Calibri" w:eastAsia="Calibri" w:hAnsi="Calibri" w:cs="Times New Roman"/>
          <w:bCs/>
          <w:color w:val="000000"/>
          <w:lang w:eastAsia="zh-CN"/>
        </w:rPr>
      </w:pPr>
    </w:p>
    <w:p w14:paraId="6F0D19AA" w14:textId="77777777" w:rsidR="00BD190A" w:rsidRPr="00E73DE4" w:rsidRDefault="00BD190A" w:rsidP="00B400B7">
      <w:pPr>
        <w:spacing w:after="0" w:line="240" w:lineRule="auto"/>
        <w:rPr>
          <w:rFonts w:ascii="Calibri" w:eastAsia="Calibri" w:hAnsi="Calibri" w:cs="Times New Roman"/>
          <w:bCs/>
          <w:color w:val="000000"/>
          <w:lang w:eastAsia="zh-CN"/>
        </w:rPr>
      </w:pPr>
    </w:p>
    <w:p w14:paraId="5F9118E7" w14:textId="77777777" w:rsidR="0039121A" w:rsidRPr="00E73DE4" w:rsidRDefault="0039121A" w:rsidP="00B400B7">
      <w:pPr>
        <w:numPr>
          <w:ilvl w:val="0"/>
          <w:numId w:val="21"/>
        </w:numPr>
        <w:spacing w:after="0" w:line="240" w:lineRule="auto"/>
        <w:rPr>
          <w:rFonts w:ascii="Calibri" w:eastAsia="Calibri" w:hAnsi="Calibri" w:cs="Times New Roman"/>
          <w:b/>
          <w:bCs/>
          <w:color w:val="000000"/>
          <w:lang w:eastAsia="zh-CN"/>
        </w:rPr>
      </w:pPr>
      <w:r w:rsidRPr="00E73DE4">
        <w:rPr>
          <w:rFonts w:ascii="Calibri" w:eastAsia="Calibri" w:hAnsi="Calibri" w:cs="Times New Roman"/>
          <w:b/>
          <w:bCs/>
          <w:color w:val="000000"/>
          <w:lang w:eastAsia="zh-CN"/>
        </w:rPr>
        <w:lastRenderedPageBreak/>
        <w:t>člen</w:t>
      </w:r>
    </w:p>
    <w:p w14:paraId="0AA647AF" w14:textId="77777777" w:rsidR="00374490" w:rsidRPr="00E73DE4" w:rsidRDefault="00374490" w:rsidP="00B400B7">
      <w:pPr>
        <w:spacing w:after="0" w:line="240" w:lineRule="auto"/>
        <w:rPr>
          <w:rFonts w:asciiTheme="minorHAnsi" w:hAnsiTheme="minorHAnsi"/>
          <w:b/>
          <w:bCs/>
          <w:lang w:eastAsia="zh-CN"/>
        </w:rPr>
      </w:pPr>
      <w:r w:rsidRPr="00E73DE4">
        <w:rPr>
          <w:rFonts w:asciiTheme="minorHAnsi" w:hAnsiTheme="minorHAnsi"/>
          <w:b/>
          <w:bCs/>
          <w:lang w:eastAsia="zh-CN"/>
        </w:rPr>
        <w:t>Razvezni pogoj</w:t>
      </w:r>
    </w:p>
    <w:p w14:paraId="2818AB50" w14:textId="77777777" w:rsidR="00374490" w:rsidRPr="00E73DE4" w:rsidRDefault="00374490" w:rsidP="00B400B7">
      <w:pPr>
        <w:spacing w:after="0" w:line="240" w:lineRule="auto"/>
        <w:rPr>
          <w:rFonts w:asciiTheme="minorHAnsi" w:hAnsiTheme="minorHAnsi"/>
          <w:bCs/>
          <w:lang w:eastAsia="zh-CN"/>
        </w:rPr>
      </w:pPr>
    </w:p>
    <w:p w14:paraId="5570F261" w14:textId="77777777" w:rsidR="00374490" w:rsidRPr="00E73DE4" w:rsidRDefault="00374490"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Ta pogodba je sklenjena pod razveznim pogojem, ki se uresniči v primeru izpolnitve ene od naslednjih okoliščin:</w:t>
      </w:r>
    </w:p>
    <w:p w14:paraId="690F56AA" w14:textId="77777777" w:rsidR="00374490" w:rsidRPr="00E73DE4" w:rsidRDefault="00374490" w:rsidP="007F49F5">
      <w:pPr>
        <w:pStyle w:val="Odstavekseznama"/>
        <w:numPr>
          <w:ilvl w:val="0"/>
          <w:numId w:val="23"/>
        </w:num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če bo naročnik seznanjen, da je sodišče s pravnomočno odločitvijo ugotovilo kršitve obveznosti delovne, okoljske ali socialne zakonodaje s strani izvajalca ali podizvajalca ali</w:t>
      </w:r>
    </w:p>
    <w:p w14:paraId="0C7CB963" w14:textId="77777777" w:rsidR="00374490" w:rsidRPr="00E73DE4" w:rsidRDefault="00374490" w:rsidP="007F49F5">
      <w:pPr>
        <w:pStyle w:val="Odstavekseznama"/>
        <w:numPr>
          <w:ilvl w:val="0"/>
          <w:numId w:val="23"/>
        </w:num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če bo naročnik seznanjen, da je pristojni državni organ pri izvajalcu ali podizvajalcu v času izvajanja pogodbe ugotovil najmanj dve kršitvi v zvezi s:</w:t>
      </w:r>
    </w:p>
    <w:p w14:paraId="27E0C795" w14:textId="77777777" w:rsidR="00374490" w:rsidRPr="00E73DE4" w:rsidRDefault="00374490" w:rsidP="007F49F5">
      <w:pPr>
        <w:pStyle w:val="Odstavekseznama"/>
        <w:numPr>
          <w:ilvl w:val="1"/>
          <w:numId w:val="28"/>
        </w:num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plačilom za delo,</w:t>
      </w:r>
    </w:p>
    <w:p w14:paraId="755576F1" w14:textId="77777777" w:rsidR="00374490" w:rsidRPr="00E73DE4" w:rsidRDefault="00374490" w:rsidP="007F49F5">
      <w:pPr>
        <w:pStyle w:val="Odstavekseznama"/>
        <w:numPr>
          <w:ilvl w:val="1"/>
          <w:numId w:val="28"/>
        </w:num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delovnim časom,</w:t>
      </w:r>
    </w:p>
    <w:p w14:paraId="6AC0F741" w14:textId="77777777" w:rsidR="00374490" w:rsidRPr="00E73DE4" w:rsidRDefault="00374490" w:rsidP="007F49F5">
      <w:pPr>
        <w:pStyle w:val="Odstavekseznama"/>
        <w:numPr>
          <w:ilvl w:val="1"/>
          <w:numId w:val="28"/>
        </w:num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počitki,</w:t>
      </w:r>
    </w:p>
    <w:p w14:paraId="07DA74A0" w14:textId="77777777" w:rsidR="00374490" w:rsidRPr="00E73DE4" w:rsidRDefault="00374490" w:rsidP="007F49F5">
      <w:pPr>
        <w:pStyle w:val="Odstavekseznama"/>
        <w:numPr>
          <w:ilvl w:val="1"/>
          <w:numId w:val="28"/>
        </w:num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opravljanjem dela na podlagi pogodb civilnega prava kljub obstoju elementov delovnega razmerja ali v zvezi z zaposlovanjem na črno</w:t>
      </w:r>
    </w:p>
    <w:p w14:paraId="62B8C2D7" w14:textId="77777777" w:rsidR="00374490" w:rsidRPr="00E73DE4" w:rsidRDefault="00374490"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in za kateri mu je bila s pravnomočno odločitvijo ali več pravnomočnimi odločitvami izrečena globa za prekršek,</w:t>
      </w:r>
    </w:p>
    <w:p w14:paraId="48A6BF53" w14:textId="77777777" w:rsidR="008175CC" w:rsidRPr="00E73DE4" w:rsidRDefault="008175CC" w:rsidP="00B400B7">
      <w:pPr>
        <w:spacing w:after="0" w:line="240" w:lineRule="auto"/>
        <w:jc w:val="both"/>
        <w:rPr>
          <w:rFonts w:ascii="Calibri" w:eastAsia="Calibri" w:hAnsi="Calibri" w:cs="Times New Roman"/>
          <w:bCs/>
          <w:color w:val="000000"/>
          <w:lang w:eastAsia="zh-CN"/>
        </w:rPr>
      </w:pPr>
    </w:p>
    <w:p w14:paraId="53665454" w14:textId="77777777" w:rsidR="00374490" w:rsidRPr="00E73DE4" w:rsidRDefault="00374490"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17BDEBAA" w14:textId="77777777" w:rsidR="00374490" w:rsidRPr="00E73DE4" w:rsidRDefault="00374490" w:rsidP="00B400B7">
      <w:pPr>
        <w:spacing w:after="0" w:line="240" w:lineRule="auto"/>
        <w:jc w:val="both"/>
        <w:rPr>
          <w:rFonts w:ascii="Calibri" w:eastAsia="Calibri" w:hAnsi="Calibri" w:cs="Times New Roman"/>
          <w:bCs/>
          <w:color w:val="000000"/>
          <w:lang w:eastAsia="zh-CN"/>
        </w:rPr>
      </w:pPr>
    </w:p>
    <w:p w14:paraId="6C06A7BB" w14:textId="77777777" w:rsidR="00374490" w:rsidRPr="00E73DE4" w:rsidRDefault="00374490"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 xml:space="preserve">V primeru seznanitve okoliščine in pogojev iz prejšnjega odstavka se šteje, da je pogodba razvezana z dnem sklenitve nove pogodbe o izvedbi javnega naročila za predmetno naročilo. O datumu sklenitve nove pogodbe bo naročnik obvestil izvajalca. </w:t>
      </w:r>
    </w:p>
    <w:p w14:paraId="565D9C01" w14:textId="77777777" w:rsidR="00374490" w:rsidRPr="00E73DE4" w:rsidRDefault="00374490" w:rsidP="00B400B7">
      <w:pPr>
        <w:spacing w:after="0" w:line="240" w:lineRule="auto"/>
        <w:jc w:val="both"/>
        <w:rPr>
          <w:rFonts w:ascii="Calibri" w:eastAsia="Calibri" w:hAnsi="Calibri" w:cs="Times New Roman"/>
          <w:bCs/>
          <w:color w:val="000000"/>
          <w:lang w:eastAsia="zh-CN"/>
        </w:rPr>
      </w:pPr>
    </w:p>
    <w:p w14:paraId="6036C1EE" w14:textId="77777777" w:rsidR="00374490" w:rsidRPr="0044215D" w:rsidRDefault="00374490" w:rsidP="00B400B7">
      <w:pPr>
        <w:spacing w:after="0" w:line="240" w:lineRule="auto"/>
        <w:jc w:val="both"/>
        <w:rPr>
          <w:rFonts w:ascii="Calibri" w:eastAsia="Calibri" w:hAnsi="Calibri" w:cs="Times New Roman"/>
          <w:bCs/>
          <w:color w:val="000000"/>
          <w:lang w:eastAsia="zh-CN"/>
        </w:rPr>
      </w:pPr>
      <w:r w:rsidRPr="00E73DE4">
        <w:rPr>
          <w:rFonts w:ascii="Calibri" w:eastAsia="Calibri" w:hAnsi="Calibri" w:cs="Times New Roman"/>
          <w:bCs/>
          <w:color w:val="000000"/>
          <w:lang w:eastAsia="zh-CN"/>
        </w:rPr>
        <w:t>Če naročnik v roku 30 dni od seznanitve s kršitvijo ne začne novega postopka javnega naročila, se šteje, da je pogodba razvezana trideseti dan od seznanitve s kršitvijo.</w:t>
      </w:r>
      <w:r w:rsidRPr="0044215D">
        <w:rPr>
          <w:rFonts w:ascii="Calibri" w:eastAsia="Calibri" w:hAnsi="Calibri" w:cs="Times New Roman"/>
          <w:bCs/>
          <w:color w:val="000000"/>
          <w:lang w:eastAsia="zh-CN"/>
        </w:rPr>
        <w:t xml:space="preserve"> </w:t>
      </w:r>
    </w:p>
    <w:p w14:paraId="037A7F51" w14:textId="77777777" w:rsidR="0039121A" w:rsidRDefault="0039121A" w:rsidP="00B400B7">
      <w:pPr>
        <w:spacing w:after="0" w:line="240" w:lineRule="auto"/>
        <w:rPr>
          <w:rFonts w:ascii="Calibri" w:eastAsia="Calibri" w:hAnsi="Calibri" w:cs="Times New Roman"/>
          <w:bCs/>
          <w:color w:val="000000"/>
          <w:lang w:eastAsia="zh-CN"/>
        </w:rPr>
      </w:pPr>
    </w:p>
    <w:p w14:paraId="2FBAB30F" w14:textId="77777777" w:rsidR="00374490" w:rsidRPr="0039121A" w:rsidRDefault="00374490" w:rsidP="00B400B7">
      <w:pPr>
        <w:spacing w:after="0" w:line="240" w:lineRule="auto"/>
        <w:rPr>
          <w:rFonts w:ascii="Calibri" w:eastAsia="Calibri" w:hAnsi="Calibri" w:cs="Times New Roman"/>
          <w:bCs/>
          <w:color w:val="000000"/>
          <w:lang w:eastAsia="zh-CN"/>
        </w:rPr>
      </w:pPr>
    </w:p>
    <w:tbl>
      <w:tblPr>
        <w:tblW w:w="8895" w:type="dxa"/>
        <w:tblInd w:w="-68" w:type="dxa"/>
        <w:tblLayout w:type="fixed"/>
        <w:tblCellMar>
          <w:left w:w="70" w:type="dxa"/>
          <w:right w:w="70" w:type="dxa"/>
        </w:tblCellMar>
        <w:tblLook w:val="00A0" w:firstRow="1" w:lastRow="0" w:firstColumn="1" w:lastColumn="0" w:noHBand="0" w:noVBand="0"/>
      </w:tblPr>
      <w:tblGrid>
        <w:gridCol w:w="3672"/>
        <w:gridCol w:w="1441"/>
        <w:gridCol w:w="3782"/>
      </w:tblGrid>
      <w:tr w:rsidR="0039121A" w:rsidRPr="0039121A" w14:paraId="111B170D" w14:textId="77777777" w:rsidTr="0039121A">
        <w:tc>
          <w:tcPr>
            <w:tcW w:w="3672" w:type="dxa"/>
          </w:tcPr>
          <w:p w14:paraId="0D72ED64" w14:textId="77777777" w:rsidR="0039121A" w:rsidRPr="0039121A" w:rsidRDefault="0039121A" w:rsidP="00B400B7">
            <w:pPr>
              <w:spacing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Izvajalec:</w:t>
            </w:r>
          </w:p>
          <w:p w14:paraId="0D09DA31" w14:textId="21D73F89" w:rsidR="0039121A" w:rsidRPr="0039121A" w:rsidRDefault="0039121A" w:rsidP="00B400B7">
            <w:pPr>
              <w:spacing w:line="240" w:lineRule="auto"/>
              <w:rPr>
                <w:rFonts w:ascii="Calibri" w:eastAsia="Calibri" w:hAnsi="Calibri" w:cs="Times New Roman"/>
                <w:bCs/>
                <w:color w:val="000000"/>
                <w:lang w:eastAsia="zh-CN"/>
              </w:rPr>
            </w:pPr>
            <w:r w:rsidRPr="0039121A">
              <w:rPr>
                <w:rFonts w:ascii="Calibri" w:eastAsia="Calibri" w:hAnsi="Calibri" w:cs="Times New Roman"/>
                <w:bCs/>
                <w:color w:val="000000"/>
                <w:lang w:eastAsia="zh-CN"/>
              </w:rPr>
              <w:t>Št. pogodbe:</w:t>
            </w:r>
            <w:r w:rsidR="00374490">
              <w:rPr>
                <w:rFonts w:ascii="Calibri" w:eastAsia="Calibri" w:hAnsi="Calibri" w:cs="Times New Roman"/>
                <w:bCs/>
                <w:color w:val="000000"/>
                <w:lang w:eastAsia="zh-CN"/>
              </w:rPr>
              <w:t xml:space="preserve">      __</w:t>
            </w:r>
            <w:r w:rsidRPr="0039121A">
              <w:rPr>
                <w:rFonts w:ascii="Calibri" w:eastAsia="Calibri" w:hAnsi="Calibri" w:cs="Times New Roman"/>
                <w:bCs/>
                <w:color w:val="000000"/>
                <w:lang w:eastAsia="zh-CN"/>
              </w:rPr>
              <w:t>_________________</w:t>
            </w:r>
          </w:p>
          <w:p w14:paraId="4E043A81" w14:textId="1DDAEDD4" w:rsidR="0039121A" w:rsidRPr="0039121A" w:rsidRDefault="0039121A" w:rsidP="00B400B7">
            <w:pPr>
              <w:spacing w:line="240" w:lineRule="auto"/>
              <w:rPr>
                <w:rFonts w:ascii="Calibri" w:eastAsia="Calibri" w:hAnsi="Calibri" w:cs="Times New Roman"/>
                <w:bCs/>
                <w:color w:val="000000"/>
                <w:lang w:eastAsia="zh-CN"/>
              </w:rPr>
            </w:pPr>
            <w:r w:rsidRPr="0039121A">
              <w:rPr>
                <w:rFonts w:ascii="Calibri" w:eastAsia="Calibri" w:hAnsi="Calibri" w:cs="Times New Roman"/>
                <w:bCs/>
                <w:color w:val="000000"/>
                <w:lang w:eastAsia="zh-CN"/>
              </w:rPr>
              <w:t>Datum:</w:t>
            </w:r>
            <w:r w:rsidR="00374490">
              <w:rPr>
                <w:rFonts w:ascii="Calibri" w:eastAsia="Calibri" w:hAnsi="Calibri" w:cs="Times New Roman"/>
                <w:bCs/>
                <w:color w:val="000000"/>
                <w:lang w:eastAsia="zh-CN"/>
              </w:rPr>
              <w:t xml:space="preserve">               </w:t>
            </w:r>
            <w:r w:rsidRPr="0039121A">
              <w:rPr>
                <w:rFonts w:ascii="Calibri" w:eastAsia="Calibri" w:hAnsi="Calibri" w:cs="Times New Roman"/>
                <w:bCs/>
                <w:color w:val="000000"/>
                <w:lang w:eastAsia="zh-CN"/>
              </w:rPr>
              <w:t>___</w:t>
            </w:r>
            <w:r w:rsidR="00E14224">
              <w:rPr>
                <w:rFonts w:ascii="Calibri" w:eastAsia="Calibri" w:hAnsi="Calibri" w:cs="Times New Roman"/>
                <w:bCs/>
                <w:color w:val="000000"/>
                <w:lang w:eastAsia="zh-CN"/>
              </w:rPr>
              <w:t>___</w:t>
            </w:r>
            <w:r w:rsidRPr="0039121A">
              <w:rPr>
                <w:rFonts w:ascii="Calibri" w:eastAsia="Calibri" w:hAnsi="Calibri" w:cs="Times New Roman"/>
                <w:bCs/>
                <w:color w:val="000000"/>
                <w:lang w:eastAsia="zh-CN"/>
              </w:rPr>
              <w:t>_____________</w:t>
            </w:r>
          </w:p>
          <w:p w14:paraId="6331C6AA" w14:textId="77777777" w:rsidR="0039121A" w:rsidRPr="0039121A" w:rsidRDefault="0039121A" w:rsidP="00B400B7">
            <w:pPr>
              <w:spacing w:line="240" w:lineRule="auto"/>
              <w:rPr>
                <w:rFonts w:ascii="Calibri" w:eastAsia="Calibri" w:hAnsi="Calibri" w:cs="Times New Roman"/>
                <w:bCs/>
                <w:color w:val="000000"/>
                <w:lang w:eastAsia="zh-CN"/>
              </w:rPr>
            </w:pPr>
            <w:r w:rsidRPr="0039121A">
              <w:rPr>
                <w:rFonts w:ascii="Calibri" w:eastAsia="Calibri" w:hAnsi="Calibri" w:cs="Times New Roman"/>
                <w:bCs/>
                <w:color w:val="000000"/>
                <w:lang w:eastAsia="zh-CN"/>
              </w:rPr>
              <w:t>Zakoniti zastopnik:</w:t>
            </w:r>
          </w:p>
          <w:p w14:paraId="079F4E7D" w14:textId="42BB1329" w:rsidR="0039121A" w:rsidRPr="00E14224" w:rsidRDefault="00E14224" w:rsidP="00B400B7">
            <w:pPr>
              <w:spacing w:line="240" w:lineRule="auto"/>
              <w:rPr>
                <w:rFonts w:ascii="Calibri" w:eastAsia="Calibri" w:hAnsi="Calibri" w:cs="Times New Roman"/>
                <w:bCs/>
                <w:color w:val="000000"/>
                <w:lang w:eastAsia="zh-CN"/>
              </w:rPr>
            </w:pPr>
            <w:r w:rsidRPr="00E14224">
              <w:rPr>
                <w:rFonts w:ascii="Calibri" w:eastAsia="Calibri" w:hAnsi="Calibri" w:cs="Times New Roman"/>
                <w:bCs/>
                <w:color w:val="000000"/>
                <w:lang w:eastAsia="zh-CN"/>
              </w:rPr>
              <w:t>_______________________________</w:t>
            </w:r>
          </w:p>
        </w:tc>
        <w:tc>
          <w:tcPr>
            <w:tcW w:w="1441" w:type="dxa"/>
          </w:tcPr>
          <w:p w14:paraId="0592C604" w14:textId="77777777" w:rsidR="0039121A" w:rsidRPr="0039121A" w:rsidRDefault="0039121A" w:rsidP="00B400B7">
            <w:pPr>
              <w:spacing w:line="240" w:lineRule="auto"/>
              <w:rPr>
                <w:rFonts w:ascii="Calibri" w:eastAsia="Calibri" w:hAnsi="Calibri" w:cs="Times New Roman"/>
                <w:bCs/>
                <w:color w:val="000000"/>
                <w:lang w:eastAsia="zh-CN"/>
              </w:rPr>
            </w:pPr>
          </w:p>
        </w:tc>
        <w:tc>
          <w:tcPr>
            <w:tcW w:w="3782" w:type="dxa"/>
          </w:tcPr>
          <w:p w14:paraId="6AC32832" w14:textId="77777777" w:rsidR="0039121A" w:rsidRPr="0039121A" w:rsidRDefault="0039121A" w:rsidP="00B400B7">
            <w:pPr>
              <w:spacing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Naročnik:</w:t>
            </w:r>
          </w:p>
          <w:p w14:paraId="5BE9EE76" w14:textId="5509427F" w:rsidR="0039121A" w:rsidRPr="0039121A" w:rsidRDefault="0039121A" w:rsidP="00B400B7">
            <w:pPr>
              <w:spacing w:line="240" w:lineRule="auto"/>
              <w:rPr>
                <w:rFonts w:ascii="Calibri" w:eastAsia="Calibri" w:hAnsi="Calibri" w:cs="Times New Roman"/>
                <w:bCs/>
                <w:color w:val="000000"/>
                <w:lang w:eastAsia="zh-CN"/>
              </w:rPr>
            </w:pPr>
            <w:r w:rsidRPr="0039121A">
              <w:rPr>
                <w:rFonts w:ascii="Calibri" w:eastAsia="Calibri" w:hAnsi="Calibri" w:cs="Times New Roman"/>
                <w:bCs/>
                <w:color w:val="000000"/>
                <w:lang w:eastAsia="zh-CN"/>
              </w:rPr>
              <w:t>Št. pogodbe:</w:t>
            </w:r>
            <w:r w:rsidR="00374490">
              <w:rPr>
                <w:rFonts w:ascii="Calibri" w:eastAsia="Calibri" w:hAnsi="Calibri" w:cs="Times New Roman"/>
                <w:bCs/>
                <w:color w:val="000000"/>
                <w:lang w:eastAsia="zh-CN"/>
              </w:rPr>
              <w:t xml:space="preserve">  </w:t>
            </w:r>
            <w:r w:rsidRPr="0039121A">
              <w:rPr>
                <w:rFonts w:ascii="Calibri" w:eastAsia="Calibri" w:hAnsi="Calibri" w:cs="Times New Roman"/>
                <w:bCs/>
                <w:color w:val="000000"/>
                <w:lang w:eastAsia="zh-CN"/>
              </w:rPr>
              <w:t>______________________</w:t>
            </w:r>
          </w:p>
          <w:p w14:paraId="386E1F13" w14:textId="0B901BF3" w:rsidR="0039121A" w:rsidRPr="0039121A" w:rsidRDefault="0039121A" w:rsidP="00B400B7">
            <w:pPr>
              <w:spacing w:line="240" w:lineRule="auto"/>
              <w:rPr>
                <w:rFonts w:ascii="Calibri" w:eastAsia="Calibri" w:hAnsi="Calibri" w:cs="Times New Roman"/>
                <w:bCs/>
                <w:color w:val="000000"/>
                <w:lang w:eastAsia="zh-CN"/>
              </w:rPr>
            </w:pPr>
            <w:r w:rsidRPr="0039121A">
              <w:rPr>
                <w:rFonts w:ascii="Calibri" w:eastAsia="Calibri" w:hAnsi="Calibri" w:cs="Times New Roman"/>
                <w:bCs/>
                <w:color w:val="000000"/>
                <w:lang w:eastAsia="zh-CN"/>
              </w:rPr>
              <w:t xml:space="preserve">Datum: </w:t>
            </w:r>
            <w:r w:rsidR="00374490">
              <w:rPr>
                <w:rFonts w:ascii="Calibri" w:eastAsia="Calibri" w:hAnsi="Calibri" w:cs="Times New Roman"/>
                <w:bCs/>
                <w:color w:val="000000"/>
                <w:lang w:eastAsia="zh-CN"/>
              </w:rPr>
              <w:t xml:space="preserve">          </w:t>
            </w:r>
            <w:r w:rsidRPr="0039121A">
              <w:rPr>
                <w:rFonts w:ascii="Calibri" w:eastAsia="Calibri" w:hAnsi="Calibri" w:cs="Times New Roman"/>
                <w:bCs/>
                <w:color w:val="000000"/>
                <w:lang w:eastAsia="zh-CN"/>
              </w:rPr>
              <w:t>________</w:t>
            </w:r>
            <w:r w:rsidR="00374490">
              <w:rPr>
                <w:rFonts w:ascii="Calibri" w:eastAsia="Calibri" w:hAnsi="Calibri" w:cs="Times New Roman"/>
                <w:bCs/>
                <w:color w:val="000000"/>
                <w:lang w:eastAsia="zh-CN"/>
              </w:rPr>
              <w:t>_________</w:t>
            </w:r>
            <w:r w:rsidRPr="0039121A">
              <w:rPr>
                <w:rFonts w:ascii="Calibri" w:eastAsia="Calibri" w:hAnsi="Calibri" w:cs="Times New Roman"/>
                <w:bCs/>
                <w:color w:val="000000"/>
                <w:lang w:eastAsia="zh-CN"/>
              </w:rPr>
              <w:t>_____</w:t>
            </w:r>
          </w:p>
          <w:p w14:paraId="73AAFF8E" w14:textId="77777777" w:rsidR="0039121A" w:rsidRPr="0039121A" w:rsidRDefault="0039121A" w:rsidP="00B400B7">
            <w:pPr>
              <w:spacing w:line="240" w:lineRule="auto"/>
              <w:rPr>
                <w:rFonts w:ascii="Calibri" w:eastAsia="Calibri" w:hAnsi="Calibri" w:cs="Times New Roman"/>
                <w:bCs/>
                <w:color w:val="000000"/>
                <w:lang w:eastAsia="zh-CN"/>
              </w:rPr>
            </w:pPr>
            <w:r w:rsidRPr="0039121A">
              <w:rPr>
                <w:rFonts w:ascii="Calibri" w:eastAsia="Calibri" w:hAnsi="Calibri" w:cs="Times New Roman"/>
                <w:bCs/>
                <w:color w:val="000000"/>
                <w:lang w:eastAsia="zh-CN"/>
              </w:rPr>
              <w:t>Mestna občina Kranj</w:t>
            </w:r>
          </w:p>
          <w:p w14:paraId="5B46F4CE" w14:textId="77777777" w:rsidR="0039121A" w:rsidRPr="0039121A" w:rsidRDefault="0039121A" w:rsidP="00B400B7">
            <w:pPr>
              <w:spacing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ŽUPAN</w:t>
            </w:r>
          </w:p>
          <w:p w14:paraId="4C2A62BF" w14:textId="0916136C" w:rsidR="0039121A" w:rsidRPr="0039121A" w:rsidRDefault="00374490" w:rsidP="00B400B7">
            <w:pPr>
              <w:spacing w:line="240" w:lineRule="auto"/>
              <w:rPr>
                <w:rFonts w:ascii="Calibri" w:eastAsia="Calibri" w:hAnsi="Calibri" w:cs="Times New Roman"/>
                <w:b/>
                <w:bCs/>
                <w:color w:val="000000"/>
                <w:lang w:eastAsia="zh-CN"/>
              </w:rPr>
            </w:pPr>
            <w:r>
              <w:rPr>
                <w:rFonts w:ascii="Calibri" w:eastAsia="Calibri" w:hAnsi="Calibri" w:cs="Times New Roman"/>
                <w:b/>
                <w:bCs/>
                <w:color w:val="000000"/>
                <w:lang w:eastAsia="zh-CN"/>
              </w:rPr>
              <w:t>Matjaž Rakovec</w:t>
            </w:r>
          </w:p>
        </w:tc>
      </w:tr>
    </w:tbl>
    <w:p w14:paraId="57500325" w14:textId="77777777" w:rsidR="0039121A" w:rsidRPr="0039121A" w:rsidRDefault="0039121A" w:rsidP="00B400B7">
      <w:pPr>
        <w:spacing w:line="240" w:lineRule="auto"/>
        <w:rPr>
          <w:rFonts w:ascii="Calibri" w:eastAsia="Calibri" w:hAnsi="Calibri" w:cs="Times New Roman"/>
          <w:color w:val="000000"/>
        </w:rPr>
      </w:pPr>
    </w:p>
    <w:p w14:paraId="5A67DD48" w14:textId="2EB63984" w:rsidR="004764A5" w:rsidRPr="00FD6ED6" w:rsidRDefault="0044215D" w:rsidP="004764A5">
      <w:pPr>
        <w:pStyle w:val="Slog3"/>
        <w:spacing w:line="240" w:lineRule="auto"/>
      </w:pPr>
      <w:bookmarkStart w:id="92" w:name="_Toc451354726"/>
      <w:r w:rsidRPr="0044215D">
        <w:rPr>
          <w:rStyle w:val="Neenpoudarek"/>
          <w:rFonts w:ascii="Calibri" w:hAnsi="Calibri"/>
          <w:i/>
          <w:iCs w:val="0"/>
          <w:sz w:val="23"/>
          <w:szCs w:val="23"/>
        </w:rPr>
        <w:lastRenderedPageBreak/>
        <w:t>P</w:t>
      </w:r>
      <w:r w:rsidR="004764A5" w:rsidRPr="0044215D">
        <w:rPr>
          <w:rStyle w:val="Neenpoudarek"/>
          <w:rFonts w:ascii="Calibri" w:hAnsi="Calibri"/>
          <w:i/>
          <w:iCs w:val="0"/>
          <w:sz w:val="23"/>
          <w:szCs w:val="23"/>
        </w:rPr>
        <w:t xml:space="preserve">RILOGA št. </w:t>
      </w:r>
      <w:bookmarkEnd w:id="92"/>
      <w:r w:rsidR="004764A5" w:rsidRPr="0044215D">
        <w:rPr>
          <w:rStyle w:val="Neenpoudarek"/>
          <w:rFonts w:ascii="Calibri" w:hAnsi="Calibri"/>
          <w:i/>
          <w:iCs w:val="0"/>
          <w:sz w:val="23"/>
          <w:szCs w:val="23"/>
        </w:rPr>
        <w:t>1</w:t>
      </w:r>
      <w:r w:rsidR="00736E91">
        <w:rPr>
          <w:rStyle w:val="Neenpoudarek"/>
          <w:rFonts w:ascii="Calibri" w:hAnsi="Calibri"/>
          <w:i/>
          <w:iCs w:val="0"/>
          <w:sz w:val="23"/>
          <w:szCs w:val="23"/>
        </w:rPr>
        <w:t>2</w:t>
      </w:r>
    </w:p>
    <w:p w14:paraId="5DA10B1D" w14:textId="77777777" w:rsidR="004764A5" w:rsidRPr="001136A4" w:rsidRDefault="004764A5" w:rsidP="004764A5">
      <w:pPr>
        <w:pStyle w:val="Intenzivencitat"/>
        <w:rPr>
          <w:rFonts w:ascii="Calibri" w:hAnsi="Calibri"/>
          <w:lang w:eastAsia="zh-CN"/>
        </w:rPr>
      </w:pPr>
      <w:bookmarkStart w:id="93" w:name="_Toc451354727"/>
      <w:r w:rsidRPr="001136A4">
        <w:rPr>
          <w:rFonts w:ascii="Calibri" w:hAnsi="Calibri"/>
          <w:lang w:eastAsia="zh-CN"/>
        </w:rPr>
        <w:t>IZJAVA O UDELEŽBI FIZIČNIH IN PRAVNIH OSEB V LASTNIŠTVU PONUDNIKA</w:t>
      </w:r>
      <w:bookmarkEnd w:id="93"/>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64"/>
      </w:tblGrid>
      <w:tr w:rsidR="004764A5" w:rsidRPr="001D73CE" w14:paraId="1FFA2C23" w14:textId="77777777" w:rsidTr="004764A5">
        <w:tc>
          <w:tcPr>
            <w:tcW w:w="9064" w:type="dxa"/>
          </w:tcPr>
          <w:p w14:paraId="06345053" w14:textId="77777777" w:rsidR="004764A5" w:rsidRPr="001D73CE" w:rsidRDefault="004764A5" w:rsidP="004764A5">
            <w:pPr>
              <w:spacing w:line="240" w:lineRule="auto"/>
              <w:rPr>
                <w:rFonts w:ascii="Calibri" w:hAnsi="Calibri"/>
                <w:lang w:eastAsia="zh-CN"/>
              </w:rPr>
            </w:pPr>
            <w:r w:rsidRPr="001D73CE">
              <w:rPr>
                <w:rFonts w:ascii="Calibri" w:hAnsi="Calibri"/>
                <w:lang w:eastAsia="zh-CN"/>
              </w:rPr>
              <w:t xml:space="preserve">PONUDNIK: </w:t>
            </w:r>
          </w:p>
        </w:tc>
      </w:tr>
    </w:tbl>
    <w:p w14:paraId="5B7C0617" w14:textId="77777777" w:rsidR="004764A5" w:rsidRPr="001D73CE" w:rsidRDefault="004764A5" w:rsidP="004764A5">
      <w:pPr>
        <w:spacing w:after="0" w:line="240" w:lineRule="auto"/>
        <w:jc w:val="both"/>
        <w:rPr>
          <w:rFonts w:ascii="Calibri" w:hAnsi="Calibri"/>
          <w:lang w:eastAsia="zh-CN"/>
        </w:rPr>
      </w:pPr>
    </w:p>
    <w:p w14:paraId="40029638" w14:textId="77777777" w:rsidR="004764A5" w:rsidRPr="001D73CE" w:rsidRDefault="004764A5" w:rsidP="004764A5">
      <w:pPr>
        <w:spacing w:after="0" w:line="240" w:lineRule="auto"/>
        <w:jc w:val="both"/>
        <w:rPr>
          <w:rFonts w:ascii="Calibri" w:hAnsi="Calibri"/>
          <w:lang w:eastAsia="zh-CN"/>
        </w:rPr>
      </w:pPr>
      <w:r w:rsidRPr="001D73CE">
        <w:rPr>
          <w:rFonts w:ascii="Calibri" w:hAnsi="Calibri"/>
          <w:lang w:eastAsia="zh-CN"/>
        </w:rPr>
        <w:t>Zaradi namena iz šestega odstavka 14. člena Zakona o integriteti in preprečevanju korupcije (Ur. L. RS, št. 45/2010 s spremembami in dopolnitvami), t. j. zaradi zagotovitve transparentnosti posla in preprečitve korupcijskih tveganj pri sklepanju pravnih poslov kot zakoniti zastopnik ponudnika v postopku javnega naročanja podajam naslednjo</w:t>
      </w:r>
    </w:p>
    <w:p w14:paraId="3E49B178" w14:textId="77777777" w:rsidR="004764A5" w:rsidRPr="001D73CE" w:rsidRDefault="004764A5" w:rsidP="004764A5">
      <w:pPr>
        <w:spacing w:after="0" w:line="240" w:lineRule="auto"/>
        <w:rPr>
          <w:rFonts w:ascii="Calibri" w:hAnsi="Calibri"/>
          <w:b/>
          <w:u w:val="single"/>
          <w:lang w:eastAsia="zh-CN"/>
        </w:rPr>
      </w:pPr>
    </w:p>
    <w:p w14:paraId="2C2A1B3E" w14:textId="77777777" w:rsidR="004764A5" w:rsidRPr="001D73CE" w:rsidRDefault="004764A5" w:rsidP="004764A5">
      <w:pPr>
        <w:spacing w:after="0" w:line="240" w:lineRule="auto"/>
        <w:rPr>
          <w:rFonts w:ascii="Calibri" w:hAnsi="Calibri"/>
          <w:b/>
          <w:u w:val="single"/>
          <w:lang w:eastAsia="zh-CN"/>
        </w:rPr>
      </w:pPr>
      <w:r w:rsidRPr="001D73CE">
        <w:rPr>
          <w:rFonts w:ascii="Calibri" w:hAnsi="Calibri"/>
          <w:b/>
          <w:u w:val="single"/>
          <w:lang w:eastAsia="zh-CN"/>
        </w:rPr>
        <w:t>IZJAVO O UDELEŽBI FIZIČNIH IN PRAVNIH OSEB V LASTNIŠTVU PONUDNIKA</w:t>
      </w:r>
    </w:p>
    <w:p w14:paraId="6663DA69" w14:textId="77777777" w:rsidR="004764A5" w:rsidRPr="001D73CE" w:rsidRDefault="004764A5" w:rsidP="004764A5">
      <w:pPr>
        <w:spacing w:after="0" w:line="240" w:lineRule="auto"/>
        <w:rPr>
          <w:rFonts w:ascii="Calibri" w:hAnsi="Calibri"/>
          <w:lang w:eastAsia="zh-CN"/>
        </w:rPr>
      </w:pPr>
    </w:p>
    <w:p w14:paraId="1FBED386" w14:textId="77777777" w:rsidR="004764A5" w:rsidRPr="001D73CE" w:rsidRDefault="004764A5" w:rsidP="004764A5">
      <w:pPr>
        <w:spacing w:after="0" w:line="240" w:lineRule="auto"/>
        <w:rPr>
          <w:rFonts w:ascii="Calibri" w:hAnsi="Calibri"/>
          <w:b/>
          <w:lang w:eastAsia="zh-CN"/>
        </w:rPr>
      </w:pPr>
      <w:r w:rsidRPr="001D73CE">
        <w:rPr>
          <w:rFonts w:ascii="Calibri" w:hAnsi="Calibri"/>
          <w:b/>
          <w:lang w:eastAsia="zh-CN"/>
        </w:rPr>
        <w:t>Podatki o ponudniku (pravna oseba, podjetnik, društvo ali drug pravni subjekt, ki nastopa v postopku javnega naročanja):</w:t>
      </w:r>
    </w:p>
    <w:p w14:paraId="76C58C4D"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Firma ponudnika: ______________________________________________________</w:t>
      </w:r>
      <w:r>
        <w:rPr>
          <w:rFonts w:ascii="Calibri" w:hAnsi="Calibri"/>
          <w:lang w:eastAsia="zh-CN"/>
        </w:rPr>
        <w:t>____________________________</w:t>
      </w:r>
    </w:p>
    <w:p w14:paraId="13A450E6"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Sedež ponudnika (država, ulica in hišna številka, naselje, občina, poštna številka in kraj):</w:t>
      </w:r>
    </w:p>
    <w:p w14:paraId="21C042D3"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_____________________________________________________</w:t>
      </w:r>
      <w:r>
        <w:rPr>
          <w:rFonts w:ascii="Calibri" w:hAnsi="Calibri"/>
          <w:lang w:eastAsia="zh-CN"/>
        </w:rPr>
        <w:t>_____________________________</w:t>
      </w:r>
    </w:p>
    <w:p w14:paraId="67D06620" w14:textId="77777777" w:rsidR="004764A5" w:rsidRPr="001D73CE" w:rsidRDefault="004764A5" w:rsidP="004764A5">
      <w:pPr>
        <w:spacing w:after="0" w:line="240" w:lineRule="auto"/>
        <w:rPr>
          <w:rFonts w:ascii="Calibri" w:hAnsi="Calibri"/>
          <w:lang w:eastAsia="zh-CN"/>
        </w:rPr>
      </w:pPr>
    </w:p>
    <w:p w14:paraId="40EAD2C9"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Matična številka ponudnika oziroma davčna številka za druge fizične in pravne osebe - ponudnike, ki niso vpisane v poslovnem registru: ____________</w:t>
      </w:r>
      <w:r>
        <w:rPr>
          <w:rFonts w:ascii="Calibri" w:hAnsi="Calibri"/>
          <w:lang w:eastAsia="zh-CN"/>
        </w:rPr>
        <w:t>________________________</w:t>
      </w:r>
      <w:r w:rsidRPr="001D73CE">
        <w:rPr>
          <w:rFonts w:ascii="Calibri" w:hAnsi="Calibri"/>
          <w:lang w:eastAsia="zh-CN"/>
        </w:rPr>
        <w:t>_________________</w:t>
      </w:r>
    </w:p>
    <w:p w14:paraId="0BA537D9"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 xml:space="preserve">Ponudnik je nosilec tihe družbe (ustrezno označi):    DA ___    NE ___    </w:t>
      </w:r>
    </w:p>
    <w:p w14:paraId="5C5C369A" w14:textId="77777777" w:rsidR="004764A5" w:rsidRPr="001D73CE" w:rsidRDefault="004764A5" w:rsidP="004764A5">
      <w:pPr>
        <w:spacing w:after="0" w:line="240" w:lineRule="auto"/>
        <w:rPr>
          <w:rFonts w:ascii="Calibri" w:hAnsi="Calibri"/>
          <w:b/>
          <w:lang w:eastAsia="zh-CN"/>
        </w:rPr>
      </w:pPr>
    </w:p>
    <w:p w14:paraId="58A7A9AE" w14:textId="77777777" w:rsidR="004764A5" w:rsidRPr="001D73CE" w:rsidRDefault="004764A5" w:rsidP="004764A5">
      <w:pPr>
        <w:spacing w:after="0" w:line="240" w:lineRule="auto"/>
        <w:rPr>
          <w:rFonts w:ascii="Calibri" w:hAnsi="Calibri"/>
          <w:b/>
          <w:lang w:eastAsia="zh-CN"/>
        </w:rPr>
      </w:pPr>
      <w:r w:rsidRPr="001D73CE">
        <w:rPr>
          <w:rFonts w:ascii="Calibri" w:hAnsi="Calibri"/>
          <w:b/>
          <w:lang w:eastAsia="zh-CN"/>
        </w:rPr>
        <w:t>Lastniška struktura ponudnika:</w:t>
      </w:r>
    </w:p>
    <w:p w14:paraId="33255C17" w14:textId="77777777" w:rsidR="004764A5" w:rsidRPr="001D73CE" w:rsidRDefault="004764A5" w:rsidP="004764A5">
      <w:pPr>
        <w:spacing w:after="0" w:line="240" w:lineRule="auto"/>
        <w:rPr>
          <w:rFonts w:ascii="Calibri" w:hAnsi="Calibri"/>
          <w:b/>
          <w:lang w:eastAsia="zh-CN"/>
        </w:rPr>
      </w:pPr>
      <w:r w:rsidRPr="001D73CE">
        <w:rPr>
          <w:rFonts w:ascii="Calibri" w:hAnsi="Calibri"/>
          <w:b/>
          <w:lang w:eastAsia="zh-CN"/>
        </w:rPr>
        <w:t>1.1. Podatki o udeležbi fizičnih oseb v lastništvu ponudnika, vključno s tihimi družbeniki:</w:t>
      </w:r>
    </w:p>
    <w:p w14:paraId="3B4ABD11"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Fizična oseba 1:</w:t>
      </w:r>
    </w:p>
    <w:p w14:paraId="3D43FF6E"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Ime in priimek: _______________________________________________________</w:t>
      </w:r>
      <w:r>
        <w:rPr>
          <w:rFonts w:ascii="Calibri" w:hAnsi="Calibri"/>
          <w:lang w:eastAsia="zh-CN"/>
        </w:rPr>
        <w:t>___________________________</w:t>
      </w:r>
    </w:p>
    <w:p w14:paraId="74AAF906"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 xml:space="preserve">Prebivališče - stalno, razen če ima oseba začasno prebivališče v Republiki Sloveniji (država, ulica in hišna številka, naselje, občina, poštna številka in kraj): </w:t>
      </w:r>
    </w:p>
    <w:p w14:paraId="5E2041C1"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______________________________________________________</w:t>
      </w:r>
      <w:r>
        <w:rPr>
          <w:rFonts w:ascii="Calibri" w:hAnsi="Calibri"/>
          <w:lang w:eastAsia="zh-CN"/>
        </w:rPr>
        <w:t>____________________________</w:t>
      </w:r>
    </w:p>
    <w:p w14:paraId="16877C95"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Delež lastništva ponudnika:________ %</w:t>
      </w:r>
    </w:p>
    <w:p w14:paraId="66C31015"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 xml:space="preserve">Tihi družbenik (ustrezno označi):    DA ___    NE ___    </w:t>
      </w:r>
    </w:p>
    <w:p w14:paraId="644CD90F"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Če DA, navedite nosilca tihe družbe: ______________________________________________________</w:t>
      </w:r>
      <w:r>
        <w:rPr>
          <w:rFonts w:ascii="Calibri" w:hAnsi="Calibri"/>
          <w:lang w:eastAsia="zh-CN"/>
        </w:rPr>
        <w:t>____________________________</w:t>
      </w:r>
    </w:p>
    <w:p w14:paraId="732FEFB6" w14:textId="77777777" w:rsidR="004764A5" w:rsidRPr="001D73CE" w:rsidRDefault="004764A5" w:rsidP="004764A5">
      <w:pPr>
        <w:spacing w:after="0" w:line="240" w:lineRule="auto"/>
        <w:rPr>
          <w:rFonts w:ascii="Calibri" w:hAnsi="Calibri"/>
          <w:lang w:eastAsia="zh-CN"/>
        </w:rPr>
      </w:pPr>
    </w:p>
    <w:p w14:paraId="110BFC1A"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Fizična oseba 2:</w:t>
      </w:r>
    </w:p>
    <w:p w14:paraId="13D322FA"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Ime in priimek: __________________________________________________________</w:t>
      </w:r>
      <w:r>
        <w:rPr>
          <w:rFonts w:ascii="Calibri" w:hAnsi="Calibri"/>
          <w:lang w:eastAsia="zh-CN"/>
        </w:rPr>
        <w:t>_________</w:t>
      </w:r>
      <w:r w:rsidRPr="001D73CE">
        <w:rPr>
          <w:rFonts w:ascii="Calibri" w:hAnsi="Calibri"/>
          <w:lang w:eastAsia="zh-CN"/>
        </w:rPr>
        <w:t>______________</w:t>
      </w:r>
    </w:p>
    <w:p w14:paraId="25F186C5"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 xml:space="preserve">Prebivališče - stalno, razen če ima oseba začasno prebivališče v Republiki Sloveniji (država, ulica in hišna številka, naselje, občina, poštna številka in kraj): </w:t>
      </w:r>
    </w:p>
    <w:p w14:paraId="3DCC0504"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__________________________________________________________________</w:t>
      </w:r>
      <w:r>
        <w:rPr>
          <w:rFonts w:ascii="Calibri" w:hAnsi="Calibri"/>
          <w:lang w:eastAsia="zh-CN"/>
        </w:rPr>
        <w:t>_______________</w:t>
      </w:r>
    </w:p>
    <w:p w14:paraId="56E92EF0"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Delež lastništva ponudnika:________ %</w:t>
      </w:r>
    </w:p>
    <w:p w14:paraId="4ABA87C7"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 xml:space="preserve">Tihi družbenik (ustrezno označi):    DA ___    NE ___    </w:t>
      </w:r>
    </w:p>
    <w:p w14:paraId="70F7A7EB"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Če DA, navedite nosilca tihe družbe: ___________________________________</w:t>
      </w:r>
      <w:r>
        <w:rPr>
          <w:rFonts w:ascii="Calibri" w:hAnsi="Calibri"/>
          <w:lang w:eastAsia="zh-CN"/>
        </w:rPr>
        <w:t>__________________________</w:t>
      </w:r>
      <w:r w:rsidRPr="001D73CE">
        <w:rPr>
          <w:rFonts w:ascii="Calibri" w:hAnsi="Calibri"/>
          <w:lang w:eastAsia="zh-CN"/>
        </w:rPr>
        <w:t>____________________</w:t>
      </w:r>
    </w:p>
    <w:p w14:paraId="7D9BA5F8"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lastRenderedPageBreak/>
        <w:t>Fizična oseba 3:</w:t>
      </w:r>
    </w:p>
    <w:p w14:paraId="573B2170"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Ime in priimek: ____________________</w:t>
      </w:r>
      <w:r>
        <w:rPr>
          <w:rFonts w:ascii="Calibri" w:hAnsi="Calibri"/>
          <w:lang w:eastAsia="zh-CN"/>
        </w:rPr>
        <w:t>_________</w:t>
      </w:r>
      <w:r w:rsidRPr="001D73CE">
        <w:rPr>
          <w:rFonts w:ascii="Calibri" w:hAnsi="Calibri"/>
          <w:lang w:eastAsia="zh-CN"/>
        </w:rPr>
        <w:t>____________________________________________________</w:t>
      </w:r>
    </w:p>
    <w:p w14:paraId="127EB9C1"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 xml:space="preserve">Prebivališče - stalno, razen če ima oseba začasno prebivališče v Republiki Sloveniji (država, ulica in hišna številka, naselje, občina, poštna številka in kraj): </w:t>
      </w:r>
    </w:p>
    <w:p w14:paraId="22A8E274"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________________________________________________________________________</w:t>
      </w:r>
      <w:r>
        <w:rPr>
          <w:rFonts w:ascii="Calibri" w:hAnsi="Calibri"/>
          <w:lang w:eastAsia="zh-CN"/>
        </w:rPr>
        <w:t>__________</w:t>
      </w:r>
    </w:p>
    <w:p w14:paraId="44043E9A"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Delež lastništva ponudnika: ________ %</w:t>
      </w:r>
    </w:p>
    <w:p w14:paraId="71E27834" w14:textId="77777777" w:rsidR="004764A5" w:rsidRPr="001D73CE" w:rsidRDefault="004764A5" w:rsidP="004764A5">
      <w:pPr>
        <w:spacing w:after="0" w:line="240" w:lineRule="auto"/>
        <w:rPr>
          <w:rFonts w:ascii="Calibri" w:hAnsi="Calibri"/>
          <w:lang w:eastAsia="zh-CN"/>
        </w:rPr>
      </w:pPr>
    </w:p>
    <w:p w14:paraId="182A5010"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 xml:space="preserve">Tihi družbenik (ustrezno označi):    DA ___    NE ___    </w:t>
      </w:r>
    </w:p>
    <w:p w14:paraId="2A4E4251"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Če DA, navedite nosilca tihe družbe: _______________________________________________________</w:t>
      </w:r>
    </w:p>
    <w:p w14:paraId="1752E25D"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(ustrezno nadaljuj seznam)</w:t>
      </w:r>
    </w:p>
    <w:p w14:paraId="61C2C175" w14:textId="77777777" w:rsidR="004764A5" w:rsidRPr="001D73CE" w:rsidRDefault="004764A5" w:rsidP="004764A5">
      <w:pPr>
        <w:spacing w:after="0" w:line="240" w:lineRule="auto"/>
        <w:rPr>
          <w:rFonts w:ascii="Calibri" w:hAnsi="Calibri"/>
          <w:b/>
          <w:lang w:eastAsia="zh-CN"/>
        </w:rPr>
      </w:pPr>
    </w:p>
    <w:p w14:paraId="07847DC6" w14:textId="77777777" w:rsidR="004764A5" w:rsidRPr="001D73CE" w:rsidRDefault="004764A5" w:rsidP="004764A5">
      <w:pPr>
        <w:spacing w:after="0" w:line="240" w:lineRule="auto"/>
        <w:jc w:val="both"/>
        <w:rPr>
          <w:rFonts w:ascii="Calibri" w:hAnsi="Calibri"/>
          <w:b/>
          <w:lang w:eastAsia="zh-CN"/>
        </w:rPr>
      </w:pPr>
      <w:r w:rsidRPr="001D73CE">
        <w:rPr>
          <w:rFonts w:ascii="Calibri" w:hAnsi="Calibri"/>
          <w:b/>
          <w:lang w:eastAsia="zh-CN"/>
        </w:rPr>
        <w:t>1.2. Podatki o udeležbi pravnih oseb v lastništvu ponudnika, vključno z navedbo, ali je pravna oseba nosilec tihe družbe:</w:t>
      </w:r>
    </w:p>
    <w:p w14:paraId="00D9C75C"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Naziv pravne osebe: _______________________________________________</w:t>
      </w:r>
      <w:r>
        <w:rPr>
          <w:rFonts w:ascii="Calibri" w:hAnsi="Calibri"/>
          <w:lang w:eastAsia="zh-CN"/>
        </w:rPr>
        <w:t>______________</w:t>
      </w:r>
      <w:r w:rsidRPr="001D73CE">
        <w:rPr>
          <w:rFonts w:ascii="Calibri" w:hAnsi="Calibri"/>
          <w:lang w:eastAsia="zh-CN"/>
        </w:rPr>
        <w:t>_____________________</w:t>
      </w:r>
    </w:p>
    <w:p w14:paraId="3DC1D144"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Sedež pravne osebe: _______________________________________________________</w:t>
      </w:r>
      <w:r>
        <w:rPr>
          <w:rFonts w:ascii="Calibri" w:hAnsi="Calibri"/>
          <w:lang w:eastAsia="zh-CN"/>
        </w:rPr>
        <w:t>______________</w:t>
      </w:r>
      <w:r w:rsidRPr="001D73CE">
        <w:rPr>
          <w:rFonts w:ascii="Calibri" w:hAnsi="Calibri"/>
          <w:lang w:eastAsia="zh-CN"/>
        </w:rPr>
        <w:t>_____________</w:t>
      </w:r>
    </w:p>
    <w:p w14:paraId="4F85E410"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Delež lastništva ponudnika:________ %</w:t>
      </w:r>
    </w:p>
    <w:p w14:paraId="5E8B0E41"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Matična številka ponudnika oziroma davčna številka za druge pravne osebe, ki nišo vpisane v poslovnem registru: _____________________________________________________________________________</w:t>
      </w:r>
    </w:p>
    <w:p w14:paraId="17AEC8A7"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 xml:space="preserve">Pravna oseba je hkrati nosilec tihe družbe (ustrezno označi): DA ___    NE ___    </w:t>
      </w:r>
    </w:p>
    <w:p w14:paraId="27547DDE"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pri čemer je pravna oseba v lasti naslednjih fizičnih oseb:</w:t>
      </w:r>
    </w:p>
    <w:p w14:paraId="6F6D8743"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Ime in priimek: _______________________________________</w:t>
      </w:r>
      <w:r>
        <w:rPr>
          <w:rFonts w:ascii="Calibri" w:hAnsi="Calibri"/>
          <w:lang w:eastAsia="zh-CN"/>
        </w:rPr>
        <w:t>_____</w:t>
      </w:r>
      <w:r w:rsidRPr="001D73CE">
        <w:rPr>
          <w:rFonts w:ascii="Calibri" w:hAnsi="Calibri"/>
          <w:lang w:eastAsia="zh-CN"/>
        </w:rPr>
        <w:t>__________________________</w:t>
      </w:r>
      <w:r>
        <w:rPr>
          <w:rFonts w:ascii="Calibri" w:hAnsi="Calibri"/>
          <w:lang w:eastAsia="zh-CN"/>
        </w:rPr>
        <w:t>____</w:t>
      </w:r>
      <w:r w:rsidRPr="001D73CE">
        <w:rPr>
          <w:rFonts w:ascii="Calibri" w:hAnsi="Calibri"/>
          <w:lang w:eastAsia="zh-CN"/>
        </w:rPr>
        <w:t>_______</w:t>
      </w:r>
      <w:r w:rsidRPr="001D73CE">
        <w:rPr>
          <w:rFonts w:ascii="Calibri" w:hAnsi="Calibri"/>
          <w:lang w:eastAsia="zh-CN"/>
        </w:rPr>
        <w:tab/>
      </w:r>
    </w:p>
    <w:p w14:paraId="57EAF878"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 xml:space="preserve">Prebivališče - stalno, razen če ima oseba začasno prebivališče v Republiki Sloveniji (država, ulica in hišna številka, naselje, občina, poštna številka in kraj): </w:t>
      </w:r>
    </w:p>
    <w:p w14:paraId="6C4AF96B"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_______________________________________________________________________________</w:t>
      </w:r>
      <w:r>
        <w:rPr>
          <w:rFonts w:ascii="Calibri" w:hAnsi="Calibri"/>
          <w:lang w:eastAsia="zh-CN"/>
        </w:rPr>
        <w:t>__</w:t>
      </w:r>
    </w:p>
    <w:p w14:paraId="134F784F"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Delež lastništva ponudnika:________ %</w:t>
      </w:r>
    </w:p>
    <w:p w14:paraId="6AC71AAE"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 xml:space="preserve">Tihi družbenik (ustrezno označi):    DA ___    NE ___    </w:t>
      </w:r>
    </w:p>
    <w:p w14:paraId="735776F3"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Če DA, navedite nosilca tihe družbe: ______________________________________________________ (ustrezno nadaljuj seznam)</w:t>
      </w:r>
    </w:p>
    <w:p w14:paraId="7D7B3E49" w14:textId="77777777" w:rsidR="004764A5" w:rsidRDefault="004764A5" w:rsidP="004764A5">
      <w:pPr>
        <w:spacing w:after="0" w:line="240" w:lineRule="auto"/>
        <w:rPr>
          <w:rFonts w:ascii="Calibri" w:hAnsi="Calibri"/>
          <w:lang w:eastAsia="zh-CN"/>
        </w:rPr>
      </w:pPr>
    </w:p>
    <w:p w14:paraId="7C117A04" w14:textId="77777777" w:rsidR="004764A5" w:rsidRPr="001D73CE" w:rsidRDefault="004764A5" w:rsidP="004764A5">
      <w:pPr>
        <w:spacing w:after="0" w:line="240" w:lineRule="auto"/>
        <w:rPr>
          <w:rFonts w:ascii="Calibri" w:hAnsi="Calibri"/>
          <w:b/>
          <w:lang w:eastAsia="zh-CN"/>
        </w:rPr>
      </w:pPr>
      <w:r w:rsidRPr="001D73CE">
        <w:rPr>
          <w:rFonts w:ascii="Calibri" w:hAnsi="Calibri"/>
          <w:b/>
          <w:lang w:eastAsia="zh-CN"/>
        </w:rPr>
        <w:t>1.3. Podatki o družbah, za katere se po določbah zakona, ki ureja gospodarske družbe, šteje, da so povezane družbe s ponudnikom:</w:t>
      </w:r>
    </w:p>
    <w:p w14:paraId="4582E343"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Naziv pravne osebe: ______________________________</w:t>
      </w:r>
      <w:r>
        <w:rPr>
          <w:rFonts w:ascii="Calibri" w:hAnsi="Calibri"/>
          <w:lang w:eastAsia="zh-CN"/>
        </w:rPr>
        <w:t>____________</w:t>
      </w:r>
      <w:r w:rsidRPr="001D73CE">
        <w:rPr>
          <w:rFonts w:ascii="Calibri" w:hAnsi="Calibri"/>
          <w:lang w:eastAsia="zh-CN"/>
        </w:rPr>
        <w:t>_____________________________________</w:t>
      </w:r>
    </w:p>
    <w:p w14:paraId="49556C43"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Sedež pravne osebe: _________________________________________________</w:t>
      </w:r>
      <w:r>
        <w:rPr>
          <w:rFonts w:ascii="Calibri" w:hAnsi="Calibri"/>
          <w:lang w:eastAsia="zh-CN"/>
        </w:rPr>
        <w:t>____________</w:t>
      </w:r>
      <w:r w:rsidRPr="001D73CE">
        <w:rPr>
          <w:rFonts w:ascii="Calibri" w:hAnsi="Calibri"/>
          <w:lang w:eastAsia="zh-CN"/>
        </w:rPr>
        <w:t>__________________</w:t>
      </w:r>
    </w:p>
    <w:p w14:paraId="6D2727E5"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Matična številka ponudnika oziroma davčna številka za druge pravne osebe, ki nišo vpisane v poslovnem registru: _____________________________________________________________________________</w:t>
      </w:r>
    </w:p>
    <w:p w14:paraId="12326911"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je v medsebojnem razmerju, v skladu s 527. členom ZGD s pravno osebo:</w:t>
      </w:r>
    </w:p>
    <w:p w14:paraId="32F561CE"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Naziv pravne osebe: ____________________________________________________</w:t>
      </w:r>
      <w:r>
        <w:rPr>
          <w:rFonts w:ascii="Calibri" w:hAnsi="Calibri"/>
          <w:lang w:eastAsia="zh-CN"/>
        </w:rPr>
        <w:t>_________</w:t>
      </w:r>
      <w:r w:rsidRPr="001D73CE">
        <w:rPr>
          <w:rFonts w:ascii="Calibri" w:hAnsi="Calibri"/>
          <w:lang w:eastAsia="zh-CN"/>
        </w:rPr>
        <w:t>________________</w:t>
      </w:r>
      <w:r w:rsidRPr="001D73CE">
        <w:rPr>
          <w:rFonts w:ascii="Calibri" w:hAnsi="Calibri"/>
          <w:lang w:eastAsia="zh-CN"/>
        </w:rPr>
        <w:tab/>
      </w:r>
    </w:p>
    <w:p w14:paraId="0AB5F142"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Sedež pravne osebe: ___________________________________________________</w:t>
      </w:r>
      <w:r>
        <w:rPr>
          <w:rFonts w:ascii="Calibri" w:hAnsi="Calibri"/>
          <w:lang w:eastAsia="zh-CN"/>
        </w:rPr>
        <w:t>_________</w:t>
      </w:r>
      <w:r w:rsidRPr="001D73CE">
        <w:rPr>
          <w:rFonts w:ascii="Calibri" w:hAnsi="Calibri"/>
          <w:lang w:eastAsia="zh-CN"/>
        </w:rPr>
        <w:t>_________________</w:t>
      </w:r>
      <w:r w:rsidRPr="001D73CE">
        <w:rPr>
          <w:rFonts w:ascii="Calibri" w:hAnsi="Calibri"/>
          <w:lang w:eastAsia="zh-CN"/>
        </w:rPr>
        <w:tab/>
      </w:r>
    </w:p>
    <w:p w14:paraId="00F52727"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lastRenderedPageBreak/>
        <w:t>Matična številka ponudnika oziroma davčna številka za druge pravne osebe, ki niso vpisane v poslovnem registru: _____________________________________________________________________________</w:t>
      </w:r>
      <w:r w:rsidRPr="001D73CE">
        <w:rPr>
          <w:rFonts w:ascii="Calibri" w:hAnsi="Calibri"/>
          <w:lang w:eastAsia="zh-CN"/>
        </w:rPr>
        <w:tab/>
      </w:r>
    </w:p>
    <w:p w14:paraId="57EBC328"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povezana na način ________________________________________________________</w:t>
      </w:r>
      <w:r>
        <w:rPr>
          <w:rFonts w:ascii="Calibri" w:hAnsi="Calibri"/>
          <w:lang w:eastAsia="zh-CN"/>
        </w:rPr>
        <w:t>________</w:t>
      </w:r>
      <w:r w:rsidRPr="001D73CE">
        <w:rPr>
          <w:rFonts w:ascii="Calibri" w:hAnsi="Calibri"/>
          <w:lang w:eastAsia="zh-CN"/>
        </w:rPr>
        <w:t>_____________</w:t>
      </w:r>
      <w:r w:rsidRPr="001D73CE">
        <w:rPr>
          <w:rFonts w:ascii="Calibri" w:hAnsi="Calibri"/>
          <w:lang w:eastAsia="zh-CN"/>
        </w:rPr>
        <w:tab/>
      </w:r>
    </w:p>
    <w:p w14:paraId="0AAAB405"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(ustrezno nadaljuj seznam)</w:t>
      </w:r>
    </w:p>
    <w:p w14:paraId="51C8E4A1"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Izjavljam, da sem kot fizične osebe - udeležence v lastništvu ponudnika navedel:</w:t>
      </w:r>
    </w:p>
    <w:p w14:paraId="22F7D2E6" w14:textId="77777777" w:rsidR="004764A5" w:rsidRPr="001D73CE" w:rsidRDefault="004764A5" w:rsidP="008201F1">
      <w:pPr>
        <w:numPr>
          <w:ilvl w:val="0"/>
          <w:numId w:val="19"/>
        </w:numPr>
        <w:spacing w:after="0" w:line="240" w:lineRule="auto"/>
        <w:contextualSpacing/>
        <w:jc w:val="both"/>
        <w:rPr>
          <w:rFonts w:ascii="Calibri" w:hAnsi="Calibri"/>
          <w:lang w:eastAsia="zh-CN"/>
        </w:rPr>
      </w:pPr>
      <w:r w:rsidRPr="001D73CE">
        <w:rPr>
          <w:rFonts w:ascii="Calibri" w:hAnsi="Calibri"/>
          <w:lang w:eastAsia="zh-CN"/>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1862964D" w14:textId="77777777" w:rsidR="004764A5" w:rsidRPr="001D73CE" w:rsidRDefault="004764A5" w:rsidP="008201F1">
      <w:pPr>
        <w:numPr>
          <w:ilvl w:val="0"/>
          <w:numId w:val="19"/>
        </w:numPr>
        <w:spacing w:after="0" w:line="240" w:lineRule="auto"/>
        <w:contextualSpacing/>
        <w:jc w:val="both"/>
        <w:rPr>
          <w:rFonts w:ascii="Calibri" w:hAnsi="Calibri"/>
          <w:lang w:eastAsia="zh-CN"/>
        </w:rPr>
      </w:pPr>
      <w:r w:rsidRPr="001D73CE">
        <w:rPr>
          <w:rFonts w:ascii="Calibri" w:hAnsi="Calibri"/>
          <w:lang w:eastAsia="zh-CN"/>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192CCC29" w14:textId="77777777" w:rsidR="004764A5" w:rsidRDefault="004764A5" w:rsidP="004764A5">
      <w:pPr>
        <w:spacing w:after="0" w:line="240" w:lineRule="auto"/>
        <w:jc w:val="both"/>
        <w:rPr>
          <w:rFonts w:ascii="Calibri" w:hAnsi="Calibri"/>
          <w:lang w:eastAsia="zh-CN"/>
        </w:rPr>
      </w:pPr>
    </w:p>
    <w:p w14:paraId="66A0FF9C" w14:textId="77777777" w:rsidR="004764A5" w:rsidRDefault="004764A5" w:rsidP="004764A5">
      <w:pPr>
        <w:spacing w:after="0" w:line="240" w:lineRule="auto"/>
        <w:jc w:val="both"/>
        <w:rPr>
          <w:rFonts w:ascii="Calibri" w:hAnsi="Calibri"/>
          <w:lang w:eastAsia="zh-CN"/>
        </w:rPr>
      </w:pPr>
      <w:r w:rsidRPr="001D73CE">
        <w:rPr>
          <w:rFonts w:ascii="Calibri" w:hAnsi="Calibri"/>
          <w:lang w:eastAsia="zh-CN"/>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6F076233" w14:textId="77777777" w:rsidR="006275C0" w:rsidRPr="001D73CE" w:rsidRDefault="006275C0" w:rsidP="004764A5">
      <w:pPr>
        <w:spacing w:after="0" w:line="240" w:lineRule="auto"/>
        <w:jc w:val="both"/>
        <w:rPr>
          <w:rFonts w:ascii="Calibri" w:hAnsi="Calibri"/>
          <w:lang w:eastAsia="zh-CN"/>
        </w:rPr>
      </w:pPr>
    </w:p>
    <w:p w14:paraId="497ADEC9" w14:textId="77777777" w:rsidR="004764A5" w:rsidRDefault="004764A5" w:rsidP="004764A5">
      <w:pPr>
        <w:spacing w:after="0" w:line="240" w:lineRule="auto"/>
        <w:jc w:val="both"/>
        <w:rPr>
          <w:rFonts w:ascii="Calibri" w:hAnsi="Calibri"/>
          <w:lang w:eastAsia="zh-CN"/>
        </w:rPr>
      </w:pPr>
      <w:r w:rsidRPr="001D73CE">
        <w:rPr>
          <w:rFonts w:ascii="Calibri" w:hAnsi="Calibri"/>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p w14:paraId="51FC5A1A" w14:textId="77777777" w:rsidR="00C8719E" w:rsidRDefault="00C8719E" w:rsidP="004764A5">
      <w:pPr>
        <w:spacing w:after="0" w:line="240" w:lineRule="auto"/>
        <w:jc w:val="both"/>
        <w:rPr>
          <w:rFonts w:ascii="Calibri" w:hAnsi="Calibri"/>
          <w:lang w:eastAsia="zh-CN"/>
        </w:rPr>
      </w:pPr>
    </w:p>
    <w:p w14:paraId="59197867" w14:textId="77777777" w:rsidR="00C8719E" w:rsidRDefault="00C8719E" w:rsidP="004764A5">
      <w:pPr>
        <w:spacing w:after="0" w:line="240" w:lineRule="auto"/>
        <w:jc w:val="both"/>
        <w:rPr>
          <w:rFonts w:ascii="Calibri" w:hAnsi="Calibri"/>
          <w:lang w:eastAsia="zh-CN"/>
        </w:rPr>
      </w:pPr>
    </w:p>
    <w:p w14:paraId="0110ADA8" w14:textId="77777777" w:rsidR="00C8719E" w:rsidRDefault="00C8719E" w:rsidP="004764A5">
      <w:pPr>
        <w:spacing w:after="0" w:line="240" w:lineRule="auto"/>
        <w:jc w:val="both"/>
        <w:rPr>
          <w:rFonts w:ascii="Calibri" w:hAnsi="Calibri"/>
          <w:lang w:eastAsia="zh-CN"/>
        </w:rPr>
      </w:pPr>
    </w:p>
    <w:p w14:paraId="13A00CFC" w14:textId="4E3E958E" w:rsidR="00C8719E" w:rsidRPr="001D73CE" w:rsidRDefault="00C8719E" w:rsidP="00C8719E">
      <w:pPr>
        <w:suppressAutoHyphens/>
        <w:autoSpaceDN w:val="0"/>
        <w:snapToGrid w:val="0"/>
        <w:spacing w:after="0" w:line="240" w:lineRule="auto"/>
        <w:ind w:left="3540" w:right="6" w:firstLine="708"/>
        <w:jc w:val="center"/>
        <w:textAlignment w:val="baseline"/>
        <w:rPr>
          <w:rFonts w:ascii="Calibri" w:eastAsia="Calibri" w:hAnsi="Calibri" w:cs="Arial"/>
          <w:bCs/>
          <w:color w:val="000000"/>
          <w:kern w:val="3"/>
          <w:lang w:eastAsia="zh-CN"/>
        </w:rPr>
      </w:pPr>
      <w:r>
        <w:rPr>
          <w:rFonts w:ascii="Calibri" w:eastAsia="Calibri" w:hAnsi="Calibri" w:cs="Arial"/>
          <w:bCs/>
          <w:color w:val="000000"/>
          <w:kern w:val="3"/>
          <w:lang w:eastAsia="zh-CN"/>
        </w:rPr>
        <w:t>______________________________</w:t>
      </w:r>
    </w:p>
    <w:p w14:paraId="7E1EDCFC" w14:textId="77777777" w:rsidR="00C8719E" w:rsidRPr="001D73CE" w:rsidRDefault="00C8719E" w:rsidP="00C8719E">
      <w:pPr>
        <w:suppressAutoHyphens/>
        <w:autoSpaceDN w:val="0"/>
        <w:snapToGrid w:val="0"/>
        <w:spacing w:after="0" w:line="240" w:lineRule="auto"/>
        <w:ind w:left="3540" w:right="6" w:firstLine="708"/>
        <w:jc w:val="center"/>
        <w:textAlignment w:val="baseline"/>
        <w:rPr>
          <w:rFonts w:ascii="Calibri" w:eastAsia="Calibri" w:hAnsi="Calibri" w:cs="Arial"/>
          <w:bCs/>
          <w:color w:val="000000"/>
          <w:kern w:val="3"/>
          <w:lang w:eastAsia="zh-CN"/>
        </w:rPr>
      </w:pPr>
      <w:r w:rsidRPr="001D73CE">
        <w:rPr>
          <w:rFonts w:ascii="Calibri" w:eastAsia="Calibri" w:hAnsi="Calibri" w:cs="Arial"/>
          <w:bCs/>
          <w:color w:val="000000"/>
          <w:kern w:val="3"/>
          <w:lang w:eastAsia="zh-CN"/>
        </w:rPr>
        <w:t xml:space="preserve"> </w:t>
      </w:r>
      <w:r>
        <w:rPr>
          <w:rFonts w:ascii="Calibri" w:eastAsia="Calibri" w:hAnsi="Calibri" w:cs="Arial"/>
          <w:bCs/>
          <w:color w:val="000000"/>
          <w:kern w:val="3"/>
          <w:lang w:eastAsia="zh-CN"/>
        </w:rPr>
        <w:t>podpis zakonitega zastopnika gospodarskega subjekta</w:t>
      </w:r>
    </w:p>
    <w:p w14:paraId="09C19A11" w14:textId="77777777" w:rsidR="004764A5" w:rsidRDefault="004764A5" w:rsidP="004764A5">
      <w:pPr>
        <w:spacing w:after="0" w:line="240" w:lineRule="auto"/>
        <w:jc w:val="both"/>
        <w:rPr>
          <w:rFonts w:ascii="Calibri" w:hAnsi="Calibri"/>
          <w:lang w:eastAsia="zh-CN"/>
        </w:rPr>
      </w:pPr>
    </w:p>
    <w:p w14:paraId="657C67AB" w14:textId="77777777" w:rsidR="004764A5" w:rsidRPr="00E75816" w:rsidRDefault="004764A5" w:rsidP="004764A5">
      <w:pPr>
        <w:spacing w:after="0" w:line="240" w:lineRule="auto"/>
        <w:jc w:val="both"/>
        <w:rPr>
          <w:rFonts w:asciiTheme="minorHAnsi" w:hAnsiTheme="minorHAnsi"/>
          <w:b/>
          <w:i/>
          <w:sz w:val="20"/>
          <w:szCs w:val="20"/>
          <w:lang w:eastAsia="zh-CN"/>
        </w:rPr>
      </w:pPr>
    </w:p>
    <w:p w14:paraId="70A206AD" w14:textId="77777777" w:rsidR="004764A5" w:rsidRPr="00E75816" w:rsidRDefault="004764A5" w:rsidP="004764A5">
      <w:pPr>
        <w:spacing w:after="0" w:line="240" w:lineRule="auto"/>
        <w:jc w:val="both"/>
        <w:rPr>
          <w:rFonts w:asciiTheme="minorHAnsi" w:hAnsiTheme="minorHAnsi"/>
          <w:b/>
          <w:i/>
          <w:sz w:val="20"/>
          <w:szCs w:val="20"/>
          <w:lang w:eastAsia="zh-CN"/>
        </w:rPr>
      </w:pPr>
      <w:r w:rsidRPr="00E75816">
        <w:rPr>
          <w:rFonts w:asciiTheme="minorHAnsi" w:hAnsiTheme="minorHAnsi"/>
          <w:b/>
          <w:i/>
          <w:sz w:val="20"/>
          <w:szCs w:val="20"/>
          <w:lang w:eastAsia="zh-CN"/>
        </w:rPr>
        <w:t xml:space="preserve">Ponudniki izjave o udeležbi fizičnih in pravnih oseb v lastništvu ponudnika niso dolžni predložiti ob oddaji ponudbe. </w:t>
      </w:r>
    </w:p>
    <w:p w14:paraId="12E708D8" w14:textId="77777777" w:rsidR="004764A5" w:rsidRPr="00E75816" w:rsidRDefault="004764A5" w:rsidP="004764A5">
      <w:pPr>
        <w:spacing w:after="0" w:line="240" w:lineRule="auto"/>
        <w:jc w:val="both"/>
        <w:rPr>
          <w:rFonts w:asciiTheme="minorHAnsi" w:hAnsiTheme="minorHAnsi"/>
          <w:b/>
          <w:i/>
          <w:sz w:val="20"/>
          <w:szCs w:val="20"/>
          <w:lang w:eastAsia="zh-CN"/>
        </w:rPr>
      </w:pPr>
    </w:p>
    <w:p w14:paraId="444B12D2" w14:textId="09B1BFD2" w:rsidR="004764A5" w:rsidRPr="00E75816" w:rsidRDefault="004764A5" w:rsidP="004764A5">
      <w:pPr>
        <w:spacing w:after="0" w:line="240" w:lineRule="auto"/>
        <w:jc w:val="both"/>
        <w:rPr>
          <w:rFonts w:asciiTheme="minorHAnsi" w:hAnsiTheme="minorHAnsi"/>
          <w:b/>
          <w:i/>
          <w:sz w:val="20"/>
          <w:szCs w:val="20"/>
          <w:lang w:eastAsia="zh-CN"/>
        </w:rPr>
      </w:pPr>
      <w:r w:rsidRPr="00E75816">
        <w:rPr>
          <w:rFonts w:asciiTheme="minorHAnsi" w:hAnsiTheme="minorHAnsi"/>
          <w:b/>
          <w:i/>
          <w:sz w:val="20"/>
          <w:szCs w:val="20"/>
          <w:lang w:eastAsia="zh-CN"/>
        </w:rPr>
        <w:t>Z oddajo ponudbe se ponudnik strinja, da bo v primeru, da bo izbran za izvedbo predmeta javnega naročila</w:t>
      </w:r>
      <w:r w:rsidRPr="00E75816">
        <w:rPr>
          <w:rFonts w:asciiTheme="minorHAnsi" w:hAnsiTheme="minorHAnsi"/>
          <w:b/>
          <w:i/>
          <w:sz w:val="20"/>
          <w:szCs w:val="20"/>
        </w:rPr>
        <w:t>, naročniku najkasneje v roku osmih dni od prejema naročnikovega poziva posredoval izpolnjen in podpisan obrazec Priloga št. 1</w:t>
      </w:r>
      <w:r w:rsidR="00736E91">
        <w:rPr>
          <w:rFonts w:asciiTheme="minorHAnsi" w:hAnsiTheme="minorHAnsi"/>
          <w:b/>
          <w:i/>
          <w:sz w:val="20"/>
          <w:szCs w:val="20"/>
        </w:rPr>
        <w:t>2</w:t>
      </w:r>
      <w:r w:rsidRPr="00E75816">
        <w:rPr>
          <w:rFonts w:asciiTheme="minorHAnsi" w:hAnsiTheme="minorHAnsi"/>
          <w:b/>
          <w:i/>
          <w:sz w:val="20"/>
          <w:szCs w:val="20"/>
        </w:rPr>
        <w:t xml:space="preserve"> - Izjava o udeležbi fizičnih in pravnih oseb v lastništvu ponudnika, za vse sodelujoče subjekte v ponudbi (partner, podizvajalec, drug subjekt).</w:t>
      </w:r>
    </w:p>
    <w:p w14:paraId="0F1DDFA7" w14:textId="77777777" w:rsidR="004764A5" w:rsidRPr="00E75816" w:rsidRDefault="004764A5" w:rsidP="004764A5">
      <w:pPr>
        <w:spacing w:after="0" w:line="240" w:lineRule="auto"/>
        <w:jc w:val="both"/>
        <w:rPr>
          <w:rFonts w:asciiTheme="minorHAnsi" w:hAnsiTheme="minorHAnsi"/>
          <w:b/>
          <w:i/>
          <w:sz w:val="20"/>
          <w:szCs w:val="20"/>
          <w:lang w:eastAsia="zh-CN"/>
        </w:rPr>
      </w:pPr>
    </w:p>
    <w:p w14:paraId="0819C996" w14:textId="5E18DEAB" w:rsidR="004764A5" w:rsidRPr="00E75816" w:rsidRDefault="004764A5" w:rsidP="004764A5">
      <w:pPr>
        <w:spacing w:after="0"/>
        <w:rPr>
          <w:rFonts w:asciiTheme="minorHAnsi" w:hAnsiTheme="minorHAnsi"/>
          <w:b/>
          <w:i/>
          <w:sz w:val="20"/>
          <w:szCs w:val="20"/>
        </w:rPr>
      </w:pPr>
      <w:r w:rsidRPr="00E75816">
        <w:rPr>
          <w:rFonts w:asciiTheme="minorHAnsi" w:hAnsiTheme="minorHAnsi"/>
          <w:b/>
          <w:i/>
          <w:sz w:val="20"/>
          <w:szCs w:val="20"/>
        </w:rPr>
        <w:t>Naročnik pa dopušča možnost, da ponudniki, v kolikor to želijo, izpolnjen obrazec Priloga št. 1</w:t>
      </w:r>
      <w:r w:rsidR="00736E91">
        <w:rPr>
          <w:rFonts w:asciiTheme="minorHAnsi" w:hAnsiTheme="minorHAnsi"/>
          <w:b/>
          <w:i/>
          <w:sz w:val="20"/>
          <w:szCs w:val="20"/>
        </w:rPr>
        <w:t>2</w:t>
      </w:r>
      <w:r w:rsidRPr="00E75816">
        <w:rPr>
          <w:rFonts w:asciiTheme="minorHAnsi" w:hAnsiTheme="minorHAnsi"/>
          <w:b/>
          <w:i/>
          <w:sz w:val="20"/>
          <w:szCs w:val="20"/>
        </w:rPr>
        <w:t xml:space="preserve"> oddajo že ob oddaji ponudbe (tudi za vse ostale sodelujoče subjekte v ponudbi) in ga naložijo v razdelek »Druge priloge«. </w:t>
      </w:r>
    </w:p>
    <w:p w14:paraId="0E1BC52C" w14:textId="77777777" w:rsidR="004764A5" w:rsidRDefault="004764A5" w:rsidP="00C3559B">
      <w:pPr>
        <w:spacing w:after="0"/>
        <w:jc w:val="both"/>
        <w:rPr>
          <w:rFonts w:ascii="Calibri" w:hAnsi="Calibri"/>
          <w:sz w:val="23"/>
          <w:szCs w:val="23"/>
          <w:lang w:eastAsia="zh-CN"/>
        </w:rPr>
      </w:pPr>
    </w:p>
    <w:sectPr w:rsidR="004764A5" w:rsidSect="000E131B">
      <w:headerReference w:type="default" r:id="rId38"/>
      <w:footerReference w:type="default" r:id="rId3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8AF397" w16cid:durableId="1E72745D"/>
  <w16cid:commentId w16cid:paraId="36A7A0A0" w16cid:durableId="1E72745E"/>
  <w16cid:commentId w16cid:paraId="3FDB4C5C" w16cid:durableId="1E72745F"/>
  <w16cid:commentId w16cid:paraId="0CD8F9A8" w16cid:durableId="1E727462"/>
  <w16cid:commentId w16cid:paraId="6517D5D8" w16cid:durableId="1E727463"/>
  <w16cid:commentId w16cid:paraId="5910EAD8" w16cid:durableId="1E727465"/>
  <w16cid:commentId w16cid:paraId="019B44AD" w16cid:durableId="1E727467"/>
  <w16cid:commentId w16cid:paraId="0BCD1A5E" w16cid:durableId="1E72746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C9E05" w14:textId="77777777" w:rsidR="003225D8" w:rsidRDefault="003225D8" w:rsidP="00C75404">
      <w:pPr>
        <w:spacing w:after="0" w:line="240" w:lineRule="auto"/>
      </w:pPr>
      <w:r>
        <w:separator/>
      </w:r>
    </w:p>
  </w:endnote>
  <w:endnote w:type="continuationSeparator" w:id="0">
    <w:p w14:paraId="54B4A5E6" w14:textId="77777777" w:rsidR="003225D8" w:rsidRDefault="003225D8" w:rsidP="00C75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L Dutch">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Yu Gothic">
    <w:altName w:val="MS Gothic"/>
    <w:charset w:val="80"/>
    <w:family w:val="swiss"/>
    <w:pitch w:val="variable"/>
    <w:sig w:usb0="E00002FF" w:usb1="2AC7FDFF" w:usb2="00000016" w:usb3="00000000" w:csb0="0002009F" w:csb1="00000000"/>
  </w:font>
  <w:font w:name="Yu Gothic UI">
    <w:altName w:val="MS Gothic"/>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EE"/>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525B7" w14:textId="4B74AD23" w:rsidR="00670427" w:rsidRPr="00454F6F" w:rsidRDefault="00670427" w:rsidP="00454F6F">
    <w:pPr>
      <w:tabs>
        <w:tab w:val="center" w:pos="4550"/>
        <w:tab w:val="left" w:pos="5818"/>
      </w:tabs>
      <w:ind w:right="260"/>
      <w:jc w:val="right"/>
      <w:rPr>
        <w:rFonts w:ascii="Calibri" w:eastAsia="Times New Roman" w:hAnsi="Calibri" w:cs="Times New Roman"/>
        <w:color w:val="auto"/>
        <w:sz w:val="14"/>
        <w:szCs w:val="14"/>
        <w:lang w:eastAsia="sl-SI"/>
      </w:rPr>
    </w:pPr>
    <w:r w:rsidRPr="00454F6F">
      <w:rPr>
        <w:rFonts w:ascii="Calibri" w:eastAsia="Times New Roman" w:hAnsi="Calibri" w:cs="Times New Roman"/>
        <w:color w:val="auto"/>
        <w:sz w:val="14"/>
        <w:szCs w:val="14"/>
        <w:lang w:eastAsia="sl-SI"/>
      </w:rPr>
      <w:fldChar w:fldCharType="begin"/>
    </w:r>
    <w:r w:rsidRPr="00454F6F">
      <w:rPr>
        <w:rFonts w:ascii="Calibri" w:eastAsia="Times New Roman" w:hAnsi="Calibri" w:cs="Times New Roman"/>
        <w:color w:val="auto"/>
        <w:sz w:val="14"/>
        <w:szCs w:val="14"/>
        <w:lang w:eastAsia="sl-SI"/>
      </w:rPr>
      <w:instrText>PAGE   \* MERGEFORMAT</w:instrText>
    </w:r>
    <w:r w:rsidRPr="00454F6F">
      <w:rPr>
        <w:rFonts w:ascii="Calibri" w:eastAsia="Times New Roman" w:hAnsi="Calibri" w:cs="Times New Roman"/>
        <w:color w:val="auto"/>
        <w:sz w:val="14"/>
        <w:szCs w:val="14"/>
        <w:lang w:eastAsia="sl-SI"/>
      </w:rPr>
      <w:fldChar w:fldCharType="separate"/>
    </w:r>
    <w:r w:rsidR="00886C89">
      <w:rPr>
        <w:rFonts w:ascii="Calibri" w:eastAsia="Times New Roman" w:hAnsi="Calibri" w:cs="Times New Roman"/>
        <w:noProof/>
        <w:color w:val="auto"/>
        <w:sz w:val="14"/>
        <w:szCs w:val="14"/>
        <w:lang w:eastAsia="sl-SI"/>
      </w:rPr>
      <w:t>68</w:t>
    </w:r>
    <w:r w:rsidRPr="00454F6F">
      <w:rPr>
        <w:rFonts w:ascii="Calibri" w:eastAsia="Times New Roman" w:hAnsi="Calibri" w:cs="Times New Roman"/>
        <w:color w:val="auto"/>
        <w:sz w:val="14"/>
        <w:szCs w:val="14"/>
        <w:lang w:eastAsia="sl-SI"/>
      </w:rPr>
      <w:fldChar w:fldCharType="end"/>
    </w:r>
    <w:r w:rsidRPr="00454F6F">
      <w:rPr>
        <w:rFonts w:ascii="Calibri" w:eastAsia="Times New Roman" w:hAnsi="Calibri" w:cs="Times New Roman"/>
        <w:color w:val="auto"/>
        <w:sz w:val="14"/>
        <w:szCs w:val="14"/>
        <w:lang w:eastAsia="sl-SI"/>
      </w:rPr>
      <w:t xml:space="preserve"> | </w:t>
    </w:r>
    <w:r w:rsidRPr="00454F6F">
      <w:rPr>
        <w:rFonts w:ascii="Calibri" w:eastAsia="Times New Roman" w:hAnsi="Calibri" w:cs="Times New Roman"/>
        <w:color w:val="auto"/>
        <w:sz w:val="14"/>
        <w:szCs w:val="14"/>
        <w:lang w:eastAsia="sl-SI"/>
      </w:rPr>
      <w:fldChar w:fldCharType="begin"/>
    </w:r>
    <w:r w:rsidRPr="00454F6F">
      <w:rPr>
        <w:rFonts w:ascii="Calibri" w:eastAsia="Times New Roman" w:hAnsi="Calibri" w:cs="Times New Roman"/>
        <w:color w:val="auto"/>
        <w:sz w:val="14"/>
        <w:szCs w:val="14"/>
        <w:lang w:eastAsia="sl-SI"/>
      </w:rPr>
      <w:instrText>NUMPAGES  \* Arabic  \* MERGEFORMAT</w:instrText>
    </w:r>
    <w:r w:rsidRPr="00454F6F">
      <w:rPr>
        <w:rFonts w:ascii="Calibri" w:eastAsia="Times New Roman" w:hAnsi="Calibri" w:cs="Times New Roman"/>
        <w:color w:val="auto"/>
        <w:sz w:val="14"/>
        <w:szCs w:val="14"/>
        <w:lang w:eastAsia="sl-SI"/>
      </w:rPr>
      <w:fldChar w:fldCharType="separate"/>
    </w:r>
    <w:r w:rsidR="00886C89">
      <w:rPr>
        <w:rFonts w:ascii="Calibri" w:eastAsia="Times New Roman" w:hAnsi="Calibri" w:cs="Times New Roman"/>
        <w:noProof/>
        <w:color w:val="auto"/>
        <w:sz w:val="14"/>
        <w:szCs w:val="14"/>
        <w:lang w:eastAsia="sl-SI"/>
      </w:rPr>
      <w:t>96</w:t>
    </w:r>
    <w:r w:rsidRPr="00454F6F">
      <w:rPr>
        <w:rFonts w:ascii="Calibri" w:eastAsia="Times New Roman" w:hAnsi="Calibri" w:cs="Times New Roman"/>
        <w:color w:val="auto"/>
        <w:sz w:val="14"/>
        <w:szCs w:val="14"/>
        <w:lang w:eastAsia="sl-SI"/>
      </w:rPr>
      <w:fldChar w:fldCharType="end"/>
    </w:r>
  </w:p>
  <w:p w14:paraId="7E60F0E5" w14:textId="37C24746" w:rsidR="00670427" w:rsidRDefault="00670427">
    <w:pPr>
      <w:pStyle w:val="Nog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8C691" w14:textId="08F390E9" w:rsidR="00670427" w:rsidRPr="00483792" w:rsidRDefault="00670427" w:rsidP="00483792">
    <w:pPr>
      <w:tabs>
        <w:tab w:val="center" w:pos="4550"/>
        <w:tab w:val="left" w:pos="5818"/>
      </w:tabs>
      <w:ind w:right="260"/>
      <w:jc w:val="right"/>
      <w:rPr>
        <w:rFonts w:ascii="Calibri" w:eastAsia="Times New Roman" w:hAnsi="Calibri" w:cs="Times New Roman"/>
        <w:color w:val="auto"/>
        <w:sz w:val="14"/>
        <w:szCs w:val="14"/>
        <w:lang w:eastAsia="sl-SI"/>
      </w:rPr>
    </w:pPr>
    <w:r w:rsidRPr="00483792">
      <w:rPr>
        <w:rFonts w:ascii="Calibri" w:eastAsia="Times New Roman" w:hAnsi="Calibri" w:cs="Times New Roman"/>
        <w:color w:val="auto"/>
        <w:sz w:val="14"/>
        <w:szCs w:val="14"/>
        <w:lang w:eastAsia="sl-SI"/>
      </w:rPr>
      <w:fldChar w:fldCharType="begin"/>
    </w:r>
    <w:r w:rsidRPr="00483792">
      <w:rPr>
        <w:rFonts w:ascii="Calibri" w:eastAsia="Times New Roman" w:hAnsi="Calibri" w:cs="Times New Roman"/>
        <w:color w:val="auto"/>
        <w:sz w:val="14"/>
        <w:szCs w:val="14"/>
        <w:lang w:eastAsia="sl-SI"/>
      </w:rPr>
      <w:instrText>PAGE   \* MERGEFORMAT</w:instrText>
    </w:r>
    <w:r w:rsidRPr="00483792">
      <w:rPr>
        <w:rFonts w:ascii="Calibri" w:eastAsia="Times New Roman" w:hAnsi="Calibri" w:cs="Times New Roman"/>
        <w:color w:val="auto"/>
        <w:sz w:val="14"/>
        <w:szCs w:val="14"/>
        <w:lang w:eastAsia="sl-SI"/>
      </w:rPr>
      <w:fldChar w:fldCharType="separate"/>
    </w:r>
    <w:r w:rsidR="00886C89">
      <w:rPr>
        <w:rFonts w:ascii="Calibri" w:eastAsia="Times New Roman" w:hAnsi="Calibri" w:cs="Times New Roman"/>
        <w:noProof/>
        <w:color w:val="auto"/>
        <w:sz w:val="14"/>
        <w:szCs w:val="14"/>
        <w:lang w:eastAsia="sl-SI"/>
      </w:rPr>
      <w:t>6</w:t>
    </w:r>
    <w:r w:rsidRPr="00483792">
      <w:rPr>
        <w:rFonts w:ascii="Calibri" w:eastAsia="Times New Roman" w:hAnsi="Calibri" w:cs="Times New Roman"/>
        <w:color w:val="auto"/>
        <w:sz w:val="14"/>
        <w:szCs w:val="14"/>
        <w:lang w:eastAsia="sl-SI"/>
      </w:rPr>
      <w:fldChar w:fldCharType="end"/>
    </w:r>
    <w:r w:rsidRPr="00483792">
      <w:rPr>
        <w:rFonts w:ascii="Calibri" w:eastAsia="Times New Roman" w:hAnsi="Calibri" w:cs="Times New Roman"/>
        <w:color w:val="auto"/>
        <w:sz w:val="14"/>
        <w:szCs w:val="14"/>
        <w:lang w:eastAsia="sl-SI"/>
      </w:rPr>
      <w:t xml:space="preserve"> | </w:t>
    </w:r>
    <w:r w:rsidRPr="00483792">
      <w:rPr>
        <w:rFonts w:ascii="Calibri" w:eastAsia="Times New Roman" w:hAnsi="Calibri" w:cs="Times New Roman"/>
        <w:color w:val="auto"/>
        <w:sz w:val="14"/>
        <w:szCs w:val="14"/>
        <w:lang w:eastAsia="sl-SI"/>
      </w:rPr>
      <w:fldChar w:fldCharType="begin"/>
    </w:r>
    <w:r w:rsidRPr="00483792">
      <w:rPr>
        <w:rFonts w:ascii="Calibri" w:eastAsia="Times New Roman" w:hAnsi="Calibri" w:cs="Times New Roman"/>
        <w:color w:val="auto"/>
        <w:sz w:val="14"/>
        <w:szCs w:val="14"/>
        <w:lang w:eastAsia="sl-SI"/>
      </w:rPr>
      <w:instrText>NUMPAGES  \* Arabic  \* MERGEFORMAT</w:instrText>
    </w:r>
    <w:r w:rsidRPr="00483792">
      <w:rPr>
        <w:rFonts w:ascii="Calibri" w:eastAsia="Times New Roman" w:hAnsi="Calibri" w:cs="Times New Roman"/>
        <w:color w:val="auto"/>
        <w:sz w:val="14"/>
        <w:szCs w:val="14"/>
        <w:lang w:eastAsia="sl-SI"/>
      </w:rPr>
      <w:fldChar w:fldCharType="separate"/>
    </w:r>
    <w:r w:rsidR="00886C89">
      <w:rPr>
        <w:rFonts w:ascii="Calibri" w:eastAsia="Times New Roman" w:hAnsi="Calibri" w:cs="Times New Roman"/>
        <w:noProof/>
        <w:color w:val="auto"/>
        <w:sz w:val="14"/>
        <w:szCs w:val="14"/>
        <w:lang w:eastAsia="sl-SI"/>
      </w:rPr>
      <w:t>96</w:t>
    </w:r>
    <w:r w:rsidRPr="00483792">
      <w:rPr>
        <w:rFonts w:ascii="Calibri" w:eastAsia="Times New Roman" w:hAnsi="Calibri" w:cs="Times New Roman"/>
        <w:color w:val="auto"/>
        <w:sz w:val="14"/>
        <w:szCs w:val="14"/>
        <w:lang w:eastAsia="sl-SI"/>
      </w:rPr>
      <w:fldChar w:fldCharType="end"/>
    </w:r>
  </w:p>
  <w:p w14:paraId="11A2B7FB" w14:textId="44EADFDA" w:rsidR="00670427" w:rsidRDefault="00670427" w:rsidP="00551BB6">
    <w:pPr>
      <w:pStyle w:val="Noga"/>
      <w:tabs>
        <w:tab w:val="clear" w:pos="4536"/>
        <w:tab w:val="clear" w:pos="9072"/>
        <w:tab w:val="left" w:pos="510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BA794" w14:textId="4AAE6DFF" w:rsidR="00670427" w:rsidRPr="00454F6F" w:rsidRDefault="00670427" w:rsidP="005422F3">
    <w:pPr>
      <w:tabs>
        <w:tab w:val="center" w:pos="4550"/>
        <w:tab w:val="left" w:pos="5818"/>
      </w:tabs>
      <w:ind w:right="260"/>
      <w:jc w:val="right"/>
      <w:rPr>
        <w:rFonts w:ascii="Calibri" w:eastAsia="Times New Roman" w:hAnsi="Calibri" w:cs="Times New Roman"/>
        <w:color w:val="auto"/>
        <w:sz w:val="14"/>
        <w:szCs w:val="14"/>
        <w:lang w:eastAsia="sl-SI"/>
      </w:rPr>
    </w:pPr>
    <w:r w:rsidRPr="00454F6F">
      <w:rPr>
        <w:rFonts w:ascii="Calibri" w:eastAsia="Times New Roman" w:hAnsi="Calibri" w:cs="Times New Roman"/>
        <w:color w:val="auto"/>
        <w:sz w:val="14"/>
        <w:szCs w:val="14"/>
        <w:lang w:eastAsia="sl-SI"/>
      </w:rPr>
      <w:fldChar w:fldCharType="begin"/>
    </w:r>
    <w:r w:rsidRPr="00454F6F">
      <w:rPr>
        <w:rFonts w:ascii="Calibri" w:eastAsia="Times New Roman" w:hAnsi="Calibri" w:cs="Times New Roman"/>
        <w:color w:val="auto"/>
        <w:sz w:val="14"/>
        <w:szCs w:val="14"/>
        <w:lang w:eastAsia="sl-SI"/>
      </w:rPr>
      <w:instrText>PAGE   \* MERGEFORMAT</w:instrText>
    </w:r>
    <w:r w:rsidRPr="00454F6F">
      <w:rPr>
        <w:rFonts w:ascii="Calibri" w:eastAsia="Times New Roman" w:hAnsi="Calibri" w:cs="Times New Roman"/>
        <w:color w:val="auto"/>
        <w:sz w:val="14"/>
        <w:szCs w:val="14"/>
        <w:lang w:eastAsia="sl-SI"/>
      </w:rPr>
      <w:fldChar w:fldCharType="separate"/>
    </w:r>
    <w:r w:rsidR="00886C89">
      <w:rPr>
        <w:rFonts w:ascii="Calibri" w:eastAsia="Times New Roman" w:hAnsi="Calibri" w:cs="Times New Roman"/>
        <w:noProof/>
        <w:color w:val="auto"/>
        <w:sz w:val="14"/>
        <w:szCs w:val="14"/>
        <w:lang w:eastAsia="sl-SI"/>
      </w:rPr>
      <w:t>95</w:t>
    </w:r>
    <w:r w:rsidRPr="00454F6F">
      <w:rPr>
        <w:rFonts w:ascii="Calibri" w:eastAsia="Times New Roman" w:hAnsi="Calibri" w:cs="Times New Roman"/>
        <w:color w:val="auto"/>
        <w:sz w:val="14"/>
        <w:szCs w:val="14"/>
        <w:lang w:eastAsia="sl-SI"/>
      </w:rPr>
      <w:fldChar w:fldCharType="end"/>
    </w:r>
    <w:r w:rsidRPr="00454F6F">
      <w:rPr>
        <w:rFonts w:ascii="Calibri" w:eastAsia="Times New Roman" w:hAnsi="Calibri" w:cs="Times New Roman"/>
        <w:color w:val="auto"/>
        <w:sz w:val="14"/>
        <w:szCs w:val="14"/>
        <w:lang w:eastAsia="sl-SI"/>
      </w:rPr>
      <w:t xml:space="preserve"> | </w:t>
    </w:r>
    <w:r w:rsidRPr="00454F6F">
      <w:rPr>
        <w:rFonts w:ascii="Calibri" w:eastAsia="Times New Roman" w:hAnsi="Calibri" w:cs="Times New Roman"/>
        <w:color w:val="auto"/>
        <w:sz w:val="14"/>
        <w:szCs w:val="14"/>
        <w:lang w:eastAsia="sl-SI"/>
      </w:rPr>
      <w:fldChar w:fldCharType="begin"/>
    </w:r>
    <w:r w:rsidRPr="00454F6F">
      <w:rPr>
        <w:rFonts w:ascii="Calibri" w:eastAsia="Times New Roman" w:hAnsi="Calibri" w:cs="Times New Roman"/>
        <w:color w:val="auto"/>
        <w:sz w:val="14"/>
        <w:szCs w:val="14"/>
        <w:lang w:eastAsia="sl-SI"/>
      </w:rPr>
      <w:instrText>NUMPAGES  \* Arabic  \* MERGEFORMAT</w:instrText>
    </w:r>
    <w:r w:rsidRPr="00454F6F">
      <w:rPr>
        <w:rFonts w:ascii="Calibri" w:eastAsia="Times New Roman" w:hAnsi="Calibri" w:cs="Times New Roman"/>
        <w:color w:val="auto"/>
        <w:sz w:val="14"/>
        <w:szCs w:val="14"/>
        <w:lang w:eastAsia="sl-SI"/>
      </w:rPr>
      <w:fldChar w:fldCharType="separate"/>
    </w:r>
    <w:r w:rsidR="00886C89">
      <w:rPr>
        <w:rFonts w:ascii="Calibri" w:eastAsia="Times New Roman" w:hAnsi="Calibri" w:cs="Times New Roman"/>
        <w:noProof/>
        <w:color w:val="auto"/>
        <w:sz w:val="14"/>
        <w:szCs w:val="14"/>
        <w:lang w:eastAsia="sl-SI"/>
      </w:rPr>
      <w:t>96</w:t>
    </w:r>
    <w:r w:rsidRPr="00454F6F">
      <w:rPr>
        <w:rFonts w:ascii="Calibri" w:eastAsia="Times New Roman" w:hAnsi="Calibri" w:cs="Times New Roman"/>
        <w:color w:val="auto"/>
        <w:sz w:val="14"/>
        <w:szCs w:val="14"/>
        <w:lang w:eastAsia="sl-SI"/>
      </w:rPr>
      <w:fldChar w:fldCharType="end"/>
    </w:r>
  </w:p>
  <w:p w14:paraId="6F9453DD" w14:textId="77777777" w:rsidR="00670427" w:rsidRDefault="00670427">
    <w:pPr>
      <w:pStyle w:val="Noga"/>
      <w:jc w:val="right"/>
    </w:pPr>
  </w:p>
  <w:p w14:paraId="286235E7" w14:textId="77777777" w:rsidR="00670427" w:rsidRDefault="00670427">
    <w:pPr>
      <w:pStyle w:val="Noga"/>
      <w:jc w:val="right"/>
      <w:rPr>
        <w:color w:val="7030A0"/>
        <w:sz w:val="16"/>
        <w:szCs w:val="16"/>
      </w:rPr>
    </w:pPr>
  </w:p>
  <w:p w14:paraId="5ABAB90E" w14:textId="77777777" w:rsidR="00670427" w:rsidRPr="00261F88" w:rsidRDefault="00670427">
    <w:pPr>
      <w:pStyle w:val="Noga"/>
      <w:tabs>
        <w:tab w:val="clear" w:pos="9072"/>
        <w:tab w:val="right" w:pos="9066"/>
      </w:tabs>
      <w:rPr>
        <w:sz w:val="20"/>
        <w:szCs w:val="20"/>
      </w:rPr>
    </w:pPr>
    <w:r>
      <w:tab/>
    </w:r>
    <w:r w:rsidRPr="00261F88">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0B821" w14:textId="77777777" w:rsidR="003225D8" w:rsidRDefault="003225D8" w:rsidP="00C75404">
      <w:pPr>
        <w:spacing w:after="0" w:line="240" w:lineRule="auto"/>
      </w:pPr>
      <w:r>
        <w:separator/>
      </w:r>
    </w:p>
  </w:footnote>
  <w:footnote w:type="continuationSeparator" w:id="0">
    <w:p w14:paraId="53E2AB60" w14:textId="77777777" w:rsidR="003225D8" w:rsidRDefault="003225D8" w:rsidP="00C754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mrea5"/>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670427" w:rsidRPr="00462C99" w14:paraId="61A5D336" w14:textId="77777777" w:rsidTr="00A9604B">
      <w:tc>
        <w:tcPr>
          <w:tcW w:w="6803" w:type="dxa"/>
          <w:vMerge w:val="restart"/>
        </w:tcPr>
        <w:p w14:paraId="1CDFF4B2" w14:textId="77777777" w:rsidR="00670427" w:rsidRPr="001E019F" w:rsidRDefault="00670427" w:rsidP="00462C99">
          <w:pPr>
            <w:rPr>
              <w:rFonts w:ascii="Calibri" w:eastAsia="Yu Gothic" w:hAnsi="Calibri" w:cstheme="minorHAnsi"/>
            </w:rPr>
          </w:pPr>
          <w:r w:rsidRPr="001E019F">
            <w:rPr>
              <w:rFonts w:ascii="Calibri" w:eastAsia="Yu Gothic" w:hAnsi="Calibri" w:cstheme="minorHAnsi"/>
              <w:noProof/>
              <w:lang w:eastAsia="sl-SI"/>
            </w:rPr>
            <w:drawing>
              <wp:anchor distT="0" distB="0" distL="114300" distR="114300" simplePos="0" relativeHeight="251679232" behindDoc="0" locked="0" layoutInCell="1" allowOverlap="1" wp14:anchorId="4AFD628A" wp14:editId="75BA2ACF">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56BB11C7" w14:textId="77777777" w:rsidR="00670427" w:rsidRPr="00462C99" w:rsidRDefault="00670427" w:rsidP="00462C99">
          <w:pPr>
            <w:rPr>
              <w:rFonts w:asciiTheme="minorHAnsi" w:eastAsia="Yu Gothic" w:hAnsiTheme="minorHAnsi" w:cstheme="minorHAnsi"/>
              <w:b/>
            </w:rPr>
          </w:pPr>
        </w:p>
      </w:tc>
    </w:tr>
    <w:tr w:rsidR="00670427" w:rsidRPr="00462C99" w14:paraId="63B8FE37" w14:textId="77777777" w:rsidTr="00A9604B">
      <w:tc>
        <w:tcPr>
          <w:tcW w:w="6803" w:type="dxa"/>
          <w:vMerge/>
          <w:tcBorders>
            <w:right w:val="single" w:sz="4" w:space="0" w:color="auto"/>
          </w:tcBorders>
        </w:tcPr>
        <w:p w14:paraId="31A4A93E" w14:textId="77777777" w:rsidR="00670427" w:rsidRPr="00462C99" w:rsidRDefault="00670427" w:rsidP="00462C99">
          <w:pPr>
            <w:rPr>
              <w:rFonts w:asciiTheme="minorHAnsi" w:eastAsia="Yu Gothic" w:hAnsiTheme="minorHAnsi" w:cstheme="minorHAnsi"/>
              <w:noProof/>
              <w:sz w:val="16"/>
              <w:szCs w:val="16"/>
            </w:rPr>
          </w:pPr>
        </w:p>
      </w:tc>
      <w:tc>
        <w:tcPr>
          <w:tcW w:w="2972" w:type="dxa"/>
          <w:tcBorders>
            <w:left w:val="single" w:sz="4" w:space="0" w:color="auto"/>
          </w:tcBorders>
        </w:tcPr>
        <w:p w14:paraId="14FD7536" w14:textId="77777777" w:rsidR="00670427" w:rsidRPr="00462C99" w:rsidRDefault="00670427" w:rsidP="00462C99">
          <w:pPr>
            <w:rPr>
              <w:rFonts w:asciiTheme="minorHAnsi" w:eastAsia="Yu Gothic UI" w:hAnsiTheme="minorHAnsi" w:cstheme="minorHAnsi"/>
              <w:b/>
              <w:sz w:val="20"/>
              <w:szCs w:val="20"/>
            </w:rPr>
          </w:pPr>
          <w:r w:rsidRPr="00462C99">
            <w:rPr>
              <w:rFonts w:asciiTheme="minorHAnsi" w:eastAsia="Yu Gothic UI" w:hAnsiTheme="minorHAnsi" w:cstheme="minorHAnsi"/>
              <w:b/>
              <w:sz w:val="14"/>
              <w:szCs w:val="14"/>
            </w:rPr>
            <w:t xml:space="preserve"> </w:t>
          </w:r>
          <w:r w:rsidRPr="00462C99">
            <w:rPr>
              <w:rFonts w:asciiTheme="minorHAnsi" w:eastAsia="Yu Gothic UI" w:hAnsiTheme="minorHAnsi" w:cstheme="minorHAnsi"/>
              <w:b/>
              <w:sz w:val="20"/>
              <w:szCs w:val="20"/>
            </w:rPr>
            <w:t xml:space="preserve">Župan </w:t>
          </w:r>
        </w:p>
        <w:p w14:paraId="5A86493F" w14:textId="77777777" w:rsidR="00670427" w:rsidRPr="00462C99" w:rsidRDefault="00670427" w:rsidP="00462C99">
          <w:pPr>
            <w:tabs>
              <w:tab w:val="left" w:pos="708"/>
              <w:tab w:val="center" w:pos="4536"/>
              <w:tab w:val="right" w:pos="9072"/>
            </w:tabs>
            <w:rPr>
              <w:rFonts w:asciiTheme="minorHAnsi" w:eastAsia="Yu Gothic UI" w:hAnsiTheme="minorHAnsi" w:cstheme="minorHAnsi"/>
              <w:b/>
              <w:sz w:val="14"/>
              <w:szCs w:val="14"/>
            </w:rPr>
          </w:pPr>
          <w:r w:rsidRPr="00462C99">
            <w:rPr>
              <w:rFonts w:asciiTheme="minorHAnsi" w:eastAsia="Yu Gothic UI" w:hAnsiTheme="minorHAnsi" w:cstheme="minorHAnsi"/>
              <w:b/>
              <w:sz w:val="14"/>
              <w:szCs w:val="14"/>
            </w:rPr>
            <w:t xml:space="preserve"> </w:t>
          </w:r>
        </w:p>
        <w:p w14:paraId="6CB4CB4D" w14:textId="77777777" w:rsidR="00670427" w:rsidRPr="00462C99" w:rsidRDefault="00670427" w:rsidP="00462C99">
          <w:pPr>
            <w:rPr>
              <w:rFonts w:asciiTheme="minorHAnsi" w:eastAsia="Yu Gothic UI" w:hAnsiTheme="minorHAnsi" w:cstheme="minorHAnsi"/>
              <w:b/>
              <w:sz w:val="14"/>
              <w:szCs w:val="14"/>
            </w:rPr>
          </w:pPr>
          <w:r w:rsidRPr="00462C99">
            <w:rPr>
              <w:rFonts w:asciiTheme="minorHAnsi" w:eastAsia="Yu Gothic" w:hAnsiTheme="minorHAnsi" w:cstheme="minorHAnsi"/>
              <w:sz w:val="14"/>
              <w:szCs w:val="14"/>
            </w:rPr>
            <w:t xml:space="preserve"> Slovenski trg 1,  4000 Kranj</w:t>
          </w:r>
          <w:r w:rsidRPr="00462C99">
            <w:rPr>
              <w:rFonts w:asciiTheme="minorHAnsi" w:eastAsia="Yu Gothic UI" w:hAnsiTheme="minorHAnsi" w:cstheme="minorHAnsi"/>
              <w:b/>
              <w:sz w:val="14"/>
              <w:szCs w:val="14"/>
            </w:rPr>
            <w:t xml:space="preserve"> </w:t>
          </w:r>
        </w:p>
        <w:p w14:paraId="6EE84BDF" w14:textId="77777777" w:rsidR="00670427" w:rsidRPr="00462C99" w:rsidRDefault="00670427" w:rsidP="00462C99">
          <w:pPr>
            <w:rPr>
              <w:rFonts w:asciiTheme="minorHAnsi" w:eastAsia="Yu Gothic" w:hAnsiTheme="minorHAnsi" w:cstheme="minorHAnsi"/>
              <w:sz w:val="14"/>
              <w:szCs w:val="14"/>
            </w:rPr>
          </w:pPr>
          <w:r w:rsidRPr="00462C99">
            <w:rPr>
              <w:rFonts w:asciiTheme="minorHAnsi" w:eastAsia="Yu Gothic" w:hAnsiTheme="minorHAnsi" w:cstheme="minorHAnsi"/>
              <w:sz w:val="14"/>
              <w:szCs w:val="14"/>
            </w:rPr>
            <w:t xml:space="preserve"> T: 04 2373 101   F: 04 2373 106</w:t>
          </w:r>
        </w:p>
        <w:p w14:paraId="60B39070" w14:textId="77777777" w:rsidR="00670427" w:rsidRPr="00462C99" w:rsidRDefault="00670427" w:rsidP="00462C99">
          <w:pPr>
            <w:rPr>
              <w:rFonts w:asciiTheme="minorHAnsi" w:eastAsia="Yu Gothic UI" w:hAnsiTheme="minorHAnsi" w:cstheme="minorHAnsi"/>
              <w:b/>
            </w:rPr>
          </w:pPr>
          <w:r w:rsidRPr="00462C99">
            <w:rPr>
              <w:rFonts w:asciiTheme="minorHAnsi" w:eastAsia="Yu Gothic" w:hAnsiTheme="minorHAnsi" w:cstheme="minorHAnsi"/>
              <w:sz w:val="14"/>
              <w:szCs w:val="14"/>
            </w:rPr>
            <w:t xml:space="preserve"> E: </w:t>
          </w:r>
          <w:hyperlink r:id="rId2" w:history="1">
            <w:r w:rsidRPr="00462C99">
              <w:rPr>
                <w:rFonts w:asciiTheme="minorHAnsi" w:eastAsia="Yu Gothic" w:hAnsiTheme="minorHAnsi" w:cstheme="minorHAnsi"/>
                <w:color w:val="0000FF" w:themeColor="hyperlink"/>
                <w:sz w:val="14"/>
                <w:szCs w:val="14"/>
                <w:u w:val="single"/>
              </w:rPr>
              <w:t>mok@kranj.si</w:t>
            </w:r>
          </w:hyperlink>
          <w:r w:rsidRPr="00462C99">
            <w:rPr>
              <w:rFonts w:asciiTheme="minorHAnsi" w:eastAsia="Yu Gothic" w:hAnsiTheme="minorHAnsi" w:cstheme="minorHAnsi"/>
              <w:sz w:val="14"/>
              <w:szCs w:val="14"/>
            </w:rPr>
            <w:t xml:space="preserve">   S: </w:t>
          </w:r>
          <w:hyperlink r:id="rId3" w:history="1">
            <w:r w:rsidRPr="00462C99">
              <w:rPr>
                <w:rFonts w:asciiTheme="minorHAnsi" w:eastAsia="Yu Gothic" w:hAnsiTheme="minorHAnsi" w:cstheme="minorHAnsi"/>
                <w:color w:val="0000FF" w:themeColor="hyperlink"/>
                <w:sz w:val="14"/>
                <w:szCs w:val="14"/>
                <w:u w:val="single"/>
              </w:rPr>
              <w:t>www.kranj.si</w:t>
            </w:r>
          </w:hyperlink>
        </w:p>
      </w:tc>
    </w:tr>
  </w:tbl>
  <w:p w14:paraId="291ACE3D" w14:textId="3D7DC449" w:rsidR="00670427" w:rsidRPr="00462C99" w:rsidRDefault="00670427" w:rsidP="00462C99">
    <w:pPr>
      <w:pStyle w:val="Glava"/>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C6767" w14:textId="77777777" w:rsidR="00670427" w:rsidRPr="00462C99" w:rsidRDefault="00670427" w:rsidP="00462C99">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670427" w:rsidRPr="003F0043" w14:paraId="0A8B4916" w14:textId="77777777" w:rsidTr="00952672">
      <w:tc>
        <w:tcPr>
          <w:tcW w:w="6803" w:type="dxa"/>
          <w:vMerge w:val="restart"/>
        </w:tcPr>
        <w:p w14:paraId="6C4264F8" w14:textId="77777777" w:rsidR="00670427" w:rsidRPr="003F0043" w:rsidRDefault="00670427" w:rsidP="00952672">
          <w:pPr>
            <w:pStyle w:val="Glava"/>
            <w:tabs>
              <w:tab w:val="clear" w:pos="4536"/>
              <w:tab w:val="clear" w:pos="9072"/>
            </w:tabs>
            <w:rPr>
              <w:rFonts w:asciiTheme="minorHAnsi" w:eastAsia="Yu Gothic" w:hAnsiTheme="minorHAnsi" w:cstheme="minorHAnsi"/>
            </w:rPr>
          </w:pPr>
          <w:r w:rsidRPr="00C51A2A">
            <w:rPr>
              <w:rFonts w:eastAsia="Yu Gothic" w:cstheme="minorHAnsi"/>
              <w:noProof/>
              <w:lang w:eastAsia="sl-SI"/>
            </w:rPr>
            <w:drawing>
              <wp:anchor distT="0" distB="0" distL="114300" distR="114300" simplePos="0" relativeHeight="251691520" behindDoc="0" locked="0" layoutInCell="1" allowOverlap="1" wp14:anchorId="422B19CB" wp14:editId="0A89495B">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4A2863D9" w14:textId="77777777" w:rsidR="00670427" w:rsidRPr="003F0043" w:rsidRDefault="00670427" w:rsidP="00952672">
          <w:pPr>
            <w:pStyle w:val="Glava"/>
            <w:tabs>
              <w:tab w:val="clear" w:pos="4536"/>
              <w:tab w:val="clear" w:pos="9072"/>
            </w:tabs>
            <w:rPr>
              <w:rFonts w:asciiTheme="minorHAnsi" w:eastAsia="Yu Gothic" w:hAnsiTheme="minorHAnsi" w:cstheme="minorHAnsi"/>
              <w:b/>
            </w:rPr>
          </w:pPr>
        </w:p>
      </w:tc>
    </w:tr>
    <w:tr w:rsidR="00670427" w:rsidRPr="003F0043" w14:paraId="5684CD6F" w14:textId="77777777" w:rsidTr="00952672">
      <w:tc>
        <w:tcPr>
          <w:tcW w:w="6803" w:type="dxa"/>
          <w:vMerge/>
          <w:tcBorders>
            <w:right w:val="single" w:sz="4" w:space="0" w:color="auto"/>
          </w:tcBorders>
        </w:tcPr>
        <w:p w14:paraId="1C7F8EE3" w14:textId="77777777" w:rsidR="00670427" w:rsidRPr="003F0043" w:rsidRDefault="00670427" w:rsidP="00952672">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14:paraId="64994F4A" w14:textId="77777777" w:rsidR="00670427" w:rsidRPr="003A4610" w:rsidRDefault="00670427" w:rsidP="00952672">
          <w:pPr>
            <w:pStyle w:val="Glava"/>
            <w:tabs>
              <w:tab w:val="clear" w:pos="4536"/>
              <w:tab w:val="clear" w:pos="9072"/>
            </w:tabs>
            <w:rPr>
              <w:rFonts w:asciiTheme="minorHAnsi" w:eastAsia="Yu Gothic UI" w:hAnsiTheme="minorHAnsi" w:cstheme="minorHAnsi"/>
              <w:b/>
              <w:sz w:val="20"/>
              <w:szCs w:val="20"/>
            </w:rPr>
          </w:pPr>
          <w:r w:rsidRPr="005441BA">
            <w:rPr>
              <w:rFonts w:asciiTheme="minorHAnsi" w:eastAsia="Yu Gothic UI" w:hAnsiTheme="minorHAnsi" w:cstheme="minorHAnsi"/>
              <w:b/>
              <w:sz w:val="14"/>
              <w:szCs w:val="14"/>
            </w:rPr>
            <w:t xml:space="preserve"> </w:t>
          </w:r>
          <w:r>
            <w:rPr>
              <w:rFonts w:asciiTheme="minorHAnsi" w:eastAsia="Yu Gothic UI" w:hAnsiTheme="minorHAnsi" w:cstheme="minorHAnsi"/>
              <w:b/>
              <w:sz w:val="20"/>
              <w:szCs w:val="20"/>
            </w:rPr>
            <w:t>Župan</w:t>
          </w:r>
          <w:r w:rsidRPr="003A4610">
            <w:rPr>
              <w:rFonts w:asciiTheme="minorHAnsi" w:eastAsia="Yu Gothic UI" w:hAnsiTheme="minorHAnsi" w:cstheme="minorHAnsi"/>
              <w:b/>
              <w:sz w:val="20"/>
              <w:szCs w:val="20"/>
            </w:rPr>
            <w:t xml:space="preserve"> </w:t>
          </w:r>
        </w:p>
        <w:p w14:paraId="6883A5E5" w14:textId="77777777" w:rsidR="00670427" w:rsidRDefault="00670427" w:rsidP="00952672">
          <w:pPr>
            <w:pStyle w:val="Glava"/>
            <w:tabs>
              <w:tab w:val="left" w:pos="708"/>
            </w:tabs>
            <w:rPr>
              <w:rFonts w:asciiTheme="minorHAnsi" w:eastAsia="Yu Gothic UI" w:hAnsiTheme="minorHAnsi" w:cstheme="minorHAnsi"/>
              <w:b/>
              <w:sz w:val="14"/>
              <w:szCs w:val="14"/>
            </w:rPr>
          </w:pPr>
          <w:r w:rsidRPr="009447A6">
            <w:rPr>
              <w:rFonts w:asciiTheme="minorHAnsi" w:eastAsia="Yu Gothic UI" w:hAnsiTheme="minorHAnsi" w:cstheme="minorHAnsi"/>
              <w:b/>
              <w:sz w:val="14"/>
              <w:szCs w:val="14"/>
            </w:rPr>
            <w:t xml:space="preserve"> </w:t>
          </w:r>
        </w:p>
        <w:p w14:paraId="1D801E21" w14:textId="77777777" w:rsidR="00670427" w:rsidRPr="003A4610" w:rsidRDefault="00670427" w:rsidP="00952672">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14:paraId="5710ACF5" w14:textId="77777777" w:rsidR="00670427" w:rsidRPr="003A4610" w:rsidRDefault="00670427" w:rsidP="00952672">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101</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106</w:t>
          </w:r>
        </w:p>
        <w:p w14:paraId="35C80C18" w14:textId="50A5BC46" w:rsidR="00670427" w:rsidRPr="003F0043" w:rsidRDefault="00670427" w:rsidP="00C46A6F">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w:t>
          </w:r>
          <w:r w:rsidRPr="00C46A6F">
            <w:rPr>
              <w:rFonts w:asciiTheme="minorHAnsi" w:eastAsia="Yu Gothic" w:hAnsiTheme="minorHAnsi" w:cstheme="minorHAnsi"/>
              <w:sz w:val="14"/>
              <w:szCs w:val="14"/>
            </w:rPr>
            <w:t xml:space="preserve">: </w:t>
          </w:r>
          <w:hyperlink r:id="rId2" w:history="1">
            <w:r w:rsidRPr="00C46A6F">
              <w:rPr>
                <w:rStyle w:val="Hiperpovezava"/>
                <w:rFonts w:asciiTheme="minorHAnsi" w:hAnsiTheme="minorHAnsi"/>
                <w:sz w:val="14"/>
                <w:szCs w:val="14"/>
              </w:rPr>
              <w:t>tajnistvo.zupana</w:t>
            </w:r>
            <w:r w:rsidRPr="00C46A6F">
              <w:rPr>
                <w:rStyle w:val="Hiperpovezava"/>
                <w:rFonts w:asciiTheme="minorHAnsi" w:eastAsia="Yu Gothic" w:hAnsiTheme="minorHAnsi" w:cstheme="minorHAnsi"/>
                <w:sz w:val="14"/>
                <w:szCs w:val="14"/>
              </w:rPr>
              <w:t>@kranj.si</w:t>
            </w:r>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67664C">
              <w:rPr>
                <w:rStyle w:val="Hiperpovezava"/>
                <w:rFonts w:asciiTheme="minorHAnsi" w:eastAsia="Yu Gothic" w:hAnsiTheme="minorHAnsi" w:cstheme="minorHAnsi"/>
                <w:sz w:val="14"/>
                <w:szCs w:val="14"/>
              </w:rPr>
              <w:t>www.kranj.si</w:t>
            </w:r>
          </w:hyperlink>
        </w:p>
      </w:tc>
    </w:tr>
  </w:tbl>
  <w:p w14:paraId="3FC9F790" w14:textId="77777777" w:rsidR="00670427" w:rsidRPr="00C970A9" w:rsidRDefault="00670427" w:rsidP="00952672">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14:paraId="744E56F1" w14:textId="77777777" w:rsidR="00670427" w:rsidRDefault="00670427" w:rsidP="00952672">
    <w:pPr>
      <w:pStyle w:val="Glava"/>
    </w:pPr>
  </w:p>
  <w:p w14:paraId="48F56E51" w14:textId="77777777" w:rsidR="00670427" w:rsidRDefault="00670427" w:rsidP="00952672">
    <w:pPr>
      <w:pStyle w:val="Glava"/>
    </w:pPr>
  </w:p>
  <w:p w14:paraId="0A95FC2F" w14:textId="6BE4D009" w:rsidR="00670427" w:rsidRDefault="00670427" w:rsidP="00952672">
    <w:pPr>
      <w:pStyle w:val="Glava"/>
      <w:tabs>
        <w:tab w:val="clear" w:pos="4536"/>
        <w:tab w:val="clear" w:pos="9072"/>
        <w:tab w:val="left" w:pos="8250"/>
      </w:tabs>
    </w:pPr>
    <w:r>
      <w:tab/>
    </w:r>
  </w:p>
  <w:p w14:paraId="36F859FC" w14:textId="77777777" w:rsidR="00670427" w:rsidRDefault="00670427" w:rsidP="00952672">
    <w:pPr>
      <w:pStyle w:val="Glava"/>
    </w:pPr>
  </w:p>
  <w:p w14:paraId="70A0FA40" w14:textId="77777777" w:rsidR="00670427" w:rsidRPr="00443DBC" w:rsidRDefault="00670427" w:rsidP="00952672">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9BF88" w14:textId="77777777" w:rsidR="00670427" w:rsidRPr="00522C09" w:rsidRDefault="00670427" w:rsidP="00522C09">
    <w:pPr>
      <w:pStyle w:val="Glav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24D8C" w14:textId="77777777" w:rsidR="00670427" w:rsidRDefault="00670427" w:rsidP="00952672">
    <w:pPr>
      <w:pStyle w:val="Glava"/>
      <w:tabs>
        <w:tab w:val="clear" w:pos="4536"/>
        <w:tab w:val="clear" w:pos="9072"/>
        <w:tab w:val="left" w:pos="8250"/>
      </w:tabs>
    </w:pPr>
  </w:p>
  <w:p w14:paraId="26B5C396" w14:textId="77777777" w:rsidR="00670427" w:rsidRDefault="00670427" w:rsidP="00952672">
    <w:pPr>
      <w:pStyle w:val="Glava"/>
    </w:pPr>
  </w:p>
  <w:p w14:paraId="261D0F29" w14:textId="77777777" w:rsidR="00670427" w:rsidRPr="00443DBC" w:rsidRDefault="00670427" w:rsidP="00952672">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44719" w14:textId="77777777" w:rsidR="00670427" w:rsidRPr="00462C99" w:rsidRDefault="00670427" w:rsidP="00462C99">
    <w:pPr>
      <w:pStyle w:val="Glav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4A4D7" w14:textId="77777777" w:rsidR="00670427" w:rsidRPr="00462C99" w:rsidRDefault="00670427" w:rsidP="00462C99">
    <w:pPr>
      <w:pStyle w:val="Glav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E723F" w14:textId="77777777" w:rsidR="00670427" w:rsidRPr="00462C99" w:rsidRDefault="00670427" w:rsidP="00462C99">
    <w:pPr>
      <w:pStyle w:val="Glav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1FC03" w14:textId="77777777" w:rsidR="00670427" w:rsidRPr="00462C99" w:rsidRDefault="00670427" w:rsidP="00462C99">
    <w:pPr>
      <w:pStyle w:val="Glava"/>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5AF33" w14:textId="77777777" w:rsidR="00670427" w:rsidRPr="00462C99" w:rsidRDefault="00670427" w:rsidP="00462C99">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4ECD"/>
    <w:multiLevelType w:val="multilevel"/>
    <w:tmpl w:val="AAE6BA9A"/>
    <w:lvl w:ilvl="0">
      <w:numFmt w:val="bullet"/>
      <w:lvlText w:val=""/>
      <w:lvlJc w:val="left"/>
      <w:pPr>
        <w:ind w:left="720" w:hanging="360"/>
      </w:pPr>
      <w:rPr>
        <w:rFonts w:ascii="Symbol" w:hAnsi="Symbol"/>
      </w:rPr>
    </w:lvl>
    <w:lvl w:ilvl="1">
      <w:numFmt w:val="bullet"/>
      <w:lvlText w:val="-"/>
      <w:lvlJc w:val="left"/>
      <w:pPr>
        <w:ind w:left="1440" w:hanging="360"/>
      </w:pPr>
      <w:rPr>
        <w:rFonts w:ascii="Arial" w:eastAsia="Times New Roman" w:hAnsi="Arial" w:cs="SL Dutch"/>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SL Dutch"/>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SL Dutch"/>
      </w:rPr>
    </w:lvl>
    <w:lvl w:ilvl="8">
      <w:numFmt w:val="bullet"/>
      <w:lvlText w:val=""/>
      <w:lvlJc w:val="left"/>
      <w:pPr>
        <w:ind w:left="6480" w:hanging="360"/>
      </w:pPr>
      <w:rPr>
        <w:rFonts w:ascii="Wingdings" w:hAnsi="Wingdings"/>
      </w:rPr>
    </w:lvl>
  </w:abstractNum>
  <w:abstractNum w:abstractNumId="1" w15:restartNumberingAfterBreak="0">
    <w:nsid w:val="076F5456"/>
    <w:multiLevelType w:val="multilevel"/>
    <w:tmpl w:val="38A47D4A"/>
    <w:styleLink w:val="WW8Num6"/>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D220D36"/>
    <w:multiLevelType w:val="hybridMultilevel"/>
    <w:tmpl w:val="02BAF62E"/>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2BC57A1"/>
    <w:multiLevelType w:val="hybridMultilevel"/>
    <w:tmpl w:val="318C17CA"/>
    <w:lvl w:ilvl="0" w:tplc="66A40326">
      <w:start w:val="1"/>
      <w:numFmt w:val="upperRoman"/>
      <w:lvlText w:val="%1."/>
      <w:lvlJc w:val="left"/>
      <w:pPr>
        <w:ind w:left="1080" w:hanging="720"/>
      </w:pPr>
      <w:rPr>
        <w:rFonts w:cs="Times New Roman" w:hint="default"/>
        <w:b/>
        <w:color w:val="auto"/>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 w15:restartNumberingAfterBreak="0">
    <w:nsid w:val="16F61FEA"/>
    <w:multiLevelType w:val="hybridMultilevel"/>
    <w:tmpl w:val="3C0AD6D2"/>
    <w:lvl w:ilvl="0" w:tplc="2390CD0A">
      <w:numFmt w:val="bullet"/>
      <w:lvlText w:val="–"/>
      <w:lvlJc w:val="left"/>
      <w:pPr>
        <w:tabs>
          <w:tab w:val="num" w:pos="785"/>
        </w:tabs>
        <w:ind w:left="785"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25208C"/>
    <w:multiLevelType w:val="hybridMultilevel"/>
    <w:tmpl w:val="C2E09724"/>
    <w:lvl w:ilvl="0" w:tplc="0409000F">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8B7E21"/>
    <w:multiLevelType w:val="hybridMultilevel"/>
    <w:tmpl w:val="0DFAB5EC"/>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B309CB"/>
    <w:multiLevelType w:val="hybridMultilevel"/>
    <w:tmpl w:val="B89009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AF25B35"/>
    <w:multiLevelType w:val="hybridMultilevel"/>
    <w:tmpl w:val="993E7BFC"/>
    <w:lvl w:ilvl="0" w:tplc="04240001">
      <w:start w:val="1"/>
      <w:numFmt w:val="bullet"/>
      <w:lvlText w:val=""/>
      <w:lvlJc w:val="left"/>
      <w:pPr>
        <w:ind w:left="1434" w:hanging="360"/>
      </w:pPr>
      <w:rPr>
        <w:rFonts w:ascii="Symbol" w:hAnsi="Symbol" w:hint="default"/>
      </w:rPr>
    </w:lvl>
    <w:lvl w:ilvl="1" w:tplc="04240003" w:tentative="1">
      <w:start w:val="1"/>
      <w:numFmt w:val="bullet"/>
      <w:lvlText w:val="o"/>
      <w:lvlJc w:val="left"/>
      <w:pPr>
        <w:ind w:left="2154" w:hanging="360"/>
      </w:pPr>
      <w:rPr>
        <w:rFonts w:ascii="Courier New" w:hAnsi="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9" w15:restartNumberingAfterBreak="0">
    <w:nsid w:val="23F946DD"/>
    <w:multiLevelType w:val="hybridMultilevel"/>
    <w:tmpl w:val="0A001CF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28FE5957"/>
    <w:multiLevelType w:val="hybridMultilevel"/>
    <w:tmpl w:val="CAB640F2"/>
    <w:lvl w:ilvl="0" w:tplc="CF3A9584">
      <w:start w:val="1"/>
      <w:numFmt w:val="ordinal"/>
      <w:pStyle w:val="Slog1"/>
      <w:lvlText w:val="8.1.%1"/>
      <w:lvlJc w:val="left"/>
      <w:pPr>
        <w:ind w:left="1451" w:hanging="360"/>
      </w:pPr>
      <w:rPr>
        <w:rFonts w:hint="default"/>
      </w:rPr>
    </w:lvl>
    <w:lvl w:ilvl="1" w:tplc="04240019" w:tentative="1">
      <w:start w:val="1"/>
      <w:numFmt w:val="lowerLetter"/>
      <w:lvlText w:val="%2."/>
      <w:lvlJc w:val="left"/>
      <w:pPr>
        <w:ind w:left="2171" w:hanging="360"/>
      </w:pPr>
    </w:lvl>
    <w:lvl w:ilvl="2" w:tplc="0424001B" w:tentative="1">
      <w:start w:val="1"/>
      <w:numFmt w:val="lowerRoman"/>
      <w:lvlText w:val="%3."/>
      <w:lvlJc w:val="right"/>
      <w:pPr>
        <w:ind w:left="2891" w:hanging="180"/>
      </w:pPr>
    </w:lvl>
    <w:lvl w:ilvl="3" w:tplc="0424000F" w:tentative="1">
      <w:start w:val="1"/>
      <w:numFmt w:val="decimal"/>
      <w:lvlText w:val="%4."/>
      <w:lvlJc w:val="left"/>
      <w:pPr>
        <w:ind w:left="3611" w:hanging="360"/>
      </w:pPr>
    </w:lvl>
    <w:lvl w:ilvl="4" w:tplc="04240019" w:tentative="1">
      <w:start w:val="1"/>
      <w:numFmt w:val="lowerLetter"/>
      <w:lvlText w:val="%5."/>
      <w:lvlJc w:val="left"/>
      <w:pPr>
        <w:ind w:left="4331" w:hanging="360"/>
      </w:pPr>
    </w:lvl>
    <w:lvl w:ilvl="5" w:tplc="0424001B" w:tentative="1">
      <w:start w:val="1"/>
      <w:numFmt w:val="lowerRoman"/>
      <w:lvlText w:val="%6."/>
      <w:lvlJc w:val="right"/>
      <w:pPr>
        <w:ind w:left="5051" w:hanging="180"/>
      </w:pPr>
    </w:lvl>
    <w:lvl w:ilvl="6" w:tplc="0424000F" w:tentative="1">
      <w:start w:val="1"/>
      <w:numFmt w:val="decimal"/>
      <w:lvlText w:val="%7."/>
      <w:lvlJc w:val="left"/>
      <w:pPr>
        <w:ind w:left="5771" w:hanging="360"/>
      </w:pPr>
    </w:lvl>
    <w:lvl w:ilvl="7" w:tplc="04240019" w:tentative="1">
      <w:start w:val="1"/>
      <w:numFmt w:val="lowerLetter"/>
      <w:lvlText w:val="%8."/>
      <w:lvlJc w:val="left"/>
      <w:pPr>
        <w:ind w:left="6491" w:hanging="360"/>
      </w:pPr>
    </w:lvl>
    <w:lvl w:ilvl="8" w:tplc="0424001B" w:tentative="1">
      <w:start w:val="1"/>
      <w:numFmt w:val="lowerRoman"/>
      <w:lvlText w:val="%9."/>
      <w:lvlJc w:val="right"/>
      <w:pPr>
        <w:ind w:left="7211" w:hanging="180"/>
      </w:pPr>
    </w:lvl>
  </w:abstractNum>
  <w:abstractNum w:abstractNumId="11" w15:restartNumberingAfterBreak="0">
    <w:nsid w:val="2C92114E"/>
    <w:multiLevelType w:val="hybridMultilevel"/>
    <w:tmpl w:val="879833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5C87CCB"/>
    <w:multiLevelType w:val="hybridMultilevel"/>
    <w:tmpl w:val="4DCCF88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66D35AE"/>
    <w:multiLevelType w:val="hybridMultilevel"/>
    <w:tmpl w:val="E82C94C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4" w15:restartNumberingAfterBreak="0">
    <w:nsid w:val="370E4A68"/>
    <w:multiLevelType w:val="hybridMultilevel"/>
    <w:tmpl w:val="88BE66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76D0790"/>
    <w:multiLevelType w:val="hybridMultilevel"/>
    <w:tmpl w:val="41607CE6"/>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13F4F1B"/>
    <w:multiLevelType w:val="hybridMultilevel"/>
    <w:tmpl w:val="E5FA585C"/>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63A5ED8"/>
    <w:multiLevelType w:val="hybridMultilevel"/>
    <w:tmpl w:val="79B49494"/>
    <w:lvl w:ilvl="0" w:tplc="939AF90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BB77E62"/>
    <w:multiLevelType w:val="hybridMultilevel"/>
    <w:tmpl w:val="C5804C76"/>
    <w:lvl w:ilvl="0" w:tplc="1ECCD8E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D6DA1730">
      <w:numFmt w:val="bullet"/>
      <w:lvlText w:val="-"/>
      <w:lvlJc w:val="left"/>
      <w:pPr>
        <w:ind w:left="1800" w:hanging="360"/>
      </w:pPr>
      <w:rPr>
        <w:rFonts w:ascii="Calibri" w:eastAsia="Calibri" w:hAnsi="Calibri" w:cs="Calibri" w:hint="default"/>
      </w:rPr>
    </w:lvl>
    <w:lvl w:ilvl="3" w:tplc="04240001">
      <w:start w:val="1"/>
      <w:numFmt w:val="bullet"/>
      <w:lvlText w:val=""/>
      <w:lvlJc w:val="left"/>
      <w:pPr>
        <w:ind w:left="2487"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9" w15:restartNumberingAfterBreak="0">
    <w:nsid w:val="53A52901"/>
    <w:multiLevelType w:val="hybridMultilevel"/>
    <w:tmpl w:val="AFB89E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41B50F0"/>
    <w:multiLevelType w:val="hybridMultilevel"/>
    <w:tmpl w:val="E038630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54F44C5A"/>
    <w:multiLevelType w:val="hybridMultilevel"/>
    <w:tmpl w:val="50FA015A"/>
    <w:lvl w:ilvl="0" w:tplc="CF101AC4">
      <w:start w:val="9"/>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A1D45"/>
    <w:multiLevelType w:val="multilevel"/>
    <w:tmpl w:val="AB880A72"/>
    <w:lvl w:ilvl="0">
      <w:start w:val="1"/>
      <w:numFmt w:val="decimal"/>
      <w:pStyle w:val="Naslov1"/>
      <w:lvlText w:val="%1."/>
      <w:lvlJc w:val="left"/>
      <w:pPr>
        <w:ind w:left="927" w:hanging="360"/>
      </w:pPr>
      <w:rPr>
        <w:rFonts w:hint="default"/>
      </w:rPr>
    </w:lvl>
    <w:lvl w:ilvl="1">
      <w:start w:val="1"/>
      <w:numFmt w:val="decimal"/>
      <w:pStyle w:val="Naslov2"/>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55C82D45"/>
    <w:multiLevelType w:val="hybridMultilevel"/>
    <w:tmpl w:val="908CEC2A"/>
    <w:lvl w:ilvl="0" w:tplc="A450FC06">
      <w:start w:val="1"/>
      <w:numFmt w:val="ordinal"/>
      <w:pStyle w:val="Slog2"/>
      <w:lvlText w:val="8.2.%1"/>
      <w:lvlJc w:val="left"/>
      <w:pPr>
        <w:ind w:left="1210" w:hanging="360"/>
      </w:pPr>
      <w:rPr>
        <w:rFonts w:hint="default"/>
      </w:rPr>
    </w:lvl>
    <w:lvl w:ilvl="1" w:tplc="04240019" w:tentative="1">
      <w:start w:val="1"/>
      <w:numFmt w:val="lowerLetter"/>
      <w:lvlText w:val="%2."/>
      <w:lvlJc w:val="left"/>
      <w:pPr>
        <w:ind w:left="2454" w:hanging="360"/>
      </w:pPr>
    </w:lvl>
    <w:lvl w:ilvl="2" w:tplc="0424001B" w:tentative="1">
      <w:start w:val="1"/>
      <w:numFmt w:val="lowerRoman"/>
      <w:lvlText w:val="%3."/>
      <w:lvlJc w:val="right"/>
      <w:pPr>
        <w:ind w:left="3174" w:hanging="180"/>
      </w:pPr>
    </w:lvl>
    <w:lvl w:ilvl="3" w:tplc="0424000F" w:tentative="1">
      <w:start w:val="1"/>
      <w:numFmt w:val="decimal"/>
      <w:lvlText w:val="%4."/>
      <w:lvlJc w:val="left"/>
      <w:pPr>
        <w:ind w:left="3894" w:hanging="360"/>
      </w:pPr>
    </w:lvl>
    <w:lvl w:ilvl="4" w:tplc="04240019" w:tentative="1">
      <w:start w:val="1"/>
      <w:numFmt w:val="lowerLetter"/>
      <w:lvlText w:val="%5."/>
      <w:lvlJc w:val="left"/>
      <w:pPr>
        <w:ind w:left="4614" w:hanging="360"/>
      </w:pPr>
    </w:lvl>
    <w:lvl w:ilvl="5" w:tplc="0424001B" w:tentative="1">
      <w:start w:val="1"/>
      <w:numFmt w:val="lowerRoman"/>
      <w:lvlText w:val="%6."/>
      <w:lvlJc w:val="right"/>
      <w:pPr>
        <w:ind w:left="5334" w:hanging="180"/>
      </w:pPr>
    </w:lvl>
    <w:lvl w:ilvl="6" w:tplc="0424000F" w:tentative="1">
      <w:start w:val="1"/>
      <w:numFmt w:val="decimal"/>
      <w:lvlText w:val="%7."/>
      <w:lvlJc w:val="left"/>
      <w:pPr>
        <w:ind w:left="6054" w:hanging="360"/>
      </w:pPr>
    </w:lvl>
    <w:lvl w:ilvl="7" w:tplc="04240019" w:tentative="1">
      <w:start w:val="1"/>
      <w:numFmt w:val="lowerLetter"/>
      <w:lvlText w:val="%8."/>
      <w:lvlJc w:val="left"/>
      <w:pPr>
        <w:ind w:left="6774" w:hanging="360"/>
      </w:pPr>
    </w:lvl>
    <w:lvl w:ilvl="8" w:tplc="0424001B" w:tentative="1">
      <w:start w:val="1"/>
      <w:numFmt w:val="lowerRoman"/>
      <w:lvlText w:val="%9."/>
      <w:lvlJc w:val="right"/>
      <w:pPr>
        <w:ind w:left="7494" w:hanging="180"/>
      </w:pPr>
    </w:lvl>
  </w:abstractNum>
  <w:abstractNum w:abstractNumId="24" w15:restartNumberingAfterBreak="0">
    <w:nsid w:val="57F63051"/>
    <w:multiLevelType w:val="hybridMultilevel"/>
    <w:tmpl w:val="A88A21C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9D62C81"/>
    <w:multiLevelType w:val="multilevel"/>
    <w:tmpl w:val="0C404818"/>
    <w:styleLink w:val="WW8Num25"/>
    <w:lvl w:ilvl="0">
      <w:numFmt w:val="bullet"/>
      <w:lvlText w:val="-"/>
      <w:lvlJc w:val="left"/>
      <w:rPr>
        <w:rFonts w:ascii="Calibri" w:eastAsia="Times New Roman" w:hAnsi="Calibri"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5A8C78F7"/>
    <w:multiLevelType w:val="hybridMultilevel"/>
    <w:tmpl w:val="F0DE2640"/>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5BDB3C09"/>
    <w:multiLevelType w:val="hybridMultilevel"/>
    <w:tmpl w:val="EC6EFBEA"/>
    <w:lvl w:ilvl="0" w:tplc="DDE08418">
      <w:start w:val="1"/>
      <w:numFmt w:val="ordinal"/>
      <w:pStyle w:val="Naslov3"/>
      <w:lvlText w:val="5.3.%1"/>
      <w:lvlJc w:val="left"/>
      <w:pPr>
        <w:ind w:left="1089" w:hanging="360"/>
      </w:pPr>
      <w:rPr>
        <w:rFonts w:hint="default"/>
      </w:rPr>
    </w:lvl>
    <w:lvl w:ilvl="1" w:tplc="712E74FE">
      <w:start w:val="7"/>
      <w:numFmt w:val="bullet"/>
      <w:lvlText w:val="–"/>
      <w:lvlJc w:val="left"/>
      <w:pPr>
        <w:ind w:left="1809" w:hanging="360"/>
      </w:pPr>
      <w:rPr>
        <w:rFonts w:ascii="Cambria" w:eastAsiaTheme="minorHAnsi" w:hAnsi="Cambria" w:cstheme="minorBidi" w:hint="default"/>
      </w:rPr>
    </w:lvl>
    <w:lvl w:ilvl="2" w:tplc="0424001B" w:tentative="1">
      <w:start w:val="1"/>
      <w:numFmt w:val="lowerRoman"/>
      <w:lvlText w:val="%3."/>
      <w:lvlJc w:val="right"/>
      <w:pPr>
        <w:ind w:left="2529" w:hanging="180"/>
      </w:pPr>
    </w:lvl>
    <w:lvl w:ilvl="3" w:tplc="0424000F" w:tentative="1">
      <w:start w:val="1"/>
      <w:numFmt w:val="decimal"/>
      <w:lvlText w:val="%4."/>
      <w:lvlJc w:val="left"/>
      <w:pPr>
        <w:ind w:left="3249" w:hanging="360"/>
      </w:pPr>
    </w:lvl>
    <w:lvl w:ilvl="4" w:tplc="04240019" w:tentative="1">
      <w:start w:val="1"/>
      <w:numFmt w:val="lowerLetter"/>
      <w:lvlText w:val="%5."/>
      <w:lvlJc w:val="left"/>
      <w:pPr>
        <w:ind w:left="3969" w:hanging="360"/>
      </w:pPr>
    </w:lvl>
    <w:lvl w:ilvl="5" w:tplc="0424001B" w:tentative="1">
      <w:start w:val="1"/>
      <w:numFmt w:val="lowerRoman"/>
      <w:lvlText w:val="%6."/>
      <w:lvlJc w:val="right"/>
      <w:pPr>
        <w:ind w:left="4689" w:hanging="180"/>
      </w:pPr>
    </w:lvl>
    <w:lvl w:ilvl="6" w:tplc="0424000F" w:tentative="1">
      <w:start w:val="1"/>
      <w:numFmt w:val="decimal"/>
      <w:lvlText w:val="%7."/>
      <w:lvlJc w:val="left"/>
      <w:pPr>
        <w:ind w:left="5409" w:hanging="360"/>
      </w:pPr>
    </w:lvl>
    <w:lvl w:ilvl="7" w:tplc="04240019" w:tentative="1">
      <w:start w:val="1"/>
      <w:numFmt w:val="lowerLetter"/>
      <w:lvlText w:val="%8."/>
      <w:lvlJc w:val="left"/>
      <w:pPr>
        <w:ind w:left="6129" w:hanging="360"/>
      </w:pPr>
    </w:lvl>
    <w:lvl w:ilvl="8" w:tplc="0424001B" w:tentative="1">
      <w:start w:val="1"/>
      <w:numFmt w:val="lowerRoman"/>
      <w:lvlText w:val="%9."/>
      <w:lvlJc w:val="right"/>
      <w:pPr>
        <w:ind w:left="6849" w:hanging="180"/>
      </w:pPr>
    </w:lvl>
  </w:abstractNum>
  <w:abstractNum w:abstractNumId="28" w15:restartNumberingAfterBreak="0">
    <w:nsid w:val="5C42154B"/>
    <w:multiLevelType w:val="hybridMultilevel"/>
    <w:tmpl w:val="0A001CF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1357F4E"/>
    <w:multiLevelType w:val="hybridMultilevel"/>
    <w:tmpl w:val="026E9C60"/>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2DA145D"/>
    <w:multiLevelType w:val="hybridMultilevel"/>
    <w:tmpl w:val="A900137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2" w15:restartNumberingAfterBreak="0">
    <w:nsid w:val="66CB4AA9"/>
    <w:multiLevelType w:val="hybridMultilevel"/>
    <w:tmpl w:val="A694123C"/>
    <w:lvl w:ilvl="0" w:tplc="E020ED34">
      <w:start w:val="13"/>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7A50246"/>
    <w:multiLevelType w:val="hybridMultilevel"/>
    <w:tmpl w:val="2C869D3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92E5D1F"/>
    <w:multiLevelType w:val="multilevel"/>
    <w:tmpl w:val="78780F6E"/>
    <w:lvl w:ilvl="0">
      <w:start w:val="1"/>
      <w:numFmt w:val="decimal"/>
      <w:lvlText w:val="%1."/>
      <w:lvlJc w:val="left"/>
      <w:pPr>
        <w:ind w:left="360" w:hanging="360"/>
      </w:pPr>
      <w:rPr>
        <w:rFonts w:cs="Times New Roman"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15:restartNumberingAfterBreak="0">
    <w:nsid w:val="693A1342"/>
    <w:multiLevelType w:val="hybridMultilevel"/>
    <w:tmpl w:val="FE2C881A"/>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E2597C"/>
    <w:multiLevelType w:val="hybridMultilevel"/>
    <w:tmpl w:val="83444A28"/>
    <w:lvl w:ilvl="0" w:tplc="697051A8">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B3E7F3C"/>
    <w:multiLevelType w:val="multilevel"/>
    <w:tmpl w:val="6C3CB1BC"/>
    <w:lvl w:ilvl="0">
      <w:start w:val="1"/>
      <w:numFmt w:val="bullet"/>
      <w:lvlText w:val=""/>
      <w:lvlJc w:val="left"/>
      <w:pPr>
        <w:ind w:left="360" w:hanging="360"/>
      </w:pPr>
      <w:rPr>
        <w:rFonts w:ascii="Symbol" w:hAnsi="Symbol"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15:restartNumberingAfterBreak="0">
    <w:nsid w:val="6D5A57EC"/>
    <w:multiLevelType w:val="hybridMultilevel"/>
    <w:tmpl w:val="F55C8D64"/>
    <w:lvl w:ilvl="0" w:tplc="66A40326">
      <w:start w:val="1"/>
      <w:numFmt w:val="upperRoman"/>
      <w:lvlText w:val="%1."/>
      <w:lvlJc w:val="left"/>
      <w:pPr>
        <w:ind w:left="1080" w:hanging="720"/>
      </w:pPr>
      <w:rPr>
        <w:rFonts w:cs="Times New Roman" w:hint="default"/>
        <w:b/>
        <w:color w:val="auto"/>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9" w15:restartNumberingAfterBreak="0">
    <w:nsid w:val="73281BCF"/>
    <w:multiLevelType w:val="hybridMultilevel"/>
    <w:tmpl w:val="172E86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15:restartNumberingAfterBreak="0">
    <w:nsid w:val="78D96C36"/>
    <w:multiLevelType w:val="multilevel"/>
    <w:tmpl w:val="607C097A"/>
    <w:styleLink w:val="WW8Num27"/>
    <w:lvl w:ilvl="0">
      <w:numFmt w:val="bullet"/>
      <w:lvlText w:val="-"/>
      <w:lvlJc w:val="left"/>
      <w:rPr>
        <w:rFonts w:ascii="Arial" w:hAnsi="Aria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7BB811AE"/>
    <w:multiLevelType w:val="hybridMultilevel"/>
    <w:tmpl w:val="B750FAF4"/>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2" w15:restartNumberingAfterBreak="0">
    <w:nsid w:val="7CBB745B"/>
    <w:multiLevelType w:val="hybridMultilevel"/>
    <w:tmpl w:val="52AC1328"/>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CBF758F"/>
    <w:multiLevelType w:val="hybridMultilevel"/>
    <w:tmpl w:val="9BAC8574"/>
    <w:lvl w:ilvl="0" w:tplc="B6F45EAE">
      <w:start w:val="1"/>
      <w:numFmt w:val="lowerLetter"/>
      <w:lvlText w:val="%1."/>
      <w:lvlJc w:val="left"/>
      <w:pPr>
        <w:tabs>
          <w:tab w:val="num" w:pos="644"/>
        </w:tabs>
        <w:ind w:left="644" w:hanging="360"/>
      </w:pPr>
      <w:rPr>
        <w:rFonts w:hint="default"/>
      </w:rPr>
    </w:lvl>
    <w:lvl w:ilvl="1" w:tplc="04240003">
      <w:start w:val="1"/>
      <w:numFmt w:val="lowerLetter"/>
      <w:pStyle w:val="Naslov3MK"/>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44" w15:restartNumberingAfterBreak="0">
    <w:nsid w:val="7FF6603C"/>
    <w:multiLevelType w:val="hybridMultilevel"/>
    <w:tmpl w:val="99526392"/>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35"/>
  </w:num>
  <w:num w:numId="4">
    <w:abstractNumId w:val="1"/>
  </w:num>
  <w:num w:numId="5">
    <w:abstractNumId w:val="25"/>
  </w:num>
  <w:num w:numId="6">
    <w:abstractNumId w:val="40"/>
  </w:num>
  <w:num w:numId="7">
    <w:abstractNumId w:val="0"/>
  </w:num>
  <w:num w:numId="8">
    <w:abstractNumId w:val="14"/>
  </w:num>
  <w:num w:numId="9">
    <w:abstractNumId w:val="27"/>
  </w:num>
  <w:num w:numId="10">
    <w:abstractNumId w:val="30"/>
  </w:num>
  <w:num w:numId="11">
    <w:abstractNumId w:val="16"/>
  </w:num>
  <w:num w:numId="12">
    <w:abstractNumId w:val="29"/>
  </w:num>
  <w:num w:numId="13">
    <w:abstractNumId w:val="10"/>
  </w:num>
  <w:num w:numId="14">
    <w:abstractNumId w:val="23"/>
  </w:num>
  <w:num w:numId="15">
    <w:abstractNumId w:val="24"/>
  </w:num>
  <w:num w:numId="16">
    <w:abstractNumId w:val="12"/>
  </w:num>
  <w:num w:numId="17">
    <w:abstractNumId w:val="44"/>
  </w:num>
  <w:num w:numId="18">
    <w:abstractNumId w:val="11"/>
  </w:num>
  <w:num w:numId="19">
    <w:abstractNumId w:val="19"/>
  </w:num>
  <w:num w:numId="20">
    <w:abstractNumId w:val="38"/>
  </w:num>
  <w:num w:numId="21">
    <w:abstractNumId w:val="13"/>
  </w:num>
  <w:num w:numId="22">
    <w:abstractNumId w:val="34"/>
  </w:num>
  <w:num w:numId="23">
    <w:abstractNumId w:val="5"/>
  </w:num>
  <w:num w:numId="24">
    <w:abstractNumId w:val="43"/>
  </w:num>
  <w:num w:numId="25">
    <w:abstractNumId w:val="2"/>
  </w:num>
  <w:num w:numId="26">
    <w:abstractNumId w:val="42"/>
  </w:num>
  <w:num w:numId="27">
    <w:abstractNumId w:val="26"/>
  </w:num>
  <w:num w:numId="28">
    <w:abstractNumId w:val="7"/>
  </w:num>
  <w:num w:numId="29">
    <w:abstractNumId w:val="4"/>
  </w:num>
  <w:num w:numId="30">
    <w:abstractNumId w:val="36"/>
  </w:num>
  <w:num w:numId="31">
    <w:abstractNumId w:val="28"/>
  </w:num>
  <w:num w:numId="32">
    <w:abstractNumId w:val="9"/>
  </w:num>
  <w:num w:numId="33">
    <w:abstractNumId w:val="39"/>
  </w:num>
  <w:num w:numId="34">
    <w:abstractNumId w:val="41"/>
  </w:num>
  <w:num w:numId="35">
    <w:abstractNumId w:val="21"/>
  </w:num>
  <w:num w:numId="36">
    <w:abstractNumId w:val="33"/>
  </w:num>
  <w:num w:numId="37">
    <w:abstractNumId w:val="32"/>
  </w:num>
  <w:num w:numId="38">
    <w:abstractNumId w:val="17"/>
  </w:num>
  <w:num w:numId="39">
    <w:abstractNumId w:val="31"/>
  </w:num>
  <w:num w:numId="40">
    <w:abstractNumId w:val="37"/>
  </w:num>
  <w:num w:numId="41">
    <w:abstractNumId w:val="18"/>
  </w:num>
  <w:num w:numId="42">
    <w:abstractNumId w:val="20"/>
  </w:num>
  <w:num w:numId="43">
    <w:abstractNumId w:val="8"/>
  </w:num>
  <w:num w:numId="44">
    <w:abstractNumId w:val="6"/>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F9"/>
    <w:rsid w:val="00001788"/>
    <w:rsid w:val="00001D49"/>
    <w:rsid w:val="0000237A"/>
    <w:rsid w:val="000032FE"/>
    <w:rsid w:val="00003F4A"/>
    <w:rsid w:val="00004056"/>
    <w:rsid w:val="000042AB"/>
    <w:rsid w:val="00006338"/>
    <w:rsid w:val="0000672F"/>
    <w:rsid w:val="0000795C"/>
    <w:rsid w:val="00007A33"/>
    <w:rsid w:val="00010EE2"/>
    <w:rsid w:val="00012D74"/>
    <w:rsid w:val="00013EC9"/>
    <w:rsid w:val="00014262"/>
    <w:rsid w:val="00014C10"/>
    <w:rsid w:val="00015A24"/>
    <w:rsid w:val="000208F9"/>
    <w:rsid w:val="000221DD"/>
    <w:rsid w:val="00023853"/>
    <w:rsid w:val="00023EE9"/>
    <w:rsid w:val="000240E2"/>
    <w:rsid w:val="00024474"/>
    <w:rsid w:val="000269F1"/>
    <w:rsid w:val="0002735E"/>
    <w:rsid w:val="000276C8"/>
    <w:rsid w:val="00027FFD"/>
    <w:rsid w:val="000303C6"/>
    <w:rsid w:val="00030AD8"/>
    <w:rsid w:val="00030EBF"/>
    <w:rsid w:val="000317A4"/>
    <w:rsid w:val="00031A65"/>
    <w:rsid w:val="00031AF9"/>
    <w:rsid w:val="00031DF8"/>
    <w:rsid w:val="00032D56"/>
    <w:rsid w:val="0003344D"/>
    <w:rsid w:val="00033831"/>
    <w:rsid w:val="00034AF4"/>
    <w:rsid w:val="00036973"/>
    <w:rsid w:val="00036A8B"/>
    <w:rsid w:val="00037F97"/>
    <w:rsid w:val="000401CF"/>
    <w:rsid w:val="000413C8"/>
    <w:rsid w:val="00041491"/>
    <w:rsid w:val="000414F5"/>
    <w:rsid w:val="000425C0"/>
    <w:rsid w:val="00042AA9"/>
    <w:rsid w:val="00042BEF"/>
    <w:rsid w:val="00044082"/>
    <w:rsid w:val="0004440A"/>
    <w:rsid w:val="00046414"/>
    <w:rsid w:val="00046499"/>
    <w:rsid w:val="00046734"/>
    <w:rsid w:val="000469AC"/>
    <w:rsid w:val="00047A09"/>
    <w:rsid w:val="00047AEB"/>
    <w:rsid w:val="000501A2"/>
    <w:rsid w:val="00050C60"/>
    <w:rsid w:val="00050C67"/>
    <w:rsid w:val="000522EE"/>
    <w:rsid w:val="000531F2"/>
    <w:rsid w:val="00053CDB"/>
    <w:rsid w:val="00054016"/>
    <w:rsid w:val="000540DC"/>
    <w:rsid w:val="00055424"/>
    <w:rsid w:val="00055DE9"/>
    <w:rsid w:val="00056D52"/>
    <w:rsid w:val="000600F5"/>
    <w:rsid w:val="0006091D"/>
    <w:rsid w:val="00060B4D"/>
    <w:rsid w:val="000615A8"/>
    <w:rsid w:val="00061A22"/>
    <w:rsid w:val="00061C67"/>
    <w:rsid w:val="00061D43"/>
    <w:rsid w:val="00062579"/>
    <w:rsid w:val="00062E06"/>
    <w:rsid w:val="0006360E"/>
    <w:rsid w:val="00064BBF"/>
    <w:rsid w:val="00064D55"/>
    <w:rsid w:val="00065139"/>
    <w:rsid w:val="0006590C"/>
    <w:rsid w:val="00066DD7"/>
    <w:rsid w:val="00067B3F"/>
    <w:rsid w:val="00070599"/>
    <w:rsid w:val="0007194A"/>
    <w:rsid w:val="00071E84"/>
    <w:rsid w:val="0007227C"/>
    <w:rsid w:val="00072299"/>
    <w:rsid w:val="00072E3E"/>
    <w:rsid w:val="000739DB"/>
    <w:rsid w:val="0007408F"/>
    <w:rsid w:val="000742A1"/>
    <w:rsid w:val="00074713"/>
    <w:rsid w:val="00074BD4"/>
    <w:rsid w:val="00075E71"/>
    <w:rsid w:val="000763B6"/>
    <w:rsid w:val="00081AC6"/>
    <w:rsid w:val="00082303"/>
    <w:rsid w:val="00083DDE"/>
    <w:rsid w:val="00084239"/>
    <w:rsid w:val="00084879"/>
    <w:rsid w:val="00084C74"/>
    <w:rsid w:val="000853BF"/>
    <w:rsid w:val="00085B69"/>
    <w:rsid w:val="00086367"/>
    <w:rsid w:val="00087CF0"/>
    <w:rsid w:val="00090F57"/>
    <w:rsid w:val="00091E98"/>
    <w:rsid w:val="00093F29"/>
    <w:rsid w:val="000945F4"/>
    <w:rsid w:val="0009464B"/>
    <w:rsid w:val="00094A32"/>
    <w:rsid w:val="000951D2"/>
    <w:rsid w:val="0009590F"/>
    <w:rsid w:val="00097E3C"/>
    <w:rsid w:val="000A134E"/>
    <w:rsid w:val="000A2450"/>
    <w:rsid w:val="000A2ACE"/>
    <w:rsid w:val="000A3FC8"/>
    <w:rsid w:val="000A415E"/>
    <w:rsid w:val="000A4251"/>
    <w:rsid w:val="000A43FE"/>
    <w:rsid w:val="000A5D7E"/>
    <w:rsid w:val="000A5E35"/>
    <w:rsid w:val="000B000C"/>
    <w:rsid w:val="000B12B1"/>
    <w:rsid w:val="000B1956"/>
    <w:rsid w:val="000B237D"/>
    <w:rsid w:val="000B25EE"/>
    <w:rsid w:val="000B4619"/>
    <w:rsid w:val="000B5723"/>
    <w:rsid w:val="000B656B"/>
    <w:rsid w:val="000B6A16"/>
    <w:rsid w:val="000B73AA"/>
    <w:rsid w:val="000B7767"/>
    <w:rsid w:val="000C092B"/>
    <w:rsid w:val="000C0F26"/>
    <w:rsid w:val="000C121C"/>
    <w:rsid w:val="000C1CCD"/>
    <w:rsid w:val="000C31D7"/>
    <w:rsid w:val="000C3674"/>
    <w:rsid w:val="000C3E1D"/>
    <w:rsid w:val="000C481E"/>
    <w:rsid w:val="000C4A1C"/>
    <w:rsid w:val="000C4BAB"/>
    <w:rsid w:val="000C4EBB"/>
    <w:rsid w:val="000C5233"/>
    <w:rsid w:val="000C5D37"/>
    <w:rsid w:val="000C5D93"/>
    <w:rsid w:val="000C6452"/>
    <w:rsid w:val="000C74C9"/>
    <w:rsid w:val="000C7872"/>
    <w:rsid w:val="000D028A"/>
    <w:rsid w:val="000D0906"/>
    <w:rsid w:val="000D1263"/>
    <w:rsid w:val="000D2645"/>
    <w:rsid w:val="000D2E48"/>
    <w:rsid w:val="000D34E6"/>
    <w:rsid w:val="000D421C"/>
    <w:rsid w:val="000D4556"/>
    <w:rsid w:val="000D5766"/>
    <w:rsid w:val="000D5DE8"/>
    <w:rsid w:val="000D608D"/>
    <w:rsid w:val="000D60AE"/>
    <w:rsid w:val="000D60B7"/>
    <w:rsid w:val="000D677D"/>
    <w:rsid w:val="000D72F0"/>
    <w:rsid w:val="000D7C39"/>
    <w:rsid w:val="000E09CE"/>
    <w:rsid w:val="000E131B"/>
    <w:rsid w:val="000E1C43"/>
    <w:rsid w:val="000E1F27"/>
    <w:rsid w:val="000E251D"/>
    <w:rsid w:val="000E2902"/>
    <w:rsid w:val="000E319E"/>
    <w:rsid w:val="000E33FA"/>
    <w:rsid w:val="000E3465"/>
    <w:rsid w:val="000E78C6"/>
    <w:rsid w:val="000E792F"/>
    <w:rsid w:val="000F1065"/>
    <w:rsid w:val="000F1219"/>
    <w:rsid w:val="000F222B"/>
    <w:rsid w:val="000F2334"/>
    <w:rsid w:val="000F252A"/>
    <w:rsid w:val="000F39A1"/>
    <w:rsid w:val="000F4175"/>
    <w:rsid w:val="000F4778"/>
    <w:rsid w:val="000F49B7"/>
    <w:rsid w:val="000F54B8"/>
    <w:rsid w:val="000F5F9A"/>
    <w:rsid w:val="000F6269"/>
    <w:rsid w:val="000F6618"/>
    <w:rsid w:val="000F7554"/>
    <w:rsid w:val="001025DD"/>
    <w:rsid w:val="001025F0"/>
    <w:rsid w:val="001060AB"/>
    <w:rsid w:val="001068A9"/>
    <w:rsid w:val="00106DA9"/>
    <w:rsid w:val="00106F02"/>
    <w:rsid w:val="00110FCB"/>
    <w:rsid w:val="00111548"/>
    <w:rsid w:val="00111956"/>
    <w:rsid w:val="00111F36"/>
    <w:rsid w:val="00112D74"/>
    <w:rsid w:val="001136A4"/>
    <w:rsid w:val="001136B9"/>
    <w:rsid w:val="001151F8"/>
    <w:rsid w:val="001177E5"/>
    <w:rsid w:val="00117B1D"/>
    <w:rsid w:val="00117F5B"/>
    <w:rsid w:val="00121884"/>
    <w:rsid w:val="00123362"/>
    <w:rsid w:val="001246B9"/>
    <w:rsid w:val="00125041"/>
    <w:rsid w:val="00125B9A"/>
    <w:rsid w:val="00127014"/>
    <w:rsid w:val="00127125"/>
    <w:rsid w:val="00127616"/>
    <w:rsid w:val="001276FD"/>
    <w:rsid w:val="00127939"/>
    <w:rsid w:val="00127E7C"/>
    <w:rsid w:val="001304EB"/>
    <w:rsid w:val="001308F2"/>
    <w:rsid w:val="00130E49"/>
    <w:rsid w:val="00130FB3"/>
    <w:rsid w:val="00132A52"/>
    <w:rsid w:val="00133D76"/>
    <w:rsid w:val="001351B3"/>
    <w:rsid w:val="00135424"/>
    <w:rsid w:val="00135569"/>
    <w:rsid w:val="00135CA4"/>
    <w:rsid w:val="0013685F"/>
    <w:rsid w:val="0013696F"/>
    <w:rsid w:val="0013727C"/>
    <w:rsid w:val="00137532"/>
    <w:rsid w:val="00140B71"/>
    <w:rsid w:val="001412AE"/>
    <w:rsid w:val="00141797"/>
    <w:rsid w:val="00141F40"/>
    <w:rsid w:val="00142511"/>
    <w:rsid w:val="0014291B"/>
    <w:rsid w:val="001430E1"/>
    <w:rsid w:val="0014360C"/>
    <w:rsid w:val="001438FC"/>
    <w:rsid w:val="00146466"/>
    <w:rsid w:val="001464DB"/>
    <w:rsid w:val="00146EF1"/>
    <w:rsid w:val="00147460"/>
    <w:rsid w:val="0015060E"/>
    <w:rsid w:val="00150D64"/>
    <w:rsid w:val="0015190A"/>
    <w:rsid w:val="00152509"/>
    <w:rsid w:val="001529C5"/>
    <w:rsid w:val="001533F4"/>
    <w:rsid w:val="001546CD"/>
    <w:rsid w:val="001551D4"/>
    <w:rsid w:val="001552DE"/>
    <w:rsid w:val="00156352"/>
    <w:rsid w:val="00160569"/>
    <w:rsid w:val="00160AF4"/>
    <w:rsid w:val="00160DC3"/>
    <w:rsid w:val="00161373"/>
    <w:rsid w:val="001620C5"/>
    <w:rsid w:val="001640D4"/>
    <w:rsid w:val="0016417A"/>
    <w:rsid w:val="00164503"/>
    <w:rsid w:val="001645D7"/>
    <w:rsid w:val="001658F8"/>
    <w:rsid w:val="00165CDA"/>
    <w:rsid w:val="00166168"/>
    <w:rsid w:val="00166214"/>
    <w:rsid w:val="00166980"/>
    <w:rsid w:val="00171142"/>
    <w:rsid w:val="00172281"/>
    <w:rsid w:val="001725F2"/>
    <w:rsid w:val="001745F6"/>
    <w:rsid w:val="00174616"/>
    <w:rsid w:val="001746DF"/>
    <w:rsid w:val="001749C0"/>
    <w:rsid w:val="00174B2E"/>
    <w:rsid w:val="001750BF"/>
    <w:rsid w:val="00175E6F"/>
    <w:rsid w:val="001765FF"/>
    <w:rsid w:val="00176A85"/>
    <w:rsid w:val="00176F10"/>
    <w:rsid w:val="00177CC3"/>
    <w:rsid w:val="001856A0"/>
    <w:rsid w:val="0018713A"/>
    <w:rsid w:val="0019018F"/>
    <w:rsid w:val="0019116F"/>
    <w:rsid w:val="0019121B"/>
    <w:rsid w:val="00191699"/>
    <w:rsid w:val="00191778"/>
    <w:rsid w:val="00191A49"/>
    <w:rsid w:val="0019304C"/>
    <w:rsid w:val="001947F4"/>
    <w:rsid w:val="0019483C"/>
    <w:rsid w:val="00194EB4"/>
    <w:rsid w:val="0019503F"/>
    <w:rsid w:val="001955AD"/>
    <w:rsid w:val="00196D0B"/>
    <w:rsid w:val="001973C4"/>
    <w:rsid w:val="00197A35"/>
    <w:rsid w:val="00197CFE"/>
    <w:rsid w:val="001A03C1"/>
    <w:rsid w:val="001A063A"/>
    <w:rsid w:val="001A0904"/>
    <w:rsid w:val="001A0961"/>
    <w:rsid w:val="001A0EA4"/>
    <w:rsid w:val="001A148F"/>
    <w:rsid w:val="001A18B1"/>
    <w:rsid w:val="001A1A1B"/>
    <w:rsid w:val="001A1E4B"/>
    <w:rsid w:val="001A1F5A"/>
    <w:rsid w:val="001A2278"/>
    <w:rsid w:val="001A368B"/>
    <w:rsid w:val="001A3F07"/>
    <w:rsid w:val="001A5888"/>
    <w:rsid w:val="001A7BD2"/>
    <w:rsid w:val="001B093D"/>
    <w:rsid w:val="001B2223"/>
    <w:rsid w:val="001B2509"/>
    <w:rsid w:val="001B2E27"/>
    <w:rsid w:val="001B362E"/>
    <w:rsid w:val="001B3979"/>
    <w:rsid w:val="001B57FF"/>
    <w:rsid w:val="001B717E"/>
    <w:rsid w:val="001C0C76"/>
    <w:rsid w:val="001C1F0B"/>
    <w:rsid w:val="001C2C25"/>
    <w:rsid w:val="001C2FA1"/>
    <w:rsid w:val="001C3134"/>
    <w:rsid w:val="001C3604"/>
    <w:rsid w:val="001C3643"/>
    <w:rsid w:val="001C3F51"/>
    <w:rsid w:val="001C4021"/>
    <w:rsid w:val="001C4F96"/>
    <w:rsid w:val="001C5118"/>
    <w:rsid w:val="001C5552"/>
    <w:rsid w:val="001C5A4C"/>
    <w:rsid w:val="001C63C0"/>
    <w:rsid w:val="001C6FEA"/>
    <w:rsid w:val="001C7818"/>
    <w:rsid w:val="001D0001"/>
    <w:rsid w:val="001D0732"/>
    <w:rsid w:val="001D0765"/>
    <w:rsid w:val="001D0A0C"/>
    <w:rsid w:val="001D1519"/>
    <w:rsid w:val="001D351D"/>
    <w:rsid w:val="001D4028"/>
    <w:rsid w:val="001D43CB"/>
    <w:rsid w:val="001D451A"/>
    <w:rsid w:val="001D4677"/>
    <w:rsid w:val="001D4D06"/>
    <w:rsid w:val="001D52F3"/>
    <w:rsid w:val="001D5947"/>
    <w:rsid w:val="001D5ADB"/>
    <w:rsid w:val="001D5E85"/>
    <w:rsid w:val="001D65B1"/>
    <w:rsid w:val="001D7157"/>
    <w:rsid w:val="001D73CE"/>
    <w:rsid w:val="001D74EB"/>
    <w:rsid w:val="001D7A2B"/>
    <w:rsid w:val="001E019F"/>
    <w:rsid w:val="001E03EA"/>
    <w:rsid w:val="001E04DC"/>
    <w:rsid w:val="001E1B8C"/>
    <w:rsid w:val="001E3935"/>
    <w:rsid w:val="001E3937"/>
    <w:rsid w:val="001E42A5"/>
    <w:rsid w:val="001E5FF3"/>
    <w:rsid w:val="001E723E"/>
    <w:rsid w:val="001F0F4A"/>
    <w:rsid w:val="001F118C"/>
    <w:rsid w:val="001F1E41"/>
    <w:rsid w:val="001F26D1"/>
    <w:rsid w:val="001F276B"/>
    <w:rsid w:val="001F27BC"/>
    <w:rsid w:val="001F2BCB"/>
    <w:rsid w:val="001F32AE"/>
    <w:rsid w:val="001F39C8"/>
    <w:rsid w:val="001F422D"/>
    <w:rsid w:val="001F50B5"/>
    <w:rsid w:val="001F5A51"/>
    <w:rsid w:val="001F5FCD"/>
    <w:rsid w:val="001F6A5A"/>
    <w:rsid w:val="001F6E65"/>
    <w:rsid w:val="001F75DA"/>
    <w:rsid w:val="001F7CFE"/>
    <w:rsid w:val="002001A9"/>
    <w:rsid w:val="002001FE"/>
    <w:rsid w:val="00201775"/>
    <w:rsid w:val="00201960"/>
    <w:rsid w:val="0020315E"/>
    <w:rsid w:val="00203DBD"/>
    <w:rsid w:val="002044AF"/>
    <w:rsid w:val="00205DF3"/>
    <w:rsid w:val="00206781"/>
    <w:rsid w:val="002070A7"/>
    <w:rsid w:val="00207DA8"/>
    <w:rsid w:val="0021036C"/>
    <w:rsid w:val="00212D46"/>
    <w:rsid w:val="00215323"/>
    <w:rsid w:val="002155D1"/>
    <w:rsid w:val="002157FE"/>
    <w:rsid w:val="00215A1A"/>
    <w:rsid w:val="00215F0A"/>
    <w:rsid w:val="00216903"/>
    <w:rsid w:val="00220B49"/>
    <w:rsid w:val="0022108B"/>
    <w:rsid w:val="00221AA8"/>
    <w:rsid w:val="002225F2"/>
    <w:rsid w:val="0022354C"/>
    <w:rsid w:val="00223563"/>
    <w:rsid w:val="00223B64"/>
    <w:rsid w:val="002247A0"/>
    <w:rsid w:val="00224814"/>
    <w:rsid w:val="002249D3"/>
    <w:rsid w:val="00226035"/>
    <w:rsid w:val="0022612C"/>
    <w:rsid w:val="002263C5"/>
    <w:rsid w:val="0022699B"/>
    <w:rsid w:val="00226B48"/>
    <w:rsid w:val="00226F93"/>
    <w:rsid w:val="00227CA2"/>
    <w:rsid w:val="00227CC3"/>
    <w:rsid w:val="00230339"/>
    <w:rsid w:val="00231036"/>
    <w:rsid w:val="0023265C"/>
    <w:rsid w:val="00233381"/>
    <w:rsid w:val="0023442F"/>
    <w:rsid w:val="00234EA7"/>
    <w:rsid w:val="0023541F"/>
    <w:rsid w:val="00236064"/>
    <w:rsid w:val="0023610C"/>
    <w:rsid w:val="00236F3B"/>
    <w:rsid w:val="002373E0"/>
    <w:rsid w:val="00237671"/>
    <w:rsid w:val="002379B8"/>
    <w:rsid w:val="00237C3E"/>
    <w:rsid w:val="00240781"/>
    <w:rsid w:val="00240CBD"/>
    <w:rsid w:val="002411C0"/>
    <w:rsid w:val="00241288"/>
    <w:rsid w:val="0024218B"/>
    <w:rsid w:val="00243C2A"/>
    <w:rsid w:val="002440D6"/>
    <w:rsid w:val="002442B1"/>
    <w:rsid w:val="002442CB"/>
    <w:rsid w:val="00244E5F"/>
    <w:rsid w:val="00244FB5"/>
    <w:rsid w:val="00245B69"/>
    <w:rsid w:val="002461EE"/>
    <w:rsid w:val="002465FF"/>
    <w:rsid w:val="00246A54"/>
    <w:rsid w:val="00246D09"/>
    <w:rsid w:val="00247464"/>
    <w:rsid w:val="00250029"/>
    <w:rsid w:val="0025054A"/>
    <w:rsid w:val="00250C72"/>
    <w:rsid w:val="002513E2"/>
    <w:rsid w:val="00251EEF"/>
    <w:rsid w:val="00252564"/>
    <w:rsid w:val="00255EC5"/>
    <w:rsid w:val="0025614A"/>
    <w:rsid w:val="00256432"/>
    <w:rsid w:val="00257FA5"/>
    <w:rsid w:val="00260FF3"/>
    <w:rsid w:val="00261F88"/>
    <w:rsid w:val="00263810"/>
    <w:rsid w:val="00263AB2"/>
    <w:rsid w:val="00264991"/>
    <w:rsid w:val="00265736"/>
    <w:rsid w:val="00270C6C"/>
    <w:rsid w:val="002714D7"/>
    <w:rsid w:val="00271881"/>
    <w:rsid w:val="0027234D"/>
    <w:rsid w:val="00272812"/>
    <w:rsid w:val="00274292"/>
    <w:rsid w:val="00274A25"/>
    <w:rsid w:val="002766E7"/>
    <w:rsid w:val="002768F0"/>
    <w:rsid w:val="002779D3"/>
    <w:rsid w:val="002802CD"/>
    <w:rsid w:val="00280AD4"/>
    <w:rsid w:val="00280BE9"/>
    <w:rsid w:val="00280F99"/>
    <w:rsid w:val="002812E7"/>
    <w:rsid w:val="00281792"/>
    <w:rsid w:val="00281B64"/>
    <w:rsid w:val="00282295"/>
    <w:rsid w:val="00283840"/>
    <w:rsid w:val="002838EF"/>
    <w:rsid w:val="00284DDA"/>
    <w:rsid w:val="00285BB9"/>
    <w:rsid w:val="00285D70"/>
    <w:rsid w:val="00286D88"/>
    <w:rsid w:val="00290085"/>
    <w:rsid w:val="00291FDB"/>
    <w:rsid w:val="00292DDB"/>
    <w:rsid w:val="00293645"/>
    <w:rsid w:val="0029387F"/>
    <w:rsid w:val="00295CCA"/>
    <w:rsid w:val="0029634C"/>
    <w:rsid w:val="00297F37"/>
    <w:rsid w:val="002A2AD7"/>
    <w:rsid w:val="002A503B"/>
    <w:rsid w:val="002A5928"/>
    <w:rsid w:val="002A6871"/>
    <w:rsid w:val="002A68DB"/>
    <w:rsid w:val="002B0466"/>
    <w:rsid w:val="002B0CB4"/>
    <w:rsid w:val="002B16AF"/>
    <w:rsid w:val="002B1884"/>
    <w:rsid w:val="002B2157"/>
    <w:rsid w:val="002B29EC"/>
    <w:rsid w:val="002B3741"/>
    <w:rsid w:val="002B3D1A"/>
    <w:rsid w:val="002B671A"/>
    <w:rsid w:val="002B6B44"/>
    <w:rsid w:val="002B6F2A"/>
    <w:rsid w:val="002B72A4"/>
    <w:rsid w:val="002C0579"/>
    <w:rsid w:val="002C083B"/>
    <w:rsid w:val="002C0F33"/>
    <w:rsid w:val="002C13FD"/>
    <w:rsid w:val="002C1C05"/>
    <w:rsid w:val="002C2CD0"/>
    <w:rsid w:val="002C32A1"/>
    <w:rsid w:val="002C40BD"/>
    <w:rsid w:val="002C52DE"/>
    <w:rsid w:val="002C5B7B"/>
    <w:rsid w:val="002C6C64"/>
    <w:rsid w:val="002D00EE"/>
    <w:rsid w:val="002D0E10"/>
    <w:rsid w:val="002D1314"/>
    <w:rsid w:val="002D1FE7"/>
    <w:rsid w:val="002D3CCA"/>
    <w:rsid w:val="002D3EA6"/>
    <w:rsid w:val="002D47F8"/>
    <w:rsid w:val="002D5A64"/>
    <w:rsid w:val="002D61DB"/>
    <w:rsid w:val="002D65E8"/>
    <w:rsid w:val="002D6C21"/>
    <w:rsid w:val="002D7B11"/>
    <w:rsid w:val="002D7F22"/>
    <w:rsid w:val="002E04CC"/>
    <w:rsid w:val="002E088F"/>
    <w:rsid w:val="002E0EE4"/>
    <w:rsid w:val="002E1203"/>
    <w:rsid w:val="002E2D01"/>
    <w:rsid w:val="002E3A2F"/>
    <w:rsid w:val="002E4A5C"/>
    <w:rsid w:val="002E688F"/>
    <w:rsid w:val="002E7436"/>
    <w:rsid w:val="002E7C7C"/>
    <w:rsid w:val="002E7CA6"/>
    <w:rsid w:val="002F0401"/>
    <w:rsid w:val="002F09F8"/>
    <w:rsid w:val="002F0C93"/>
    <w:rsid w:val="002F146E"/>
    <w:rsid w:val="002F1587"/>
    <w:rsid w:val="002F1C69"/>
    <w:rsid w:val="002F27E2"/>
    <w:rsid w:val="002F374D"/>
    <w:rsid w:val="002F3FCF"/>
    <w:rsid w:val="002F42B9"/>
    <w:rsid w:val="002F4E6C"/>
    <w:rsid w:val="002F504E"/>
    <w:rsid w:val="002F5A1E"/>
    <w:rsid w:val="002F6DBD"/>
    <w:rsid w:val="002F72B3"/>
    <w:rsid w:val="00300487"/>
    <w:rsid w:val="003017A1"/>
    <w:rsid w:val="003020D4"/>
    <w:rsid w:val="00302947"/>
    <w:rsid w:val="00304896"/>
    <w:rsid w:val="00305E41"/>
    <w:rsid w:val="00305E5E"/>
    <w:rsid w:val="0030620C"/>
    <w:rsid w:val="00306FAB"/>
    <w:rsid w:val="0030767E"/>
    <w:rsid w:val="003078EC"/>
    <w:rsid w:val="00307B14"/>
    <w:rsid w:val="00307C75"/>
    <w:rsid w:val="003128A2"/>
    <w:rsid w:val="00312D11"/>
    <w:rsid w:val="00313361"/>
    <w:rsid w:val="00313B35"/>
    <w:rsid w:val="00313C6C"/>
    <w:rsid w:val="00314700"/>
    <w:rsid w:val="003151E2"/>
    <w:rsid w:val="00316817"/>
    <w:rsid w:val="00316D49"/>
    <w:rsid w:val="00317B0C"/>
    <w:rsid w:val="00317E5F"/>
    <w:rsid w:val="00320F05"/>
    <w:rsid w:val="003225D8"/>
    <w:rsid w:val="00322655"/>
    <w:rsid w:val="003228AD"/>
    <w:rsid w:val="003228CF"/>
    <w:rsid w:val="003229AF"/>
    <w:rsid w:val="00323262"/>
    <w:rsid w:val="00323606"/>
    <w:rsid w:val="003243E0"/>
    <w:rsid w:val="003250CC"/>
    <w:rsid w:val="0032544D"/>
    <w:rsid w:val="00325B06"/>
    <w:rsid w:val="003264C5"/>
    <w:rsid w:val="00326EB9"/>
    <w:rsid w:val="0032772D"/>
    <w:rsid w:val="00327A4F"/>
    <w:rsid w:val="003309C5"/>
    <w:rsid w:val="00330F96"/>
    <w:rsid w:val="003315A5"/>
    <w:rsid w:val="0033166C"/>
    <w:rsid w:val="00331703"/>
    <w:rsid w:val="00331D47"/>
    <w:rsid w:val="00331FB5"/>
    <w:rsid w:val="0033211E"/>
    <w:rsid w:val="003327F9"/>
    <w:rsid w:val="00333126"/>
    <w:rsid w:val="00334663"/>
    <w:rsid w:val="00334781"/>
    <w:rsid w:val="00335570"/>
    <w:rsid w:val="00335CA6"/>
    <w:rsid w:val="00335EBE"/>
    <w:rsid w:val="00336114"/>
    <w:rsid w:val="003362B7"/>
    <w:rsid w:val="00336943"/>
    <w:rsid w:val="00336C4B"/>
    <w:rsid w:val="00336D34"/>
    <w:rsid w:val="003372A9"/>
    <w:rsid w:val="003373C9"/>
    <w:rsid w:val="00337EC9"/>
    <w:rsid w:val="00341919"/>
    <w:rsid w:val="00344F57"/>
    <w:rsid w:val="003467D6"/>
    <w:rsid w:val="003501DB"/>
    <w:rsid w:val="003506AF"/>
    <w:rsid w:val="0035108A"/>
    <w:rsid w:val="00351F14"/>
    <w:rsid w:val="00352FBA"/>
    <w:rsid w:val="003530DE"/>
    <w:rsid w:val="003531A9"/>
    <w:rsid w:val="00355A21"/>
    <w:rsid w:val="00355A53"/>
    <w:rsid w:val="0035659D"/>
    <w:rsid w:val="00356B95"/>
    <w:rsid w:val="00357461"/>
    <w:rsid w:val="00360ADF"/>
    <w:rsid w:val="00361FF5"/>
    <w:rsid w:val="00362E29"/>
    <w:rsid w:val="00364346"/>
    <w:rsid w:val="00364B44"/>
    <w:rsid w:val="0036518C"/>
    <w:rsid w:val="00365618"/>
    <w:rsid w:val="0036599D"/>
    <w:rsid w:val="00365D12"/>
    <w:rsid w:val="003672A9"/>
    <w:rsid w:val="003672F6"/>
    <w:rsid w:val="00367E42"/>
    <w:rsid w:val="00370152"/>
    <w:rsid w:val="003702FD"/>
    <w:rsid w:val="00370351"/>
    <w:rsid w:val="0037066C"/>
    <w:rsid w:val="00370844"/>
    <w:rsid w:val="00370F4F"/>
    <w:rsid w:val="003712B9"/>
    <w:rsid w:val="003722A5"/>
    <w:rsid w:val="00372B57"/>
    <w:rsid w:val="00372F2A"/>
    <w:rsid w:val="00373AFC"/>
    <w:rsid w:val="00373D9A"/>
    <w:rsid w:val="00374288"/>
    <w:rsid w:val="00374490"/>
    <w:rsid w:val="00374B6A"/>
    <w:rsid w:val="00374F6F"/>
    <w:rsid w:val="00375ABF"/>
    <w:rsid w:val="00375AC4"/>
    <w:rsid w:val="00377F0E"/>
    <w:rsid w:val="00380076"/>
    <w:rsid w:val="003812A1"/>
    <w:rsid w:val="0038184B"/>
    <w:rsid w:val="00381D74"/>
    <w:rsid w:val="003838BF"/>
    <w:rsid w:val="003845DE"/>
    <w:rsid w:val="00384A65"/>
    <w:rsid w:val="003854DC"/>
    <w:rsid w:val="00385B2B"/>
    <w:rsid w:val="003861F1"/>
    <w:rsid w:val="00386434"/>
    <w:rsid w:val="00386945"/>
    <w:rsid w:val="00386F06"/>
    <w:rsid w:val="0038728A"/>
    <w:rsid w:val="00390C65"/>
    <w:rsid w:val="00390F95"/>
    <w:rsid w:val="0039121A"/>
    <w:rsid w:val="00391467"/>
    <w:rsid w:val="00391673"/>
    <w:rsid w:val="00391B44"/>
    <w:rsid w:val="003925F9"/>
    <w:rsid w:val="003927DA"/>
    <w:rsid w:val="00392CE2"/>
    <w:rsid w:val="003952C4"/>
    <w:rsid w:val="00395877"/>
    <w:rsid w:val="003962A4"/>
    <w:rsid w:val="00397424"/>
    <w:rsid w:val="003A2062"/>
    <w:rsid w:val="003A30EA"/>
    <w:rsid w:val="003A3623"/>
    <w:rsid w:val="003A411F"/>
    <w:rsid w:val="003A49DB"/>
    <w:rsid w:val="003A4C0B"/>
    <w:rsid w:val="003A4E6F"/>
    <w:rsid w:val="003A736F"/>
    <w:rsid w:val="003A7696"/>
    <w:rsid w:val="003B17B4"/>
    <w:rsid w:val="003B3D69"/>
    <w:rsid w:val="003B4B27"/>
    <w:rsid w:val="003B4C9F"/>
    <w:rsid w:val="003B5707"/>
    <w:rsid w:val="003B5F08"/>
    <w:rsid w:val="003B68D6"/>
    <w:rsid w:val="003B7C51"/>
    <w:rsid w:val="003C0777"/>
    <w:rsid w:val="003C0CC7"/>
    <w:rsid w:val="003C1E30"/>
    <w:rsid w:val="003C2C0B"/>
    <w:rsid w:val="003C3073"/>
    <w:rsid w:val="003C3117"/>
    <w:rsid w:val="003C3757"/>
    <w:rsid w:val="003C492A"/>
    <w:rsid w:val="003C4E75"/>
    <w:rsid w:val="003C5C79"/>
    <w:rsid w:val="003C79E4"/>
    <w:rsid w:val="003D0C22"/>
    <w:rsid w:val="003D1829"/>
    <w:rsid w:val="003D1973"/>
    <w:rsid w:val="003D2B3A"/>
    <w:rsid w:val="003D31D8"/>
    <w:rsid w:val="003D32CE"/>
    <w:rsid w:val="003D3FE6"/>
    <w:rsid w:val="003D4E23"/>
    <w:rsid w:val="003D55F3"/>
    <w:rsid w:val="003D6CB2"/>
    <w:rsid w:val="003E1CCA"/>
    <w:rsid w:val="003E1E23"/>
    <w:rsid w:val="003E306D"/>
    <w:rsid w:val="003E32EB"/>
    <w:rsid w:val="003E37D8"/>
    <w:rsid w:val="003E3ACF"/>
    <w:rsid w:val="003E3C77"/>
    <w:rsid w:val="003E3DDF"/>
    <w:rsid w:val="003E48E1"/>
    <w:rsid w:val="003E577B"/>
    <w:rsid w:val="003E5E14"/>
    <w:rsid w:val="003F1064"/>
    <w:rsid w:val="003F308D"/>
    <w:rsid w:val="003F4213"/>
    <w:rsid w:val="003F4574"/>
    <w:rsid w:val="003F4715"/>
    <w:rsid w:val="003F59AE"/>
    <w:rsid w:val="003F7360"/>
    <w:rsid w:val="003F7967"/>
    <w:rsid w:val="003F79D2"/>
    <w:rsid w:val="00400903"/>
    <w:rsid w:val="00401281"/>
    <w:rsid w:val="00401389"/>
    <w:rsid w:val="00401657"/>
    <w:rsid w:val="00403F56"/>
    <w:rsid w:val="00403F84"/>
    <w:rsid w:val="004044C5"/>
    <w:rsid w:val="00405848"/>
    <w:rsid w:val="00405C0D"/>
    <w:rsid w:val="00405E84"/>
    <w:rsid w:val="00406093"/>
    <w:rsid w:val="004064E4"/>
    <w:rsid w:val="00406554"/>
    <w:rsid w:val="00406804"/>
    <w:rsid w:val="0040751A"/>
    <w:rsid w:val="004076D1"/>
    <w:rsid w:val="00407DDB"/>
    <w:rsid w:val="004104F2"/>
    <w:rsid w:val="00410A32"/>
    <w:rsid w:val="00411256"/>
    <w:rsid w:val="004117D6"/>
    <w:rsid w:val="00412732"/>
    <w:rsid w:val="00412D7A"/>
    <w:rsid w:val="00413098"/>
    <w:rsid w:val="0041388E"/>
    <w:rsid w:val="0041405F"/>
    <w:rsid w:val="004144E2"/>
    <w:rsid w:val="00414838"/>
    <w:rsid w:val="00416ADD"/>
    <w:rsid w:val="004178F7"/>
    <w:rsid w:val="00417A27"/>
    <w:rsid w:val="0042040A"/>
    <w:rsid w:val="00420F23"/>
    <w:rsid w:val="004213B8"/>
    <w:rsid w:val="00422095"/>
    <w:rsid w:val="00422613"/>
    <w:rsid w:val="00422C92"/>
    <w:rsid w:val="00422DFC"/>
    <w:rsid w:val="00422FB6"/>
    <w:rsid w:val="00423979"/>
    <w:rsid w:val="004241B8"/>
    <w:rsid w:val="00424A82"/>
    <w:rsid w:val="00425C77"/>
    <w:rsid w:val="004261A7"/>
    <w:rsid w:val="00427205"/>
    <w:rsid w:val="00427EA5"/>
    <w:rsid w:val="00430A1B"/>
    <w:rsid w:val="004312A1"/>
    <w:rsid w:val="00431575"/>
    <w:rsid w:val="00432688"/>
    <w:rsid w:val="004339FF"/>
    <w:rsid w:val="0043406B"/>
    <w:rsid w:val="00434632"/>
    <w:rsid w:val="00434751"/>
    <w:rsid w:val="0043523C"/>
    <w:rsid w:val="0043565A"/>
    <w:rsid w:val="00435A9B"/>
    <w:rsid w:val="00435DBE"/>
    <w:rsid w:val="0043652C"/>
    <w:rsid w:val="0043772F"/>
    <w:rsid w:val="004379C8"/>
    <w:rsid w:val="00437B88"/>
    <w:rsid w:val="0044215D"/>
    <w:rsid w:val="00443DBC"/>
    <w:rsid w:val="00443ECF"/>
    <w:rsid w:val="004449D8"/>
    <w:rsid w:val="00444AB4"/>
    <w:rsid w:val="00444EF4"/>
    <w:rsid w:val="00445071"/>
    <w:rsid w:val="00445936"/>
    <w:rsid w:val="00445B15"/>
    <w:rsid w:val="00446427"/>
    <w:rsid w:val="004478E9"/>
    <w:rsid w:val="00447EBD"/>
    <w:rsid w:val="00447F16"/>
    <w:rsid w:val="0045042B"/>
    <w:rsid w:val="0045134D"/>
    <w:rsid w:val="00451BDD"/>
    <w:rsid w:val="00452B83"/>
    <w:rsid w:val="004533BA"/>
    <w:rsid w:val="0045428B"/>
    <w:rsid w:val="00454F6F"/>
    <w:rsid w:val="00455F0A"/>
    <w:rsid w:val="00456DC4"/>
    <w:rsid w:val="00456E24"/>
    <w:rsid w:val="004608D2"/>
    <w:rsid w:val="0046096E"/>
    <w:rsid w:val="00461D6E"/>
    <w:rsid w:val="0046224E"/>
    <w:rsid w:val="00462C99"/>
    <w:rsid w:val="00462CD0"/>
    <w:rsid w:val="00463025"/>
    <w:rsid w:val="00464792"/>
    <w:rsid w:val="004648D7"/>
    <w:rsid w:val="00464BB4"/>
    <w:rsid w:val="004650D9"/>
    <w:rsid w:val="004654F2"/>
    <w:rsid w:val="00465EBC"/>
    <w:rsid w:val="00466497"/>
    <w:rsid w:val="00466CAE"/>
    <w:rsid w:val="00466F0D"/>
    <w:rsid w:val="00470802"/>
    <w:rsid w:val="0047093B"/>
    <w:rsid w:val="00470E4A"/>
    <w:rsid w:val="00471613"/>
    <w:rsid w:val="00471672"/>
    <w:rsid w:val="00471853"/>
    <w:rsid w:val="0047354C"/>
    <w:rsid w:val="0047441B"/>
    <w:rsid w:val="0047460D"/>
    <w:rsid w:val="004746BB"/>
    <w:rsid w:val="0047483A"/>
    <w:rsid w:val="00475C0E"/>
    <w:rsid w:val="004764A5"/>
    <w:rsid w:val="0047654B"/>
    <w:rsid w:val="00480A56"/>
    <w:rsid w:val="00480ACC"/>
    <w:rsid w:val="00481565"/>
    <w:rsid w:val="0048214F"/>
    <w:rsid w:val="00482BBC"/>
    <w:rsid w:val="00483792"/>
    <w:rsid w:val="00486249"/>
    <w:rsid w:val="00486777"/>
    <w:rsid w:val="00487304"/>
    <w:rsid w:val="00487507"/>
    <w:rsid w:val="00490E6D"/>
    <w:rsid w:val="004919CA"/>
    <w:rsid w:val="00492095"/>
    <w:rsid w:val="00492910"/>
    <w:rsid w:val="00492C00"/>
    <w:rsid w:val="00493D3C"/>
    <w:rsid w:val="004941BF"/>
    <w:rsid w:val="00494430"/>
    <w:rsid w:val="00494BBD"/>
    <w:rsid w:val="00495403"/>
    <w:rsid w:val="00495EF2"/>
    <w:rsid w:val="00495FE8"/>
    <w:rsid w:val="00496155"/>
    <w:rsid w:val="0049625C"/>
    <w:rsid w:val="0049659B"/>
    <w:rsid w:val="00497BE2"/>
    <w:rsid w:val="00497E32"/>
    <w:rsid w:val="004A017E"/>
    <w:rsid w:val="004A0290"/>
    <w:rsid w:val="004A0794"/>
    <w:rsid w:val="004A11DC"/>
    <w:rsid w:val="004A12DD"/>
    <w:rsid w:val="004A2312"/>
    <w:rsid w:val="004A2932"/>
    <w:rsid w:val="004A2BAD"/>
    <w:rsid w:val="004A3A73"/>
    <w:rsid w:val="004A4215"/>
    <w:rsid w:val="004A4AC5"/>
    <w:rsid w:val="004A5755"/>
    <w:rsid w:val="004A774C"/>
    <w:rsid w:val="004A7F42"/>
    <w:rsid w:val="004B0BF5"/>
    <w:rsid w:val="004B3C1E"/>
    <w:rsid w:val="004B5322"/>
    <w:rsid w:val="004B538B"/>
    <w:rsid w:val="004B5E30"/>
    <w:rsid w:val="004B6385"/>
    <w:rsid w:val="004B6CE3"/>
    <w:rsid w:val="004C0724"/>
    <w:rsid w:val="004C0950"/>
    <w:rsid w:val="004C14B1"/>
    <w:rsid w:val="004C1564"/>
    <w:rsid w:val="004C1C74"/>
    <w:rsid w:val="004C3420"/>
    <w:rsid w:val="004C3E00"/>
    <w:rsid w:val="004C4D91"/>
    <w:rsid w:val="004C50F5"/>
    <w:rsid w:val="004C5BE8"/>
    <w:rsid w:val="004C5D6D"/>
    <w:rsid w:val="004C6A55"/>
    <w:rsid w:val="004C6C27"/>
    <w:rsid w:val="004C6D31"/>
    <w:rsid w:val="004C72F0"/>
    <w:rsid w:val="004C7802"/>
    <w:rsid w:val="004D12C8"/>
    <w:rsid w:val="004D1CF0"/>
    <w:rsid w:val="004D1F99"/>
    <w:rsid w:val="004D2533"/>
    <w:rsid w:val="004D4F21"/>
    <w:rsid w:val="004D500F"/>
    <w:rsid w:val="004D617E"/>
    <w:rsid w:val="004D628E"/>
    <w:rsid w:val="004D73AD"/>
    <w:rsid w:val="004D746C"/>
    <w:rsid w:val="004E07A9"/>
    <w:rsid w:val="004E32F9"/>
    <w:rsid w:val="004E375E"/>
    <w:rsid w:val="004E64B5"/>
    <w:rsid w:val="004E712A"/>
    <w:rsid w:val="004F0A4E"/>
    <w:rsid w:val="004F2348"/>
    <w:rsid w:val="004F2B0D"/>
    <w:rsid w:val="004F2FF2"/>
    <w:rsid w:val="004F31A5"/>
    <w:rsid w:val="004F3840"/>
    <w:rsid w:val="004F4032"/>
    <w:rsid w:val="004F4806"/>
    <w:rsid w:val="004F4972"/>
    <w:rsid w:val="004F5302"/>
    <w:rsid w:val="004F6FEE"/>
    <w:rsid w:val="004F7CA7"/>
    <w:rsid w:val="005006B0"/>
    <w:rsid w:val="005016A5"/>
    <w:rsid w:val="005042DE"/>
    <w:rsid w:val="00505DEF"/>
    <w:rsid w:val="00506500"/>
    <w:rsid w:val="00506D22"/>
    <w:rsid w:val="0051042F"/>
    <w:rsid w:val="00510CE9"/>
    <w:rsid w:val="005113AD"/>
    <w:rsid w:val="005126E5"/>
    <w:rsid w:val="005129E6"/>
    <w:rsid w:val="00512C98"/>
    <w:rsid w:val="00512D6A"/>
    <w:rsid w:val="0051417A"/>
    <w:rsid w:val="00514DE1"/>
    <w:rsid w:val="00515A58"/>
    <w:rsid w:val="00515D8C"/>
    <w:rsid w:val="005166F5"/>
    <w:rsid w:val="0051715A"/>
    <w:rsid w:val="00517771"/>
    <w:rsid w:val="005177A1"/>
    <w:rsid w:val="00520525"/>
    <w:rsid w:val="00520C85"/>
    <w:rsid w:val="00520F89"/>
    <w:rsid w:val="00522C09"/>
    <w:rsid w:val="00523219"/>
    <w:rsid w:val="00523903"/>
    <w:rsid w:val="005243D5"/>
    <w:rsid w:val="005249DC"/>
    <w:rsid w:val="00524A8B"/>
    <w:rsid w:val="00526B2A"/>
    <w:rsid w:val="00527693"/>
    <w:rsid w:val="00530B96"/>
    <w:rsid w:val="005310DA"/>
    <w:rsid w:val="0053133E"/>
    <w:rsid w:val="0053278E"/>
    <w:rsid w:val="00532C1D"/>
    <w:rsid w:val="00532EEA"/>
    <w:rsid w:val="00532FCC"/>
    <w:rsid w:val="00534408"/>
    <w:rsid w:val="005345EB"/>
    <w:rsid w:val="00535B93"/>
    <w:rsid w:val="00537A4F"/>
    <w:rsid w:val="0054033F"/>
    <w:rsid w:val="00541A76"/>
    <w:rsid w:val="005422F3"/>
    <w:rsid w:val="0054273E"/>
    <w:rsid w:val="0054504B"/>
    <w:rsid w:val="005472F0"/>
    <w:rsid w:val="00547A08"/>
    <w:rsid w:val="00547ED0"/>
    <w:rsid w:val="005517D9"/>
    <w:rsid w:val="00551BB6"/>
    <w:rsid w:val="00551FD4"/>
    <w:rsid w:val="0055306A"/>
    <w:rsid w:val="005535B9"/>
    <w:rsid w:val="00553CA2"/>
    <w:rsid w:val="00553FD6"/>
    <w:rsid w:val="0055414C"/>
    <w:rsid w:val="00554334"/>
    <w:rsid w:val="00554537"/>
    <w:rsid w:val="005546B2"/>
    <w:rsid w:val="00554716"/>
    <w:rsid w:val="00555B7B"/>
    <w:rsid w:val="00555B9A"/>
    <w:rsid w:val="00555D9F"/>
    <w:rsid w:val="00557A5B"/>
    <w:rsid w:val="00557D5E"/>
    <w:rsid w:val="00563E0A"/>
    <w:rsid w:val="00564EA1"/>
    <w:rsid w:val="00564FA3"/>
    <w:rsid w:val="005651DA"/>
    <w:rsid w:val="00566C0C"/>
    <w:rsid w:val="00567298"/>
    <w:rsid w:val="00567790"/>
    <w:rsid w:val="00570B67"/>
    <w:rsid w:val="005715E7"/>
    <w:rsid w:val="00572CE6"/>
    <w:rsid w:val="00575887"/>
    <w:rsid w:val="00575FCA"/>
    <w:rsid w:val="005778A1"/>
    <w:rsid w:val="00580326"/>
    <w:rsid w:val="005813F2"/>
    <w:rsid w:val="00581973"/>
    <w:rsid w:val="00582322"/>
    <w:rsid w:val="00582A4A"/>
    <w:rsid w:val="00582C97"/>
    <w:rsid w:val="00583361"/>
    <w:rsid w:val="00584050"/>
    <w:rsid w:val="00584083"/>
    <w:rsid w:val="005842CF"/>
    <w:rsid w:val="00584CFE"/>
    <w:rsid w:val="0058560E"/>
    <w:rsid w:val="00585B20"/>
    <w:rsid w:val="00586824"/>
    <w:rsid w:val="00587D6B"/>
    <w:rsid w:val="00587E4A"/>
    <w:rsid w:val="00590233"/>
    <w:rsid w:val="005912F1"/>
    <w:rsid w:val="00591E3C"/>
    <w:rsid w:val="00591F9E"/>
    <w:rsid w:val="00592103"/>
    <w:rsid w:val="00592D53"/>
    <w:rsid w:val="00593810"/>
    <w:rsid w:val="00593E72"/>
    <w:rsid w:val="005954E4"/>
    <w:rsid w:val="0059566D"/>
    <w:rsid w:val="00595BC8"/>
    <w:rsid w:val="0059747F"/>
    <w:rsid w:val="005977A8"/>
    <w:rsid w:val="00597BF5"/>
    <w:rsid w:val="005A0390"/>
    <w:rsid w:val="005A03C0"/>
    <w:rsid w:val="005A12F9"/>
    <w:rsid w:val="005A16DD"/>
    <w:rsid w:val="005A1A49"/>
    <w:rsid w:val="005A2875"/>
    <w:rsid w:val="005A2CF2"/>
    <w:rsid w:val="005A3D5C"/>
    <w:rsid w:val="005A3FA8"/>
    <w:rsid w:val="005A5CDA"/>
    <w:rsid w:val="005A6DA4"/>
    <w:rsid w:val="005A6F79"/>
    <w:rsid w:val="005A7DDE"/>
    <w:rsid w:val="005B0A2A"/>
    <w:rsid w:val="005B0AA1"/>
    <w:rsid w:val="005B0F1B"/>
    <w:rsid w:val="005B2603"/>
    <w:rsid w:val="005B260C"/>
    <w:rsid w:val="005B2B5A"/>
    <w:rsid w:val="005B4018"/>
    <w:rsid w:val="005B4722"/>
    <w:rsid w:val="005B49D0"/>
    <w:rsid w:val="005B5BD6"/>
    <w:rsid w:val="005B5C9C"/>
    <w:rsid w:val="005B675D"/>
    <w:rsid w:val="005B699E"/>
    <w:rsid w:val="005B73E6"/>
    <w:rsid w:val="005C0E9E"/>
    <w:rsid w:val="005C1B85"/>
    <w:rsid w:val="005C1BED"/>
    <w:rsid w:val="005C2899"/>
    <w:rsid w:val="005C32C9"/>
    <w:rsid w:val="005C3379"/>
    <w:rsid w:val="005C4D86"/>
    <w:rsid w:val="005C5125"/>
    <w:rsid w:val="005C580E"/>
    <w:rsid w:val="005C628F"/>
    <w:rsid w:val="005C65B3"/>
    <w:rsid w:val="005C6FAD"/>
    <w:rsid w:val="005C7045"/>
    <w:rsid w:val="005C77B2"/>
    <w:rsid w:val="005C77FE"/>
    <w:rsid w:val="005D0408"/>
    <w:rsid w:val="005D08F0"/>
    <w:rsid w:val="005D09CB"/>
    <w:rsid w:val="005D0E2F"/>
    <w:rsid w:val="005D0E62"/>
    <w:rsid w:val="005D2845"/>
    <w:rsid w:val="005D29A9"/>
    <w:rsid w:val="005D3B5C"/>
    <w:rsid w:val="005D3E4D"/>
    <w:rsid w:val="005D4851"/>
    <w:rsid w:val="005D4A95"/>
    <w:rsid w:val="005D4AC5"/>
    <w:rsid w:val="005D5084"/>
    <w:rsid w:val="005D6F57"/>
    <w:rsid w:val="005D738F"/>
    <w:rsid w:val="005D743E"/>
    <w:rsid w:val="005E0AFC"/>
    <w:rsid w:val="005E0DBE"/>
    <w:rsid w:val="005E109A"/>
    <w:rsid w:val="005E37C0"/>
    <w:rsid w:val="005E459B"/>
    <w:rsid w:val="005E4FB3"/>
    <w:rsid w:val="005E60E9"/>
    <w:rsid w:val="005E7044"/>
    <w:rsid w:val="005F0350"/>
    <w:rsid w:val="005F0A42"/>
    <w:rsid w:val="005F1014"/>
    <w:rsid w:val="005F11BA"/>
    <w:rsid w:val="005F192D"/>
    <w:rsid w:val="005F263F"/>
    <w:rsid w:val="005F5B6F"/>
    <w:rsid w:val="005F6B64"/>
    <w:rsid w:val="005F749F"/>
    <w:rsid w:val="00600137"/>
    <w:rsid w:val="006002F6"/>
    <w:rsid w:val="00604191"/>
    <w:rsid w:val="00604E3D"/>
    <w:rsid w:val="00604E96"/>
    <w:rsid w:val="006060F4"/>
    <w:rsid w:val="00606380"/>
    <w:rsid w:val="00606F19"/>
    <w:rsid w:val="00607AEA"/>
    <w:rsid w:val="00607BA9"/>
    <w:rsid w:val="00607C96"/>
    <w:rsid w:val="00607D28"/>
    <w:rsid w:val="0061007C"/>
    <w:rsid w:val="006107B0"/>
    <w:rsid w:val="0061098F"/>
    <w:rsid w:val="006124EF"/>
    <w:rsid w:val="00612873"/>
    <w:rsid w:val="00613DAB"/>
    <w:rsid w:val="00615FD0"/>
    <w:rsid w:val="006162BF"/>
    <w:rsid w:val="00617925"/>
    <w:rsid w:val="00617E10"/>
    <w:rsid w:val="006200E0"/>
    <w:rsid w:val="00621555"/>
    <w:rsid w:val="00622824"/>
    <w:rsid w:val="0062298A"/>
    <w:rsid w:val="00624AF6"/>
    <w:rsid w:val="00625BA1"/>
    <w:rsid w:val="006271E1"/>
    <w:rsid w:val="00627586"/>
    <w:rsid w:val="006275C0"/>
    <w:rsid w:val="0063259D"/>
    <w:rsid w:val="006330A4"/>
    <w:rsid w:val="006348E8"/>
    <w:rsid w:val="00636F8B"/>
    <w:rsid w:val="006370B7"/>
    <w:rsid w:val="00637849"/>
    <w:rsid w:val="00637BCB"/>
    <w:rsid w:val="00637DD1"/>
    <w:rsid w:val="00637E03"/>
    <w:rsid w:val="0064032D"/>
    <w:rsid w:val="006403EF"/>
    <w:rsid w:val="00640580"/>
    <w:rsid w:val="00640AA7"/>
    <w:rsid w:val="00640E77"/>
    <w:rsid w:val="006416D9"/>
    <w:rsid w:val="006419F7"/>
    <w:rsid w:val="00642B9B"/>
    <w:rsid w:val="00642D5B"/>
    <w:rsid w:val="00644146"/>
    <w:rsid w:val="00644588"/>
    <w:rsid w:val="00645AB4"/>
    <w:rsid w:val="00647458"/>
    <w:rsid w:val="00647D36"/>
    <w:rsid w:val="00647E53"/>
    <w:rsid w:val="006507ED"/>
    <w:rsid w:val="00650FF5"/>
    <w:rsid w:val="0065180C"/>
    <w:rsid w:val="00651874"/>
    <w:rsid w:val="006522E8"/>
    <w:rsid w:val="00653227"/>
    <w:rsid w:val="006534B0"/>
    <w:rsid w:val="00653500"/>
    <w:rsid w:val="00654E1D"/>
    <w:rsid w:val="00655577"/>
    <w:rsid w:val="00656EEC"/>
    <w:rsid w:val="00660EF8"/>
    <w:rsid w:val="0066358C"/>
    <w:rsid w:val="00667654"/>
    <w:rsid w:val="00670427"/>
    <w:rsid w:val="0067103A"/>
    <w:rsid w:val="006718CE"/>
    <w:rsid w:val="00671BF2"/>
    <w:rsid w:val="00672BCF"/>
    <w:rsid w:val="00673568"/>
    <w:rsid w:val="00673D51"/>
    <w:rsid w:val="0067438F"/>
    <w:rsid w:val="0067486B"/>
    <w:rsid w:val="006750E4"/>
    <w:rsid w:val="00676160"/>
    <w:rsid w:val="00676C7D"/>
    <w:rsid w:val="0067719F"/>
    <w:rsid w:val="0067734B"/>
    <w:rsid w:val="00680D68"/>
    <w:rsid w:val="00680E07"/>
    <w:rsid w:val="006813F0"/>
    <w:rsid w:val="00682288"/>
    <w:rsid w:val="00682BBE"/>
    <w:rsid w:val="00682BCD"/>
    <w:rsid w:val="00683098"/>
    <w:rsid w:val="006831D1"/>
    <w:rsid w:val="00683F2C"/>
    <w:rsid w:val="006858E4"/>
    <w:rsid w:val="00686392"/>
    <w:rsid w:val="006864FB"/>
    <w:rsid w:val="00690459"/>
    <w:rsid w:val="00690B76"/>
    <w:rsid w:val="00690E32"/>
    <w:rsid w:val="0069152F"/>
    <w:rsid w:val="006922C3"/>
    <w:rsid w:val="00694018"/>
    <w:rsid w:val="006942F6"/>
    <w:rsid w:val="00694305"/>
    <w:rsid w:val="0069526D"/>
    <w:rsid w:val="00695626"/>
    <w:rsid w:val="0069607C"/>
    <w:rsid w:val="00696753"/>
    <w:rsid w:val="0069797D"/>
    <w:rsid w:val="006A08B7"/>
    <w:rsid w:val="006A092F"/>
    <w:rsid w:val="006A11CF"/>
    <w:rsid w:val="006A1539"/>
    <w:rsid w:val="006A1B33"/>
    <w:rsid w:val="006A33AB"/>
    <w:rsid w:val="006A4D58"/>
    <w:rsid w:val="006A5B3E"/>
    <w:rsid w:val="006A6B0E"/>
    <w:rsid w:val="006A6E7E"/>
    <w:rsid w:val="006A7215"/>
    <w:rsid w:val="006A75CA"/>
    <w:rsid w:val="006B1B12"/>
    <w:rsid w:val="006B2F85"/>
    <w:rsid w:val="006B3DB1"/>
    <w:rsid w:val="006B4165"/>
    <w:rsid w:val="006B4316"/>
    <w:rsid w:val="006B4A45"/>
    <w:rsid w:val="006B7302"/>
    <w:rsid w:val="006B7A56"/>
    <w:rsid w:val="006B7F71"/>
    <w:rsid w:val="006C08F8"/>
    <w:rsid w:val="006C1303"/>
    <w:rsid w:val="006C327A"/>
    <w:rsid w:val="006C4995"/>
    <w:rsid w:val="006C580A"/>
    <w:rsid w:val="006C7140"/>
    <w:rsid w:val="006C739C"/>
    <w:rsid w:val="006C7C1A"/>
    <w:rsid w:val="006C7F27"/>
    <w:rsid w:val="006C7F5E"/>
    <w:rsid w:val="006D1430"/>
    <w:rsid w:val="006D20E1"/>
    <w:rsid w:val="006D2561"/>
    <w:rsid w:val="006D281A"/>
    <w:rsid w:val="006D2AE2"/>
    <w:rsid w:val="006D2C6B"/>
    <w:rsid w:val="006D455F"/>
    <w:rsid w:val="006D486B"/>
    <w:rsid w:val="006D5BBC"/>
    <w:rsid w:val="006D6292"/>
    <w:rsid w:val="006D6C7F"/>
    <w:rsid w:val="006D6CDA"/>
    <w:rsid w:val="006D75A2"/>
    <w:rsid w:val="006D76BC"/>
    <w:rsid w:val="006E01F3"/>
    <w:rsid w:val="006E091B"/>
    <w:rsid w:val="006E0CAB"/>
    <w:rsid w:val="006E0CEF"/>
    <w:rsid w:val="006E205C"/>
    <w:rsid w:val="006E29BC"/>
    <w:rsid w:val="006E3080"/>
    <w:rsid w:val="006E4474"/>
    <w:rsid w:val="006E566F"/>
    <w:rsid w:val="006E638E"/>
    <w:rsid w:val="006E6CB0"/>
    <w:rsid w:val="006E70C8"/>
    <w:rsid w:val="006E744B"/>
    <w:rsid w:val="006F00C2"/>
    <w:rsid w:val="006F18CF"/>
    <w:rsid w:val="006F2ACB"/>
    <w:rsid w:val="006F4D6B"/>
    <w:rsid w:val="006F5151"/>
    <w:rsid w:val="006F6A8E"/>
    <w:rsid w:val="00700E1D"/>
    <w:rsid w:val="00701F74"/>
    <w:rsid w:val="007022B2"/>
    <w:rsid w:val="007054F0"/>
    <w:rsid w:val="007065F8"/>
    <w:rsid w:val="00707949"/>
    <w:rsid w:val="00711222"/>
    <w:rsid w:val="007123C4"/>
    <w:rsid w:val="00714CD2"/>
    <w:rsid w:val="007153C9"/>
    <w:rsid w:val="00715EC9"/>
    <w:rsid w:val="00716D37"/>
    <w:rsid w:val="007178C8"/>
    <w:rsid w:val="007179E5"/>
    <w:rsid w:val="00720A6B"/>
    <w:rsid w:val="00720D12"/>
    <w:rsid w:val="00721227"/>
    <w:rsid w:val="00721BF6"/>
    <w:rsid w:val="00721C56"/>
    <w:rsid w:val="007227F3"/>
    <w:rsid w:val="0072295E"/>
    <w:rsid w:val="00722AEC"/>
    <w:rsid w:val="00723944"/>
    <w:rsid w:val="00723CC5"/>
    <w:rsid w:val="00724095"/>
    <w:rsid w:val="00724227"/>
    <w:rsid w:val="007243A3"/>
    <w:rsid w:val="007247CD"/>
    <w:rsid w:val="007251C4"/>
    <w:rsid w:val="00725BDB"/>
    <w:rsid w:val="00725C40"/>
    <w:rsid w:val="00725E53"/>
    <w:rsid w:val="0072644C"/>
    <w:rsid w:val="00726B94"/>
    <w:rsid w:val="00727367"/>
    <w:rsid w:val="0072745B"/>
    <w:rsid w:val="00727C34"/>
    <w:rsid w:val="00727E20"/>
    <w:rsid w:val="007306E9"/>
    <w:rsid w:val="007316E9"/>
    <w:rsid w:val="00731903"/>
    <w:rsid w:val="00731B6A"/>
    <w:rsid w:val="007337EC"/>
    <w:rsid w:val="00733D5E"/>
    <w:rsid w:val="00734017"/>
    <w:rsid w:val="00734CA0"/>
    <w:rsid w:val="00734CCB"/>
    <w:rsid w:val="00734CEB"/>
    <w:rsid w:val="0073604E"/>
    <w:rsid w:val="00736271"/>
    <w:rsid w:val="0073628F"/>
    <w:rsid w:val="00736E91"/>
    <w:rsid w:val="0073704D"/>
    <w:rsid w:val="00737CE1"/>
    <w:rsid w:val="007401C1"/>
    <w:rsid w:val="00740CE1"/>
    <w:rsid w:val="0074216B"/>
    <w:rsid w:val="00743120"/>
    <w:rsid w:val="00743B16"/>
    <w:rsid w:val="00744924"/>
    <w:rsid w:val="00744C92"/>
    <w:rsid w:val="0074528F"/>
    <w:rsid w:val="007458E0"/>
    <w:rsid w:val="00750CCB"/>
    <w:rsid w:val="0075176F"/>
    <w:rsid w:val="0075287E"/>
    <w:rsid w:val="00753FB9"/>
    <w:rsid w:val="0075439F"/>
    <w:rsid w:val="007547FB"/>
    <w:rsid w:val="00755A51"/>
    <w:rsid w:val="00755A55"/>
    <w:rsid w:val="007560CA"/>
    <w:rsid w:val="0075640F"/>
    <w:rsid w:val="007566CC"/>
    <w:rsid w:val="00757CEA"/>
    <w:rsid w:val="00760469"/>
    <w:rsid w:val="00760614"/>
    <w:rsid w:val="00760883"/>
    <w:rsid w:val="00760A88"/>
    <w:rsid w:val="00762677"/>
    <w:rsid w:val="00763376"/>
    <w:rsid w:val="007641F1"/>
    <w:rsid w:val="0076497A"/>
    <w:rsid w:val="0076530C"/>
    <w:rsid w:val="007654BE"/>
    <w:rsid w:val="007659B8"/>
    <w:rsid w:val="007673D0"/>
    <w:rsid w:val="00767CCB"/>
    <w:rsid w:val="0077048D"/>
    <w:rsid w:val="007705E3"/>
    <w:rsid w:val="0077110C"/>
    <w:rsid w:val="00771C40"/>
    <w:rsid w:val="00772ACF"/>
    <w:rsid w:val="007741E7"/>
    <w:rsid w:val="0077470D"/>
    <w:rsid w:val="007758A4"/>
    <w:rsid w:val="00776998"/>
    <w:rsid w:val="007771A0"/>
    <w:rsid w:val="007802D0"/>
    <w:rsid w:val="00781287"/>
    <w:rsid w:val="00781403"/>
    <w:rsid w:val="00781425"/>
    <w:rsid w:val="00781FAB"/>
    <w:rsid w:val="00782754"/>
    <w:rsid w:val="007829A4"/>
    <w:rsid w:val="00782D63"/>
    <w:rsid w:val="00783628"/>
    <w:rsid w:val="0078459F"/>
    <w:rsid w:val="0078554A"/>
    <w:rsid w:val="007857CC"/>
    <w:rsid w:val="00785B92"/>
    <w:rsid w:val="00790279"/>
    <w:rsid w:val="007902EB"/>
    <w:rsid w:val="0079191D"/>
    <w:rsid w:val="007932F6"/>
    <w:rsid w:val="007934DB"/>
    <w:rsid w:val="007939DB"/>
    <w:rsid w:val="00793BA6"/>
    <w:rsid w:val="00793DCA"/>
    <w:rsid w:val="0079492B"/>
    <w:rsid w:val="00795C1F"/>
    <w:rsid w:val="00796234"/>
    <w:rsid w:val="00796372"/>
    <w:rsid w:val="007A1E06"/>
    <w:rsid w:val="007A2292"/>
    <w:rsid w:val="007A308E"/>
    <w:rsid w:val="007A3692"/>
    <w:rsid w:val="007A4A4F"/>
    <w:rsid w:val="007A656C"/>
    <w:rsid w:val="007A6584"/>
    <w:rsid w:val="007A67E6"/>
    <w:rsid w:val="007A68E3"/>
    <w:rsid w:val="007A6BE3"/>
    <w:rsid w:val="007A776B"/>
    <w:rsid w:val="007A7C56"/>
    <w:rsid w:val="007B176A"/>
    <w:rsid w:val="007B1A7B"/>
    <w:rsid w:val="007B2BA8"/>
    <w:rsid w:val="007B44C7"/>
    <w:rsid w:val="007B4DE8"/>
    <w:rsid w:val="007B4FDA"/>
    <w:rsid w:val="007B6109"/>
    <w:rsid w:val="007B6E9C"/>
    <w:rsid w:val="007C1603"/>
    <w:rsid w:val="007C210D"/>
    <w:rsid w:val="007C2B6C"/>
    <w:rsid w:val="007C2DB5"/>
    <w:rsid w:val="007C3311"/>
    <w:rsid w:val="007C4794"/>
    <w:rsid w:val="007C57EE"/>
    <w:rsid w:val="007C5AEC"/>
    <w:rsid w:val="007C7E13"/>
    <w:rsid w:val="007D03BC"/>
    <w:rsid w:val="007D1BD1"/>
    <w:rsid w:val="007D1EC2"/>
    <w:rsid w:val="007D225A"/>
    <w:rsid w:val="007D2760"/>
    <w:rsid w:val="007D2BF3"/>
    <w:rsid w:val="007D3C57"/>
    <w:rsid w:val="007D404F"/>
    <w:rsid w:val="007D5197"/>
    <w:rsid w:val="007D5AC3"/>
    <w:rsid w:val="007D60CC"/>
    <w:rsid w:val="007D7544"/>
    <w:rsid w:val="007D7EED"/>
    <w:rsid w:val="007E263D"/>
    <w:rsid w:val="007E310D"/>
    <w:rsid w:val="007E39C3"/>
    <w:rsid w:val="007E53F2"/>
    <w:rsid w:val="007E5D6D"/>
    <w:rsid w:val="007E5ECA"/>
    <w:rsid w:val="007E6140"/>
    <w:rsid w:val="007E66BD"/>
    <w:rsid w:val="007E759C"/>
    <w:rsid w:val="007E7683"/>
    <w:rsid w:val="007E78DE"/>
    <w:rsid w:val="007F016F"/>
    <w:rsid w:val="007F0DE7"/>
    <w:rsid w:val="007F1B67"/>
    <w:rsid w:val="007F1DC7"/>
    <w:rsid w:val="007F2520"/>
    <w:rsid w:val="007F2857"/>
    <w:rsid w:val="007F3AAA"/>
    <w:rsid w:val="007F43DD"/>
    <w:rsid w:val="007F43FB"/>
    <w:rsid w:val="007F49F5"/>
    <w:rsid w:val="007F4D7A"/>
    <w:rsid w:val="007F52F9"/>
    <w:rsid w:val="007F69ED"/>
    <w:rsid w:val="007F73D7"/>
    <w:rsid w:val="008005E7"/>
    <w:rsid w:val="00800F21"/>
    <w:rsid w:val="00801235"/>
    <w:rsid w:val="0080261F"/>
    <w:rsid w:val="00803E32"/>
    <w:rsid w:val="00804F0E"/>
    <w:rsid w:val="0080530F"/>
    <w:rsid w:val="0080548D"/>
    <w:rsid w:val="00805ED5"/>
    <w:rsid w:val="00806AC9"/>
    <w:rsid w:val="0081321F"/>
    <w:rsid w:val="00814541"/>
    <w:rsid w:val="008148A9"/>
    <w:rsid w:val="00815406"/>
    <w:rsid w:val="00815671"/>
    <w:rsid w:val="00815BCA"/>
    <w:rsid w:val="00815D07"/>
    <w:rsid w:val="008164F5"/>
    <w:rsid w:val="00816582"/>
    <w:rsid w:val="00816784"/>
    <w:rsid w:val="008173AF"/>
    <w:rsid w:val="00817422"/>
    <w:rsid w:val="008175CC"/>
    <w:rsid w:val="00817E50"/>
    <w:rsid w:val="00820016"/>
    <w:rsid w:val="008201F1"/>
    <w:rsid w:val="0082081B"/>
    <w:rsid w:val="00820CAD"/>
    <w:rsid w:val="00820F6D"/>
    <w:rsid w:val="00821737"/>
    <w:rsid w:val="00821B7F"/>
    <w:rsid w:val="00821CFC"/>
    <w:rsid w:val="00821F5D"/>
    <w:rsid w:val="00824D56"/>
    <w:rsid w:val="008261FC"/>
    <w:rsid w:val="008274F8"/>
    <w:rsid w:val="0083009B"/>
    <w:rsid w:val="008300FD"/>
    <w:rsid w:val="008318C6"/>
    <w:rsid w:val="00831D84"/>
    <w:rsid w:val="0083289B"/>
    <w:rsid w:val="008328CC"/>
    <w:rsid w:val="0083298B"/>
    <w:rsid w:val="00833456"/>
    <w:rsid w:val="008334D7"/>
    <w:rsid w:val="00833864"/>
    <w:rsid w:val="00833BAC"/>
    <w:rsid w:val="00834E56"/>
    <w:rsid w:val="008352F2"/>
    <w:rsid w:val="00836136"/>
    <w:rsid w:val="00836565"/>
    <w:rsid w:val="008366FF"/>
    <w:rsid w:val="00836B06"/>
    <w:rsid w:val="00836BCA"/>
    <w:rsid w:val="0084222A"/>
    <w:rsid w:val="00842A30"/>
    <w:rsid w:val="00842B30"/>
    <w:rsid w:val="00843D3E"/>
    <w:rsid w:val="00844FBB"/>
    <w:rsid w:val="00845092"/>
    <w:rsid w:val="008453F5"/>
    <w:rsid w:val="0084677F"/>
    <w:rsid w:val="00847164"/>
    <w:rsid w:val="008477F9"/>
    <w:rsid w:val="00847E4F"/>
    <w:rsid w:val="00847FA3"/>
    <w:rsid w:val="008509A2"/>
    <w:rsid w:val="00851384"/>
    <w:rsid w:val="00851688"/>
    <w:rsid w:val="00853B36"/>
    <w:rsid w:val="00854065"/>
    <w:rsid w:val="00856248"/>
    <w:rsid w:val="0085668D"/>
    <w:rsid w:val="00857899"/>
    <w:rsid w:val="00860031"/>
    <w:rsid w:val="00860D81"/>
    <w:rsid w:val="00861BC3"/>
    <w:rsid w:val="00861C6B"/>
    <w:rsid w:val="00861C6C"/>
    <w:rsid w:val="008620B2"/>
    <w:rsid w:val="0086212A"/>
    <w:rsid w:val="00862304"/>
    <w:rsid w:val="00862F9E"/>
    <w:rsid w:val="00863121"/>
    <w:rsid w:val="00863E04"/>
    <w:rsid w:val="00863F3F"/>
    <w:rsid w:val="00864497"/>
    <w:rsid w:val="00864DD6"/>
    <w:rsid w:val="008651E0"/>
    <w:rsid w:val="0086588D"/>
    <w:rsid w:val="0086593D"/>
    <w:rsid w:val="00865E5F"/>
    <w:rsid w:val="00866527"/>
    <w:rsid w:val="00866747"/>
    <w:rsid w:val="008669E7"/>
    <w:rsid w:val="0086722A"/>
    <w:rsid w:val="008676A3"/>
    <w:rsid w:val="00867FF7"/>
    <w:rsid w:val="008707EA"/>
    <w:rsid w:val="008724D2"/>
    <w:rsid w:val="0087331C"/>
    <w:rsid w:val="00875478"/>
    <w:rsid w:val="00875F4A"/>
    <w:rsid w:val="00876800"/>
    <w:rsid w:val="0087693E"/>
    <w:rsid w:val="0087694E"/>
    <w:rsid w:val="0088017E"/>
    <w:rsid w:val="0088177F"/>
    <w:rsid w:val="0088369B"/>
    <w:rsid w:val="0088378A"/>
    <w:rsid w:val="008854E4"/>
    <w:rsid w:val="00885CC4"/>
    <w:rsid w:val="00886C89"/>
    <w:rsid w:val="00890D03"/>
    <w:rsid w:val="00891393"/>
    <w:rsid w:val="008922B7"/>
    <w:rsid w:val="00893ECB"/>
    <w:rsid w:val="008940F6"/>
    <w:rsid w:val="008945A2"/>
    <w:rsid w:val="00894630"/>
    <w:rsid w:val="00894D75"/>
    <w:rsid w:val="00894E0E"/>
    <w:rsid w:val="00895160"/>
    <w:rsid w:val="00895E8B"/>
    <w:rsid w:val="008963C4"/>
    <w:rsid w:val="0089672E"/>
    <w:rsid w:val="008A0CA2"/>
    <w:rsid w:val="008A29BE"/>
    <w:rsid w:val="008A2F04"/>
    <w:rsid w:val="008A3C17"/>
    <w:rsid w:val="008A4841"/>
    <w:rsid w:val="008A5ED7"/>
    <w:rsid w:val="008A65DC"/>
    <w:rsid w:val="008A7D78"/>
    <w:rsid w:val="008B02A7"/>
    <w:rsid w:val="008B1539"/>
    <w:rsid w:val="008B1767"/>
    <w:rsid w:val="008B2A1C"/>
    <w:rsid w:val="008B38F6"/>
    <w:rsid w:val="008B41F3"/>
    <w:rsid w:val="008B496A"/>
    <w:rsid w:val="008B4E86"/>
    <w:rsid w:val="008B561E"/>
    <w:rsid w:val="008B6A0F"/>
    <w:rsid w:val="008B6E90"/>
    <w:rsid w:val="008B7395"/>
    <w:rsid w:val="008B7838"/>
    <w:rsid w:val="008C03E3"/>
    <w:rsid w:val="008C17E1"/>
    <w:rsid w:val="008C1BCB"/>
    <w:rsid w:val="008C1C97"/>
    <w:rsid w:val="008C40D0"/>
    <w:rsid w:val="008C4AB9"/>
    <w:rsid w:val="008C4D51"/>
    <w:rsid w:val="008C5827"/>
    <w:rsid w:val="008C5845"/>
    <w:rsid w:val="008C5C02"/>
    <w:rsid w:val="008D1E65"/>
    <w:rsid w:val="008D1F28"/>
    <w:rsid w:val="008D3463"/>
    <w:rsid w:val="008D353C"/>
    <w:rsid w:val="008D39EB"/>
    <w:rsid w:val="008D4F8D"/>
    <w:rsid w:val="008D4F9B"/>
    <w:rsid w:val="008D5445"/>
    <w:rsid w:val="008D5DE4"/>
    <w:rsid w:val="008D6ABC"/>
    <w:rsid w:val="008D6D32"/>
    <w:rsid w:val="008D7E3D"/>
    <w:rsid w:val="008E0CDE"/>
    <w:rsid w:val="008E0E07"/>
    <w:rsid w:val="008E12CF"/>
    <w:rsid w:val="008E1462"/>
    <w:rsid w:val="008E14B9"/>
    <w:rsid w:val="008E16BB"/>
    <w:rsid w:val="008E16E9"/>
    <w:rsid w:val="008E21E5"/>
    <w:rsid w:val="008E2D0F"/>
    <w:rsid w:val="008E38D9"/>
    <w:rsid w:val="008E4FC1"/>
    <w:rsid w:val="008E5702"/>
    <w:rsid w:val="008E5846"/>
    <w:rsid w:val="008E6227"/>
    <w:rsid w:val="008E6435"/>
    <w:rsid w:val="008E6737"/>
    <w:rsid w:val="008E6883"/>
    <w:rsid w:val="008E6CA9"/>
    <w:rsid w:val="008E7926"/>
    <w:rsid w:val="008E7A48"/>
    <w:rsid w:val="008E7EB0"/>
    <w:rsid w:val="008F12BF"/>
    <w:rsid w:val="008F2081"/>
    <w:rsid w:val="008F4FA7"/>
    <w:rsid w:val="008F54EE"/>
    <w:rsid w:val="008F56D8"/>
    <w:rsid w:val="008F5966"/>
    <w:rsid w:val="008F5D1F"/>
    <w:rsid w:val="008F613F"/>
    <w:rsid w:val="00900A04"/>
    <w:rsid w:val="009040BE"/>
    <w:rsid w:val="009044B7"/>
    <w:rsid w:val="00904A1B"/>
    <w:rsid w:val="00904B37"/>
    <w:rsid w:val="009050EC"/>
    <w:rsid w:val="00905903"/>
    <w:rsid w:val="0090595D"/>
    <w:rsid w:val="00906330"/>
    <w:rsid w:val="00906E7C"/>
    <w:rsid w:val="00907F6D"/>
    <w:rsid w:val="009101A9"/>
    <w:rsid w:val="00911452"/>
    <w:rsid w:val="00911986"/>
    <w:rsid w:val="00911C67"/>
    <w:rsid w:val="00913C59"/>
    <w:rsid w:val="00914254"/>
    <w:rsid w:val="00916B65"/>
    <w:rsid w:val="00916C19"/>
    <w:rsid w:val="0092015B"/>
    <w:rsid w:val="009215FC"/>
    <w:rsid w:val="00921A48"/>
    <w:rsid w:val="009227FD"/>
    <w:rsid w:val="00922D7F"/>
    <w:rsid w:val="00923046"/>
    <w:rsid w:val="00924314"/>
    <w:rsid w:val="009244A5"/>
    <w:rsid w:val="0092492C"/>
    <w:rsid w:val="00924B38"/>
    <w:rsid w:val="00924EC4"/>
    <w:rsid w:val="0092541D"/>
    <w:rsid w:val="0092574F"/>
    <w:rsid w:val="009268F7"/>
    <w:rsid w:val="00926B1A"/>
    <w:rsid w:val="00930BD3"/>
    <w:rsid w:val="00930E32"/>
    <w:rsid w:val="00931047"/>
    <w:rsid w:val="00932DD6"/>
    <w:rsid w:val="0093327C"/>
    <w:rsid w:val="009338BD"/>
    <w:rsid w:val="0093516F"/>
    <w:rsid w:val="00935AC6"/>
    <w:rsid w:val="00936064"/>
    <w:rsid w:val="00936AD1"/>
    <w:rsid w:val="0093739D"/>
    <w:rsid w:val="00937A03"/>
    <w:rsid w:val="00937A9E"/>
    <w:rsid w:val="00940DED"/>
    <w:rsid w:val="0094168F"/>
    <w:rsid w:val="00941B2C"/>
    <w:rsid w:val="00942091"/>
    <w:rsid w:val="009423F6"/>
    <w:rsid w:val="00942627"/>
    <w:rsid w:val="009427E7"/>
    <w:rsid w:val="009428D5"/>
    <w:rsid w:val="00942F0E"/>
    <w:rsid w:val="009433EC"/>
    <w:rsid w:val="00944353"/>
    <w:rsid w:val="00945552"/>
    <w:rsid w:val="00945CCA"/>
    <w:rsid w:val="00946B7F"/>
    <w:rsid w:val="00946BC2"/>
    <w:rsid w:val="0095130F"/>
    <w:rsid w:val="009514C5"/>
    <w:rsid w:val="009521FF"/>
    <w:rsid w:val="00952672"/>
    <w:rsid w:val="009531F0"/>
    <w:rsid w:val="0095341D"/>
    <w:rsid w:val="00954741"/>
    <w:rsid w:val="00954D9F"/>
    <w:rsid w:val="009558B0"/>
    <w:rsid w:val="00955FB6"/>
    <w:rsid w:val="009600CB"/>
    <w:rsid w:val="00960DC0"/>
    <w:rsid w:val="00961661"/>
    <w:rsid w:val="00963063"/>
    <w:rsid w:val="009636E2"/>
    <w:rsid w:val="009638B1"/>
    <w:rsid w:val="0096515A"/>
    <w:rsid w:val="00966385"/>
    <w:rsid w:val="00966668"/>
    <w:rsid w:val="009668D8"/>
    <w:rsid w:val="00967002"/>
    <w:rsid w:val="009675AE"/>
    <w:rsid w:val="009704A9"/>
    <w:rsid w:val="009706A4"/>
    <w:rsid w:val="0097295D"/>
    <w:rsid w:val="00972DF3"/>
    <w:rsid w:val="0097308F"/>
    <w:rsid w:val="009730CC"/>
    <w:rsid w:val="00973B0B"/>
    <w:rsid w:val="00975137"/>
    <w:rsid w:val="00975889"/>
    <w:rsid w:val="009763F9"/>
    <w:rsid w:val="0097681E"/>
    <w:rsid w:val="00976D83"/>
    <w:rsid w:val="00976EEC"/>
    <w:rsid w:val="0097741A"/>
    <w:rsid w:val="009774F8"/>
    <w:rsid w:val="00980F83"/>
    <w:rsid w:val="009814DE"/>
    <w:rsid w:val="00981A33"/>
    <w:rsid w:val="00981AFD"/>
    <w:rsid w:val="00981FFD"/>
    <w:rsid w:val="00982E0E"/>
    <w:rsid w:val="00982ED4"/>
    <w:rsid w:val="00984AF5"/>
    <w:rsid w:val="009857D2"/>
    <w:rsid w:val="00985928"/>
    <w:rsid w:val="0098720B"/>
    <w:rsid w:val="009879C8"/>
    <w:rsid w:val="00990B03"/>
    <w:rsid w:val="00992D56"/>
    <w:rsid w:val="00993CCE"/>
    <w:rsid w:val="00994232"/>
    <w:rsid w:val="009945BF"/>
    <w:rsid w:val="00994BE7"/>
    <w:rsid w:val="00994E41"/>
    <w:rsid w:val="009951B8"/>
    <w:rsid w:val="00996195"/>
    <w:rsid w:val="00996E4E"/>
    <w:rsid w:val="00997089"/>
    <w:rsid w:val="0099708C"/>
    <w:rsid w:val="009A0564"/>
    <w:rsid w:val="009A10C9"/>
    <w:rsid w:val="009A1CD4"/>
    <w:rsid w:val="009A247C"/>
    <w:rsid w:val="009A4FA7"/>
    <w:rsid w:val="009A55B4"/>
    <w:rsid w:val="009A6896"/>
    <w:rsid w:val="009A72F2"/>
    <w:rsid w:val="009A73B9"/>
    <w:rsid w:val="009A7E28"/>
    <w:rsid w:val="009B02E3"/>
    <w:rsid w:val="009B13E2"/>
    <w:rsid w:val="009B16C6"/>
    <w:rsid w:val="009B1A21"/>
    <w:rsid w:val="009B1AC1"/>
    <w:rsid w:val="009B1C9F"/>
    <w:rsid w:val="009B2134"/>
    <w:rsid w:val="009B2DED"/>
    <w:rsid w:val="009B3228"/>
    <w:rsid w:val="009B336B"/>
    <w:rsid w:val="009B39CD"/>
    <w:rsid w:val="009B4371"/>
    <w:rsid w:val="009B45BA"/>
    <w:rsid w:val="009B53E1"/>
    <w:rsid w:val="009B5A20"/>
    <w:rsid w:val="009B6066"/>
    <w:rsid w:val="009B761A"/>
    <w:rsid w:val="009B7BFE"/>
    <w:rsid w:val="009C0062"/>
    <w:rsid w:val="009C0121"/>
    <w:rsid w:val="009C0431"/>
    <w:rsid w:val="009C0B24"/>
    <w:rsid w:val="009C1B70"/>
    <w:rsid w:val="009C26FB"/>
    <w:rsid w:val="009C2AA9"/>
    <w:rsid w:val="009C33F0"/>
    <w:rsid w:val="009C3EB2"/>
    <w:rsid w:val="009C486D"/>
    <w:rsid w:val="009C5C38"/>
    <w:rsid w:val="009C7A44"/>
    <w:rsid w:val="009D1397"/>
    <w:rsid w:val="009D1441"/>
    <w:rsid w:val="009D1583"/>
    <w:rsid w:val="009D1876"/>
    <w:rsid w:val="009D2788"/>
    <w:rsid w:val="009D3CDB"/>
    <w:rsid w:val="009D4E93"/>
    <w:rsid w:val="009D64D4"/>
    <w:rsid w:val="009D6DD5"/>
    <w:rsid w:val="009E0217"/>
    <w:rsid w:val="009E090E"/>
    <w:rsid w:val="009E0984"/>
    <w:rsid w:val="009E118E"/>
    <w:rsid w:val="009E173A"/>
    <w:rsid w:val="009E394F"/>
    <w:rsid w:val="009E3F8C"/>
    <w:rsid w:val="009E43B8"/>
    <w:rsid w:val="009E4F46"/>
    <w:rsid w:val="009E540F"/>
    <w:rsid w:val="009E68B8"/>
    <w:rsid w:val="009E6D0E"/>
    <w:rsid w:val="009E6F30"/>
    <w:rsid w:val="009E72BF"/>
    <w:rsid w:val="009E770B"/>
    <w:rsid w:val="009E78F1"/>
    <w:rsid w:val="009E792E"/>
    <w:rsid w:val="009F0786"/>
    <w:rsid w:val="009F1ED6"/>
    <w:rsid w:val="009F2D7F"/>
    <w:rsid w:val="009F32BC"/>
    <w:rsid w:val="009F3A0C"/>
    <w:rsid w:val="009F3D82"/>
    <w:rsid w:val="009F3E74"/>
    <w:rsid w:val="009F426F"/>
    <w:rsid w:val="009F59FA"/>
    <w:rsid w:val="009F5A22"/>
    <w:rsid w:val="009F6A9B"/>
    <w:rsid w:val="009F6C3B"/>
    <w:rsid w:val="009F6DE1"/>
    <w:rsid w:val="00A00EF8"/>
    <w:rsid w:val="00A01702"/>
    <w:rsid w:val="00A018F9"/>
    <w:rsid w:val="00A0210B"/>
    <w:rsid w:val="00A02713"/>
    <w:rsid w:val="00A02A7C"/>
    <w:rsid w:val="00A037F4"/>
    <w:rsid w:val="00A068A0"/>
    <w:rsid w:val="00A06E84"/>
    <w:rsid w:val="00A105CC"/>
    <w:rsid w:val="00A108DA"/>
    <w:rsid w:val="00A11643"/>
    <w:rsid w:val="00A12727"/>
    <w:rsid w:val="00A133D7"/>
    <w:rsid w:val="00A14469"/>
    <w:rsid w:val="00A16B56"/>
    <w:rsid w:val="00A17EFE"/>
    <w:rsid w:val="00A20D57"/>
    <w:rsid w:val="00A21B3D"/>
    <w:rsid w:val="00A21ED9"/>
    <w:rsid w:val="00A2212D"/>
    <w:rsid w:val="00A23489"/>
    <w:rsid w:val="00A24CF2"/>
    <w:rsid w:val="00A257F3"/>
    <w:rsid w:val="00A268B3"/>
    <w:rsid w:val="00A27227"/>
    <w:rsid w:val="00A27A20"/>
    <w:rsid w:val="00A30B5B"/>
    <w:rsid w:val="00A31355"/>
    <w:rsid w:val="00A33380"/>
    <w:rsid w:val="00A3454F"/>
    <w:rsid w:val="00A35982"/>
    <w:rsid w:val="00A36225"/>
    <w:rsid w:val="00A362E0"/>
    <w:rsid w:val="00A36EA0"/>
    <w:rsid w:val="00A37125"/>
    <w:rsid w:val="00A3746E"/>
    <w:rsid w:val="00A37E20"/>
    <w:rsid w:val="00A404E6"/>
    <w:rsid w:val="00A40A9D"/>
    <w:rsid w:val="00A41A94"/>
    <w:rsid w:val="00A43007"/>
    <w:rsid w:val="00A43B15"/>
    <w:rsid w:val="00A448D1"/>
    <w:rsid w:val="00A4551D"/>
    <w:rsid w:val="00A46EBD"/>
    <w:rsid w:val="00A509EA"/>
    <w:rsid w:val="00A50ECC"/>
    <w:rsid w:val="00A52166"/>
    <w:rsid w:val="00A543C0"/>
    <w:rsid w:val="00A54A4F"/>
    <w:rsid w:val="00A56190"/>
    <w:rsid w:val="00A56B4B"/>
    <w:rsid w:val="00A56B6E"/>
    <w:rsid w:val="00A57E34"/>
    <w:rsid w:val="00A6061D"/>
    <w:rsid w:val="00A619B5"/>
    <w:rsid w:val="00A61A22"/>
    <w:rsid w:val="00A626AD"/>
    <w:rsid w:val="00A630BD"/>
    <w:rsid w:val="00A63741"/>
    <w:rsid w:val="00A65BFE"/>
    <w:rsid w:val="00A6608C"/>
    <w:rsid w:val="00A668F2"/>
    <w:rsid w:val="00A676C7"/>
    <w:rsid w:val="00A70260"/>
    <w:rsid w:val="00A706EC"/>
    <w:rsid w:val="00A70EAB"/>
    <w:rsid w:val="00A71438"/>
    <w:rsid w:val="00A73164"/>
    <w:rsid w:val="00A73B75"/>
    <w:rsid w:val="00A740A2"/>
    <w:rsid w:val="00A74D1E"/>
    <w:rsid w:val="00A760B1"/>
    <w:rsid w:val="00A769CF"/>
    <w:rsid w:val="00A77343"/>
    <w:rsid w:val="00A77F9B"/>
    <w:rsid w:val="00A80613"/>
    <w:rsid w:val="00A81AC3"/>
    <w:rsid w:val="00A82984"/>
    <w:rsid w:val="00A8331E"/>
    <w:rsid w:val="00A83C0F"/>
    <w:rsid w:val="00A84CF4"/>
    <w:rsid w:val="00A8533E"/>
    <w:rsid w:val="00A855DD"/>
    <w:rsid w:val="00A85775"/>
    <w:rsid w:val="00A86361"/>
    <w:rsid w:val="00A86382"/>
    <w:rsid w:val="00A86981"/>
    <w:rsid w:val="00A86B8B"/>
    <w:rsid w:val="00A87CB5"/>
    <w:rsid w:val="00A901A8"/>
    <w:rsid w:val="00A90AC9"/>
    <w:rsid w:val="00A9125B"/>
    <w:rsid w:val="00A9169C"/>
    <w:rsid w:val="00A916EA"/>
    <w:rsid w:val="00A9228B"/>
    <w:rsid w:val="00A925B0"/>
    <w:rsid w:val="00A935FD"/>
    <w:rsid w:val="00A9440A"/>
    <w:rsid w:val="00A94AD0"/>
    <w:rsid w:val="00A94D07"/>
    <w:rsid w:val="00A95232"/>
    <w:rsid w:val="00A9604B"/>
    <w:rsid w:val="00A962CD"/>
    <w:rsid w:val="00A9683A"/>
    <w:rsid w:val="00A973AC"/>
    <w:rsid w:val="00A97BB3"/>
    <w:rsid w:val="00A97E60"/>
    <w:rsid w:val="00AA00F4"/>
    <w:rsid w:val="00AA0C2E"/>
    <w:rsid w:val="00AA1C9D"/>
    <w:rsid w:val="00AA351A"/>
    <w:rsid w:val="00AA41CD"/>
    <w:rsid w:val="00AA4B96"/>
    <w:rsid w:val="00AA54B7"/>
    <w:rsid w:val="00AB0B62"/>
    <w:rsid w:val="00AB1CC8"/>
    <w:rsid w:val="00AB1D0C"/>
    <w:rsid w:val="00AB1EC8"/>
    <w:rsid w:val="00AB20E6"/>
    <w:rsid w:val="00AB308F"/>
    <w:rsid w:val="00AB3159"/>
    <w:rsid w:val="00AB3B57"/>
    <w:rsid w:val="00AB466D"/>
    <w:rsid w:val="00AB4A0E"/>
    <w:rsid w:val="00AB5330"/>
    <w:rsid w:val="00AB5CC3"/>
    <w:rsid w:val="00AB6042"/>
    <w:rsid w:val="00AB67A3"/>
    <w:rsid w:val="00AB6871"/>
    <w:rsid w:val="00AB7865"/>
    <w:rsid w:val="00AC0CAA"/>
    <w:rsid w:val="00AC2030"/>
    <w:rsid w:val="00AC2873"/>
    <w:rsid w:val="00AC3776"/>
    <w:rsid w:val="00AC41BD"/>
    <w:rsid w:val="00AC4F01"/>
    <w:rsid w:val="00AC50F5"/>
    <w:rsid w:val="00AC576F"/>
    <w:rsid w:val="00AC673A"/>
    <w:rsid w:val="00AD0009"/>
    <w:rsid w:val="00AD0012"/>
    <w:rsid w:val="00AD0C8E"/>
    <w:rsid w:val="00AD122B"/>
    <w:rsid w:val="00AD12E2"/>
    <w:rsid w:val="00AD1C1D"/>
    <w:rsid w:val="00AD2969"/>
    <w:rsid w:val="00AD2CE3"/>
    <w:rsid w:val="00AD5190"/>
    <w:rsid w:val="00AD5D60"/>
    <w:rsid w:val="00AD6FC1"/>
    <w:rsid w:val="00AD741F"/>
    <w:rsid w:val="00AD767C"/>
    <w:rsid w:val="00AD7B14"/>
    <w:rsid w:val="00AE0618"/>
    <w:rsid w:val="00AE1D8F"/>
    <w:rsid w:val="00AE2CE8"/>
    <w:rsid w:val="00AE3342"/>
    <w:rsid w:val="00AE373F"/>
    <w:rsid w:val="00AE3795"/>
    <w:rsid w:val="00AE3DDA"/>
    <w:rsid w:val="00AE4534"/>
    <w:rsid w:val="00AE5315"/>
    <w:rsid w:val="00AE56B5"/>
    <w:rsid w:val="00AE671C"/>
    <w:rsid w:val="00AF05A8"/>
    <w:rsid w:val="00AF08D1"/>
    <w:rsid w:val="00AF0D69"/>
    <w:rsid w:val="00AF1C53"/>
    <w:rsid w:val="00AF286A"/>
    <w:rsid w:val="00AF28EA"/>
    <w:rsid w:val="00AF362D"/>
    <w:rsid w:val="00AF39A8"/>
    <w:rsid w:val="00AF466C"/>
    <w:rsid w:val="00AF59D0"/>
    <w:rsid w:val="00AF5C35"/>
    <w:rsid w:val="00AF5CBE"/>
    <w:rsid w:val="00AF6736"/>
    <w:rsid w:val="00AF7175"/>
    <w:rsid w:val="00AF73AD"/>
    <w:rsid w:val="00B002CF"/>
    <w:rsid w:val="00B0179D"/>
    <w:rsid w:val="00B01BA6"/>
    <w:rsid w:val="00B0223B"/>
    <w:rsid w:val="00B04505"/>
    <w:rsid w:val="00B0481D"/>
    <w:rsid w:val="00B056EA"/>
    <w:rsid w:val="00B05C20"/>
    <w:rsid w:val="00B074B8"/>
    <w:rsid w:val="00B0792A"/>
    <w:rsid w:val="00B12D6C"/>
    <w:rsid w:val="00B13330"/>
    <w:rsid w:val="00B135D1"/>
    <w:rsid w:val="00B140DF"/>
    <w:rsid w:val="00B15585"/>
    <w:rsid w:val="00B156B3"/>
    <w:rsid w:val="00B15AAF"/>
    <w:rsid w:val="00B16511"/>
    <w:rsid w:val="00B16D61"/>
    <w:rsid w:val="00B2008D"/>
    <w:rsid w:val="00B208A8"/>
    <w:rsid w:val="00B22741"/>
    <w:rsid w:val="00B2389C"/>
    <w:rsid w:val="00B23C72"/>
    <w:rsid w:val="00B256AB"/>
    <w:rsid w:val="00B2696E"/>
    <w:rsid w:val="00B30D6B"/>
    <w:rsid w:val="00B31180"/>
    <w:rsid w:val="00B31573"/>
    <w:rsid w:val="00B323B6"/>
    <w:rsid w:val="00B3359D"/>
    <w:rsid w:val="00B340D6"/>
    <w:rsid w:val="00B3468E"/>
    <w:rsid w:val="00B34A80"/>
    <w:rsid w:val="00B35F5F"/>
    <w:rsid w:val="00B3627A"/>
    <w:rsid w:val="00B362BA"/>
    <w:rsid w:val="00B3658F"/>
    <w:rsid w:val="00B3722D"/>
    <w:rsid w:val="00B400B7"/>
    <w:rsid w:val="00B4041B"/>
    <w:rsid w:val="00B406C7"/>
    <w:rsid w:val="00B4189D"/>
    <w:rsid w:val="00B422D6"/>
    <w:rsid w:val="00B4280B"/>
    <w:rsid w:val="00B42955"/>
    <w:rsid w:val="00B429CD"/>
    <w:rsid w:val="00B43098"/>
    <w:rsid w:val="00B43125"/>
    <w:rsid w:val="00B4315F"/>
    <w:rsid w:val="00B43F4A"/>
    <w:rsid w:val="00B445D6"/>
    <w:rsid w:val="00B448CC"/>
    <w:rsid w:val="00B4684D"/>
    <w:rsid w:val="00B46A39"/>
    <w:rsid w:val="00B4794B"/>
    <w:rsid w:val="00B47DEC"/>
    <w:rsid w:val="00B50C06"/>
    <w:rsid w:val="00B50EAD"/>
    <w:rsid w:val="00B50FD2"/>
    <w:rsid w:val="00B5142F"/>
    <w:rsid w:val="00B516CC"/>
    <w:rsid w:val="00B51958"/>
    <w:rsid w:val="00B54994"/>
    <w:rsid w:val="00B550D3"/>
    <w:rsid w:val="00B55364"/>
    <w:rsid w:val="00B553A3"/>
    <w:rsid w:val="00B55DBB"/>
    <w:rsid w:val="00B560D3"/>
    <w:rsid w:val="00B56D43"/>
    <w:rsid w:val="00B57F46"/>
    <w:rsid w:val="00B600AD"/>
    <w:rsid w:val="00B61155"/>
    <w:rsid w:val="00B61AAB"/>
    <w:rsid w:val="00B62E3F"/>
    <w:rsid w:val="00B62EAD"/>
    <w:rsid w:val="00B63510"/>
    <w:rsid w:val="00B6733E"/>
    <w:rsid w:val="00B709B4"/>
    <w:rsid w:val="00B70C1B"/>
    <w:rsid w:val="00B71E60"/>
    <w:rsid w:val="00B734F9"/>
    <w:rsid w:val="00B7411C"/>
    <w:rsid w:val="00B74C58"/>
    <w:rsid w:val="00B752DB"/>
    <w:rsid w:val="00B755F8"/>
    <w:rsid w:val="00B7569A"/>
    <w:rsid w:val="00B76101"/>
    <w:rsid w:val="00B761F3"/>
    <w:rsid w:val="00B765A7"/>
    <w:rsid w:val="00B77076"/>
    <w:rsid w:val="00B777BE"/>
    <w:rsid w:val="00B80E6E"/>
    <w:rsid w:val="00B8142A"/>
    <w:rsid w:val="00B814FC"/>
    <w:rsid w:val="00B82615"/>
    <w:rsid w:val="00B82E98"/>
    <w:rsid w:val="00B8341B"/>
    <w:rsid w:val="00B84240"/>
    <w:rsid w:val="00B87644"/>
    <w:rsid w:val="00B877FF"/>
    <w:rsid w:val="00B8796E"/>
    <w:rsid w:val="00B90F10"/>
    <w:rsid w:val="00B917FF"/>
    <w:rsid w:val="00B952E8"/>
    <w:rsid w:val="00B95CC3"/>
    <w:rsid w:val="00B976C9"/>
    <w:rsid w:val="00B9798D"/>
    <w:rsid w:val="00BA01C0"/>
    <w:rsid w:val="00BA0EC5"/>
    <w:rsid w:val="00BA16F2"/>
    <w:rsid w:val="00BA1E18"/>
    <w:rsid w:val="00BA2F15"/>
    <w:rsid w:val="00BA47BB"/>
    <w:rsid w:val="00BA497F"/>
    <w:rsid w:val="00BA54C0"/>
    <w:rsid w:val="00BA600C"/>
    <w:rsid w:val="00BA6016"/>
    <w:rsid w:val="00BA608E"/>
    <w:rsid w:val="00BA695A"/>
    <w:rsid w:val="00BA7F11"/>
    <w:rsid w:val="00BB0417"/>
    <w:rsid w:val="00BB0998"/>
    <w:rsid w:val="00BB2F3C"/>
    <w:rsid w:val="00BB3410"/>
    <w:rsid w:val="00BB4F7B"/>
    <w:rsid w:val="00BB53EE"/>
    <w:rsid w:val="00BB577D"/>
    <w:rsid w:val="00BB6B8E"/>
    <w:rsid w:val="00BB7FB2"/>
    <w:rsid w:val="00BC0C11"/>
    <w:rsid w:val="00BC1CAA"/>
    <w:rsid w:val="00BC220E"/>
    <w:rsid w:val="00BC29C7"/>
    <w:rsid w:val="00BC2D47"/>
    <w:rsid w:val="00BC2EC0"/>
    <w:rsid w:val="00BC3C11"/>
    <w:rsid w:val="00BC53D3"/>
    <w:rsid w:val="00BC54B3"/>
    <w:rsid w:val="00BC5CEE"/>
    <w:rsid w:val="00BD0F86"/>
    <w:rsid w:val="00BD190A"/>
    <w:rsid w:val="00BD2049"/>
    <w:rsid w:val="00BD2289"/>
    <w:rsid w:val="00BD2B32"/>
    <w:rsid w:val="00BD38F3"/>
    <w:rsid w:val="00BD3F61"/>
    <w:rsid w:val="00BD5281"/>
    <w:rsid w:val="00BD5A3F"/>
    <w:rsid w:val="00BD5E0E"/>
    <w:rsid w:val="00BD6EF9"/>
    <w:rsid w:val="00BD7342"/>
    <w:rsid w:val="00BD7902"/>
    <w:rsid w:val="00BE219C"/>
    <w:rsid w:val="00BE2785"/>
    <w:rsid w:val="00BE2A00"/>
    <w:rsid w:val="00BE3550"/>
    <w:rsid w:val="00BE3AF4"/>
    <w:rsid w:val="00BE3D37"/>
    <w:rsid w:val="00BE67A1"/>
    <w:rsid w:val="00BE7782"/>
    <w:rsid w:val="00BE7C13"/>
    <w:rsid w:val="00BF0344"/>
    <w:rsid w:val="00BF0817"/>
    <w:rsid w:val="00BF15BB"/>
    <w:rsid w:val="00BF22E9"/>
    <w:rsid w:val="00BF4BB3"/>
    <w:rsid w:val="00BF56B5"/>
    <w:rsid w:val="00BF5AC5"/>
    <w:rsid w:val="00BF668D"/>
    <w:rsid w:val="00BF6D26"/>
    <w:rsid w:val="00BF79EE"/>
    <w:rsid w:val="00BF7D86"/>
    <w:rsid w:val="00C00FF1"/>
    <w:rsid w:val="00C02BE1"/>
    <w:rsid w:val="00C031DA"/>
    <w:rsid w:val="00C03E32"/>
    <w:rsid w:val="00C04229"/>
    <w:rsid w:val="00C0451B"/>
    <w:rsid w:val="00C05E53"/>
    <w:rsid w:val="00C10F55"/>
    <w:rsid w:val="00C12B80"/>
    <w:rsid w:val="00C136E9"/>
    <w:rsid w:val="00C154DB"/>
    <w:rsid w:val="00C16744"/>
    <w:rsid w:val="00C16990"/>
    <w:rsid w:val="00C16B9A"/>
    <w:rsid w:val="00C16EF9"/>
    <w:rsid w:val="00C170C0"/>
    <w:rsid w:val="00C17D71"/>
    <w:rsid w:val="00C17DF9"/>
    <w:rsid w:val="00C209D1"/>
    <w:rsid w:val="00C20AAF"/>
    <w:rsid w:val="00C22ACD"/>
    <w:rsid w:val="00C230B2"/>
    <w:rsid w:val="00C23268"/>
    <w:rsid w:val="00C236AF"/>
    <w:rsid w:val="00C23D87"/>
    <w:rsid w:val="00C241E0"/>
    <w:rsid w:val="00C24AD4"/>
    <w:rsid w:val="00C24CC0"/>
    <w:rsid w:val="00C25196"/>
    <w:rsid w:val="00C2551B"/>
    <w:rsid w:val="00C25F30"/>
    <w:rsid w:val="00C27793"/>
    <w:rsid w:val="00C2782D"/>
    <w:rsid w:val="00C30416"/>
    <w:rsid w:val="00C30CA1"/>
    <w:rsid w:val="00C31AC8"/>
    <w:rsid w:val="00C31DE8"/>
    <w:rsid w:val="00C32156"/>
    <w:rsid w:val="00C331B0"/>
    <w:rsid w:val="00C33476"/>
    <w:rsid w:val="00C34E1F"/>
    <w:rsid w:val="00C3559B"/>
    <w:rsid w:val="00C3578C"/>
    <w:rsid w:val="00C36006"/>
    <w:rsid w:val="00C36F50"/>
    <w:rsid w:val="00C37348"/>
    <w:rsid w:val="00C3743F"/>
    <w:rsid w:val="00C375D8"/>
    <w:rsid w:val="00C40CDA"/>
    <w:rsid w:val="00C41366"/>
    <w:rsid w:val="00C413D7"/>
    <w:rsid w:val="00C415A3"/>
    <w:rsid w:val="00C4193F"/>
    <w:rsid w:val="00C41F6A"/>
    <w:rsid w:val="00C424A9"/>
    <w:rsid w:val="00C431F6"/>
    <w:rsid w:val="00C43381"/>
    <w:rsid w:val="00C43A90"/>
    <w:rsid w:val="00C44781"/>
    <w:rsid w:val="00C46250"/>
    <w:rsid w:val="00C46641"/>
    <w:rsid w:val="00C46A6F"/>
    <w:rsid w:val="00C479FE"/>
    <w:rsid w:val="00C50285"/>
    <w:rsid w:val="00C50920"/>
    <w:rsid w:val="00C50BB8"/>
    <w:rsid w:val="00C52D6F"/>
    <w:rsid w:val="00C55196"/>
    <w:rsid w:val="00C5549B"/>
    <w:rsid w:val="00C56387"/>
    <w:rsid w:val="00C5787D"/>
    <w:rsid w:val="00C57F52"/>
    <w:rsid w:val="00C60C3A"/>
    <w:rsid w:val="00C616E2"/>
    <w:rsid w:val="00C61A6E"/>
    <w:rsid w:val="00C62E3A"/>
    <w:rsid w:val="00C63A0F"/>
    <w:rsid w:val="00C6489E"/>
    <w:rsid w:val="00C66AA2"/>
    <w:rsid w:val="00C673CC"/>
    <w:rsid w:val="00C675BB"/>
    <w:rsid w:val="00C678F2"/>
    <w:rsid w:val="00C67B1A"/>
    <w:rsid w:val="00C67F4C"/>
    <w:rsid w:val="00C71477"/>
    <w:rsid w:val="00C72A8E"/>
    <w:rsid w:val="00C745CB"/>
    <w:rsid w:val="00C74D1E"/>
    <w:rsid w:val="00C75039"/>
    <w:rsid w:val="00C75404"/>
    <w:rsid w:val="00C7667D"/>
    <w:rsid w:val="00C769A1"/>
    <w:rsid w:val="00C7713B"/>
    <w:rsid w:val="00C80682"/>
    <w:rsid w:val="00C80A7E"/>
    <w:rsid w:val="00C80C19"/>
    <w:rsid w:val="00C84254"/>
    <w:rsid w:val="00C84892"/>
    <w:rsid w:val="00C85F1A"/>
    <w:rsid w:val="00C8719E"/>
    <w:rsid w:val="00C87C21"/>
    <w:rsid w:val="00C90B18"/>
    <w:rsid w:val="00C90CD8"/>
    <w:rsid w:val="00C90CDD"/>
    <w:rsid w:val="00C9130C"/>
    <w:rsid w:val="00C92800"/>
    <w:rsid w:val="00C92837"/>
    <w:rsid w:val="00C93084"/>
    <w:rsid w:val="00C941F7"/>
    <w:rsid w:val="00C94810"/>
    <w:rsid w:val="00C94E75"/>
    <w:rsid w:val="00C94F5B"/>
    <w:rsid w:val="00C95653"/>
    <w:rsid w:val="00C95ED2"/>
    <w:rsid w:val="00C974E0"/>
    <w:rsid w:val="00CA0864"/>
    <w:rsid w:val="00CA1F8D"/>
    <w:rsid w:val="00CA235F"/>
    <w:rsid w:val="00CA255B"/>
    <w:rsid w:val="00CA2B6A"/>
    <w:rsid w:val="00CA3434"/>
    <w:rsid w:val="00CA39A6"/>
    <w:rsid w:val="00CA4B2A"/>
    <w:rsid w:val="00CA54FF"/>
    <w:rsid w:val="00CA620C"/>
    <w:rsid w:val="00CA6BA5"/>
    <w:rsid w:val="00CA6D02"/>
    <w:rsid w:val="00CA7541"/>
    <w:rsid w:val="00CB1059"/>
    <w:rsid w:val="00CB1492"/>
    <w:rsid w:val="00CB1A70"/>
    <w:rsid w:val="00CB269B"/>
    <w:rsid w:val="00CB2A06"/>
    <w:rsid w:val="00CB4760"/>
    <w:rsid w:val="00CB55C0"/>
    <w:rsid w:val="00CB58DF"/>
    <w:rsid w:val="00CB61A1"/>
    <w:rsid w:val="00CB66D0"/>
    <w:rsid w:val="00CB71ED"/>
    <w:rsid w:val="00CB7824"/>
    <w:rsid w:val="00CB7949"/>
    <w:rsid w:val="00CB7C54"/>
    <w:rsid w:val="00CC04E5"/>
    <w:rsid w:val="00CC0886"/>
    <w:rsid w:val="00CC1924"/>
    <w:rsid w:val="00CC1CA7"/>
    <w:rsid w:val="00CC1E30"/>
    <w:rsid w:val="00CC2488"/>
    <w:rsid w:val="00CC29AC"/>
    <w:rsid w:val="00CC33FF"/>
    <w:rsid w:val="00CC44F8"/>
    <w:rsid w:val="00CC53C9"/>
    <w:rsid w:val="00CC58C2"/>
    <w:rsid w:val="00CC65D9"/>
    <w:rsid w:val="00CC72FF"/>
    <w:rsid w:val="00CC7E70"/>
    <w:rsid w:val="00CD0010"/>
    <w:rsid w:val="00CD071F"/>
    <w:rsid w:val="00CD167E"/>
    <w:rsid w:val="00CD2856"/>
    <w:rsid w:val="00CD2FEE"/>
    <w:rsid w:val="00CD36C3"/>
    <w:rsid w:val="00CD4860"/>
    <w:rsid w:val="00CD4935"/>
    <w:rsid w:val="00CD516E"/>
    <w:rsid w:val="00CD5A91"/>
    <w:rsid w:val="00CD6019"/>
    <w:rsid w:val="00CD664A"/>
    <w:rsid w:val="00CD6845"/>
    <w:rsid w:val="00CD72EA"/>
    <w:rsid w:val="00CE073C"/>
    <w:rsid w:val="00CE0D2D"/>
    <w:rsid w:val="00CE12DA"/>
    <w:rsid w:val="00CE1FF7"/>
    <w:rsid w:val="00CE2433"/>
    <w:rsid w:val="00CE25D8"/>
    <w:rsid w:val="00CE42AC"/>
    <w:rsid w:val="00CE4D24"/>
    <w:rsid w:val="00CE558F"/>
    <w:rsid w:val="00CE6114"/>
    <w:rsid w:val="00CE6D33"/>
    <w:rsid w:val="00CE7112"/>
    <w:rsid w:val="00CE7269"/>
    <w:rsid w:val="00CE790D"/>
    <w:rsid w:val="00CF11C3"/>
    <w:rsid w:val="00CF141C"/>
    <w:rsid w:val="00CF1B16"/>
    <w:rsid w:val="00CF1D74"/>
    <w:rsid w:val="00CF31AC"/>
    <w:rsid w:val="00CF3705"/>
    <w:rsid w:val="00CF379B"/>
    <w:rsid w:val="00CF3891"/>
    <w:rsid w:val="00CF3B27"/>
    <w:rsid w:val="00CF4127"/>
    <w:rsid w:val="00CF4602"/>
    <w:rsid w:val="00CF51BD"/>
    <w:rsid w:val="00CF6F19"/>
    <w:rsid w:val="00CF7AEE"/>
    <w:rsid w:val="00CF7F83"/>
    <w:rsid w:val="00D01372"/>
    <w:rsid w:val="00D013AB"/>
    <w:rsid w:val="00D01515"/>
    <w:rsid w:val="00D01DC7"/>
    <w:rsid w:val="00D01DD6"/>
    <w:rsid w:val="00D021F1"/>
    <w:rsid w:val="00D02708"/>
    <w:rsid w:val="00D02AD6"/>
    <w:rsid w:val="00D03983"/>
    <w:rsid w:val="00D03AD7"/>
    <w:rsid w:val="00D04FB8"/>
    <w:rsid w:val="00D05128"/>
    <w:rsid w:val="00D063CD"/>
    <w:rsid w:val="00D06BD4"/>
    <w:rsid w:val="00D0702C"/>
    <w:rsid w:val="00D07067"/>
    <w:rsid w:val="00D077D4"/>
    <w:rsid w:val="00D10071"/>
    <w:rsid w:val="00D1200A"/>
    <w:rsid w:val="00D1219A"/>
    <w:rsid w:val="00D14A85"/>
    <w:rsid w:val="00D14D3D"/>
    <w:rsid w:val="00D1654B"/>
    <w:rsid w:val="00D16662"/>
    <w:rsid w:val="00D16BCA"/>
    <w:rsid w:val="00D171E7"/>
    <w:rsid w:val="00D1782D"/>
    <w:rsid w:val="00D17A32"/>
    <w:rsid w:val="00D17C32"/>
    <w:rsid w:val="00D17F50"/>
    <w:rsid w:val="00D2107C"/>
    <w:rsid w:val="00D215AC"/>
    <w:rsid w:val="00D217E4"/>
    <w:rsid w:val="00D22232"/>
    <w:rsid w:val="00D225A6"/>
    <w:rsid w:val="00D23027"/>
    <w:rsid w:val="00D24D86"/>
    <w:rsid w:val="00D24FDB"/>
    <w:rsid w:val="00D2527C"/>
    <w:rsid w:val="00D26653"/>
    <w:rsid w:val="00D26C98"/>
    <w:rsid w:val="00D27756"/>
    <w:rsid w:val="00D27A9B"/>
    <w:rsid w:val="00D30090"/>
    <w:rsid w:val="00D30848"/>
    <w:rsid w:val="00D31156"/>
    <w:rsid w:val="00D31323"/>
    <w:rsid w:val="00D31940"/>
    <w:rsid w:val="00D32839"/>
    <w:rsid w:val="00D33A23"/>
    <w:rsid w:val="00D34EE8"/>
    <w:rsid w:val="00D34F20"/>
    <w:rsid w:val="00D35252"/>
    <w:rsid w:val="00D357DB"/>
    <w:rsid w:val="00D3681E"/>
    <w:rsid w:val="00D37537"/>
    <w:rsid w:val="00D37621"/>
    <w:rsid w:val="00D400F3"/>
    <w:rsid w:val="00D403C2"/>
    <w:rsid w:val="00D40668"/>
    <w:rsid w:val="00D41440"/>
    <w:rsid w:val="00D435FE"/>
    <w:rsid w:val="00D43940"/>
    <w:rsid w:val="00D43DEA"/>
    <w:rsid w:val="00D458D2"/>
    <w:rsid w:val="00D4612B"/>
    <w:rsid w:val="00D47749"/>
    <w:rsid w:val="00D47E01"/>
    <w:rsid w:val="00D47F8F"/>
    <w:rsid w:val="00D5035F"/>
    <w:rsid w:val="00D52BE2"/>
    <w:rsid w:val="00D5462C"/>
    <w:rsid w:val="00D54E73"/>
    <w:rsid w:val="00D553F8"/>
    <w:rsid w:val="00D56305"/>
    <w:rsid w:val="00D563B0"/>
    <w:rsid w:val="00D5723F"/>
    <w:rsid w:val="00D572FE"/>
    <w:rsid w:val="00D577A7"/>
    <w:rsid w:val="00D602DC"/>
    <w:rsid w:val="00D60D1F"/>
    <w:rsid w:val="00D61580"/>
    <w:rsid w:val="00D62340"/>
    <w:rsid w:val="00D629E0"/>
    <w:rsid w:val="00D62F5D"/>
    <w:rsid w:val="00D63033"/>
    <w:rsid w:val="00D632F9"/>
    <w:rsid w:val="00D64C5D"/>
    <w:rsid w:val="00D65956"/>
    <w:rsid w:val="00D6742D"/>
    <w:rsid w:val="00D6788A"/>
    <w:rsid w:val="00D704C9"/>
    <w:rsid w:val="00D72C37"/>
    <w:rsid w:val="00D72F21"/>
    <w:rsid w:val="00D74C4C"/>
    <w:rsid w:val="00D75A8D"/>
    <w:rsid w:val="00D75B77"/>
    <w:rsid w:val="00D7688B"/>
    <w:rsid w:val="00D773C6"/>
    <w:rsid w:val="00D804B5"/>
    <w:rsid w:val="00D80CC7"/>
    <w:rsid w:val="00D81D91"/>
    <w:rsid w:val="00D84205"/>
    <w:rsid w:val="00D84D09"/>
    <w:rsid w:val="00D8531A"/>
    <w:rsid w:val="00D86A5D"/>
    <w:rsid w:val="00D86B15"/>
    <w:rsid w:val="00D875BA"/>
    <w:rsid w:val="00D903D1"/>
    <w:rsid w:val="00D90DD3"/>
    <w:rsid w:val="00D91538"/>
    <w:rsid w:val="00D9171B"/>
    <w:rsid w:val="00D929F2"/>
    <w:rsid w:val="00D93009"/>
    <w:rsid w:val="00D93A76"/>
    <w:rsid w:val="00D944D5"/>
    <w:rsid w:val="00D952EF"/>
    <w:rsid w:val="00D95581"/>
    <w:rsid w:val="00D963AE"/>
    <w:rsid w:val="00D9662C"/>
    <w:rsid w:val="00D97584"/>
    <w:rsid w:val="00DA0D6E"/>
    <w:rsid w:val="00DA1210"/>
    <w:rsid w:val="00DA1BB3"/>
    <w:rsid w:val="00DA1DF6"/>
    <w:rsid w:val="00DA2C51"/>
    <w:rsid w:val="00DA6145"/>
    <w:rsid w:val="00DB2092"/>
    <w:rsid w:val="00DB24D4"/>
    <w:rsid w:val="00DB3F36"/>
    <w:rsid w:val="00DB4187"/>
    <w:rsid w:val="00DB5EDF"/>
    <w:rsid w:val="00DB7C49"/>
    <w:rsid w:val="00DC0488"/>
    <w:rsid w:val="00DC054D"/>
    <w:rsid w:val="00DC0579"/>
    <w:rsid w:val="00DC1713"/>
    <w:rsid w:val="00DC18F3"/>
    <w:rsid w:val="00DC2204"/>
    <w:rsid w:val="00DC2556"/>
    <w:rsid w:val="00DC266F"/>
    <w:rsid w:val="00DC27D5"/>
    <w:rsid w:val="00DC2922"/>
    <w:rsid w:val="00DC2A8C"/>
    <w:rsid w:val="00DC2DF9"/>
    <w:rsid w:val="00DC37D4"/>
    <w:rsid w:val="00DC445C"/>
    <w:rsid w:val="00DC4DAC"/>
    <w:rsid w:val="00DC632A"/>
    <w:rsid w:val="00DC638A"/>
    <w:rsid w:val="00DC6B23"/>
    <w:rsid w:val="00DC7239"/>
    <w:rsid w:val="00DC7645"/>
    <w:rsid w:val="00DD0E41"/>
    <w:rsid w:val="00DD11D7"/>
    <w:rsid w:val="00DD15D6"/>
    <w:rsid w:val="00DD1DB0"/>
    <w:rsid w:val="00DD2A8C"/>
    <w:rsid w:val="00DD2B2C"/>
    <w:rsid w:val="00DD427A"/>
    <w:rsid w:val="00DD58AB"/>
    <w:rsid w:val="00DD6043"/>
    <w:rsid w:val="00DD655C"/>
    <w:rsid w:val="00DD66AB"/>
    <w:rsid w:val="00DD6802"/>
    <w:rsid w:val="00DD69EC"/>
    <w:rsid w:val="00DD7EAE"/>
    <w:rsid w:val="00DE0AAB"/>
    <w:rsid w:val="00DE15AF"/>
    <w:rsid w:val="00DE3019"/>
    <w:rsid w:val="00DE3FE0"/>
    <w:rsid w:val="00DE4CF6"/>
    <w:rsid w:val="00DE54AF"/>
    <w:rsid w:val="00DE62F0"/>
    <w:rsid w:val="00DE6D46"/>
    <w:rsid w:val="00DE701C"/>
    <w:rsid w:val="00DE76A2"/>
    <w:rsid w:val="00DE7EB3"/>
    <w:rsid w:val="00DE7F55"/>
    <w:rsid w:val="00DF219A"/>
    <w:rsid w:val="00DF2CEF"/>
    <w:rsid w:val="00DF3020"/>
    <w:rsid w:val="00DF32DE"/>
    <w:rsid w:val="00DF370B"/>
    <w:rsid w:val="00DF41CD"/>
    <w:rsid w:val="00DF5046"/>
    <w:rsid w:val="00DF541F"/>
    <w:rsid w:val="00DF684B"/>
    <w:rsid w:val="00DF7595"/>
    <w:rsid w:val="00DF75B8"/>
    <w:rsid w:val="00DF775B"/>
    <w:rsid w:val="00E00ECD"/>
    <w:rsid w:val="00E01DC4"/>
    <w:rsid w:val="00E01EA7"/>
    <w:rsid w:val="00E0220B"/>
    <w:rsid w:val="00E051CA"/>
    <w:rsid w:val="00E05356"/>
    <w:rsid w:val="00E05BB1"/>
    <w:rsid w:val="00E05CB0"/>
    <w:rsid w:val="00E112B7"/>
    <w:rsid w:val="00E12531"/>
    <w:rsid w:val="00E12D4C"/>
    <w:rsid w:val="00E1363E"/>
    <w:rsid w:val="00E14224"/>
    <w:rsid w:val="00E142FA"/>
    <w:rsid w:val="00E164D0"/>
    <w:rsid w:val="00E1655B"/>
    <w:rsid w:val="00E16836"/>
    <w:rsid w:val="00E1709E"/>
    <w:rsid w:val="00E17443"/>
    <w:rsid w:val="00E176BB"/>
    <w:rsid w:val="00E176FA"/>
    <w:rsid w:val="00E205DC"/>
    <w:rsid w:val="00E20B70"/>
    <w:rsid w:val="00E225EF"/>
    <w:rsid w:val="00E22B59"/>
    <w:rsid w:val="00E23626"/>
    <w:rsid w:val="00E263C0"/>
    <w:rsid w:val="00E2685F"/>
    <w:rsid w:val="00E2713B"/>
    <w:rsid w:val="00E311C4"/>
    <w:rsid w:val="00E32014"/>
    <w:rsid w:val="00E32298"/>
    <w:rsid w:val="00E3286F"/>
    <w:rsid w:val="00E32B94"/>
    <w:rsid w:val="00E33B38"/>
    <w:rsid w:val="00E34C3A"/>
    <w:rsid w:val="00E35B8D"/>
    <w:rsid w:val="00E36490"/>
    <w:rsid w:val="00E37C76"/>
    <w:rsid w:val="00E40D21"/>
    <w:rsid w:val="00E41659"/>
    <w:rsid w:val="00E42E3A"/>
    <w:rsid w:val="00E44523"/>
    <w:rsid w:val="00E44D51"/>
    <w:rsid w:val="00E46A80"/>
    <w:rsid w:val="00E5029F"/>
    <w:rsid w:val="00E518D1"/>
    <w:rsid w:val="00E51F93"/>
    <w:rsid w:val="00E52548"/>
    <w:rsid w:val="00E5261C"/>
    <w:rsid w:val="00E52905"/>
    <w:rsid w:val="00E52CEF"/>
    <w:rsid w:val="00E54428"/>
    <w:rsid w:val="00E54DA8"/>
    <w:rsid w:val="00E569BA"/>
    <w:rsid w:val="00E56A7D"/>
    <w:rsid w:val="00E56EB6"/>
    <w:rsid w:val="00E57617"/>
    <w:rsid w:val="00E57BF4"/>
    <w:rsid w:val="00E57F9C"/>
    <w:rsid w:val="00E60B12"/>
    <w:rsid w:val="00E62252"/>
    <w:rsid w:val="00E64797"/>
    <w:rsid w:val="00E65D35"/>
    <w:rsid w:val="00E66353"/>
    <w:rsid w:val="00E66691"/>
    <w:rsid w:val="00E66A10"/>
    <w:rsid w:val="00E66AC0"/>
    <w:rsid w:val="00E70360"/>
    <w:rsid w:val="00E70E87"/>
    <w:rsid w:val="00E71874"/>
    <w:rsid w:val="00E71E62"/>
    <w:rsid w:val="00E731F1"/>
    <w:rsid w:val="00E73DE4"/>
    <w:rsid w:val="00E743D6"/>
    <w:rsid w:val="00E745F7"/>
    <w:rsid w:val="00E754C4"/>
    <w:rsid w:val="00E75816"/>
    <w:rsid w:val="00E76493"/>
    <w:rsid w:val="00E774CD"/>
    <w:rsid w:val="00E77F30"/>
    <w:rsid w:val="00E8005C"/>
    <w:rsid w:val="00E80F4D"/>
    <w:rsid w:val="00E81632"/>
    <w:rsid w:val="00E817A2"/>
    <w:rsid w:val="00E81DA9"/>
    <w:rsid w:val="00E82B51"/>
    <w:rsid w:val="00E8328A"/>
    <w:rsid w:val="00E86A99"/>
    <w:rsid w:val="00E87C7F"/>
    <w:rsid w:val="00E90632"/>
    <w:rsid w:val="00E90DEF"/>
    <w:rsid w:val="00E90EE4"/>
    <w:rsid w:val="00E9135C"/>
    <w:rsid w:val="00E9236E"/>
    <w:rsid w:val="00E924F7"/>
    <w:rsid w:val="00E92C95"/>
    <w:rsid w:val="00E9345C"/>
    <w:rsid w:val="00E93907"/>
    <w:rsid w:val="00E94BC3"/>
    <w:rsid w:val="00E9734C"/>
    <w:rsid w:val="00E976AA"/>
    <w:rsid w:val="00E97E97"/>
    <w:rsid w:val="00EA0515"/>
    <w:rsid w:val="00EA165C"/>
    <w:rsid w:val="00EA185C"/>
    <w:rsid w:val="00EA1D8C"/>
    <w:rsid w:val="00EA286D"/>
    <w:rsid w:val="00EA30D4"/>
    <w:rsid w:val="00EA3877"/>
    <w:rsid w:val="00EA3FCF"/>
    <w:rsid w:val="00EA5995"/>
    <w:rsid w:val="00EA69D5"/>
    <w:rsid w:val="00EA6B18"/>
    <w:rsid w:val="00EA799E"/>
    <w:rsid w:val="00EB00A8"/>
    <w:rsid w:val="00EB0635"/>
    <w:rsid w:val="00EB0741"/>
    <w:rsid w:val="00EB1EAD"/>
    <w:rsid w:val="00EB244E"/>
    <w:rsid w:val="00EB26D2"/>
    <w:rsid w:val="00EB3732"/>
    <w:rsid w:val="00EB4A1C"/>
    <w:rsid w:val="00EB4F5D"/>
    <w:rsid w:val="00EB522C"/>
    <w:rsid w:val="00EB5A10"/>
    <w:rsid w:val="00EB72FF"/>
    <w:rsid w:val="00EB7925"/>
    <w:rsid w:val="00EC0531"/>
    <w:rsid w:val="00EC0A5C"/>
    <w:rsid w:val="00EC15A8"/>
    <w:rsid w:val="00EC1DB7"/>
    <w:rsid w:val="00EC22CF"/>
    <w:rsid w:val="00EC23E0"/>
    <w:rsid w:val="00EC319C"/>
    <w:rsid w:val="00EC34B0"/>
    <w:rsid w:val="00EC3E54"/>
    <w:rsid w:val="00EC4114"/>
    <w:rsid w:val="00EC5462"/>
    <w:rsid w:val="00EC5896"/>
    <w:rsid w:val="00EC6A59"/>
    <w:rsid w:val="00ED0634"/>
    <w:rsid w:val="00ED0656"/>
    <w:rsid w:val="00ED1A33"/>
    <w:rsid w:val="00ED1F12"/>
    <w:rsid w:val="00ED25DE"/>
    <w:rsid w:val="00ED2E11"/>
    <w:rsid w:val="00ED3668"/>
    <w:rsid w:val="00ED509A"/>
    <w:rsid w:val="00ED6886"/>
    <w:rsid w:val="00ED6C03"/>
    <w:rsid w:val="00ED6D1D"/>
    <w:rsid w:val="00ED7683"/>
    <w:rsid w:val="00ED774B"/>
    <w:rsid w:val="00ED7F5A"/>
    <w:rsid w:val="00EE02C6"/>
    <w:rsid w:val="00EE04C8"/>
    <w:rsid w:val="00EE1C47"/>
    <w:rsid w:val="00EE1FB4"/>
    <w:rsid w:val="00EE29A4"/>
    <w:rsid w:val="00EE303E"/>
    <w:rsid w:val="00EE3EEB"/>
    <w:rsid w:val="00EE75C7"/>
    <w:rsid w:val="00EF0283"/>
    <w:rsid w:val="00EF06A4"/>
    <w:rsid w:val="00EF0D14"/>
    <w:rsid w:val="00EF17B6"/>
    <w:rsid w:val="00EF18CA"/>
    <w:rsid w:val="00EF2284"/>
    <w:rsid w:val="00EF2DDF"/>
    <w:rsid w:val="00EF3EF3"/>
    <w:rsid w:val="00EF4F20"/>
    <w:rsid w:val="00EF504C"/>
    <w:rsid w:val="00EF7684"/>
    <w:rsid w:val="00F00517"/>
    <w:rsid w:val="00F00B75"/>
    <w:rsid w:val="00F03A3A"/>
    <w:rsid w:val="00F04419"/>
    <w:rsid w:val="00F04D51"/>
    <w:rsid w:val="00F0567D"/>
    <w:rsid w:val="00F057FE"/>
    <w:rsid w:val="00F06924"/>
    <w:rsid w:val="00F0796F"/>
    <w:rsid w:val="00F07FE7"/>
    <w:rsid w:val="00F10744"/>
    <w:rsid w:val="00F11643"/>
    <w:rsid w:val="00F11DDD"/>
    <w:rsid w:val="00F13366"/>
    <w:rsid w:val="00F139CE"/>
    <w:rsid w:val="00F13C69"/>
    <w:rsid w:val="00F14A8E"/>
    <w:rsid w:val="00F14F84"/>
    <w:rsid w:val="00F14F9E"/>
    <w:rsid w:val="00F16319"/>
    <w:rsid w:val="00F163D4"/>
    <w:rsid w:val="00F16948"/>
    <w:rsid w:val="00F16B8F"/>
    <w:rsid w:val="00F16DA0"/>
    <w:rsid w:val="00F17E33"/>
    <w:rsid w:val="00F2198C"/>
    <w:rsid w:val="00F2293C"/>
    <w:rsid w:val="00F22F72"/>
    <w:rsid w:val="00F232AD"/>
    <w:rsid w:val="00F234DA"/>
    <w:rsid w:val="00F25337"/>
    <w:rsid w:val="00F25698"/>
    <w:rsid w:val="00F2595A"/>
    <w:rsid w:val="00F262CA"/>
    <w:rsid w:val="00F26C49"/>
    <w:rsid w:val="00F277D4"/>
    <w:rsid w:val="00F27AAD"/>
    <w:rsid w:val="00F30D13"/>
    <w:rsid w:val="00F315FF"/>
    <w:rsid w:val="00F3167A"/>
    <w:rsid w:val="00F31AE2"/>
    <w:rsid w:val="00F32542"/>
    <w:rsid w:val="00F33524"/>
    <w:rsid w:val="00F33B90"/>
    <w:rsid w:val="00F34E8F"/>
    <w:rsid w:val="00F35154"/>
    <w:rsid w:val="00F359CD"/>
    <w:rsid w:val="00F35A11"/>
    <w:rsid w:val="00F37A9D"/>
    <w:rsid w:val="00F40465"/>
    <w:rsid w:val="00F4085C"/>
    <w:rsid w:val="00F41491"/>
    <w:rsid w:val="00F419FF"/>
    <w:rsid w:val="00F42AC7"/>
    <w:rsid w:val="00F43927"/>
    <w:rsid w:val="00F43F9F"/>
    <w:rsid w:val="00F44F76"/>
    <w:rsid w:val="00F454ED"/>
    <w:rsid w:val="00F4744F"/>
    <w:rsid w:val="00F50C01"/>
    <w:rsid w:val="00F50E88"/>
    <w:rsid w:val="00F52CC8"/>
    <w:rsid w:val="00F53599"/>
    <w:rsid w:val="00F536CF"/>
    <w:rsid w:val="00F53DFE"/>
    <w:rsid w:val="00F54177"/>
    <w:rsid w:val="00F54214"/>
    <w:rsid w:val="00F542AA"/>
    <w:rsid w:val="00F544DA"/>
    <w:rsid w:val="00F5453C"/>
    <w:rsid w:val="00F55517"/>
    <w:rsid w:val="00F557E0"/>
    <w:rsid w:val="00F55A89"/>
    <w:rsid w:val="00F5671F"/>
    <w:rsid w:val="00F56848"/>
    <w:rsid w:val="00F56DAD"/>
    <w:rsid w:val="00F5720F"/>
    <w:rsid w:val="00F5735E"/>
    <w:rsid w:val="00F57A4A"/>
    <w:rsid w:val="00F57FA8"/>
    <w:rsid w:val="00F61257"/>
    <w:rsid w:val="00F6146F"/>
    <w:rsid w:val="00F61F6D"/>
    <w:rsid w:val="00F6240D"/>
    <w:rsid w:val="00F628AC"/>
    <w:rsid w:val="00F63BC4"/>
    <w:rsid w:val="00F64075"/>
    <w:rsid w:val="00F65269"/>
    <w:rsid w:val="00F6530B"/>
    <w:rsid w:val="00F65329"/>
    <w:rsid w:val="00F6665F"/>
    <w:rsid w:val="00F67B7D"/>
    <w:rsid w:val="00F7136E"/>
    <w:rsid w:val="00F7142E"/>
    <w:rsid w:val="00F714DF"/>
    <w:rsid w:val="00F7158D"/>
    <w:rsid w:val="00F71A83"/>
    <w:rsid w:val="00F7262B"/>
    <w:rsid w:val="00F72756"/>
    <w:rsid w:val="00F73B90"/>
    <w:rsid w:val="00F73C87"/>
    <w:rsid w:val="00F73EF4"/>
    <w:rsid w:val="00F73FF4"/>
    <w:rsid w:val="00F75110"/>
    <w:rsid w:val="00F75693"/>
    <w:rsid w:val="00F76903"/>
    <w:rsid w:val="00F76FE9"/>
    <w:rsid w:val="00F803FC"/>
    <w:rsid w:val="00F80C8D"/>
    <w:rsid w:val="00F80E6A"/>
    <w:rsid w:val="00F81B7D"/>
    <w:rsid w:val="00F82291"/>
    <w:rsid w:val="00F82596"/>
    <w:rsid w:val="00F825B9"/>
    <w:rsid w:val="00F83E8E"/>
    <w:rsid w:val="00F84ADC"/>
    <w:rsid w:val="00F85985"/>
    <w:rsid w:val="00F86E1C"/>
    <w:rsid w:val="00F90D01"/>
    <w:rsid w:val="00F91428"/>
    <w:rsid w:val="00F92221"/>
    <w:rsid w:val="00F93C7F"/>
    <w:rsid w:val="00FA0A93"/>
    <w:rsid w:val="00FA0B56"/>
    <w:rsid w:val="00FA0E68"/>
    <w:rsid w:val="00FA1884"/>
    <w:rsid w:val="00FA2012"/>
    <w:rsid w:val="00FA203B"/>
    <w:rsid w:val="00FA2AD3"/>
    <w:rsid w:val="00FA2D9E"/>
    <w:rsid w:val="00FA3CB1"/>
    <w:rsid w:val="00FB0D45"/>
    <w:rsid w:val="00FB12F9"/>
    <w:rsid w:val="00FB177E"/>
    <w:rsid w:val="00FB280B"/>
    <w:rsid w:val="00FB2849"/>
    <w:rsid w:val="00FB39CA"/>
    <w:rsid w:val="00FB5E2D"/>
    <w:rsid w:val="00FB6500"/>
    <w:rsid w:val="00FB6E32"/>
    <w:rsid w:val="00FB7A1A"/>
    <w:rsid w:val="00FC09EB"/>
    <w:rsid w:val="00FC0A47"/>
    <w:rsid w:val="00FC1174"/>
    <w:rsid w:val="00FC1633"/>
    <w:rsid w:val="00FC26FC"/>
    <w:rsid w:val="00FC2DBD"/>
    <w:rsid w:val="00FC40A0"/>
    <w:rsid w:val="00FC499B"/>
    <w:rsid w:val="00FC54B4"/>
    <w:rsid w:val="00FC5A78"/>
    <w:rsid w:val="00FC5B03"/>
    <w:rsid w:val="00FC5D8A"/>
    <w:rsid w:val="00FC5DE0"/>
    <w:rsid w:val="00FC5DED"/>
    <w:rsid w:val="00FC5F74"/>
    <w:rsid w:val="00FC64A2"/>
    <w:rsid w:val="00FC655C"/>
    <w:rsid w:val="00FC6591"/>
    <w:rsid w:val="00FC68A4"/>
    <w:rsid w:val="00FC79F9"/>
    <w:rsid w:val="00FD099F"/>
    <w:rsid w:val="00FD20E4"/>
    <w:rsid w:val="00FD21B9"/>
    <w:rsid w:val="00FD23F9"/>
    <w:rsid w:val="00FD2805"/>
    <w:rsid w:val="00FD4743"/>
    <w:rsid w:val="00FD4B4A"/>
    <w:rsid w:val="00FD4E2A"/>
    <w:rsid w:val="00FD4E66"/>
    <w:rsid w:val="00FD5ABF"/>
    <w:rsid w:val="00FD67FA"/>
    <w:rsid w:val="00FD6ED6"/>
    <w:rsid w:val="00FD70C2"/>
    <w:rsid w:val="00FD7A3E"/>
    <w:rsid w:val="00FE06EE"/>
    <w:rsid w:val="00FE0737"/>
    <w:rsid w:val="00FE09E7"/>
    <w:rsid w:val="00FE1641"/>
    <w:rsid w:val="00FE1D63"/>
    <w:rsid w:val="00FE257D"/>
    <w:rsid w:val="00FE3A3A"/>
    <w:rsid w:val="00FE3E95"/>
    <w:rsid w:val="00FE4090"/>
    <w:rsid w:val="00FE4305"/>
    <w:rsid w:val="00FE49F0"/>
    <w:rsid w:val="00FE5578"/>
    <w:rsid w:val="00FE55AA"/>
    <w:rsid w:val="00FE55BE"/>
    <w:rsid w:val="00FE55CB"/>
    <w:rsid w:val="00FE5605"/>
    <w:rsid w:val="00FE6F49"/>
    <w:rsid w:val="00FE756E"/>
    <w:rsid w:val="00FE7837"/>
    <w:rsid w:val="00FF0326"/>
    <w:rsid w:val="00FF0DCA"/>
    <w:rsid w:val="00FF1C23"/>
    <w:rsid w:val="00FF27C8"/>
    <w:rsid w:val="00FF2894"/>
    <w:rsid w:val="00FF325C"/>
    <w:rsid w:val="00FF35B9"/>
    <w:rsid w:val="00FF3ADE"/>
    <w:rsid w:val="00FF5092"/>
    <w:rsid w:val="00FF5215"/>
    <w:rsid w:val="00FF59D0"/>
    <w:rsid w:val="00FF636E"/>
    <w:rsid w:val="00FF7D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57209"/>
  <w15:docId w15:val="{C42E380E-E835-411A-9C85-5FF023178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D64D4"/>
    <w:rPr>
      <w:rFonts w:ascii="Cambria" w:hAnsi="Cambria"/>
      <w:color w:val="000000" w:themeColor="text1"/>
    </w:rPr>
  </w:style>
  <w:style w:type="paragraph" w:styleId="Naslov1">
    <w:name w:val="heading 1"/>
    <w:aliases w:val="Nova RD_MP"/>
    <w:basedOn w:val="Navaden"/>
    <w:next w:val="Navaden"/>
    <w:link w:val="Naslov1Znak"/>
    <w:autoRedefine/>
    <w:uiPriority w:val="9"/>
    <w:qFormat/>
    <w:rsid w:val="003228AD"/>
    <w:pPr>
      <w:keepNext/>
      <w:keepLines/>
      <w:framePr w:wrap="around" w:vAnchor="text" w:hAnchor="text" w:y="1"/>
      <w:numPr>
        <w:numId w:val="1"/>
      </w:numPr>
      <w:spacing w:before="240" w:after="60" w:line="240" w:lineRule="auto"/>
      <w:outlineLvl w:val="0"/>
    </w:pPr>
    <w:rPr>
      <w:rFonts w:ascii="Calibri" w:eastAsiaTheme="majorEastAsia" w:hAnsi="Calibri" w:cstheme="majorBidi"/>
      <w:b/>
      <w:bCs/>
      <w:color w:val="auto"/>
      <w:sz w:val="24"/>
      <w:szCs w:val="24"/>
      <w:lang w:eastAsia="zh-CN"/>
    </w:rPr>
  </w:style>
  <w:style w:type="paragraph" w:styleId="Naslov2">
    <w:name w:val="heading 2"/>
    <w:aliases w:val="Naslov 2_Nova RD_MP"/>
    <w:basedOn w:val="Navaden"/>
    <w:next w:val="Navaden"/>
    <w:link w:val="Naslov2Znak"/>
    <w:autoRedefine/>
    <w:uiPriority w:val="9"/>
    <w:unhideWhenUsed/>
    <w:qFormat/>
    <w:rsid w:val="009D1876"/>
    <w:pPr>
      <w:keepNext/>
      <w:keepLines/>
      <w:numPr>
        <w:ilvl w:val="1"/>
        <w:numId w:val="1"/>
      </w:numPr>
      <w:spacing w:before="120" w:after="120"/>
      <w:ind w:left="1080"/>
      <w:outlineLvl w:val="1"/>
    </w:pPr>
    <w:rPr>
      <w:rFonts w:asciiTheme="minorHAnsi" w:eastAsia="Times New Roman" w:hAnsiTheme="minorHAnsi" w:cstheme="majorBidi"/>
      <w:b/>
      <w:bCs/>
      <w:color w:val="auto"/>
      <w:sz w:val="24"/>
      <w:szCs w:val="24"/>
      <w:lang w:eastAsia="zh-CN"/>
    </w:rPr>
  </w:style>
  <w:style w:type="paragraph" w:styleId="Naslov3">
    <w:name w:val="heading 3"/>
    <w:aliases w:val="Naslov 3_Nova RD_MP"/>
    <w:basedOn w:val="Navaden"/>
    <w:next w:val="Navaden"/>
    <w:link w:val="Naslov3Znak"/>
    <w:autoRedefine/>
    <w:uiPriority w:val="9"/>
    <w:unhideWhenUsed/>
    <w:qFormat/>
    <w:rsid w:val="003D55F3"/>
    <w:pPr>
      <w:keepNext/>
      <w:keepLines/>
      <w:numPr>
        <w:numId w:val="9"/>
      </w:numPr>
      <w:spacing w:before="120" w:after="120"/>
      <w:outlineLvl w:val="2"/>
    </w:pPr>
    <w:rPr>
      <w:rFonts w:ascii="Calibri" w:eastAsiaTheme="majorEastAsia" w:hAnsi="Calibri" w:cstheme="majorBidi"/>
      <w:b/>
      <w:bCs/>
      <w:color w:val="auto"/>
      <w:sz w:val="24"/>
      <w:lang w:eastAsia="zh-CN"/>
    </w:rPr>
  </w:style>
  <w:style w:type="paragraph" w:styleId="Naslov6">
    <w:name w:val="heading 6"/>
    <w:basedOn w:val="Navaden"/>
    <w:next w:val="Navaden"/>
    <w:link w:val="Naslov6Znak"/>
    <w:uiPriority w:val="9"/>
    <w:semiHidden/>
    <w:unhideWhenUsed/>
    <w:qFormat/>
    <w:rsid w:val="007C2B6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Navaden"/>
    <w:link w:val="GlavaZnak"/>
    <w:unhideWhenUsed/>
    <w:rsid w:val="00C75404"/>
    <w:pPr>
      <w:tabs>
        <w:tab w:val="center" w:pos="4536"/>
        <w:tab w:val="right" w:pos="9072"/>
      </w:tabs>
      <w:spacing w:after="0" w:line="240" w:lineRule="auto"/>
    </w:pPr>
  </w:style>
  <w:style w:type="character" w:customStyle="1" w:styleId="GlavaZnak">
    <w:name w:val="Glava Znak"/>
    <w:aliases w:val="header1 Znak1,Znak Znak1,Glava Znak Znak Znak Znak Znak1,Glava Znak Znak Znak Znak Znak Znak,Glava Znak Znak Znak Znak1,Glava Znak Znak Znak Znak Znak Znak Znak Znak Znak Znak Znak Znak Znak Zn Znak Znak, Zna Znak1,APEK-4 Znak"/>
    <w:basedOn w:val="Privzetapisavaodstavka"/>
    <w:link w:val="Glava"/>
    <w:rsid w:val="00C75404"/>
  </w:style>
  <w:style w:type="paragraph" w:styleId="Noga">
    <w:name w:val="footer"/>
    <w:basedOn w:val="Navaden"/>
    <w:link w:val="NogaZnak"/>
    <w:uiPriority w:val="99"/>
    <w:unhideWhenUsed/>
    <w:rsid w:val="00C75404"/>
    <w:pPr>
      <w:tabs>
        <w:tab w:val="center" w:pos="4536"/>
        <w:tab w:val="right" w:pos="9072"/>
      </w:tabs>
      <w:spacing w:after="0" w:line="240" w:lineRule="auto"/>
    </w:pPr>
  </w:style>
  <w:style w:type="character" w:customStyle="1" w:styleId="NogaZnak">
    <w:name w:val="Noga Znak"/>
    <w:basedOn w:val="Privzetapisavaodstavka"/>
    <w:link w:val="Noga"/>
    <w:uiPriority w:val="99"/>
    <w:rsid w:val="00C75404"/>
  </w:style>
  <w:style w:type="character" w:customStyle="1" w:styleId="Naslov1Znak">
    <w:name w:val="Naslov 1 Znak"/>
    <w:aliases w:val="Nova RD_MP Znak"/>
    <w:basedOn w:val="Privzetapisavaodstavka"/>
    <w:link w:val="Naslov1"/>
    <w:uiPriority w:val="9"/>
    <w:rsid w:val="003228AD"/>
    <w:rPr>
      <w:rFonts w:ascii="Calibri" w:eastAsiaTheme="majorEastAsia" w:hAnsi="Calibri" w:cstheme="majorBidi"/>
      <w:b/>
      <w:bCs/>
      <w:sz w:val="24"/>
      <w:szCs w:val="24"/>
      <w:lang w:eastAsia="zh-CN"/>
    </w:rPr>
  </w:style>
  <w:style w:type="character" w:customStyle="1" w:styleId="Naslov2Znak">
    <w:name w:val="Naslov 2 Znak"/>
    <w:aliases w:val="Naslov 2_Nova RD_MP Znak"/>
    <w:basedOn w:val="Privzetapisavaodstavka"/>
    <w:link w:val="Naslov2"/>
    <w:uiPriority w:val="9"/>
    <w:rsid w:val="009D1876"/>
    <w:rPr>
      <w:rFonts w:eastAsia="Times New Roman" w:cstheme="majorBidi"/>
      <w:b/>
      <w:bCs/>
      <w:sz w:val="24"/>
      <w:szCs w:val="24"/>
      <w:lang w:eastAsia="zh-CN"/>
    </w:rPr>
  </w:style>
  <w:style w:type="character" w:customStyle="1" w:styleId="Naslov3Znak">
    <w:name w:val="Naslov 3 Znak"/>
    <w:aliases w:val="Naslov 3_Nova RD_MP Znak"/>
    <w:basedOn w:val="Privzetapisavaodstavka"/>
    <w:link w:val="Naslov3"/>
    <w:uiPriority w:val="9"/>
    <w:rsid w:val="003D55F3"/>
    <w:rPr>
      <w:rFonts w:ascii="Calibri" w:eastAsiaTheme="majorEastAsia" w:hAnsi="Calibri" w:cstheme="majorBidi"/>
      <w:b/>
      <w:bCs/>
      <w:sz w:val="24"/>
      <w:lang w:eastAsia="zh-CN"/>
    </w:rPr>
  </w:style>
  <w:style w:type="table" w:styleId="Tabelamrea">
    <w:name w:val="Table Grid"/>
    <w:basedOn w:val="Navadnatabela"/>
    <w:uiPriority w:val="59"/>
    <w:rsid w:val="00885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8F56D8"/>
    <w:rPr>
      <w:color w:val="0000FF" w:themeColor="hyperlink"/>
      <w:u w:val="single"/>
    </w:rPr>
  </w:style>
  <w:style w:type="paragraph" w:styleId="Odstavekseznama">
    <w:name w:val="List Paragraph"/>
    <w:aliases w:val="za tekst,Označevanje"/>
    <w:basedOn w:val="Navaden"/>
    <w:link w:val="OdstavekseznamaZnak"/>
    <w:uiPriority w:val="34"/>
    <w:qFormat/>
    <w:rsid w:val="00F40465"/>
    <w:pPr>
      <w:ind w:left="720"/>
      <w:contextualSpacing/>
    </w:pPr>
  </w:style>
  <w:style w:type="table" w:customStyle="1" w:styleId="Tabelamrea1">
    <w:name w:val="Tabela – mreža1"/>
    <w:basedOn w:val="Navadnatabela"/>
    <w:next w:val="Tabelamrea"/>
    <w:uiPriority w:val="59"/>
    <w:rsid w:val="00A44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695626"/>
    <w:rPr>
      <w:sz w:val="16"/>
      <w:szCs w:val="16"/>
    </w:rPr>
  </w:style>
  <w:style w:type="paragraph" w:styleId="Pripombabesedilo">
    <w:name w:val="annotation text"/>
    <w:basedOn w:val="Navaden"/>
    <w:link w:val="PripombabesediloZnak"/>
    <w:uiPriority w:val="99"/>
    <w:unhideWhenUsed/>
    <w:rsid w:val="00695626"/>
    <w:pPr>
      <w:spacing w:line="240" w:lineRule="auto"/>
    </w:pPr>
    <w:rPr>
      <w:sz w:val="20"/>
      <w:szCs w:val="20"/>
    </w:rPr>
  </w:style>
  <w:style w:type="character" w:customStyle="1" w:styleId="PripombabesediloZnak">
    <w:name w:val="Pripomba – besedilo Znak"/>
    <w:basedOn w:val="Privzetapisavaodstavka"/>
    <w:link w:val="Pripombabesedilo"/>
    <w:uiPriority w:val="99"/>
    <w:rsid w:val="00695626"/>
    <w:rPr>
      <w:sz w:val="20"/>
      <w:szCs w:val="20"/>
    </w:rPr>
  </w:style>
  <w:style w:type="paragraph" w:styleId="Zadevapripombe">
    <w:name w:val="annotation subject"/>
    <w:basedOn w:val="Pripombabesedilo"/>
    <w:next w:val="Pripombabesedilo"/>
    <w:link w:val="ZadevapripombeZnak"/>
    <w:uiPriority w:val="99"/>
    <w:semiHidden/>
    <w:unhideWhenUsed/>
    <w:rsid w:val="00695626"/>
    <w:rPr>
      <w:b/>
      <w:bCs/>
    </w:rPr>
  </w:style>
  <w:style w:type="character" w:customStyle="1" w:styleId="ZadevapripombeZnak">
    <w:name w:val="Zadeva pripombe Znak"/>
    <w:basedOn w:val="PripombabesediloZnak"/>
    <w:link w:val="Zadevapripombe"/>
    <w:uiPriority w:val="99"/>
    <w:semiHidden/>
    <w:rsid w:val="00695626"/>
    <w:rPr>
      <w:b/>
      <w:bCs/>
      <w:sz w:val="20"/>
      <w:szCs w:val="20"/>
    </w:rPr>
  </w:style>
  <w:style w:type="paragraph" w:styleId="Besedilooblaka">
    <w:name w:val="Balloon Text"/>
    <w:basedOn w:val="Navaden"/>
    <w:link w:val="BesedilooblakaZnak"/>
    <w:uiPriority w:val="99"/>
    <w:semiHidden/>
    <w:unhideWhenUsed/>
    <w:rsid w:val="0069562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95626"/>
    <w:rPr>
      <w:rFonts w:ascii="Tahoma" w:hAnsi="Tahoma" w:cs="Tahoma"/>
      <w:sz w:val="16"/>
      <w:szCs w:val="16"/>
    </w:rPr>
  </w:style>
  <w:style w:type="numbering" w:customStyle="1" w:styleId="WW8Num6">
    <w:name w:val="WW8Num6"/>
    <w:basedOn w:val="Brezseznama"/>
    <w:rsid w:val="0019483C"/>
    <w:pPr>
      <w:numPr>
        <w:numId w:val="4"/>
      </w:numPr>
    </w:pPr>
  </w:style>
  <w:style w:type="numbering" w:customStyle="1" w:styleId="WW8Num25">
    <w:name w:val="WW8Num25"/>
    <w:basedOn w:val="Brezseznama"/>
    <w:rsid w:val="00130FB3"/>
    <w:pPr>
      <w:numPr>
        <w:numId w:val="5"/>
      </w:numPr>
    </w:pPr>
  </w:style>
  <w:style w:type="numbering" w:customStyle="1" w:styleId="WW8Num27">
    <w:name w:val="WW8Num27"/>
    <w:basedOn w:val="Brezseznama"/>
    <w:rsid w:val="00166980"/>
    <w:pPr>
      <w:numPr>
        <w:numId w:val="6"/>
      </w:numPr>
    </w:pPr>
  </w:style>
  <w:style w:type="numbering" w:customStyle="1" w:styleId="WW8Num61">
    <w:name w:val="WW8Num61"/>
    <w:basedOn w:val="Brezseznama"/>
    <w:rsid w:val="00DC1713"/>
  </w:style>
  <w:style w:type="character" w:customStyle="1" w:styleId="Naslov6Znak">
    <w:name w:val="Naslov 6 Znak"/>
    <w:basedOn w:val="Privzetapisavaodstavka"/>
    <w:link w:val="Naslov6"/>
    <w:uiPriority w:val="9"/>
    <w:semiHidden/>
    <w:rsid w:val="007C2B6C"/>
    <w:rPr>
      <w:rFonts w:asciiTheme="majorHAnsi" w:eastAsiaTheme="majorEastAsia" w:hAnsiTheme="majorHAnsi" w:cstheme="majorBidi"/>
      <w:i/>
      <w:iCs/>
      <w:color w:val="243F60" w:themeColor="accent1" w:themeShade="7F"/>
    </w:rPr>
  </w:style>
  <w:style w:type="paragraph" w:customStyle="1" w:styleId="Footnote">
    <w:name w:val="Footnote"/>
    <w:basedOn w:val="Navaden"/>
    <w:rsid w:val="007C2B6C"/>
    <w:pPr>
      <w:suppressAutoHyphens/>
      <w:autoSpaceDN w:val="0"/>
      <w:spacing w:after="0" w:line="240" w:lineRule="auto"/>
      <w:ind w:right="6"/>
      <w:jc w:val="both"/>
      <w:textAlignment w:val="baseline"/>
    </w:pPr>
    <w:rPr>
      <w:rFonts w:ascii="Times New Roman" w:eastAsia="Calibri" w:hAnsi="Times New Roman" w:cs="Times New Roman"/>
      <w:kern w:val="3"/>
      <w:sz w:val="20"/>
      <w:szCs w:val="20"/>
      <w:lang w:eastAsia="zh-CN"/>
    </w:rPr>
  </w:style>
  <w:style w:type="character" w:styleId="Sprotnaopomba-sklic">
    <w:name w:val="footnote reference"/>
    <w:rsid w:val="007C2B6C"/>
    <w:rPr>
      <w:position w:val="0"/>
      <w:vertAlign w:val="superscript"/>
    </w:rPr>
  </w:style>
  <w:style w:type="paragraph" w:customStyle="1" w:styleId="Priloge">
    <w:name w:val="Priloge"/>
    <w:basedOn w:val="Navaden"/>
    <w:rsid w:val="00A9683A"/>
    <w:pPr>
      <w:tabs>
        <w:tab w:val="right" w:pos="2556"/>
        <w:tab w:val="right" w:pos="5609"/>
      </w:tabs>
      <w:suppressAutoHyphens/>
      <w:autoSpaceDN w:val="0"/>
      <w:spacing w:after="0"/>
      <w:ind w:right="6"/>
      <w:jc w:val="right"/>
      <w:textAlignment w:val="baseline"/>
    </w:pPr>
    <w:rPr>
      <w:rFonts w:ascii="Calibri" w:eastAsia="Calibri" w:hAnsi="Calibri" w:cs="Calibri"/>
      <w:b/>
      <w:color w:val="5F497A"/>
      <w:kern w:val="3"/>
      <w:sz w:val="23"/>
      <w:szCs w:val="23"/>
      <w:lang w:eastAsia="zh-CN"/>
    </w:rPr>
  </w:style>
  <w:style w:type="paragraph" w:styleId="Brezrazmikov">
    <w:name w:val="No Spacing"/>
    <w:link w:val="BrezrazmikovZnak"/>
    <w:uiPriority w:val="1"/>
    <w:qFormat/>
    <w:rsid w:val="008B496A"/>
    <w:pPr>
      <w:spacing w:after="0" w:line="240" w:lineRule="auto"/>
    </w:pPr>
    <w:rPr>
      <w:rFonts w:eastAsiaTheme="minorEastAsia"/>
      <w:lang w:eastAsia="sl-SI"/>
    </w:rPr>
  </w:style>
  <w:style w:type="character" w:customStyle="1" w:styleId="BrezrazmikovZnak">
    <w:name w:val="Brez razmikov Znak"/>
    <w:basedOn w:val="Privzetapisavaodstavka"/>
    <w:link w:val="Brezrazmikov"/>
    <w:uiPriority w:val="1"/>
    <w:rsid w:val="008B496A"/>
    <w:rPr>
      <w:rFonts w:eastAsiaTheme="minorEastAsia"/>
      <w:lang w:eastAsia="sl-SI"/>
    </w:rPr>
  </w:style>
  <w:style w:type="paragraph" w:styleId="Naslov">
    <w:name w:val="Title"/>
    <w:aliases w:val="Poglavje_Nova RD_MP"/>
    <w:basedOn w:val="Navaden"/>
    <w:next w:val="Navaden"/>
    <w:link w:val="NaslovZnak"/>
    <w:autoRedefine/>
    <w:uiPriority w:val="10"/>
    <w:qFormat/>
    <w:rsid w:val="003D55F3"/>
    <w:pPr>
      <w:spacing w:before="120" w:after="120" w:line="240" w:lineRule="auto"/>
      <w:contextualSpacing/>
    </w:pPr>
    <w:rPr>
      <w:rFonts w:asciiTheme="minorHAnsi" w:eastAsiaTheme="majorEastAsia" w:hAnsiTheme="minorHAnsi" w:cstheme="majorBidi"/>
      <w:b/>
      <w:spacing w:val="-10"/>
      <w:kern w:val="28"/>
      <w:sz w:val="40"/>
      <w:szCs w:val="56"/>
    </w:rPr>
  </w:style>
  <w:style w:type="character" w:customStyle="1" w:styleId="NaslovZnak">
    <w:name w:val="Naslov Znak"/>
    <w:aliases w:val="Poglavje_Nova RD_MP Znak"/>
    <w:basedOn w:val="Privzetapisavaodstavka"/>
    <w:link w:val="Naslov"/>
    <w:uiPriority w:val="10"/>
    <w:rsid w:val="003D55F3"/>
    <w:rPr>
      <w:rFonts w:eastAsiaTheme="majorEastAsia" w:cstheme="majorBidi"/>
      <w:b/>
      <w:color w:val="000000" w:themeColor="text1"/>
      <w:spacing w:val="-10"/>
      <w:kern w:val="28"/>
      <w:sz w:val="40"/>
      <w:szCs w:val="56"/>
    </w:rPr>
  </w:style>
  <w:style w:type="character" w:styleId="Besedilooznabemesta">
    <w:name w:val="Placeholder Text"/>
    <w:basedOn w:val="Privzetapisavaodstavka"/>
    <w:uiPriority w:val="99"/>
    <w:semiHidden/>
    <w:rsid w:val="00583361"/>
    <w:rPr>
      <w:color w:val="808080"/>
    </w:rPr>
  </w:style>
  <w:style w:type="character" w:customStyle="1" w:styleId="SlogMPNovaRD">
    <w:name w:val="Slog MP_Nova RD"/>
    <w:uiPriority w:val="1"/>
    <w:qFormat/>
    <w:rsid w:val="005F0A42"/>
    <w:rPr>
      <w:rFonts w:asciiTheme="majorHAnsi" w:hAnsiTheme="majorHAnsi"/>
      <w:b/>
      <w:color w:val="541C72"/>
      <w:sz w:val="32"/>
    </w:rPr>
  </w:style>
  <w:style w:type="character" w:styleId="SledenaHiperpovezava">
    <w:name w:val="FollowedHyperlink"/>
    <w:basedOn w:val="Privzetapisavaodstavka"/>
    <w:uiPriority w:val="99"/>
    <w:semiHidden/>
    <w:unhideWhenUsed/>
    <w:rsid w:val="00F67B7D"/>
    <w:rPr>
      <w:color w:val="800080" w:themeColor="followedHyperlink"/>
      <w:u w:val="single"/>
    </w:rPr>
  </w:style>
  <w:style w:type="paragraph" w:customStyle="1" w:styleId="Slog1">
    <w:name w:val="Slog1"/>
    <w:basedOn w:val="Naslov3"/>
    <w:autoRedefine/>
    <w:qFormat/>
    <w:rsid w:val="003D55F3"/>
    <w:pPr>
      <w:numPr>
        <w:numId w:val="13"/>
      </w:numPr>
      <w:ind w:left="1088" w:hanging="357"/>
    </w:pPr>
  </w:style>
  <w:style w:type="paragraph" w:customStyle="1" w:styleId="Slog2">
    <w:name w:val="Slog2"/>
    <w:basedOn w:val="Naslov3"/>
    <w:autoRedefine/>
    <w:qFormat/>
    <w:rsid w:val="003228AD"/>
    <w:pPr>
      <w:numPr>
        <w:numId w:val="14"/>
      </w:numPr>
      <w:spacing w:line="240" w:lineRule="auto"/>
    </w:pPr>
    <w:rPr>
      <w:rFonts w:asciiTheme="minorHAnsi" w:hAnsiTheme="minorHAnsi"/>
      <w:szCs w:val="24"/>
    </w:rPr>
  </w:style>
  <w:style w:type="paragraph" w:styleId="Intenzivencitat">
    <w:name w:val="Intense Quote"/>
    <w:aliases w:val="Obrazec_Nova RD_MP"/>
    <w:basedOn w:val="Navaden"/>
    <w:next w:val="Navaden"/>
    <w:link w:val="IntenzivencitatZnak"/>
    <w:autoRedefine/>
    <w:uiPriority w:val="30"/>
    <w:qFormat/>
    <w:rsid w:val="008509A2"/>
    <w:pPr>
      <w:pBdr>
        <w:top w:val="single" w:sz="4" w:space="10" w:color="541C72"/>
        <w:bottom w:val="single" w:sz="4" w:space="10" w:color="541C72"/>
      </w:pBdr>
      <w:shd w:val="pct5" w:color="F8F2FC" w:fill="F7EFFB"/>
      <w:spacing w:before="200" w:after="400" w:line="240" w:lineRule="auto"/>
      <w:jc w:val="center"/>
      <w:outlineLvl w:val="1"/>
    </w:pPr>
    <w:rPr>
      <w:b/>
      <w:i/>
      <w:iCs/>
      <w:color w:val="541C72"/>
      <w:spacing w:val="20"/>
      <w:sz w:val="24"/>
    </w:rPr>
  </w:style>
  <w:style w:type="character" w:customStyle="1" w:styleId="IntenzivencitatZnak">
    <w:name w:val="Intenziven citat Znak"/>
    <w:aliases w:val="Obrazec_Nova RD_MP Znak"/>
    <w:basedOn w:val="Privzetapisavaodstavka"/>
    <w:link w:val="Intenzivencitat"/>
    <w:uiPriority w:val="30"/>
    <w:rsid w:val="008509A2"/>
    <w:rPr>
      <w:rFonts w:ascii="Cambria" w:hAnsi="Cambria"/>
      <w:b/>
      <w:i/>
      <w:iCs/>
      <w:color w:val="541C72"/>
      <w:spacing w:val="20"/>
      <w:sz w:val="24"/>
      <w:shd w:val="pct5" w:color="F8F2FC" w:fill="F7EFFB"/>
    </w:rPr>
  </w:style>
  <w:style w:type="character" w:styleId="Neenpoudarek">
    <w:name w:val="Subtle Emphasis"/>
    <w:aliases w:val="Nežen poudarek_Obrazec_Nova RD_MP"/>
    <w:basedOn w:val="Privzetapisavaodstavka"/>
    <w:uiPriority w:val="19"/>
    <w:qFormat/>
    <w:rsid w:val="00261F88"/>
    <w:rPr>
      <w:rFonts w:ascii="Cambria" w:hAnsi="Cambria"/>
      <w:i/>
      <w:iCs/>
      <w:color w:val="000000" w:themeColor="text1"/>
      <w:sz w:val="24"/>
    </w:rPr>
  </w:style>
  <w:style w:type="paragraph" w:styleId="Sprotnaopomba-besedilo">
    <w:name w:val="footnote text"/>
    <w:basedOn w:val="Navaden"/>
    <w:link w:val="Sprotnaopomba-besediloZnak"/>
    <w:uiPriority w:val="99"/>
    <w:unhideWhenUsed/>
    <w:rsid w:val="00842A30"/>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842A30"/>
    <w:rPr>
      <w:rFonts w:ascii="Cambria" w:hAnsi="Cambria"/>
      <w:color w:val="000000" w:themeColor="text1"/>
      <w:sz w:val="20"/>
      <w:szCs w:val="20"/>
    </w:rPr>
  </w:style>
  <w:style w:type="paragraph" w:customStyle="1" w:styleId="Slog3">
    <w:name w:val="Slog3"/>
    <w:basedOn w:val="Navaden"/>
    <w:autoRedefine/>
    <w:qFormat/>
    <w:rsid w:val="00FE1641"/>
    <w:pPr>
      <w:pageBreakBefore/>
      <w:tabs>
        <w:tab w:val="right" w:pos="2556"/>
        <w:tab w:val="right" w:pos="5609"/>
      </w:tabs>
      <w:suppressAutoHyphens/>
      <w:autoSpaceDN w:val="0"/>
      <w:spacing w:after="0"/>
      <w:ind w:right="6"/>
      <w:jc w:val="right"/>
      <w:textAlignment w:val="baseline"/>
      <w:outlineLvl w:val="1"/>
    </w:pPr>
    <w:rPr>
      <w:rFonts w:ascii="Calibri" w:hAnsi="Calibri"/>
      <w:b/>
      <w:i/>
    </w:rPr>
  </w:style>
  <w:style w:type="paragraph" w:styleId="Kazalovsebine1">
    <w:name w:val="toc 1"/>
    <w:basedOn w:val="Navaden"/>
    <w:next w:val="Navaden"/>
    <w:autoRedefine/>
    <w:uiPriority w:val="39"/>
    <w:unhideWhenUsed/>
    <w:rsid w:val="00916B65"/>
    <w:pPr>
      <w:spacing w:before="360" w:after="360"/>
    </w:pPr>
    <w:rPr>
      <w:rFonts w:asciiTheme="minorHAnsi" w:hAnsiTheme="minorHAnsi"/>
      <w:b/>
      <w:bCs/>
      <w:caps/>
      <w:u w:val="single"/>
    </w:rPr>
  </w:style>
  <w:style w:type="paragraph" w:styleId="Kazalovsebine2">
    <w:name w:val="toc 2"/>
    <w:basedOn w:val="Navaden"/>
    <w:next w:val="Navaden"/>
    <w:autoRedefine/>
    <w:uiPriority w:val="39"/>
    <w:unhideWhenUsed/>
    <w:rsid w:val="00916B65"/>
    <w:pPr>
      <w:spacing w:after="0"/>
    </w:pPr>
    <w:rPr>
      <w:rFonts w:asciiTheme="minorHAnsi" w:hAnsiTheme="minorHAnsi"/>
      <w:b/>
      <w:bCs/>
      <w:smallCaps/>
    </w:rPr>
  </w:style>
  <w:style w:type="paragraph" w:styleId="Kazalovsebine3">
    <w:name w:val="toc 3"/>
    <w:basedOn w:val="Navaden"/>
    <w:next w:val="Navaden"/>
    <w:autoRedefine/>
    <w:uiPriority w:val="39"/>
    <w:unhideWhenUsed/>
    <w:rsid w:val="00916B65"/>
    <w:pPr>
      <w:spacing w:after="0"/>
    </w:pPr>
    <w:rPr>
      <w:rFonts w:asciiTheme="minorHAnsi" w:hAnsiTheme="minorHAnsi"/>
      <w:smallCaps/>
    </w:rPr>
  </w:style>
  <w:style w:type="paragraph" w:styleId="Kazalovsebine4">
    <w:name w:val="toc 4"/>
    <w:basedOn w:val="Navaden"/>
    <w:next w:val="Navaden"/>
    <w:autoRedefine/>
    <w:uiPriority w:val="39"/>
    <w:unhideWhenUsed/>
    <w:rsid w:val="00916B65"/>
    <w:pPr>
      <w:spacing w:after="0"/>
    </w:pPr>
    <w:rPr>
      <w:rFonts w:asciiTheme="minorHAnsi" w:hAnsiTheme="minorHAnsi"/>
    </w:rPr>
  </w:style>
  <w:style w:type="paragraph" w:styleId="Kazalovsebine5">
    <w:name w:val="toc 5"/>
    <w:basedOn w:val="Navaden"/>
    <w:next w:val="Navaden"/>
    <w:autoRedefine/>
    <w:uiPriority w:val="39"/>
    <w:unhideWhenUsed/>
    <w:rsid w:val="00916B65"/>
    <w:pPr>
      <w:spacing w:after="0"/>
    </w:pPr>
    <w:rPr>
      <w:rFonts w:asciiTheme="minorHAnsi" w:hAnsiTheme="minorHAnsi"/>
    </w:rPr>
  </w:style>
  <w:style w:type="paragraph" w:styleId="Kazalovsebine6">
    <w:name w:val="toc 6"/>
    <w:basedOn w:val="Navaden"/>
    <w:next w:val="Navaden"/>
    <w:autoRedefine/>
    <w:uiPriority w:val="39"/>
    <w:unhideWhenUsed/>
    <w:rsid w:val="00916B65"/>
    <w:pPr>
      <w:spacing w:after="0"/>
    </w:pPr>
    <w:rPr>
      <w:rFonts w:asciiTheme="minorHAnsi" w:hAnsiTheme="minorHAnsi"/>
    </w:rPr>
  </w:style>
  <w:style w:type="paragraph" w:styleId="Kazalovsebine7">
    <w:name w:val="toc 7"/>
    <w:basedOn w:val="Navaden"/>
    <w:next w:val="Navaden"/>
    <w:autoRedefine/>
    <w:uiPriority w:val="39"/>
    <w:unhideWhenUsed/>
    <w:rsid w:val="00916B65"/>
    <w:pPr>
      <w:spacing w:after="0"/>
    </w:pPr>
    <w:rPr>
      <w:rFonts w:asciiTheme="minorHAnsi" w:hAnsiTheme="minorHAnsi"/>
    </w:rPr>
  </w:style>
  <w:style w:type="paragraph" w:styleId="Kazalovsebine8">
    <w:name w:val="toc 8"/>
    <w:basedOn w:val="Navaden"/>
    <w:next w:val="Navaden"/>
    <w:autoRedefine/>
    <w:uiPriority w:val="39"/>
    <w:unhideWhenUsed/>
    <w:rsid w:val="00916B65"/>
    <w:pPr>
      <w:spacing w:after="0"/>
    </w:pPr>
    <w:rPr>
      <w:rFonts w:asciiTheme="minorHAnsi" w:hAnsiTheme="minorHAnsi"/>
    </w:rPr>
  </w:style>
  <w:style w:type="paragraph" w:styleId="Kazalovsebine9">
    <w:name w:val="toc 9"/>
    <w:basedOn w:val="Navaden"/>
    <w:next w:val="Navaden"/>
    <w:autoRedefine/>
    <w:uiPriority w:val="39"/>
    <w:unhideWhenUsed/>
    <w:rsid w:val="00916B65"/>
    <w:pPr>
      <w:spacing w:after="0"/>
    </w:pPr>
    <w:rPr>
      <w:rFonts w:asciiTheme="minorHAnsi" w:hAnsiTheme="minorHAnsi"/>
    </w:rPr>
  </w:style>
  <w:style w:type="character" w:customStyle="1" w:styleId="GlavaZnak2">
    <w:name w:val="Glava Znak2"/>
    <w:aliases w:val="header1 Znak,Znak Znak,Glava Znak Znak Znak Znak Znak2,Glava Znak Znak1,Glava Znak Znak Znak Znak Znak Znak1,Glava Znak Znak Znak Znak2,Glava Znak Znak Znak Znak Znak Znak Znak Znak Znak Znak Znak Znak Znak Zn Znak Znak1, Zna Znak"/>
    <w:basedOn w:val="Privzetapisavaodstavka"/>
    <w:uiPriority w:val="99"/>
    <w:rsid w:val="00443DBC"/>
  </w:style>
  <w:style w:type="paragraph" w:styleId="Telobesedila">
    <w:name w:val="Body Text"/>
    <w:basedOn w:val="Navaden"/>
    <w:link w:val="TelobesedilaZnak"/>
    <w:rsid w:val="0015060E"/>
    <w:pPr>
      <w:numPr>
        <w:ilvl w:val="12"/>
      </w:numPr>
      <w:spacing w:before="60" w:after="60" w:line="240" w:lineRule="auto"/>
      <w:jc w:val="center"/>
    </w:pPr>
    <w:rPr>
      <w:rFonts w:ascii="Times New Roman" w:eastAsia="Times New Roman" w:hAnsi="Times New Roman" w:cs="Times New Roman"/>
      <w:b/>
      <w:color w:val="auto"/>
      <w:sz w:val="40"/>
      <w:szCs w:val="20"/>
      <w:lang w:val="x-none" w:eastAsia="x-none"/>
    </w:rPr>
  </w:style>
  <w:style w:type="character" w:customStyle="1" w:styleId="TelobesedilaZnak">
    <w:name w:val="Telo besedila Znak"/>
    <w:basedOn w:val="Privzetapisavaodstavka"/>
    <w:link w:val="Telobesedila"/>
    <w:rsid w:val="0015060E"/>
    <w:rPr>
      <w:rFonts w:ascii="Times New Roman" w:eastAsia="Times New Roman" w:hAnsi="Times New Roman" w:cs="Times New Roman"/>
      <w:b/>
      <w:sz w:val="40"/>
      <w:szCs w:val="20"/>
      <w:lang w:val="x-none" w:eastAsia="x-none"/>
    </w:rPr>
  </w:style>
  <w:style w:type="paragraph" w:styleId="Telobesedila2">
    <w:name w:val="Body Text 2"/>
    <w:basedOn w:val="Navaden"/>
    <w:link w:val="Telobesedila2Znak"/>
    <w:uiPriority w:val="99"/>
    <w:semiHidden/>
    <w:unhideWhenUsed/>
    <w:rsid w:val="00895160"/>
    <w:pPr>
      <w:spacing w:after="120" w:line="480" w:lineRule="auto"/>
    </w:pPr>
  </w:style>
  <w:style w:type="character" w:customStyle="1" w:styleId="Telobesedila2Znak">
    <w:name w:val="Telo besedila 2 Znak"/>
    <w:basedOn w:val="Privzetapisavaodstavka"/>
    <w:link w:val="Telobesedila2"/>
    <w:uiPriority w:val="99"/>
    <w:semiHidden/>
    <w:rsid w:val="00895160"/>
    <w:rPr>
      <w:rFonts w:ascii="Cambria" w:hAnsi="Cambria"/>
      <w:color w:val="000000" w:themeColor="text1"/>
    </w:rPr>
  </w:style>
  <w:style w:type="paragraph" w:customStyle="1" w:styleId="Naslov3MK">
    <w:name w:val="Naslov 3 MK"/>
    <w:basedOn w:val="Naslov1"/>
    <w:rsid w:val="00895160"/>
    <w:pPr>
      <w:keepLines w:val="0"/>
      <w:framePr w:wrap="auto" w:vAnchor="margin" w:yAlign="inline"/>
      <w:numPr>
        <w:ilvl w:val="1"/>
        <w:numId w:val="24"/>
      </w:numPr>
      <w:spacing w:before="0"/>
      <w:jc w:val="both"/>
    </w:pPr>
    <w:rPr>
      <w:rFonts w:ascii="Arial" w:eastAsia="Calibri" w:hAnsi="Arial" w:cs="Arial"/>
      <w:b w:val="0"/>
      <w:bCs w:val="0"/>
      <w:caps/>
      <w:kern w:val="28"/>
      <w:sz w:val="22"/>
      <w:szCs w:val="22"/>
      <w:lang w:eastAsia="en-US"/>
    </w:rPr>
  </w:style>
  <w:style w:type="paragraph" w:styleId="Telobesedila-zamik2">
    <w:name w:val="Body Text Indent 2"/>
    <w:basedOn w:val="Navaden"/>
    <w:link w:val="Telobesedila-zamik2Znak"/>
    <w:uiPriority w:val="99"/>
    <w:semiHidden/>
    <w:unhideWhenUsed/>
    <w:rsid w:val="00E051CA"/>
    <w:pPr>
      <w:spacing w:after="120" w:line="480" w:lineRule="auto"/>
      <w:ind w:left="283"/>
    </w:pPr>
  </w:style>
  <w:style w:type="character" w:customStyle="1" w:styleId="Telobesedila-zamik2Znak">
    <w:name w:val="Telo besedila - zamik 2 Znak"/>
    <w:basedOn w:val="Privzetapisavaodstavka"/>
    <w:link w:val="Telobesedila-zamik2"/>
    <w:uiPriority w:val="99"/>
    <w:semiHidden/>
    <w:rsid w:val="00E051CA"/>
    <w:rPr>
      <w:rFonts w:ascii="Cambria" w:hAnsi="Cambria"/>
      <w:color w:val="000000" w:themeColor="text1"/>
    </w:rPr>
  </w:style>
  <w:style w:type="numbering" w:customStyle="1" w:styleId="Brezseznama1">
    <w:name w:val="Brez seznama1"/>
    <w:next w:val="Brezseznama"/>
    <w:uiPriority w:val="99"/>
    <w:semiHidden/>
    <w:unhideWhenUsed/>
    <w:rsid w:val="00AD7B14"/>
  </w:style>
  <w:style w:type="table" w:customStyle="1" w:styleId="Tabelamrea2">
    <w:name w:val="Tabela – mreža2"/>
    <w:basedOn w:val="Navadnatabela"/>
    <w:next w:val="Tabelamrea"/>
    <w:uiPriority w:val="59"/>
    <w:rsid w:val="00AD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uiPriority w:val="59"/>
    <w:rsid w:val="00AD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1">
    <w:name w:val="WW8Num611"/>
    <w:basedOn w:val="Brezseznama"/>
    <w:rsid w:val="00AD7B14"/>
  </w:style>
  <w:style w:type="table" w:customStyle="1" w:styleId="Tabelamrea3">
    <w:name w:val="Tabela – mreža3"/>
    <w:basedOn w:val="Navadnatabela"/>
    <w:next w:val="Tabelamrea"/>
    <w:uiPriority w:val="99"/>
    <w:rsid w:val="00833456"/>
    <w:pPr>
      <w:spacing w:after="0" w:line="240" w:lineRule="auto"/>
    </w:pPr>
    <w:rPr>
      <w:rFonts w:ascii="Calibri" w:eastAsia="Calibri"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AVA11">
    <w:name w:val="GLAVA 1.1"/>
    <w:basedOn w:val="Navaden"/>
    <w:qFormat/>
    <w:rsid w:val="00434632"/>
    <w:pPr>
      <w:shd w:val="clear" w:color="auto" w:fill="DBE5F1"/>
      <w:spacing w:after="0"/>
      <w:ind w:left="720" w:hanging="360"/>
      <w:jc w:val="both"/>
    </w:pPr>
    <w:rPr>
      <w:rFonts w:ascii="Calibri" w:eastAsia="Calibri" w:hAnsi="Calibri" w:cs="Arial"/>
      <w:b/>
      <w:color w:val="auto"/>
      <w:sz w:val="20"/>
    </w:rPr>
  </w:style>
  <w:style w:type="paragraph" w:customStyle="1" w:styleId="GLAVA3">
    <w:name w:val="GLAVA 3"/>
    <w:basedOn w:val="GLAVA11"/>
    <w:qFormat/>
    <w:rsid w:val="00434632"/>
    <w:pPr>
      <w:shd w:val="clear" w:color="auto" w:fill="auto"/>
      <w:ind w:left="1440"/>
    </w:pPr>
    <w:rPr>
      <w:b w:val="0"/>
    </w:rPr>
  </w:style>
  <w:style w:type="character" w:customStyle="1" w:styleId="xbe">
    <w:name w:val="_xbe"/>
    <w:basedOn w:val="Privzetapisavaodstavka"/>
    <w:rsid w:val="00370152"/>
  </w:style>
  <w:style w:type="table" w:customStyle="1" w:styleId="Tabelamrea4">
    <w:name w:val="Tabela – mreža4"/>
    <w:basedOn w:val="Navadnatabela"/>
    <w:next w:val="Tabelamrea"/>
    <w:uiPriority w:val="59"/>
    <w:rsid w:val="007E7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5F192D"/>
    <w:pPr>
      <w:spacing w:after="0" w:line="240" w:lineRule="auto"/>
    </w:pPr>
    <w:rPr>
      <w:rFonts w:ascii="Cambria" w:hAnsi="Cambria"/>
      <w:color w:val="000000" w:themeColor="text1"/>
    </w:rPr>
  </w:style>
  <w:style w:type="table" w:customStyle="1" w:styleId="Tabelamrea8">
    <w:name w:val="Tabela – mreža8"/>
    <w:basedOn w:val="Navadnatabela"/>
    <w:next w:val="Tabelamrea"/>
    <w:uiPriority w:val="39"/>
    <w:rsid w:val="00564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za tekst Znak,Označevanje Znak"/>
    <w:basedOn w:val="Privzetapisavaodstavka"/>
    <w:link w:val="Odstavekseznama"/>
    <w:uiPriority w:val="34"/>
    <w:rsid w:val="00E41659"/>
    <w:rPr>
      <w:rFonts w:ascii="Cambria" w:hAnsi="Cambria"/>
      <w:color w:val="000000" w:themeColor="text1"/>
    </w:rPr>
  </w:style>
  <w:style w:type="table" w:customStyle="1" w:styleId="Tabelamrea5">
    <w:name w:val="Tabela – mreža5"/>
    <w:basedOn w:val="Navadnatabela"/>
    <w:next w:val="Tabelamrea"/>
    <w:uiPriority w:val="59"/>
    <w:rsid w:val="00462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uiPriority w:val="59"/>
    <w:rsid w:val="00D22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4">
    <w:name w:val="Tabela – mreža14"/>
    <w:basedOn w:val="Navadnatabela"/>
    <w:next w:val="Tabelamrea"/>
    <w:uiPriority w:val="59"/>
    <w:rsid w:val="007D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2">
    <w:name w:val="WW8Num62"/>
    <w:basedOn w:val="Brezseznama"/>
    <w:rsid w:val="001D351D"/>
  </w:style>
  <w:style w:type="numbering" w:customStyle="1" w:styleId="WW8Num251">
    <w:name w:val="WW8Num251"/>
    <w:basedOn w:val="Brezseznama"/>
    <w:rsid w:val="00F71A83"/>
  </w:style>
  <w:style w:type="numbering" w:customStyle="1" w:styleId="WW8Num271">
    <w:name w:val="WW8Num271"/>
    <w:basedOn w:val="Brezseznama"/>
    <w:rsid w:val="00121884"/>
  </w:style>
  <w:style w:type="numbering" w:customStyle="1" w:styleId="Brezseznama2">
    <w:name w:val="Brez seznama2"/>
    <w:next w:val="Brezseznama"/>
    <w:uiPriority w:val="99"/>
    <w:semiHidden/>
    <w:unhideWhenUsed/>
    <w:rsid w:val="0039121A"/>
  </w:style>
  <w:style w:type="table" w:customStyle="1" w:styleId="Tabelamrea7">
    <w:name w:val="Tabela – mreža7"/>
    <w:basedOn w:val="Navadnatabela"/>
    <w:next w:val="Tabelamrea"/>
    <w:uiPriority w:val="59"/>
    <w:rsid w:val="00391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391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3">
    <w:name w:val="WW8Num63"/>
    <w:basedOn w:val="Brezseznama"/>
    <w:rsid w:val="0039121A"/>
  </w:style>
  <w:style w:type="numbering" w:customStyle="1" w:styleId="WW8Num252">
    <w:name w:val="WW8Num252"/>
    <w:basedOn w:val="Brezseznama"/>
    <w:rsid w:val="0039121A"/>
  </w:style>
  <w:style w:type="numbering" w:customStyle="1" w:styleId="WW8Num272">
    <w:name w:val="WW8Num272"/>
    <w:basedOn w:val="Brezseznama"/>
    <w:rsid w:val="0039121A"/>
  </w:style>
  <w:style w:type="numbering" w:customStyle="1" w:styleId="WW8Num612">
    <w:name w:val="WW8Num612"/>
    <w:basedOn w:val="Brezseznama"/>
    <w:rsid w:val="0039121A"/>
  </w:style>
  <w:style w:type="numbering" w:customStyle="1" w:styleId="Brezseznama11">
    <w:name w:val="Brez seznama11"/>
    <w:next w:val="Brezseznama"/>
    <w:uiPriority w:val="99"/>
    <w:semiHidden/>
    <w:unhideWhenUsed/>
    <w:rsid w:val="0039121A"/>
  </w:style>
  <w:style w:type="table" w:customStyle="1" w:styleId="Tabelamrea21">
    <w:name w:val="Tabela – mreža21"/>
    <w:basedOn w:val="Navadnatabela"/>
    <w:next w:val="Tabelamrea"/>
    <w:uiPriority w:val="59"/>
    <w:rsid w:val="00391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1">
    <w:name w:val="Tabela – mreža111"/>
    <w:basedOn w:val="Navadnatabela"/>
    <w:next w:val="Tabelamrea"/>
    <w:uiPriority w:val="59"/>
    <w:rsid w:val="00391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11">
    <w:name w:val="WW8Num6111"/>
    <w:basedOn w:val="Brezseznama"/>
    <w:rsid w:val="0039121A"/>
  </w:style>
  <w:style w:type="table" w:customStyle="1" w:styleId="Tabelamrea31">
    <w:name w:val="Tabela – mreža31"/>
    <w:basedOn w:val="Navadnatabela"/>
    <w:next w:val="Tabelamrea"/>
    <w:uiPriority w:val="99"/>
    <w:rsid w:val="0039121A"/>
    <w:pPr>
      <w:spacing w:after="0" w:line="240" w:lineRule="auto"/>
    </w:pPr>
    <w:rPr>
      <w:rFonts w:ascii="Calibri" w:eastAsia="Calibri"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1">
    <w:name w:val="Tabela – mreža41"/>
    <w:basedOn w:val="Navadnatabela"/>
    <w:next w:val="Tabelamrea"/>
    <w:uiPriority w:val="59"/>
    <w:rsid w:val="00391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3">
    <w:name w:val="Tabela – mreža13"/>
    <w:basedOn w:val="Navadnatabela"/>
    <w:next w:val="Tabelamrea"/>
    <w:uiPriority w:val="59"/>
    <w:rsid w:val="003F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2">
      <w:bodyDiv w:val="1"/>
      <w:marLeft w:val="0"/>
      <w:marRight w:val="0"/>
      <w:marTop w:val="0"/>
      <w:marBottom w:val="0"/>
      <w:divBdr>
        <w:top w:val="none" w:sz="0" w:space="0" w:color="auto"/>
        <w:left w:val="none" w:sz="0" w:space="0" w:color="auto"/>
        <w:bottom w:val="none" w:sz="0" w:space="0" w:color="auto"/>
        <w:right w:val="none" w:sz="0" w:space="0" w:color="auto"/>
      </w:divBdr>
    </w:div>
    <w:div w:id="105396527">
      <w:bodyDiv w:val="1"/>
      <w:marLeft w:val="0"/>
      <w:marRight w:val="0"/>
      <w:marTop w:val="0"/>
      <w:marBottom w:val="0"/>
      <w:divBdr>
        <w:top w:val="none" w:sz="0" w:space="0" w:color="auto"/>
        <w:left w:val="none" w:sz="0" w:space="0" w:color="auto"/>
        <w:bottom w:val="none" w:sz="0" w:space="0" w:color="auto"/>
        <w:right w:val="none" w:sz="0" w:space="0" w:color="auto"/>
      </w:divBdr>
    </w:div>
    <w:div w:id="109395899">
      <w:bodyDiv w:val="1"/>
      <w:marLeft w:val="0"/>
      <w:marRight w:val="0"/>
      <w:marTop w:val="0"/>
      <w:marBottom w:val="0"/>
      <w:divBdr>
        <w:top w:val="none" w:sz="0" w:space="0" w:color="auto"/>
        <w:left w:val="none" w:sz="0" w:space="0" w:color="auto"/>
        <w:bottom w:val="none" w:sz="0" w:space="0" w:color="auto"/>
        <w:right w:val="none" w:sz="0" w:space="0" w:color="auto"/>
      </w:divBdr>
    </w:div>
    <w:div w:id="217202683">
      <w:bodyDiv w:val="1"/>
      <w:marLeft w:val="0"/>
      <w:marRight w:val="0"/>
      <w:marTop w:val="0"/>
      <w:marBottom w:val="0"/>
      <w:divBdr>
        <w:top w:val="none" w:sz="0" w:space="0" w:color="auto"/>
        <w:left w:val="none" w:sz="0" w:space="0" w:color="auto"/>
        <w:bottom w:val="none" w:sz="0" w:space="0" w:color="auto"/>
        <w:right w:val="none" w:sz="0" w:space="0" w:color="auto"/>
      </w:divBdr>
    </w:div>
    <w:div w:id="218786759">
      <w:bodyDiv w:val="1"/>
      <w:marLeft w:val="0"/>
      <w:marRight w:val="0"/>
      <w:marTop w:val="0"/>
      <w:marBottom w:val="0"/>
      <w:divBdr>
        <w:top w:val="none" w:sz="0" w:space="0" w:color="auto"/>
        <w:left w:val="none" w:sz="0" w:space="0" w:color="auto"/>
        <w:bottom w:val="none" w:sz="0" w:space="0" w:color="auto"/>
        <w:right w:val="none" w:sz="0" w:space="0" w:color="auto"/>
      </w:divBdr>
    </w:div>
    <w:div w:id="376316578">
      <w:bodyDiv w:val="1"/>
      <w:marLeft w:val="0"/>
      <w:marRight w:val="0"/>
      <w:marTop w:val="0"/>
      <w:marBottom w:val="0"/>
      <w:divBdr>
        <w:top w:val="none" w:sz="0" w:space="0" w:color="auto"/>
        <w:left w:val="none" w:sz="0" w:space="0" w:color="auto"/>
        <w:bottom w:val="none" w:sz="0" w:space="0" w:color="auto"/>
        <w:right w:val="none" w:sz="0" w:space="0" w:color="auto"/>
      </w:divBdr>
    </w:div>
    <w:div w:id="417404924">
      <w:bodyDiv w:val="1"/>
      <w:marLeft w:val="0"/>
      <w:marRight w:val="0"/>
      <w:marTop w:val="0"/>
      <w:marBottom w:val="0"/>
      <w:divBdr>
        <w:top w:val="none" w:sz="0" w:space="0" w:color="auto"/>
        <w:left w:val="none" w:sz="0" w:space="0" w:color="auto"/>
        <w:bottom w:val="none" w:sz="0" w:space="0" w:color="auto"/>
        <w:right w:val="none" w:sz="0" w:space="0" w:color="auto"/>
      </w:divBdr>
    </w:div>
    <w:div w:id="509293320">
      <w:bodyDiv w:val="1"/>
      <w:marLeft w:val="0"/>
      <w:marRight w:val="0"/>
      <w:marTop w:val="0"/>
      <w:marBottom w:val="0"/>
      <w:divBdr>
        <w:top w:val="none" w:sz="0" w:space="0" w:color="auto"/>
        <w:left w:val="none" w:sz="0" w:space="0" w:color="auto"/>
        <w:bottom w:val="none" w:sz="0" w:space="0" w:color="auto"/>
        <w:right w:val="none" w:sz="0" w:space="0" w:color="auto"/>
      </w:divBdr>
    </w:div>
    <w:div w:id="595139295">
      <w:bodyDiv w:val="1"/>
      <w:marLeft w:val="0"/>
      <w:marRight w:val="0"/>
      <w:marTop w:val="0"/>
      <w:marBottom w:val="0"/>
      <w:divBdr>
        <w:top w:val="none" w:sz="0" w:space="0" w:color="auto"/>
        <w:left w:val="none" w:sz="0" w:space="0" w:color="auto"/>
        <w:bottom w:val="none" w:sz="0" w:space="0" w:color="auto"/>
        <w:right w:val="none" w:sz="0" w:space="0" w:color="auto"/>
      </w:divBdr>
    </w:div>
    <w:div w:id="638999830">
      <w:bodyDiv w:val="1"/>
      <w:marLeft w:val="0"/>
      <w:marRight w:val="0"/>
      <w:marTop w:val="0"/>
      <w:marBottom w:val="0"/>
      <w:divBdr>
        <w:top w:val="none" w:sz="0" w:space="0" w:color="auto"/>
        <w:left w:val="none" w:sz="0" w:space="0" w:color="auto"/>
        <w:bottom w:val="none" w:sz="0" w:space="0" w:color="auto"/>
        <w:right w:val="none" w:sz="0" w:space="0" w:color="auto"/>
      </w:divBdr>
    </w:div>
    <w:div w:id="639966771">
      <w:bodyDiv w:val="1"/>
      <w:marLeft w:val="0"/>
      <w:marRight w:val="0"/>
      <w:marTop w:val="0"/>
      <w:marBottom w:val="0"/>
      <w:divBdr>
        <w:top w:val="none" w:sz="0" w:space="0" w:color="auto"/>
        <w:left w:val="none" w:sz="0" w:space="0" w:color="auto"/>
        <w:bottom w:val="none" w:sz="0" w:space="0" w:color="auto"/>
        <w:right w:val="none" w:sz="0" w:space="0" w:color="auto"/>
      </w:divBdr>
    </w:div>
    <w:div w:id="661658415">
      <w:bodyDiv w:val="1"/>
      <w:marLeft w:val="0"/>
      <w:marRight w:val="0"/>
      <w:marTop w:val="0"/>
      <w:marBottom w:val="0"/>
      <w:divBdr>
        <w:top w:val="none" w:sz="0" w:space="0" w:color="auto"/>
        <w:left w:val="none" w:sz="0" w:space="0" w:color="auto"/>
        <w:bottom w:val="none" w:sz="0" w:space="0" w:color="auto"/>
        <w:right w:val="none" w:sz="0" w:space="0" w:color="auto"/>
      </w:divBdr>
    </w:div>
    <w:div w:id="734284158">
      <w:bodyDiv w:val="1"/>
      <w:marLeft w:val="0"/>
      <w:marRight w:val="0"/>
      <w:marTop w:val="0"/>
      <w:marBottom w:val="0"/>
      <w:divBdr>
        <w:top w:val="none" w:sz="0" w:space="0" w:color="auto"/>
        <w:left w:val="none" w:sz="0" w:space="0" w:color="auto"/>
        <w:bottom w:val="none" w:sz="0" w:space="0" w:color="auto"/>
        <w:right w:val="none" w:sz="0" w:space="0" w:color="auto"/>
      </w:divBdr>
    </w:div>
    <w:div w:id="792096021">
      <w:bodyDiv w:val="1"/>
      <w:marLeft w:val="0"/>
      <w:marRight w:val="0"/>
      <w:marTop w:val="0"/>
      <w:marBottom w:val="0"/>
      <w:divBdr>
        <w:top w:val="none" w:sz="0" w:space="0" w:color="auto"/>
        <w:left w:val="none" w:sz="0" w:space="0" w:color="auto"/>
        <w:bottom w:val="none" w:sz="0" w:space="0" w:color="auto"/>
        <w:right w:val="none" w:sz="0" w:space="0" w:color="auto"/>
      </w:divBdr>
    </w:div>
    <w:div w:id="831071420">
      <w:bodyDiv w:val="1"/>
      <w:marLeft w:val="0"/>
      <w:marRight w:val="0"/>
      <w:marTop w:val="0"/>
      <w:marBottom w:val="0"/>
      <w:divBdr>
        <w:top w:val="none" w:sz="0" w:space="0" w:color="auto"/>
        <w:left w:val="none" w:sz="0" w:space="0" w:color="auto"/>
        <w:bottom w:val="none" w:sz="0" w:space="0" w:color="auto"/>
        <w:right w:val="none" w:sz="0" w:space="0" w:color="auto"/>
      </w:divBdr>
    </w:div>
    <w:div w:id="990910901">
      <w:bodyDiv w:val="1"/>
      <w:marLeft w:val="0"/>
      <w:marRight w:val="0"/>
      <w:marTop w:val="0"/>
      <w:marBottom w:val="0"/>
      <w:divBdr>
        <w:top w:val="none" w:sz="0" w:space="0" w:color="auto"/>
        <w:left w:val="none" w:sz="0" w:space="0" w:color="auto"/>
        <w:bottom w:val="none" w:sz="0" w:space="0" w:color="auto"/>
        <w:right w:val="none" w:sz="0" w:space="0" w:color="auto"/>
      </w:divBdr>
    </w:div>
    <w:div w:id="1023821469">
      <w:bodyDiv w:val="1"/>
      <w:marLeft w:val="0"/>
      <w:marRight w:val="0"/>
      <w:marTop w:val="0"/>
      <w:marBottom w:val="0"/>
      <w:divBdr>
        <w:top w:val="none" w:sz="0" w:space="0" w:color="auto"/>
        <w:left w:val="none" w:sz="0" w:space="0" w:color="auto"/>
        <w:bottom w:val="none" w:sz="0" w:space="0" w:color="auto"/>
        <w:right w:val="none" w:sz="0" w:space="0" w:color="auto"/>
      </w:divBdr>
    </w:div>
    <w:div w:id="1045175274">
      <w:bodyDiv w:val="1"/>
      <w:marLeft w:val="0"/>
      <w:marRight w:val="0"/>
      <w:marTop w:val="0"/>
      <w:marBottom w:val="0"/>
      <w:divBdr>
        <w:top w:val="none" w:sz="0" w:space="0" w:color="auto"/>
        <w:left w:val="none" w:sz="0" w:space="0" w:color="auto"/>
        <w:bottom w:val="none" w:sz="0" w:space="0" w:color="auto"/>
        <w:right w:val="none" w:sz="0" w:space="0" w:color="auto"/>
      </w:divBdr>
    </w:div>
    <w:div w:id="1321232510">
      <w:bodyDiv w:val="1"/>
      <w:marLeft w:val="0"/>
      <w:marRight w:val="0"/>
      <w:marTop w:val="0"/>
      <w:marBottom w:val="0"/>
      <w:divBdr>
        <w:top w:val="none" w:sz="0" w:space="0" w:color="auto"/>
        <w:left w:val="none" w:sz="0" w:space="0" w:color="auto"/>
        <w:bottom w:val="none" w:sz="0" w:space="0" w:color="auto"/>
        <w:right w:val="none" w:sz="0" w:space="0" w:color="auto"/>
      </w:divBdr>
    </w:div>
    <w:div w:id="1557929512">
      <w:bodyDiv w:val="1"/>
      <w:marLeft w:val="0"/>
      <w:marRight w:val="0"/>
      <w:marTop w:val="0"/>
      <w:marBottom w:val="0"/>
      <w:divBdr>
        <w:top w:val="none" w:sz="0" w:space="0" w:color="auto"/>
        <w:left w:val="none" w:sz="0" w:space="0" w:color="auto"/>
        <w:bottom w:val="none" w:sz="0" w:space="0" w:color="auto"/>
        <w:right w:val="none" w:sz="0" w:space="0" w:color="auto"/>
      </w:divBdr>
    </w:div>
    <w:div w:id="1695568885">
      <w:bodyDiv w:val="1"/>
      <w:marLeft w:val="0"/>
      <w:marRight w:val="0"/>
      <w:marTop w:val="0"/>
      <w:marBottom w:val="0"/>
      <w:divBdr>
        <w:top w:val="none" w:sz="0" w:space="0" w:color="auto"/>
        <w:left w:val="none" w:sz="0" w:space="0" w:color="auto"/>
        <w:bottom w:val="none" w:sz="0" w:space="0" w:color="auto"/>
        <w:right w:val="none" w:sz="0" w:space="0" w:color="auto"/>
      </w:divBdr>
    </w:div>
    <w:div w:id="1725258125">
      <w:bodyDiv w:val="1"/>
      <w:marLeft w:val="0"/>
      <w:marRight w:val="0"/>
      <w:marTop w:val="0"/>
      <w:marBottom w:val="0"/>
      <w:divBdr>
        <w:top w:val="none" w:sz="0" w:space="0" w:color="auto"/>
        <w:left w:val="none" w:sz="0" w:space="0" w:color="auto"/>
        <w:bottom w:val="none" w:sz="0" w:space="0" w:color="auto"/>
        <w:right w:val="none" w:sz="0" w:space="0" w:color="auto"/>
      </w:divBdr>
    </w:div>
    <w:div w:id="1749883213">
      <w:bodyDiv w:val="1"/>
      <w:marLeft w:val="0"/>
      <w:marRight w:val="0"/>
      <w:marTop w:val="0"/>
      <w:marBottom w:val="0"/>
      <w:divBdr>
        <w:top w:val="none" w:sz="0" w:space="0" w:color="auto"/>
        <w:left w:val="none" w:sz="0" w:space="0" w:color="auto"/>
        <w:bottom w:val="none" w:sz="0" w:space="0" w:color="auto"/>
        <w:right w:val="none" w:sz="0" w:space="0" w:color="auto"/>
      </w:divBdr>
    </w:div>
    <w:div w:id="1886790838">
      <w:bodyDiv w:val="1"/>
      <w:marLeft w:val="0"/>
      <w:marRight w:val="0"/>
      <w:marTop w:val="0"/>
      <w:marBottom w:val="0"/>
      <w:divBdr>
        <w:top w:val="none" w:sz="0" w:space="0" w:color="auto"/>
        <w:left w:val="none" w:sz="0" w:space="0" w:color="auto"/>
        <w:bottom w:val="none" w:sz="0" w:space="0" w:color="auto"/>
        <w:right w:val="none" w:sz="0" w:space="0" w:color="auto"/>
      </w:divBdr>
    </w:div>
    <w:div w:id="204806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ejn.gov.si/mojejn" TargetMode="External"/><Relationship Id="rId26" Type="http://schemas.openxmlformats.org/officeDocument/2006/relationships/hyperlink" Target="https://ejn.gov.si/mojejn" TargetMode="External"/><Relationship Id="rId39"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s://ejn.gov.si/eJN" TargetMode="External"/><Relationship Id="rId34" Type="http://schemas.openxmlformats.org/officeDocument/2006/relationships/header" Target="header7.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karel.piskur@kranj.si" TargetMode="External"/><Relationship Id="rId25" Type="http://schemas.openxmlformats.org/officeDocument/2006/relationships/hyperlink" Target="https://www.enarocanje.si" TargetMode="External"/><Relationship Id="rId33" Type="http://schemas.openxmlformats.org/officeDocument/2006/relationships/hyperlink" Target="http://www.djn.mju.gov.si/sistem-javnega-narocanja/pravno-varstvo" TargetMode="External"/><Relationship Id="rId38" Type="http://schemas.openxmlformats.org/officeDocument/2006/relationships/header" Target="header10.xml"/><Relationship Id="rId6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kranj.si" TargetMode="External"/><Relationship Id="rId20" Type="http://schemas.openxmlformats.org/officeDocument/2006/relationships/hyperlink" Target="https://ejn.gov.si/eJN2" TargetMode="External"/><Relationship Id="rId29" Type="http://schemas.openxmlformats.org/officeDocument/2006/relationships/header" Target="header6.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ejn.gov.si/mojejn" TargetMode="External"/><Relationship Id="rId32" Type="http://schemas.openxmlformats.org/officeDocument/2006/relationships/image" Target="media/image2.gif"/><Relationship Id="rId37" Type="http://schemas.openxmlformats.org/officeDocument/2006/relationships/hyperlink" Target="mailto:karel.piskur@kranj.si"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kranj.si" TargetMode="External"/><Relationship Id="rId23" Type="http://schemas.openxmlformats.org/officeDocument/2006/relationships/hyperlink" Target="https://ejn.gov.si/ponudba/pages/aktualno/vec_informacij_ponudniki.xhtml" TargetMode="External"/><Relationship Id="rId28" Type="http://schemas.openxmlformats.org/officeDocument/2006/relationships/hyperlink" Target="http://www.enarocanje.si" TargetMode="External"/><Relationship Id="rId36" Type="http://schemas.openxmlformats.org/officeDocument/2006/relationships/header" Target="header9.xml"/><Relationship Id="rId10" Type="http://schemas.openxmlformats.org/officeDocument/2006/relationships/footer" Target="footer1.xml"/><Relationship Id="rId19" Type="http://schemas.openxmlformats.org/officeDocument/2006/relationships/hyperlink" Target="http://www.kranj.si" TargetMode="External"/><Relationship Id="rId31" Type="http://schemas.openxmlformats.org/officeDocument/2006/relationships/hyperlink" Target="http://zakonodaja.gov.si/rpsi/r05/predpis_ZAKO5975.htm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ejn.gov.si/eJN2" TargetMode="External"/><Relationship Id="rId27" Type="http://schemas.openxmlformats.org/officeDocument/2006/relationships/header" Target="header5.xml"/><Relationship Id="rId30" Type="http://schemas.openxmlformats.org/officeDocument/2006/relationships/hyperlink" Target="http://www.kranj.si" TargetMode="External"/><Relationship Id="rId35" Type="http://schemas.openxmlformats.org/officeDocument/2006/relationships/header" Target="header8.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tajnistvo.zupana@kranj.si" TargetMode="External"/><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AEF2D8FD7A844DC9C7DA9BEF90C2B5B"/>
        <w:category>
          <w:name w:val="Splošno"/>
          <w:gallery w:val="placeholder"/>
        </w:category>
        <w:types>
          <w:type w:val="bbPlcHdr"/>
        </w:types>
        <w:behaviors>
          <w:behavior w:val="content"/>
        </w:behaviors>
        <w:guid w:val="{59866DDC-C5D2-4489-8D3E-B63B15E3E4D6}"/>
      </w:docPartPr>
      <w:docPartBody>
        <w:p w:rsidR="004D41EC" w:rsidRDefault="004D41EC" w:rsidP="004D41EC">
          <w:pPr>
            <w:pStyle w:val="6AEF2D8FD7A844DC9C7DA9BEF90C2B5B"/>
          </w:pPr>
          <w:r w:rsidRPr="001A5888">
            <w:rPr>
              <w:rStyle w:val="Besedilooznabemesta"/>
              <w:b/>
              <w:color w:val="541C72"/>
              <w:sz w:val="32"/>
              <w:szCs w:val="32"/>
              <w:highlight w:val="yellow"/>
            </w:rPr>
            <w:t>[Naslov]</w:t>
          </w:r>
        </w:p>
      </w:docPartBody>
    </w:docPart>
    <w:docPart>
      <w:docPartPr>
        <w:name w:val="CB75173BA49640AD88933A2FB433238D"/>
        <w:category>
          <w:name w:val="Splošno"/>
          <w:gallery w:val="placeholder"/>
        </w:category>
        <w:types>
          <w:type w:val="bbPlcHdr"/>
        </w:types>
        <w:behaviors>
          <w:behavior w:val="content"/>
        </w:behaviors>
        <w:guid w:val="{2180F1EE-EA42-48C1-A544-228313921F59}"/>
      </w:docPartPr>
      <w:docPartBody>
        <w:p w:rsidR="004D41EC" w:rsidRDefault="004D41EC" w:rsidP="004D41EC">
          <w:pPr>
            <w:pStyle w:val="CB75173BA49640AD88933A2FB433238D"/>
          </w:pPr>
          <w:r w:rsidRPr="00E1709E">
            <w:rPr>
              <w:rStyle w:val="Besedilooznabemesta"/>
              <w:highlight w:val="yellow"/>
            </w:rPr>
            <w:t>[Naslov]</w:t>
          </w:r>
        </w:p>
      </w:docPartBody>
    </w:docPart>
    <w:docPart>
      <w:docPartPr>
        <w:name w:val="9188BB73BFE74D698131E9BF9D6447BC"/>
        <w:category>
          <w:name w:val="Splošno"/>
          <w:gallery w:val="placeholder"/>
        </w:category>
        <w:types>
          <w:type w:val="bbPlcHdr"/>
        </w:types>
        <w:behaviors>
          <w:behavior w:val="content"/>
        </w:behaviors>
        <w:guid w:val="{6A064108-CDE4-4B47-894C-4A50DB306AC7}"/>
      </w:docPartPr>
      <w:docPartBody>
        <w:p w:rsidR="004D41EC" w:rsidRDefault="004D41EC" w:rsidP="004D41EC">
          <w:pPr>
            <w:pStyle w:val="9188BB73BFE74D698131E9BF9D6447BC"/>
          </w:pPr>
          <w:r w:rsidRPr="00061D43">
            <w:rPr>
              <w:rStyle w:val="Besedilooznabemesta"/>
              <w:highlight w:val="yellow"/>
            </w:rPr>
            <w:t>[Naslov]</w:t>
          </w:r>
        </w:p>
      </w:docPartBody>
    </w:docPart>
    <w:docPart>
      <w:docPartPr>
        <w:name w:val="1082B4EB58564B548B42A47A416310F0"/>
        <w:category>
          <w:name w:val="Splošno"/>
          <w:gallery w:val="placeholder"/>
        </w:category>
        <w:types>
          <w:type w:val="bbPlcHdr"/>
        </w:types>
        <w:behaviors>
          <w:behavior w:val="content"/>
        </w:behaviors>
        <w:guid w:val="{3D3B0914-CDB4-44F3-8369-FC1FD550D492}"/>
      </w:docPartPr>
      <w:docPartBody>
        <w:p w:rsidR="004D41EC" w:rsidRDefault="004D41EC" w:rsidP="004D41EC">
          <w:pPr>
            <w:pStyle w:val="1082B4EB58564B548B42A47A416310F0"/>
          </w:pPr>
          <w:r w:rsidRPr="00BC3B06">
            <w:rPr>
              <w:rStyle w:val="Besedilooznabemesta"/>
            </w:rPr>
            <w:t>[Naslov podjetja]</w:t>
          </w:r>
        </w:p>
      </w:docPartBody>
    </w:docPart>
    <w:docPart>
      <w:docPartPr>
        <w:name w:val="1C13AAABF86B4D6CADF067E34E2212D3"/>
        <w:category>
          <w:name w:val="Splošno"/>
          <w:gallery w:val="placeholder"/>
        </w:category>
        <w:types>
          <w:type w:val="bbPlcHdr"/>
        </w:types>
        <w:behaviors>
          <w:behavior w:val="content"/>
        </w:behaviors>
        <w:guid w:val="{61B60887-D94D-4BE5-A596-1F47BFD70BFC}"/>
      </w:docPartPr>
      <w:docPartBody>
        <w:p w:rsidR="004D41EC" w:rsidRDefault="004D41EC" w:rsidP="004D41EC">
          <w:pPr>
            <w:pStyle w:val="1C13AAABF86B4D6CADF067E34E2212D3"/>
          </w:pPr>
          <w:r w:rsidRPr="00BC3B06">
            <w:rPr>
              <w:rStyle w:val="Besedilooznabemesta"/>
            </w:rPr>
            <w:t>[Podjetje]</w:t>
          </w:r>
        </w:p>
      </w:docPartBody>
    </w:docPart>
    <w:docPart>
      <w:docPartPr>
        <w:name w:val="ECE725656EFF4C5D95377447151D35E5"/>
        <w:category>
          <w:name w:val="Splošno"/>
          <w:gallery w:val="placeholder"/>
        </w:category>
        <w:types>
          <w:type w:val="bbPlcHdr"/>
        </w:types>
        <w:behaviors>
          <w:behavior w:val="content"/>
        </w:behaviors>
        <w:guid w:val="{CBF2B96E-A22D-482D-8E25-80C561B0919E}"/>
      </w:docPartPr>
      <w:docPartBody>
        <w:p w:rsidR="004D41EC" w:rsidRDefault="004D41EC" w:rsidP="004D41EC">
          <w:pPr>
            <w:pStyle w:val="ECE725656EFF4C5D95377447151D35E5"/>
          </w:pPr>
          <w:r w:rsidRPr="00261F88">
            <w:rPr>
              <w:rStyle w:val="Besedilooznabemesta"/>
              <w:highlight w:val="yellow"/>
            </w:rPr>
            <w:t>[Naslov]</w:t>
          </w:r>
        </w:p>
      </w:docPartBody>
    </w:docPart>
    <w:docPart>
      <w:docPartPr>
        <w:name w:val="556BBECE74784996A92117D32936B106"/>
        <w:category>
          <w:name w:val="Splošno"/>
          <w:gallery w:val="placeholder"/>
        </w:category>
        <w:types>
          <w:type w:val="bbPlcHdr"/>
        </w:types>
        <w:behaviors>
          <w:behavior w:val="content"/>
        </w:behaviors>
        <w:guid w:val="{1A040412-4805-48F0-AC7A-F461EE712820}"/>
      </w:docPartPr>
      <w:docPartBody>
        <w:p w:rsidR="004D41EC" w:rsidRDefault="004D41EC" w:rsidP="004D41EC">
          <w:pPr>
            <w:pStyle w:val="556BBECE74784996A92117D32936B106"/>
          </w:pPr>
          <w:r w:rsidRPr="00E1709E">
            <w:rPr>
              <w:rStyle w:val="Besedilooznabemesta"/>
              <w:highlight w:val="yellow"/>
            </w:rPr>
            <w:t>Kliknite tukaj, če želite vnesti besedilo.</w:t>
          </w:r>
        </w:p>
      </w:docPartBody>
    </w:docPart>
    <w:docPart>
      <w:docPartPr>
        <w:name w:val="51CF0821E6CB4CD1B006E9E1EB86E34A"/>
        <w:category>
          <w:name w:val="Splošno"/>
          <w:gallery w:val="placeholder"/>
        </w:category>
        <w:types>
          <w:type w:val="bbPlcHdr"/>
        </w:types>
        <w:behaviors>
          <w:behavior w:val="content"/>
        </w:behaviors>
        <w:guid w:val="{5C0F1E99-8F74-4244-AC73-76F8AEACAFB4}"/>
      </w:docPartPr>
      <w:docPartBody>
        <w:p w:rsidR="004D41EC" w:rsidRDefault="004D41EC" w:rsidP="004D41EC">
          <w:pPr>
            <w:pStyle w:val="51CF0821E6CB4CD1B006E9E1EB86E34A"/>
          </w:pPr>
          <w:r w:rsidRPr="00E1709E">
            <w:rPr>
              <w:rStyle w:val="Besedilooznabemesta"/>
              <w:highlight w:val="yellow"/>
            </w:rPr>
            <w:t>Kliknite tukaj, če želite vnesti datum.</w:t>
          </w:r>
        </w:p>
      </w:docPartBody>
    </w:docPart>
    <w:docPart>
      <w:docPartPr>
        <w:name w:val="C3C84589677545538B96E4DDE635A9AE"/>
        <w:category>
          <w:name w:val="Splošno"/>
          <w:gallery w:val="placeholder"/>
        </w:category>
        <w:types>
          <w:type w:val="bbPlcHdr"/>
        </w:types>
        <w:behaviors>
          <w:behavior w:val="content"/>
        </w:behaviors>
        <w:guid w:val="{336F3028-187C-4E77-8A02-3516D66F44F9}"/>
      </w:docPartPr>
      <w:docPartBody>
        <w:p w:rsidR="004D41EC" w:rsidRDefault="004D41EC" w:rsidP="004D41EC">
          <w:pPr>
            <w:pStyle w:val="C3C84589677545538B96E4DDE635A9AE"/>
          </w:pPr>
          <w:r w:rsidRPr="00325B06">
            <w:rPr>
              <w:rStyle w:val="Besedilooznabemesta"/>
              <w:highlight w:val="yellow"/>
            </w:rPr>
            <w:t>Kliknite tukaj, če želite vnesti datum.</w:t>
          </w:r>
        </w:p>
      </w:docPartBody>
    </w:docPart>
    <w:docPart>
      <w:docPartPr>
        <w:name w:val="564721FA290C4B4B9234BAF01B0B92B8"/>
        <w:category>
          <w:name w:val="Splošno"/>
          <w:gallery w:val="placeholder"/>
        </w:category>
        <w:types>
          <w:type w:val="bbPlcHdr"/>
        </w:types>
        <w:behaviors>
          <w:behavior w:val="content"/>
        </w:behaviors>
        <w:guid w:val="{F0ABC350-D40F-4DC4-A2DC-5F33A48990C6}"/>
      </w:docPartPr>
      <w:docPartBody>
        <w:p w:rsidR="004D41EC" w:rsidRDefault="004D41EC" w:rsidP="004D41EC">
          <w:pPr>
            <w:pStyle w:val="564721FA290C4B4B9234BAF01B0B92B8"/>
          </w:pPr>
          <w:r w:rsidRPr="00261F88">
            <w:rPr>
              <w:rStyle w:val="Besedilooznabemesta"/>
              <w:highlight w:val="yellow"/>
            </w:rPr>
            <w:t>Kliknite tukaj, če želite vnesti datum.</w:t>
          </w:r>
        </w:p>
      </w:docPartBody>
    </w:docPart>
    <w:docPart>
      <w:docPartPr>
        <w:name w:val="EBCB4C28CE054EC38C4187AC0B87DEAE"/>
        <w:category>
          <w:name w:val="Splošno"/>
          <w:gallery w:val="placeholder"/>
        </w:category>
        <w:types>
          <w:type w:val="bbPlcHdr"/>
        </w:types>
        <w:behaviors>
          <w:behavior w:val="content"/>
        </w:behaviors>
        <w:guid w:val="{C049D266-960C-46DE-B5F2-E6197E422163}"/>
      </w:docPartPr>
      <w:docPartBody>
        <w:p w:rsidR="00325955" w:rsidRDefault="00325955" w:rsidP="00325955">
          <w:pPr>
            <w:pStyle w:val="EBCB4C28CE054EC38C4187AC0B87DEAE"/>
          </w:pPr>
          <w:r w:rsidRPr="00261F88">
            <w:rPr>
              <w:rStyle w:val="Besedilooznabemesta"/>
              <w:highlight w:val="yellow"/>
            </w:rPr>
            <w:t>[Naslov]</w:t>
          </w:r>
        </w:p>
      </w:docPartBody>
    </w:docPart>
    <w:docPart>
      <w:docPartPr>
        <w:name w:val="49FF54DC8CAE485ABE19D4485932A0E2"/>
        <w:category>
          <w:name w:val="Splošno"/>
          <w:gallery w:val="placeholder"/>
        </w:category>
        <w:types>
          <w:type w:val="bbPlcHdr"/>
        </w:types>
        <w:behaviors>
          <w:behavior w:val="content"/>
        </w:behaviors>
        <w:guid w:val="{B567D306-79FB-458E-88DF-B070F630F356}"/>
      </w:docPartPr>
      <w:docPartBody>
        <w:p w:rsidR="00325955" w:rsidRDefault="00325955" w:rsidP="00325955">
          <w:pPr>
            <w:pStyle w:val="49FF54DC8CAE485ABE19D4485932A0E2"/>
          </w:pPr>
          <w:r w:rsidRPr="00261F88">
            <w:rPr>
              <w:rStyle w:val="Besedilooznabemesta"/>
              <w:highlight w:val="yellow"/>
            </w:rPr>
            <w:t>[Naslov]</w:t>
          </w:r>
        </w:p>
      </w:docPartBody>
    </w:docPart>
    <w:docPart>
      <w:docPartPr>
        <w:name w:val="57D3B68A310745C5890DFEB80DC20127"/>
        <w:category>
          <w:name w:val="Splošno"/>
          <w:gallery w:val="placeholder"/>
        </w:category>
        <w:types>
          <w:type w:val="bbPlcHdr"/>
        </w:types>
        <w:behaviors>
          <w:behavior w:val="content"/>
        </w:behaviors>
        <w:guid w:val="{71FC35BC-8902-4C09-BAC0-2408C455878C}"/>
      </w:docPartPr>
      <w:docPartBody>
        <w:p w:rsidR="00325955" w:rsidRDefault="00325955" w:rsidP="00325955">
          <w:pPr>
            <w:pStyle w:val="57D3B68A310745C5890DFEB80DC20127"/>
          </w:pPr>
          <w:r w:rsidRPr="001A5888">
            <w:rPr>
              <w:rStyle w:val="Besedilooznabemesta"/>
              <w:b/>
              <w:color w:val="541C72"/>
              <w:sz w:val="32"/>
              <w:szCs w:val="32"/>
              <w:highlight w:val="yellow"/>
            </w:rPr>
            <w:t>[Naslov]</w:t>
          </w:r>
        </w:p>
      </w:docPartBody>
    </w:docPart>
    <w:docPart>
      <w:docPartPr>
        <w:name w:val="4A778FBF36874684914471C7EF0E8827"/>
        <w:category>
          <w:name w:val="Splošno"/>
          <w:gallery w:val="placeholder"/>
        </w:category>
        <w:types>
          <w:type w:val="bbPlcHdr"/>
        </w:types>
        <w:behaviors>
          <w:behavior w:val="content"/>
        </w:behaviors>
        <w:guid w:val="{2FF772BB-DEA4-4587-B2E7-83F12F595992}"/>
      </w:docPartPr>
      <w:docPartBody>
        <w:p w:rsidR="00325955" w:rsidRDefault="00325955" w:rsidP="00325955">
          <w:pPr>
            <w:pStyle w:val="4A778FBF36874684914471C7EF0E8827"/>
          </w:pPr>
          <w:r w:rsidRPr="001A5888">
            <w:rPr>
              <w:rStyle w:val="Besedilooznabemesta"/>
              <w:b/>
              <w:color w:val="541C72"/>
              <w:sz w:val="32"/>
              <w:szCs w:val="32"/>
              <w:highlight w:val="yellow"/>
            </w:rPr>
            <w:t>[Naslov]</w:t>
          </w:r>
        </w:p>
      </w:docPartBody>
    </w:docPart>
    <w:docPart>
      <w:docPartPr>
        <w:name w:val="8A8BA7DC9D314E508D4F124D63AEB95E"/>
        <w:category>
          <w:name w:val="Splošno"/>
          <w:gallery w:val="placeholder"/>
        </w:category>
        <w:types>
          <w:type w:val="bbPlcHdr"/>
        </w:types>
        <w:behaviors>
          <w:behavior w:val="content"/>
        </w:behaviors>
        <w:guid w:val="{7604C516-DFB9-45DE-8B1A-5EB36574260D}"/>
      </w:docPartPr>
      <w:docPartBody>
        <w:p w:rsidR="00D03024" w:rsidRDefault="00D3667D" w:rsidP="00D3667D">
          <w:pPr>
            <w:pStyle w:val="8A8BA7DC9D314E508D4F124D63AEB95E"/>
          </w:pPr>
          <w:r w:rsidRPr="001A5888">
            <w:rPr>
              <w:rStyle w:val="Besedilooznabemesta"/>
              <w:b/>
              <w:color w:val="541C72"/>
              <w:sz w:val="32"/>
              <w:szCs w:val="32"/>
              <w:highlight w:val="yellow"/>
            </w:rPr>
            <w:t>[Naslov]</w:t>
          </w:r>
        </w:p>
      </w:docPartBody>
    </w:docPart>
    <w:docPart>
      <w:docPartPr>
        <w:name w:val="9A94EA9ECD3E44DB8764D0EE7A12340E"/>
        <w:category>
          <w:name w:val="Splošno"/>
          <w:gallery w:val="placeholder"/>
        </w:category>
        <w:types>
          <w:type w:val="bbPlcHdr"/>
        </w:types>
        <w:behaviors>
          <w:behavior w:val="content"/>
        </w:behaviors>
        <w:guid w:val="{D876F124-4814-4636-B918-4CD632E4E214}"/>
      </w:docPartPr>
      <w:docPartBody>
        <w:p w:rsidR="003B461C" w:rsidRDefault="003B461C" w:rsidP="003B461C">
          <w:pPr>
            <w:pStyle w:val="9A94EA9ECD3E44DB8764D0EE7A12340E"/>
          </w:pPr>
          <w:r w:rsidRPr="00842A30">
            <w:rPr>
              <w:rStyle w:val="Besedilooznabemesta"/>
              <w:highlight w:val="yellow"/>
            </w:rPr>
            <w:t>[Naslov]</w:t>
          </w:r>
        </w:p>
      </w:docPartBody>
    </w:docPart>
    <w:docPart>
      <w:docPartPr>
        <w:name w:val="6BAD8F9956334EF887BD088339E50E62"/>
        <w:category>
          <w:name w:val="Splošno"/>
          <w:gallery w:val="placeholder"/>
        </w:category>
        <w:types>
          <w:type w:val="bbPlcHdr"/>
        </w:types>
        <w:behaviors>
          <w:behavior w:val="content"/>
        </w:behaviors>
        <w:guid w:val="{5E44E554-2256-4C4E-8E83-CCA4F42A8C94}"/>
      </w:docPartPr>
      <w:docPartBody>
        <w:p w:rsidR="001E245A" w:rsidRDefault="001E245A" w:rsidP="001E245A">
          <w:pPr>
            <w:pStyle w:val="6BAD8F9956334EF887BD088339E50E62"/>
          </w:pPr>
          <w:r w:rsidRPr="001A5888">
            <w:rPr>
              <w:rStyle w:val="Besedilooznabemesta"/>
              <w:b/>
              <w:color w:val="541C72"/>
              <w:sz w:val="32"/>
              <w:szCs w:val="32"/>
              <w:highlight w:val="yellow"/>
            </w:rPr>
            <w:t>[Naslov]</w:t>
          </w:r>
        </w:p>
      </w:docPartBody>
    </w:docPart>
    <w:docPart>
      <w:docPartPr>
        <w:name w:val="9FB458D97CD5447899DD7E5A5A209885"/>
        <w:category>
          <w:name w:val="Splošno"/>
          <w:gallery w:val="placeholder"/>
        </w:category>
        <w:types>
          <w:type w:val="bbPlcHdr"/>
        </w:types>
        <w:behaviors>
          <w:behavior w:val="content"/>
        </w:behaviors>
        <w:guid w:val="{FC2EF76A-50F9-4DFD-91AC-045BB5148410}"/>
      </w:docPartPr>
      <w:docPartBody>
        <w:p w:rsidR="001E245A" w:rsidRDefault="001E245A" w:rsidP="001E245A">
          <w:pPr>
            <w:pStyle w:val="9FB458D97CD5447899DD7E5A5A209885"/>
          </w:pPr>
          <w:r w:rsidRPr="001A5888">
            <w:rPr>
              <w:rStyle w:val="Besedilooznabemesta"/>
              <w:b/>
              <w:color w:val="541C72"/>
              <w:sz w:val="32"/>
              <w:szCs w:val="32"/>
              <w:highlight w:val="yellow"/>
            </w:rPr>
            <w:t>[Naslov]</w:t>
          </w:r>
        </w:p>
      </w:docPartBody>
    </w:docPart>
    <w:docPart>
      <w:docPartPr>
        <w:name w:val="B7CB26F8A9D643B28108BDA31070D945"/>
        <w:category>
          <w:name w:val="Splošno"/>
          <w:gallery w:val="placeholder"/>
        </w:category>
        <w:types>
          <w:type w:val="bbPlcHdr"/>
        </w:types>
        <w:behaviors>
          <w:behavior w:val="content"/>
        </w:behaviors>
        <w:guid w:val="{4395AC04-C99E-404A-9558-392D0C38E93F}"/>
      </w:docPartPr>
      <w:docPartBody>
        <w:p w:rsidR="001E245A" w:rsidRDefault="001E245A" w:rsidP="001E245A">
          <w:pPr>
            <w:pStyle w:val="B7CB26F8A9D643B28108BDA31070D945"/>
          </w:pPr>
          <w:r w:rsidRPr="001A5888">
            <w:rPr>
              <w:rStyle w:val="Besedilooznabemesta"/>
              <w:b/>
              <w:color w:val="541C72"/>
              <w:sz w:val="32"/>
              <w:szCs w:val="32"/>
              <w:highlight w:val="yellow"/>
            </w:rPr>
            <w:t>[Naslov]</w:t>
          </w:r>
        </w:p>
      </w:docPartBody>
    </w:docPart>
    <w:docPart>
      <w:docPartPr>
        <w:name w:val="DEC9D108CD71433C88437FF669135F9F"/>
        <w:category>
          <w:name w:val="Splošno"/>
          <w:gallery w:val="placeholder"/>
        </w:category>
        <w:types>
          <w:type w:val="bbPlcHdr"/>
        </w:types>
        <w:behaviors>
          <w:behavior w:val="content"/>
        </w:behaviors>
        <w:guid w:val="{20293A2C-3247-4DB9-9640-05845D85FE52}"/>
      </w:docPartPr>
      <w:docPartBody>
        <w:p w:rsidR="001E245A" w:rsidRDefault="001E245A" w:rsidP="001E245A">
          <w:pPr>
            <w:pStyle w:val="DEC9D108CD71433C88437FF669135F9F"/>
          </w:pPr>
          <w:r w:rsidRPr="001A5888">
            <w:rPr>
              <w:rStyle w:val="Besedilooznabemesta"/>
              <w:b/>
              <w:color w:val="541C72"/>
              <w:sz w:val="32"/>
              <w:szCs w:val="32"/>
              <w:highlight w:val="yellow"/>
            </w:rPr>
            <w:t>[Naslov]</w:t>
          </w:r>
        </w:p>
      </w:docPartBody>
    </w:docPart>
    <w:docPart>
      <w:docPartPr>
        <w:name w:val="32350722BA8040A09FE454F7A4C10FF0"/>
        <w:category>
          <w:name w:val="Splošno"/>
          <w:gallery w:val="placeholder"/>
        </w:category>
        <w:types>
          <w:type w:val="bbPlcHdr"/>
        </w:types>
        <w:behaviors>
          <w:behavior w:val="content"/>
        </w:behaviors>
        <w:guid w:val="{CBEEACEC-4E2F-4F17-BC4B-07C00E3321D8}"/>
      </w:docPartPr>
      <w:docPartBody>
        <w:p w:rsidR="001E245A" w:rsidRDefault="001E245A" w:rsidP="001E245A">
          <w:pPr>
            <w:pStyle w:val="32350722BA8040A09FE454F7A4C10FF0"/>
          </w:pPr>
          <w:r w:rsidRPr="001A5888">
            <w:rPr>
              <w:rStyle w:val="Besedilooznabemesta"/>
              <w:b/>
              <w:color w:val="541C72"/>
              <w:sz w:val="32"/>
              <w:szCs w:val="32"/>
              <w:highlight w:val="yellow"/>
            </w:rPr>
            <w:t>[Naslov]</w:t>
          </w:r>
        </w:p>
      </w:docPartBody>
    </w:docPart>
    <w:docPart>
      <w:docPartPr>
        <w:name w:val="01E922EA239442D49CF9010C4C386BAA"/>
        <w:category>
          <w:name w:val="Splošno"/>
          <w:gallery w:val="placeholder"/>
        </w:category>
        <w:types>
          <w:type w:val="bbPlcHdr"/>
        </w:types>
        <w:behaviors>
          <w:behavior w:val="content"/>
        </w:behaviors>
        <w:guid w:val="{B24873C5-FB52-4C84-9519-732313769384}"/>
      </w:docPartPr>
      <w:docPartBody>
        <w:p w:rsidR="001E245A" w:rsidRDefault="001E245A" w:rsidP="001E245A">
          <w:pPr>
            <w:pStyle w:val="01E922EA239442D49CF9010C4C386BAA"/>
          </w:pPr>
          <w:r w:rsidRPr="001A5888">
            <w:rPr>
              <w:rStyle w:val="Besedilooznabemesta"/>
              <w:b/>
              <w:color w:val="541C72"/>
              <w:sz w:val="32"/>
              <w:szCs w:val="32"/>
              <w:highlight w:val="yellow"/>
            </w:rPr>
            <w:t>[Naslov]</w:t>
          </w:r>
        </w:p>
      </w:docPartBody>
    </w:docPart>
    <w:docPart>
      <w:docPartPr>
        <w:name w:val="BD1523D17965416EB9C0195B2B5C40ED"/>
        <w:category>
          <w:name w:val="Splošno"/>
          <w:gallery w:val="placeholder"/>
        </w:category>
        <w:types>
          <w:type w:val="bbPlcHdr"/>
        </w:types>
        <w:behaviors>
          <w:behavior w:val="content"/>
        </w:behaviors>
        <w:guid w:val="{9CFE8E1D-94C5-45FD-8CD0-3F8DFA85E79F}"/>
      </w:docPartPr>
      <w:docPartBody>
        <w:p w:rsidR="001E245A" w:rsidRDefault="001E245A" w:rsidP="001E245A">
          <w:pPr>
            <w:pStyle w:val="BD1523D17965416EB9C0195B2B5C40ED"/>
          </w:pPr>
          <w:r w:rsidRPr="001A5888">
            <w:rPr>
              <w:rStyle w:val="Besedilooznabemesta"/>
              <w:b/>
              <w:color w:val="541C72"/>
              <w:sz w:val="32"/>
              <w:szCs w:val="32"/>
              <w:highlight w:val="yellow"/>
            </w:rPr>
            <w:t>[Naslov]</w:t>
          </w:r>
        </w:p>
      </w:docPartBody>
    </w:docPart>
    <w:docPart>
      <w:docPartPr>
        <w:name w:val="F1E10137D68E48078FCB251BC8D872F5"/>
        <w:category>
          <w:name w:val="Splošno"/>
          <w:gallery w:val="placeholder"/>
        </w:category>
        <w:types>
          <w:type w:val="bbPlcHdr"/>
        </w:types>
        <w:behaviors>
          <w:behavior w:val="content"/>
        </w:behaviors>
        <w:guid w:val="{CC52D417-A921-463A-9990-AB6478672FB3}"/>
      </w:docPartPr>
      <w:docPartBody>
        <w:p w:rsidR="001E245A" w:rsidRDefault="001E245A" w:rsidP="001E245A">
          <w:pPr>
            <w:pStyle w:val="F1E10137D68E48078FCB251BC8D872F5"/>
          </w:pPr>
          <w:r w:rsidRPr="001A5888">
            <w:rPr>
              <w:rStyle w:val="Besedilooznabemesta"/>
              <w:b/>
              <w:color w:val="541C72"/>
              <w:sz w:val="32"/>
              <w:szCs w:val="32"/>
              <w:highlight w:val="yellow"/>
            </w:rPr>
            <w:t>[Naslov]</w:t>
          </w:r>
        </w:p>
      </w:docPartBody>
    </w:docPart>
    <w:docPart>
      <w:docPartPr>
        <w:name w:val="8E5EAB469EEC4B91B2B58F1366BC7E17"/>
        <w:category>
          <w:name w:val="Splošno"/>
          <w:gallery w:val="placeholder"/>
        </w:category>
        <w:types>
          <w:type w:val="bbPlcHdr"/>
        </w:types>
        <w:behaviors>
          <w:behavior w:val="content"/>
        </w:behaviors>
        <w:guid w:val="{5C1B7AEA-9356-4610-8AB7-B0723D6D21EE}"/>
      </w:docPartPr>
      <w:docPartBody>
        <w:p w:rsidR="00FE4538" w:rsidRDefault="00FE4538" w:rsidP="00FE4538">
          <w:pPr>
            <w:pStyle w:val="8E5EAB469EEC4B91B2B58F1366BC7E17"/>
          </w:pPr>
          <w:r w:rsidRPr="00E1709E">
            <w:rPr>
              <w:rStyle w:val="Besedilooznabemesta"/>
              <w:highlight w:val="yellow"/>
            </w:rPr>
            <w:t>[Naslov]</w:t>
          </w:r>
        </w:p>
      </w:docPartBody>
    </w:docPart>
    <w:docPart>
      <w:docPartPr>
        <w:name w:val="8CE5A487A96D49D183D1F98B485B70F6"/>
        <w:category>
          <w:name w:val="Splošno"/>
          <w:gallery w:val="placeholder"/>
        </w:category>
        <w:types>
          <w:type w:val="bbPlcHdr"/>
        </w:types>
        <w:behaviors>
          <w:behavior w:val="content"/>
        </w:behaviors>
        <w:guid w:val="{719419A0-B462-498D-AE5D-6177BE34F62F}"/>
      </w:docPartPr>
      <w:docPartBody>
        <w:p w:rsidR="00C448CD" w:rsidRDefault="009C3B9B" w:rsidP="009C3B9B">
          <w:pPr>
            <w:pStyle w:val="8CE5A487A96D49D183D1F98B485B70F6"/>
          </w:pPr>
          <w:r>
            <w:rPr>
              <w:rStyle w:val="Besedilooznabemesta"/>
              <w:highlight w:val="yellow"/>
            </w:rPr>
            <w:t>[Naslov]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L Dutch">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Yu Gothic">
    <w:altName w:val="MS Gothic"/>
    <w:charset w:val="80"/>
    <w:family w:val="swiss"/>
    <w:pitch w:val="variable"/>
    <w:sig w:usb0="E00002FF" w:usb1="2AC7FDFF" w:usb2="00000016" w:usb3="00000000" w:csb0="0002009F" w:csb1="00000000"/>
  </w:font>
  <w:font w:name="Yu Gothic UI">
    <w:altName w:val="MS Gothic"/>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EE"/>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1EC"/>
    <w:rsid w:val="00021850"/>
    <w:rsid w:val="00026CE9"/>
    <w:rsid w:val="0003523F"/>
    <w:rsid w:val="000374D4"/>
    <w:rsid w:val="00041D06"/>
    <w:rsid w:val="00042793"/>
    <w:rsid w:val="00044876"/>
    <w:rsid w:val="00050108"/>
    <w:rsid w:val="00070632"/>
    <w:rsid w:val="000735B9"/>
    <w:rsid w:val="00080D9C"/>
    <w:rsid w:val="000843A2"/>
    <w:rsid w:val="00085817"/>
    <w:rsid w:val="00090C67"/>
    <w:rsid w:val="000A468D"/>
    <w:rsid w:val="00101C2C"/>
    <w:rsid w:val="001257C7"/>
    <w:rsid w:val="00131322"/>
    <w:rsid w:val="001360A1"/>
    <w:rsid w:val="00146C6C"/>
    <w:rsid w:val="0016589B"/>
    <w:rsid w:val="00174663"/>
    <w:rsid w:val="001921B2"/>
    <w:rsid w:val="00193517"/>
    <w:rsid w:val="00196640"/>
    <w:rsid w:val="001A0D60"/>
    <w:rsid w:val="001B766E"/>
    <w:rsid w:val="001C7CC8"/>
    <w:rsid w:val="001E245A"/>
    <w:rsid w:val="001E73D8"/>
    <w:rsid w:val="001F4854"/>
    <w:rsid w:val="002417B6"/>
    <w:rsid w:val="002466EF"/>
    <w:rsid w:val="0027589F"/>
    <w:rsid w:val="0028492B"/>
    <w:rsid w:val="00290EF3"/>
    <w:rsid w:val="002A6FD4"/>
    <w:rsid w:val="002B2878"/>
    <w:rsid w:val="002C00DB"/>
    <w:rsid w:val="002C0BC6"/>
    <w:rsid w:val="002C1DD6"/>
    <w:rsid w:val="002C387F"/>
    <w:rsid w:val="002C7208"/>
    <w:rsid w:val="002D021C"/>
    <w:rsid w:val="002D40D5"/>
    <w:rsid w:val="002F24ED"/>
    <w:rsid w:val="002F34F4"/>
    <w:rsid w:val="002F70D9"/>
    <w:rsid w:val="00300D2F"/>
    <w:rsid w:val="00304AE0"/>
    <w:rsid w:val="003177FF"/>
    <w:rsid w:val="00325955"/>
    <w:rsid w:val="00332A62"/>
    <w:rsid w:val="00333CD9"/>
    <w:rsid w:val="0033477F"/>
    <w:rsid w:val="0033794B"/>
    <w:rsid w:val="00342594"/>
    <w:rsid w:val="00357F75"/>
    <w:rsid w:val="0038541C"/>
    <w:rsid w:val="003B461C"/>
    <w:rsid w:val="003B4E6D"/>
    <w:rsid w:val="003B5F5D"/>
    <w:rsid w:val="003D61D4"/>
    <w:rsid w:val="003E1FBC"/>
    <w:rsid w:val="003F12F0"/>
    <w:rsid w:val="003F543D"/>
    <w:rsid w:val="004103CD"/>
    <w:rsid w:val="004226B8"/>
    <w:rsid w:val="00427FA7"/>
    <w:rsid w:val="00443031"/>
    <w:rsid w:val="004448E4"/>
    <w:rsid w:val="0045080E"/>
    <w:rsid w:val="00450C6E"/>
    <w:rsid w:val="004517D3"/>
    <w:rsid w:val="00454606"/>
    <w:rsid w:val="004560BA"/>
    <w:rsid w:val="00470CA1"/>
    <w:rsid w:val="00474D30"/>
    <w:rsid w:val="004C5DDA"/>
    <w:rsid w:val="004C60B4"/>
    <w:rsid w:val="004D1912"/>
    <w:rsid w:val="004D41EC"/>
    <w:rsid w:val="004D485F"/>
    <w:rsid w:val="0050070F"/>
    <w:rsid w:val="00500EDC"/>
    <w:rsid w:val="00503F5F"/>
    <w:rsid w:val="0051169A"/>
    <w:rsid w:val="00532F84"/>
    <w:rsid w:val="00551EC9"/>
    <w:rsid w:val="00560BF1"/>
    <w:rsid w:val="00580111"/>
    <w:rsid w:val="00583B19"/>
    <w:rsid w:val="00584381"/>
    <w:rsid w:val="005905F1"/>
    <w:rsid w:val="005954FA"/>
    <w:rsid w:val="005958B1"/>
    <w:rsid w:val="005A298B"/>
    <w:rsid w:val="005B032C"/>
    <w:rsid w:val="005B4D6F"/>
    <w:rsid w:val="005D0416"/>
    <w:rsid w:val="005E61FB"/>
    <w:rsid w:val="005F003C"/>
    <w:rsid w:val="005F09D5"/>
    <w:rsid w:val="005F3BA6"/>
    <w:rsid w:val="006054E0"/>
    <w:rsid w:val="006122CB"/>
    <w:rsid w:val="00624BDB"/>
    <w:rsid w:val="00636AF0"/>
    <w:rsid w:val="0064230C"/>
    <w:rsid w:val="006712FA"/>
    <w:rsid w:val="006B696D"/>
    <w:rsid w:val="006C1C80"/>
    <w:rsid w:val="006C42E5"/>
    <w:rsid w:val="006C5D53"/>
    <w:rsid w:val="006E0428"/>
    <w:rsid w:val="006F4227"/>
    <w:rsid w:val="0070679A"/>
    <w:rsid w:val="007265B9"/>
    <w:rsid w:val="00726DED"/>
    <w:rsid w:val="00761F69"/>
    <w:rsid w:val="00767105"/>
    <w:rsid w:val="00770C61"/>
    <w:rsid w:val="0077776F"/>
    <w:rsid w:val="007952FA"/>
    <w:rsid w:val="007A64B5"/>
    <w:rsid w:val="007B3971"/>
    <w:rsid w:val="007C0EA9"/>
    <w:rsid w:val="007D38B2"/>
    <w:rsid w:val="007D4276"/>
    <w:rsid w:val="007F6A5E"/>
    <w:rsid w:val="00812862"/>
    <w:rsid w:val="008140BA"/>
    <w:rsid w:val="00817C91"/>
    <w:rsid w:val="00831DC4"/>
    <w:rsid w:val="00835C2F"/>
    <w:rsid w:val="008632D8"/>
    <w:rsid w:val="00865F74"/>
    <w:rsid w:val="00875E04"/>
    <w:rsid w:val="0087752B"/>
    <w:rsid w:val="008A5636"/>
    <w:rsid w:val="008C16E0"/>
    <w:rsid w:val="008C1D50"/>
    <w:rsid w:val="008C4E26"/>
    <w:rsid w:val="008F4760"/>
    <w:rsid w:val="00936121"/>
    <w:rsid w:val="00956D7E"/>
    <w:rsid w:val="0098559A"/>
    <w:rsid w:val="0098718E"/>
    <w:rsid w:val="009A3B6A"/>
    <w:rsid w:val="009A4131"/>
    <w:rsid w:val="009C3B9B"/>
    <w:rsid w:val="00A04780"/>
    <w:rsid w:val="00A22035"/>
    <w:rsid w:val="00A30250"/>
    <w:rsid w:val="00A42C52"/>
    <w:rsid w:val="00A468A3"/>
    <w:rsid w:val="00A512A5"/>
    <w:rsid w:val="00A8495F"/>
    <w:rsid w:val="00AB797C"/>
    <w:rsid w:val="00AC2887"/>
    <w:rsid w:val="00AC7AC8"/>
    <w:rsid w:val="00AF6123"/>
    <w:rsid w:val="00AF73FA"/>
    <w:rsid w:val="00B61734"/>
    <w:rsid w:val="00B6282B"/>
    <w:rsid w:val="00B75817"/>
    <w:rsid w:val="00B81C5F"/>
    <w:rsid w:val="00B946AE"/>
    <w:rsid w:val="00B94D87"/>
    <w:rsid w:val="00B97CEB"/>
    <w:rsid w:val="00BA7303"/>
    <w:rsid w:val="00BC5761"/>
    <w:rsid w:val="00BC6F10"/>
    <w:rsid w:val="00BF0990"/>
    <w:rsid w:val="00C00CBA"/>
    <w:rsid w:val="00C0350E"/>
    <w:rsid w:val="00C23EFA"/>
    <w:rsid w:val="00C35D8E"/>
    <w:rsid w:val="00C448CD"/>
    <w:rsid w:val="00C52463"/>
    <w:rsid w:val="00C72C99"/>
    <w:rsid w:val="00C73871"/>
    <w:rsid w:val="00C904E6"/>
    <w:rsid w:val="00C931DD"/>
    <w:rsid w:val="00C974E6"/>
    <w:rsid w:val="00CA31EC"/>
    <w:rsid w:val="00CB5137"/>
    <w:rsid w:val="00CC1393"/>
    <w:rsid w:val="00D03024"/>
    <w:rsid w:val="00D10E9B"/>
    <w:rsid w:val="00D22868"/>
    <w:rsid w:val="00D3667D"/>
    <w:rsid w:val="00D7340A"/>
    <w:rsid w:val="00D7444E"/>
    <w:rsid w:val="00D80CA3"/>
    <w:rsid w:val="00D81532"/>
    <w:rsid w:val="00D935B7"/>
    <w:rsid w:val="00DB7E21"/>
    <w:rsid w:val="00DC14A9"/>
    <w:rsid w:val="00DC3D0E"/>
    <w:rsid w:val="00DC7808"/>
    <w:rsid w:val="00DE483E"/>
    <w:rsid w:val="00DF35DD"/>
    <w:rsid w:val="00E13723"/>
    <w:rsid w:val="00E31D37"/>
    <w:rsid w:val="00E34178"/>
    <w:rsid w:val="00E422E2"/>
    <w:rsid w:val="00E50ECD"/>
    <w:rsid w:val="00E5534A"/>
    <w:rsid w:val="00E76248"/>
    <w:rsid w:val="00E97AE6"/>
    <w:rsid w:val="00EA5560"/>
    <w:rsid w:val="00EA598D"/>
    <w:rsid w:val="00EB12D6"/>
    <w:rsid w:val="00EB4222"/>
    <w:rsid w:val="00EC1AF6"/>
    <w:rsid w:val="00EE096F"/>
    <w:rsid w:val="00EF0999"/>
    <w:rsid w:val="00EF6DFB"/>
    <w:rsid w:val="00F03D51"/>
    <w:rsid w:val="00F0436F"/>
    <w:rsid w:val="00F17ECB"/>
    <w:rsid w:val="00F23A62"/>
    <w:rsid w:val="00F251B6"/>
    <w:rsid w:val="00F51F73"/>
    <w:rsid w:val="00F63929"/>
    <w:rsid w:val="00F71826"/>
    <w:rsid w:val="00F85242"/>
    <w:rsid w:val="00F9503D"/>
    <w:rsid w:val="00FC34B1"/>
    <w:rsid w:val="00FD59ED"/>
    <w:rsid w:val="00FD7C01"/>
    <w:rsid w:val="00FE4538"/>
    <w:rsid w:val="00FE7F74"/>
    <w:rsid w:val="00FF0D9F"/>
    <w:rsid w:val="00FF21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9C3B9B"/>
  </w:style>
  <w:style w:type="paragraph" w:customStyle="1" w:styleId="4CE84721067F4F658FB789F05E83DE5E">
    <w:name w:val="4CE84721067F4F658FB789F05E83DE5E"/>
    <w:rsid w:val="004D41EC"/>
  </w:style>
  <w:style w:type="paragraph" w:customStyle="1" w:styleId="74A703A947E84F6FB6D5FC6100076686">
    <w:name w:val="74A703A947E84F6FB6D5FC6100076686"/>
    <w:rsid w:val="004D41EC"/>
  </w:style>
  <w:style w:type="paragraph" w:customStyle="1" w:styleId="1C13AAABF86B4D6CADF067E34E2212D3">
    <w:name w:val="1C13AAABF86B4D6CADF067E34E2212D3"/>
    <w:rsid w:val="004D41EC"/>
    <w:pPr>
      <w:spacing w:after="200" w:line="276" w:lineRule="auto"/>
    </w:pPr>
    <w:rPr>
      <w:rFonts w:ascii="Cambria" w:eastAsiaTheme="minorHAnsi" w:hAnsi="Cambria"/>
      <w:color w:val="000000" w:themeColor="text1"/>
      <w:lang w:eastAsia="en-US"/>
    </w:rPr>
  </w:style>
  <w:style w:type="paragraph" w:customStyle="1" w:styleId="1082B4EB58564B548B42A47A416310F0">
    <w:name w:val="1082B4EB58564B548B42A47A416310F0"/>
    <w:rsid w:val="004D41EC"/>
    <w:pPr>
      <w:spacing w:after="200" w:line="276" w:lineRule="auto"/>
    </w:pPr>
    <w:rPr>
      <w:rFonts w:ascii="Cambria" w:eastAsiaTheme="minorHAnsi" w:hAnsi="Cambria"/>
      <w:color w:val="000000" w:themeColor="text1"/>
      <w:lang w:eastAsia="en-US"/>
    </w:rPr>
  </w:style>
  <w:style w:type="paragraph" w:customStyle="1" w:styleId="6AEF2D8FD7A844DC9C7DA9BEF90C2B5B">
    <w:name w:val="6AEF2D8FD7A844DC9C7DA9BEF90C2B5B"/>
    <w:rsid w:val="004D41EC"/>
    <w:pPr>
      <w:spacing w:after="200" w:line="276" w:lineRule="auto"/>
    </w:pPr>
    <w:rPr>
      <w:rFonts w:ascii="Cambria" w:eastAsiaTheme="minorHAnsi" w:hAnsi="Cambria"/>
      <w:color w:val="000000" w:themeColor="text1"/>
      <w:lang w:eastAsia="en-US"/>
    </w:rPr>
  </w:style>
  <w:style w:type="paragraph" w:customStyle="1" w:styleId="CB75173BA49640AD88933A2FB433238D">
    <w:name w:val="CB75173BA49640AD88933A2FB433238D"/>
    <w:rsid w:val="004D41EC"/>
    <w:pPr>
      <w:spacing w:after="200" w:line="276" w:lineRule="auto"/>
    </w:pPr>
    <w:rPr>
      <w:rFonts w:ascii="Cambria" w:eastAsiaTheme="minorHAnsi" w:hAnsi="Cambria"/>
      <w:color w:val="000000" w:themeColor="text1"/>
      <w:lang w:eastAsia="en-US"/>
    </w:rPr>
  </w:style>
  <w:style w:type="paragraph" w:customStyle="1" w:styleId="556BBECE74784996A92117D32936B106">
    <w:name w:val="556BBECE74784996A92117D32936B106"/>
    <w:rsid w:val="004D41EC"/>
    <w:pPr>
      <w:spacing w:after="200" w:line="276" w:lineRule="auto"/>
    </w:pPr>
    <w:rPr>
      <w:rFonts w:ascii="Cambria" w:eastAsiaTheme="minorHAnsi" w:hAnsi="Cambria"/>
      <w:color w:val="000000" w:themeColor="text1"/>
      <w:lang w:eastAsia="en-US"/>
    </w:rPr>
  </w:style>
  <w:style w:type="paragraph" w:customStyle="1" w:styleId="51CF0821E6CB4CD1B006E9E1EB86E34A">
    <w:name w:val="51CF0821E6CB4CD1B006E9E1EB86E34A"/>
    <w:rsid w:val="004D41EC"/>
    <w:pPr>
      <w:spacing w:after="200" w:line="276" w:lineRule="auto"/>
    </w:pPr>
    <w:rPr>
      <w:rFonts w:ascii="Cambria" w:eastAsiaTheme="minorHAnsi" w:hAnsi="Cambria"/>
      <w:color w:val="000000" w:themeColor="text1"/>
      <w:lang w:eastAsia="en-US"/>
    </w:rPr>
  </w:style>
  <w:style w:type="paragraph" w:customStyle="1" w:styleId="9188BB73BFE74D698131E9BF9D6447BC">
    <w:name w:val="9188BB73BFE74D698131E9BF9D6447BC"/>
    <w:rsid w:val="004D41EC"/>
    <w:pPr>
      <w:spacing w:after="200" w:line="276" w:lineRule="auto"/>
    </w:pPr>
    <w:rPr>
      <w:rFonts w:ascii="Cambria" w:eastAsiaTheme="minorHAnsi" w:hAnsi="Cambria"/>
      <w:color w:val="000000" w:themeColor="text1"/>
      <w:lang w:eastAsia="en-US"/>
    </w:rPr>
  </w:style>
  <w:style w:type="paragraph" w:customStyle="1" w:styleId="A681C31F6AA84C3BBBA7FE4BB7D935EA">
    <w:name w:val="A681C31F6AA84C3BBBA7FE4BB7D935EA"/>
    <w:rsid w:val="004D41EC"/>
    <w:pPr>
      <w:spacing w:after="200" w:line="276" w:lineRule="auto"/>
    </w:pPr>
    <w:rPr>
      <w:rFonts w:ascii="Cambria" w:eastAsiaTheme="minorHAnsi" w:hAnsi="Cambria"/>
      <w:color w:val="000000" w:themeColor="text1"/>
      <w:lang w:eastAsia="en-US"/>
    </w:rPr>
  </w:style>
  <w:style w:type="paragraph" w:customStyle="1" w:styleId="F3B89340F056488B9E8E6BCC7FFF9AD8">
    <w:name w:val="F3B89340F056488B9E8E6BCC7FFF9AD8"/>
    <w:rsid w:val="004D41EC"/>
    <w:pPr>
      <w:spacing w:after="200" w:line="276" w:lineRule="auto"/>
    </w:pPr>
    <w:rPr>
      <w:rFonts w:ascii="Cambria" w:eastAsiaTheme="minorHAnsi" w:hAnsi="Cambria"/>
      <w:color w:val="000000" w:themeColor="text1"/>
      <w:lang w:eastAsia="en-US"/>
    </w:rPr>
  </w:style>
  <w:style w:type="paragraph" w:customStyle="1" w:styleId="47B3B011D21F425E8CCCC4F84CD038B5">
    <w:name w:val="47B3B011D21F425E8CCCC4F84CD038B5"/>
    <w:rsid w:val="004D41EC"/>
    <w:pPr>
      <w:spacing w:after="200" w:line="276" w:lineRule="auto"/>
    </w:pPr>
    <w:rPr>
      <w:rFonts w:ascii="Cambria" w:eastAsiaTheme="minorHAnsi" w:hAnsi="Cambria"/>
      <w:color w:val="000000" w:themeColor="text1"/>
      <w:lang w:eastAsia="en-US"/>
    </w:rPr>
  </w:style>
  <w:style w:type="paragraph" w:customStyle="1" w:styleId="72CD2C80BBD74C66A666BBF4C9A98BD8">
    <w:name w:val="72CD2C80BBD74C66A666BBF4C9A98BD8"/>
    <w:rsid w:val="004D41EC"/>
    <w:pPr>
      <w:spacing w:after="200" w:line="276" w:lineRule="auto"/>
    </w:pPr>
    <w:rPr>
      <w:rFonts w:ascii="Cambria" w:eastAsiaTheme="minorHAnsi" w:hAnsi="Cambria"/>
      <w:color w:val="000000" w:themeColor="text1"/>
      <w:lang w:eastAsia="en-US"/>
    </w:rPr>
  </w:style>
  <w:style w:type="paragraph" w:customStyle="1" w:styleId="0EC69429869745CB8250CAAA3059A1CA">
    <w:name w:val="0EC69429869745CB8250CAAA3059A1CA"/>
    <w:rsid w:val="004D41EC"/>
    <w:pPr>
      <w:spacing w:after="200" w:line="276" w:lineRule="auto"/>
    </w:pPr>
    <w:rPr>
      <w:rFonts w:ascii="Cambria" w:eastAsiaTheme="minorHAnsi" w:hAnsi="Cambria"/>
      <w:color w:val="000000" w:themeColor="text1"/>
      <w:lang w:eastAsia="en-US"/>
    </w:rPr>
  </w:style>
  <w:style w:type="paragraph" w:customStyle="1" w:styleId="E50D7E920C7648278F537F07CCB75665">
    <w:name w:val="E50D7E920C7648278F537F07CCB75665"/>
    <w:rsid w:val="004D41EC"/>
    <w:pPr>
      <w:spacing w:after="200" w:line="276" w:lineRule="auto"/>
    </w:pPr>
    <w:rPr>
      <w:rFonts w:ascii="Cambria" w:eastAsiaTheme="minorHAnsi" w:hAnsi="Cambria"/>
      <w:color w:val="000000" w:themeColor="text1"/>
      <w:lang w:eastAsia="en-US"/>
    </w:rPr>
  </w:style>
  <w:style w:type="paragraph" w:customStyle="1" w:styleId="F79D0D4647DA4BB59B1092EEE0ED300B">
    <w:name w:val="F79D0D4647DA4BB59B1092EEE0ED300B"/>
    <w:rsid w:val="004D41EC"/>
    <w:pPr>
      <w:spacing w:after="200" w:line="276" w:lineRule="auto"/>
    </w:pPr>
    <w:rPr>
      <w:rFonts w:ascii="Cambria" w:eastAsiaTheme="minorHAnsi" w:hAnsi="Cambria"/>
      <w:color w:val="000000" w:themeColor="text1"/>
      <w:lang w:eastAsia="en-US"/>
    </w:rPr>
  </w:style>
  <w:style w:type="paragraph" w:customStyle="1" w:styleId="C3C84589677545538B96E4DDE635A9AE">
    <w:name w:val="C3C84589677545538B96E4DDE635A9AE"/>
    <w:rsid w:val="004D41EC"/>
    <w:pPr>
      <w:spacing w:after="200" w:line="276" w:lineRule="auto"/>
    </w:pPr>
    <w:rPr>
      <w:rFonts w:ascii="Cambria" w:eastAsiaTheme="minorHAnsi" w:hAnsi="Cambria"/>
      <w:color w:val="000000" w:themeColor="text1"/>
      <w:lang w:eastAsia="en-US"/>
    </w:rPr>
  </w:style>
  <w:style w:type="paragraph" w:customStyle="1" w:styleId="ECE725656EFF4C5D95377447151D35E5">
    <w:name w:val="ECE725656EFF4C5D95377447151D35E5"/>
    <w:rsid w:val="004D41EC"/>
    <w:pPr>
      <w:spacing w:after="200" w:line="276" w:lineRule="auto"/>
    </w:pPr>
    <w:rPr>
      <w:rFonts w:ascii="Cambria" w:eastAsiaTheme="minorHAnsi" w:hAnsi="Cambria"/>
      <w:color w:val="000000" w:themeColor="text1"/>
      <w:lang w:eastAsia="en-US"/>
    </w:rPr>
  </w:style>
  <w:style w:type="paragraph" w:customStyle="1" w:styleId="46A9AD66828A48E0B522F797658DEB7B">
    <w:name w:val="46A9AD66828A48E0B522F797658DEB7B"/>
    <w:rsid w:val="004D41EC"/>
    <w:pPr>
      <w:spacing w:after="200" w:line="276" w:lineRule="auto"/>
    </w:pPr>
    <w:rPr>
      <w:rFonts w:ascii="Cambria" w:eastAsiaTheme="minorHAnsi" w:hAnsi="Cambria"/>
      <w:color w:val="000000" w:themeColor="text1"/>
      <w:lang w:eastAsia="en-US"/>
    </w:rPr>
  </w:style>
  <w:style w:type="paragraph" w:customStyle="1" w:styleId="564721FA290C4B4B9234BAF01B0B92B8">
    <w:name w:val="564721FA290C4B4B9234BAF01B0B92B8"/>
    <w:rsid w:val="004D41EC"/>
    <w:pPr>
      <w:spacing w:after="200" w:line="276" w:lineRule="auto"/>
    </w:pPr>
    <w:rPr>
      <w:rFonts w:ascii="Cambria" w:eastAsiaTheme="minorHAnsi" w:hAnsi="Cambria"/>
      <w:color w:val="000000" w:themeColor="text1"/>
      <w:lang w:eastAsia="en-US"/>
    </w:rPr>
  </w:style>
  <w:style w:type="paragraph" w:customStyle="1" w:styleId="57CB60A9055A46FC874198D922B6B4A7">
    <w:name w:val="57CB60A9055A46FC874198D922B6B4A7"/>
    <w:rsid w:val="004D41EC"/>
    <w:pPr>
      <w:spacing w:after="200" w:line="276" w:lineRule="auto"/>
    </w:pPr>
    <w:rPr>
      <w:rFonts w:ascii="Cambria" w:eastAsiaTheme="minorHAnsi" w:hAnsi="Cambria"/>
      <w:color w:val="000000" w:themeColor="text1"/>
      <w:lang w:eastAsia="en-US"/>
    </w:rPr>
  </w:style>
  <w:style w:type="paragraph" w:customStyle="1" w:styleId="C8C3A376890F49DA8A475916D73C5781">
    <w:name w:val="C8C3A376890F49DA8A475916D73C5781"/>
    <w:rsid w:val="004D41EC"/>
    <w:pPr>
      <w:spacing w:after="200" w:line="276" w:lineRule="auto"/>
    </w:pPr>
    <w:rPr>
      <w:rFonts w:ascii="Cambria" w:eastAsiaTheme="minorHAnsi" w:hAnsi="Cambria"/>
      <w:color w:val="000000" w:themeColor="text1"/>
      <w:lang w:eastAsia="en-US"/>
    </w:rPr>
  </w:style>
  <w:style w:type="paragraph" w:customStyle="1" w:styleId="4CE84721067F4F658FB789F05E83DE5E1">
    <w:name w:val="4CE84721067F4F658FB789F05E83DE5E1"/>
    <w:rsid w:val="004D41EC"/>
    <w:pPr>
      <w:spacing w:after="200" w:line="276" w:lineRule="auto"/>
    </w:pPr>
    <w:rPr>
      <w:rFonts w:ascii="Cambria" w:eastAsiaTheme="minorHAnsi" w:hAnsi="Cambria"/>
      <w:color w:val="000000" w:themeColor="text1"/>
      <w:lang w:eastAsia="en-US"/>
    </w:rPr>
  </w:style>
  <w:style w:type="paragraph" w:customStyle="1" w:styleId="74A703A947E84F6FB6D5FC61000766861">
    <w:name w:val="74A703A947E84F6FB6D5FC61000766861"/>
    <w:rsid w:val="004D41EC"/>
    <w:pPr>
      <w:spacing w:after="200" w:line="276" w:lineRule="auto"/>
    </w:pPr>
    <w:rPr>
      <w:rFonts w:ascii="Cambria" w:eastAsiaTheme="minorHAnsi" w:hAnsi="Cambria"/>
      <w:color w:val="000000" w:themeColor="text1"/>
      <w:lang w:eastAsia="en-US"/>
    </w:rPr>
  </w:style>
  <w:style w:type="paragraph" w:customStyle="1" w:styleId="280F920ADB1C43928789C9BCF5D3AD8F">
    <w:name w:val="280F920ADB1C43928789C9BCF5D3AD8F"/>
    <w:rsid w:val="004D41EC"/>
    <w:pPr>
      <w:spacing w:after="200" w:line="276" w:lineRule="auto"/>
    </w:pPr>
    <w:rPr>
      <w:rFonts w:ascii="Cambria" w:eastAsiaTheme="minorHAnsi" w:hAnsi="Cambria"/>
      <w:color w:val="000000" w:themeColor="text1"/>
      <w:lang w:eastAsia="en-US"/>
    </w:rPr>
  </w:style>
  <w:style w:type="paragraph" w:customStyle="1" w:styleId="0D683DAF74994B65823E47CFF4A10008">
    <w:name w:val="0D683DAF74994B65823E47CFF4A10008"/>
    <w:rsid w:val="004D41EC"/>
    <w:pPr>
      <w:spacing w:after="200" w:line="276" w:lineRule="auto"/>
    </w:pPr>
    <w:rPr>
      <w:rFonts w:ascii="Cambria" w:eastAsiaTheme="minorHAnsi" w:hAnsi="Cambria"/>
      <w:color w:val="000000" w:themeColor="text1"/>
      <w:lang w:eastAsia="en-US"/>
    </w:rPr>
  </w:style>
  <w:style w:type="paragraph" w:customStyle="1" w:styleId="CC85BA9B7E284E98B5747521CF857D9A">
    <w:name w:val="CC85BA9B7E284E98B5747521CF857D9A"/>
    <w:rsid w:val="004D41EC"/>
  </w:style>
  <w:style w:type="paragraph" w:customStyle="1" w:styleId="F897381DFF414FCCA030F6C24555CF27">
    <w:name w:val="F897381DFF414FCCA030F6C24555CF27"/>
    <w:rsid w:val="004D41EC"/>
  </w:style>
  <w:style w:type="paragraph" w:customStyle="1" w:styleId="2F3364135E38472AB16140C53C8F114B">
    <w:name w:val="2F3364135E38472AB16140C53C8F114B"/>
    <w:rsid w:val="004D41EC"/>
  </w:style>
  <w:style w:type="paragraph" w:customStyle="1" w:styleId="6272DA04A4924937BF6B809F8E36ABD4">
    <w:name w:val="6272DA04A4924937BF6B809F8E36ABD4"/>
    <w:rsid w:val="004D41EC"/>
  </w:style>
  <w:style w:type="paragraph" w:customStyle="1" w:styleId="813F0161F7994C338761F729C325A015">
    <w:name w:val="813F0161F7994C338761F729C325A015"/>
    <w:rsid w:val="004D41EC"/>
  </w:style>
  <w:style w:type="paragraph" w:customStyle="1" w:styleId="2E11B8596660478BB1F96E9FF903DA9D">
    <w:name w:val="2E11B8596660478BB1F96E9FF903DA9D"/>
    <w:rsid w:val="004D41EC"/>
  </w:style>
  <w:style w:type="paragraph" w:customStyle="1" w:styleId="6F96E8D7468947EAB30A0E0508ABE640">
    <w:name w:val="6F96E8D7468947EAB30A0E0508ABE640"/>
    <w:rsid w:val="004D41EC"/>
  </w:style>
  <w:style w:type="paragraph" w:customStyle="1" w:styleId="BE2F162113704BC9806868102B760435">
    <w:name w:val="BE2F162113704BC9806868102B760435"/>
    <w:rsid w:val="004D41EC"/>
  </w:style>
  <w:style w:type="paragraph" w:customStyle="1" w:styleId="0CF83BD845C046E3A1866D6EA502DAEC">
    <w:name w:val="0CF83BD845C046E3A1866D6EA502DAEC"/>
    <w:rsid w:val="004D41EC"/>
  </w:style>
  <w:style w:type="paragraph" w:customStyle="1" w:styleId="80C8669D01554A5EA74B761B700C8682">
    <w:name w:val="80C8669D01554A5EA74B761B700C8682"/>
    <w:rsid w:val="004D41EC"/>
  </w:style>
  <w:style w:type="paragraph" w:customStyle="1" w:styleId="E4FC8CC61D64494C9C4EFDFA2A870EF0">
    <w:name w:val="E4FC8CC61D64494C9C4EFDFA2A870EF0"/>
    <w:rsid w:val="004D41EC"/>
  </w:style>
  <w:style w:type="paragraph" w:customStyle="1" w:styleId="58F2E030D0C147CC9EF3556FBB3B6FF8">
    <w:name w:val="58F2E030D0C147CC9EF3556FBB3B6FF8"/>
    <w:rsid w:val="004D41EC"/>
  </w:style>
  <w:style w:type="paragraph" w:customStyle="1" w:styleId="B311230775784F74B808CA6CE643C608">
    <w:name w:val="B311230775784F74B808CA6CE643C608"/>
    <w:rsid w:val="004D41EC"/>
  </w:style>
  <w:style w:type="paragraph" w:customStyle="1" w:styleId="171B4704F49942DBB5BF80144AD804CE">
    <w:name w:val="171B4704F49942DBB5BF80144AD804CE"/>
    <w:rsid w:val="004D41EC"/>
  </w:style>
  <w:style w:type="paragraph" w:customStyle="1" w:styleId="54CC79131A9045D89A8B1C79F415C745">
    <w:name w:val="54CC79131A9045D89A8B1C79F415C745"/>
    <w:rsid w:val="004D41EC"/>
  </w:style>
  <w:style w:type="paragraph" w:customStyle="1" w:styleId="57A5A6A19CEC4246ADD228AF5D516B25">
    <w:name w:val="57A5A6A19CEC4246ADD228AF5D516B25"/>
    <w:rsid w:val="009A4131"/>
  </w:style>
  <w:style w:type="paragraph" w:customStyle="1" w:styleId="EBCB4C28CE054EC38C4187AC0B87DEAE">
    <w:name w:val="EBCB4C28CE054EC38C4187AC0B87DEAE"/>
    <w:rsid w:val="00325955"/>
  </w:style>
  <w:style w:type="paragraph" w:customStyle="1" w:styleId="49FF54DC8CAE485ABE19D4485932A0E2">
    <w:name w:val="49FF54DC8CAE485ABE19D4485932A0E2"/>
    <w:rsid w:val="00325955"/>
  </w:style>
  <w:style w:type="paragraph" w:customStyle="1" w:styleId="C9841EC4910B4A489541E035610C8C93">
    <w:name w:val="C9841EC4910B4A489541E035610C8C93"/>
    <w:rsid w:val="00325955"/>
  </w:style>
  <w:style w:type="paragraph" w:customStyle="1" w:styleId="35861FF8A3DB4CE9A4D5669B22C4DE78">
    <w:name w:val="35861FF8A3DB4CE9A4D5669B22C4DE78"/>
    <w:rsid w:val="00325955"/>
  </w:style>
  <w:style w:type="paragraph" w:customStyle="1" w:styleId="ADC127135ADC47C3A059883E3A0D2D49">
    <w:name w:val="ADC127135ADC47C3A059883E3A0D2D49"/>
    <w:rsid w:val="00325955"/>
  </w:style>
  <w:style w:type="paragraph" w:customStyle="1" w:styleId="CEA32D99854E4ACE88E4BF3EF97D631F">
    <w:name w:val="CEA32D99854E4ACE88E4BF3EF97D631F"/>
    <w:rsid w:val="00325955"/>
  </w:style>
  <w:style w:type="paragraph" w:customStyle="1" w:styleId="B612A6AA73C84C5C954BE909B87DEE45">
    <w:name w:val="B612A6AA73C84C5C954BE909B87DEE45"/>
    <w:rsid w:val="00325955"/>
  </w:style>
  <w:style w:type="paragraph" w:customStyle="1" w:styleId="0FE3B42C4C3B4EDFBBE1E35E3551A227">
    <w:name w:val="0FE3B42C4C3B4EDFBBE1E35E3551A227"/>
    <w:rsid w:val="00325955"/>
  </w:style>
  <w:style w:type="paragraph" w:customStyle="1" w:styleId="15E1476868B540F4848C7489F0F0DC2F">
    <w:name w:val="15E1476868B540F4848C7489F0F0DC2F"/>
    <w:rsid w:val="00325955"/>
  </w:style>
  <w:style w:type="paragraph" w:customStyle="1" w:styleId="E55316E5861E4515BF6295C83906D359">
    <w:name w:val="E55316E5861E4515BF6295C83906D359"/>
    <w:rsid w:val="00325955"/>
  </w:style>
  <w:style w:type="paragraph" w:customStyle="1" w:styleId="54158142F85340CC8A2F94F16A183E8A">
    <w:name w:val="54158142F85340CC8A2F94F16A183E8A"/>
    <w:rsid w:val="00325955"/>
  </w:style>
  <w:style w:type="paragraph" w:customStyle="1" w:styleId="21C083FBC15C4BFEACC96639F5983AE5">
    <w:name w:val="21C083FBC15C4BFEACC96639F5983AE5"/>
    <w:rsid w:val="00325955"/>
  </w:style>
  <w:style w:type="paragraph" w:customStyle="1" w:styleId="F3BD82933724406A9269D4FFFF285E3E">
    <w:name w:val="F3BD82933724406A9269D4FFFF285E3E"/>
    <w:rsid w:val="00325955"/>
  </w:style>
  <w:style w:type="paragraph" w:customStyle="1" w:styleId="57D3B68A310745C5890DFEB80DC20127">
    <w:name w:val="57D3B68A310745C5890DFEB80DC20127"/>
    <w:rsid w:val="00325955"/>
  </w:style>
  <w:style w:type="paragraph" w:customStyle="1" w:styleId="4A778FBF36874684914471C7EF0E8827">
    <w:name w:val="4A778FBF36874684914471C7EF0E8827"/>
    <w:rsid w:val="00325955"/>
  </w:style>
  <w:style w:type="paragraph" w:customStyle="1" w:styleId="B7F6E09C08C1443095C2688F10572DB8">
    <w:name w:val="B7F6E09C08C1443095C2688F10572DB8"/>
    <w:rsid w:val="00D3667D"/>
  </w:style>
  <w:style w:type="paragraph" w:customStyle="1" w:styleId="1AA4363BD7794C65A8C1168D327CFD12">
    <w:name w:val="1AA4363BD7794C65A8C1168D327CFD12"/>
    <w:rsid w:val="00D3667D"/>
  </w:style>
  <w:style w:type="paragraph" w:customStyle="1" w:styleId="C7298110D3CF469B8D35CF54D21EF28A">
    <w:name w:val="C7298110D3CF469B8D35CF54D21EF28A"/>
    <w:rsid w:val="00D3667D"/>
  </w:style>
  <w:style w:type="paragraph" w:customStyle="1" w:styleId="8A8BA7DC9D314E508D4F124D63AEB95E">
    <w:name w:val="8A8BA7DC9D314E508D4F124D63AEB95E"/>
    <w:rsid w:val="00D3667D"/>
  </w:style>
  <w:style w:type="paragraph" w:customStyle="1" w:styleId="6EB281FF2693497AA283D7132B4AD1C9">
    <w:name w:val="6EB281FF2693497AA283D7132B4AD1C9"/>
    <w:rsid w:val="00D3667D"/>
  </w:style>
  <w:style w:type="paragraph" w:customStyle="1" w:styleId="0DCC99BAC6F74DA7B89482078AB3E3CE">
    <w:name w:val="0DCC99BAC6F74DA7B89482078AB3E3CE"/>
    <w:rsid w:val="005E61FB"/>
  </w:style>
  <w:style w:type="paragraph" w:customStyle="1" w:styleId="8907C6EA81EC49F8ADC45F651C561C34">
    <w:name w:val="8907C6EA81EC49F8ADC45F651C561C34"/>
    <w:rsid w:val="005E61FB"/>
  </w:style>
  <w:style w:type="paragraph" w:customStyle="1" w:styleId="E5A939C8023B4694AA5703C64A55879B">
    <w:name w:val="E5A939C8023B4694AA5703C64A55879B"/>
    <w:rsid w:val="005E61FB"/>
  </w:style>
  <w:style w:type="paragraph" w:customStyle="1" w:styleId="44FF7536004544E19E3CA827009427D7">
    <w:name w:val="44FF7536004544E19E3CA827009427D7"/>
    <w:rsid w:val="005E61FB"/>
  </w:style>
  <w:style w:type="paragraph" w:customStyle="1" w:styleId="04BE34DB987F4F47A8D4E3AD6990C424">
    <w:name w:val="04BE34DB987F4F47A8D4E3AD6990C424"/>
    <w:rsid w:val="003F543D"/>
  </w:style>
  <w:style w:type="paragraph" w:customStyle="1" w:styleId="82E33D17D8F94712906923C749722C60">
    <w:name w:val="82E33D17D8F94712906923C749722C60"/>
    <w:rsid w:val="003F543D"/>
  </w:style>
  <w:style w:type="paragraph" w:customStyle="1" w:styleId="38DD8E11BAB24E5EBE7B71916C4E7E73">
    <w:name w:val="38DD8E11BAB24E5EBE7B71916C4E7E73"/>
    <w:rsid w:val="00767105"/>
  </w:style>
  <w:style w:type="paragraph" w:customStyle="1" w:styleId="712B8475E34C4B2AB1784002B2204844">
    <w:name w:val="712B8475E34C4B2AB1784002B2204844"/>
    <w:rsid w:val="00956D7E"/>
  </w:style>
  <w:style w:type="paragraph" w:customStyle="1" w:styleId="2A04EFA5E7B843778239048C7E1F3B47">
    <w:name w:val="2A04EFA5E7B843778239048C7E1F3B47"/>
    <w:rsid w:val="00956D7E"/>
  </w:style>
  <w:style w:type="paragraph" w:customStyle="1" w:styleId="1E7062DF1B854F50BF404F4BB57F40A0">
    <w:name w:val="1E7062DF1B854F50BF404F4BB57F40A0"/>
    <w:rsid w:val="00427FA7"/>
  </w:style>
  <w:style w:type="paragraph" w:customStyle="1" w:styleId="842717D0C87F49339663AA2525948CC9">
    <w:name w:val="842717D0C87F49339663AA2525948CC9"/>
    <w:rsid w:val="00EB12D6"/>
  </w:style>
  <w:style w:type="paragraph" w:customStyle="1" w:styleId="84D5EE3F0F46477CB8553D696D5BE298">
    <w:name w:val="84D5EE3F0F46477CB8553D696D5BE298"/>
    <w:rsid w:val="00EB12D6"/>
  </w:style>
  <w:style w:type="paragraph" w:customStyle="1" w:styleId="BC0F6276947144D682BC8377F52BB9A3">
    <w:name w:val="BC0F6276947144D682BC8377F52BB9A3"/>
    <w:rsid w:val="003B461C"/>
  </w:style>
  <w:style w:type="paragraph" w:customStyle="1" w:styleId="9A94EA9ECD3E44DB8764D0EE7A12340E">
    <w:name w:val="9A94EA9ECD3E44DB8764D0EE7A12340E"/>
    <w:rsid w:val="003B461C"/>
  </w:style>
  <w:style w:type="paragraph" w:customStyle="1" w:styleId="FB02ED6F25A74CA7A1F95CFFC01B95AE">
    <w:name w:val="FB02ED6F25A74CA7A1F95CFFC01B95AE"/>
    <w:rsid w:val="003B461C"/>
  </w:style>
  <w:style w:type="paragraph" w:customStyle="1" w:styleId="CB19D4DA3B614510B794F0BD51413EE9">
    <w:name w:val="CB19D4DA3B614510B794F0BD51413EE9"/>
    <w:rsid w:val="00E97AE6"/>
  </w:style>
  <w:style w:type="paragraph" w:customStyle="1" w:styleId="4C8E858FB5994223A5F4DC70FA9E959D">
    <w:name w:val="4C8E858FB5994223A5F4DC70FA9E959D"/>
    <w:rsid w:val="0028492B"/>
  </w:style>
  <w:style w:type="paragraph" w:customStyle="1" w:styleId="BCBA9C1C8D5A4A74B7D99A33EBDD100A">
    <w:name w:val="BCBA9C1C8D5A4A74B7D99A33EBDD100A"/>
    <w:rsid w:val="00560BF1"/>
  </w:style>
  <w:style w:type="paragraph" w:customStyle="1" w:styleId="6BAD8F9956334EF887BD088339E50E62">
    <w:name w:val="6BAD8F9956334EF887BD088339E50E62"/>
    <w:rsid w:val="001E245A"/>
  </w:style>
  <w:style w:type="paragraph" w:customStyle="1" w:styleId="9FB458D97CD5447899DD7E5A5A209885">
    <w:name w:val="9FB458D97CD5447899DD7E5A5A209885"/>
    <w:rsid w:val="001E245A"/>
  </w:style>
  <w:style w:type="paragraph" w:customStyle="1" w:styleId="B7CB26F8A9D643B28108BDA31070D945">
    <w:name w:val="B7CB26F8A9D643B28108BDA31070D945"/>
    <w:rsid w:val="001E245A"/>
  </w:style>
  <w:style w:type="paragraph" w:customStyle="1" w:styleId="DEC9D108CD71433C88437FF669135F9F">
    <w:name w:val="DEC9D108CD71433C88437FF669135F9F"/>
    <w:rsid w:val="001E245A"/>
  </w:style>
  <w:style w:type="paragraph" w:customStyle="1" w:styleId="32350722BA8040A09FE454F7A4C10FF0">
    <w:name w:val="32350722BA8040A09FE454F7A4C10FF0"/>
    <w:rsid w:val="001E245A"/>
  </w:style>
  <w:style w:type="paragraph" w:customStyle="1" w:styleId="01E922EA239442D49CF9010C4C386BAA">
    <w:name w:val="01E922EA239442D49CF9010C4C386BAA"/>
    <w:rsid w:val="001E245A"/>
  </w:style>
  <w:style w:type="paragraph" w:customStyle="1" w:styleId="BD1523D17965416EB9C0195B2B5C40ED">
    <w:name w:val="BD1523D17965416EB9C0195B2B5C40ED"/>
    <w:rsid w:val="001E245A"/>
  </w:style>
  <w:style w:type="paragraph" w:customStyle="1" w:styleId="F1E10137D68E48078FCB251BC8D872F5">
    <w:name w:val="F1E10137D68E48078FCB251BC8D872F5"/>
    <w:rsid w:val="001E245A"/>
  </w:style>
  <w:style w:type="paragraph" w:customStyle="1" w:styleId="E2E361F4C1AB4EDEB37D59DB157C71EC">
    <w:name w:val="E2E361F4C1AB4EDEB37D59DB157C71EC"/>
    <w:rsid w:val="008C16E0"/>
  </w:style>
  <w:style w:type="paragraph" w:customStyle="1" w:styleId="78E4D108C1FE4A3095BF54F989B24B02">
    <w:name w:val="78E4D108C1FE4A3095BF54F989B24B02"/>
    <w:rsid w:val="00FE4538"/>
  </w:style>
  <w:style w:type="paragraph" w:customStyle="1" w:styleId="A1CDA8695D12402DB10AC02FBC704C41">
    <w:name w:val="A1CDA8695D12402DB10AC02FBC704C41"/>
    <w:rsid w:val="00FE4538"/>
  </w:style>
  <w:style w:type="paragraph" w:customStyle="1" w:styleId="3F5CBBE2512D47CCA20BA4518D16E6C4">
    <w:name w:val="3F5CBBE2512D47CCA20BA4518D16E6C4"/>
    <w:rsid w:val="00FE4538"/>
  </w:style>
  <w:style w:type="paragraph" w:customStyle="1" w:styleId="3033F924A7EC4D858807C575B55285B3">
    <w:name w:val="3033F924A7EC4D858807C575B55285B3"/>
    <w:rsid w:val="00FE4538"/>
  </w:style>
  <w:style w:type="paragraph" w:customStyle="1" w:styleId="2AE9543BB6324CD99AD7BDAF162CE0D4">
    <w:name w:val="2AE9543BB6324CD99AD7BDAF162CE0D4"/>
    <w:rsid w:val="00FE4538"/>
  </w:style>
  <w:style w:type="paragraph" w:customStyle="1" w:styleId="7CB8DD3632394029A884642A440DBDE8">
    <w:name w:val="7CB8DD3632394029A884642A440DBDE8"/>
    <w:rsid w:val="00FE4538"/>
  </w:style>
  <w:style w:type="paragraph" w:customStyle="1" w:styleId="5A678FA1338F4040AD2894AE9AED46A4">
    <w:name w:val="5A678FA1338F4040AD2894AE9AED46A4"/>
    <w:rsid w:val="00FE4538"/>
  </w:style>
  <w:style w:type="paragraph" w:customStyle="1" w:styleId="8E5EAB469EEC4B91B2B58F1366BC7E17">
    <w:name w:val="8E5EAB469EEC4B91B2B58F1366BC7E17"/>
    <w:rsid w:val="00FE4538"/>
  </w:style>
  <w:style w:type="paragraph" w:customStyle="1" w:styleId="569A78ABC66949FB92514123735C1C10">
    <w:name w:val="569A78ABC66949FB92514123735C1C10"/>
    <w:rsid w:val="00FE4538"/>
  </w:style>
  <w:style w:type="paragraph" w:customStyle="1" w:styleId="4082CEE33B004112911B202C6CB73361">
    <w:name w:val="4082CEE33B004112911B202C6CB73361"/>
    <w:rsid w:val="00FE4538"/>
  </w:style>
  <w:style w:type="paragraph" w:customStyle="1" w:styleId="8CE5A487A96D49D183D1F98B485B70F6">
    <w:name w:val="8CE5A487A96D49D183D1F98B485B70F6"/>
    <w:rsid w:val="009C3B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Slovenski trg 1, 4000 Kranj</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4A73EB-4955-4276-93DE-52DD9F402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96</Pages>
  <Words>32532</Words>
  <Characters>185438</Characters>
  <Application>Microsoft Office Word</Application>
  <DocSecurity>0</DocSecurity>
  <Lines>1545</Lines>
  <Paragraphs>435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Interventno vzdrževanje stanovanj in poslovnih prostorov v lasti Mestne občine Kranj za obdobje od 1. 1. 2020 do 31. 12. 2021</vt:lpstr>
      <vt:lpstr>Interventno vzdrževanje stanovanj in poslovnih prostorov v lasti Mestne občine Kranj za obdobje od 1. 1. 2020 do 31. 12. 2021</vt:lpstr>
    </vt:vector>
  </TitlesOfParts>
  <Company>Mestna občina Kranj</Company>
  <LinksUpToDate>false</LinksUpToDate>
  <CharactersWithSpaces>217535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Interventno vzdrževanje stanovanj in poslovnih prostorov v lasti Mestne občine Kranj za obdobje od 1. 1. 2020 do 31. 12. 2021</dc:title>
  <dc:creator>MOKR</dc:creator>
  <cp:lastModifiedBy>Nika Kladnik</cp:lastModifiedBy>
  <cp:revision>4</cp:revision>
  <cp:lastPrinted>2019-11-05T08:38:00Z</cp:lastPrinted>
  <dcterms:created xsi:type="dcterms:W3CDTF">2019-11-04T10:54:00Z</dcterms:created>
  <dcterms:modified xsi:type="dcterms:W3CDTF">2019-11-05T09:11:00Z</dcterms:modified>
</cp:coreProperties>
</file>