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24" w:rsidRPr="00ED1F0A" w:rsidRDefault="00803E24"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r w:rsidRPr="00ED1F0A">
        <w:rPr>
          <w:rFonts w:asciiTheme="minorHAnsi" w:hAnsiTheme="minorHAnsi" w:cstheme="minorHAnsi"/>
          <w:color w:val="000000" w:themeColor="text1"/>
          <w:sz w:val="20"/>
          <w:szCs w:val="20"/>
        </w:rPr>
        <w:t>Priloga 1:</w:t>
      </w:r>
    </w:p>
    <w:p w:rsidR="00803E24" w:rsidRDefault="00803E24" w:rsidP="00803E24">
      <w:pPr>
        <w:autoSpaceDE w:val="0"/>
        <w:autoSpaceDN w:val="0"/>
        <w:adjustRightInd w:val="0"/>
        <w:spacing w:after="0" w:line="240" w:lineRule="auto"/>
        <w:jc w:val="both"/>
        <w:rPr>
          <w:rFonts w:asciiTheme="minorHAnsi" w:hAnsiTheme="minorHAnsi" w:cstheme="minorHAnsi"/>
          <w:b/>
          <w:color w:val="000000" w:themeColor="text1"/>
          <w:sz w:val="20"/>
          <w:szCs w:val="20"/>
        </w:rPr>
      </w:pPr>
    </w:p>
    <w:p w:rsidR="00803E24" w:rsidRPr="00ED1F0A" w:rsidRDefault="00803E24" w:rsidP="00803E24">
      <w:pPr>
        <w:autoSpaceDE w:val="0"/>
        <w:autoSpaceDN w:val="0"/>
        <w:adjustRightInd w:val="0"/>
        <w:spacing w:after="0" w:line="240" w:lineRule="auto"/>
        <w:jc w:val="both"/>
        <w:rPr>
          <w:rFonts w:asciiTheme="minorHAnsi" w:hAnsiTheme="minorHAnsi" w:cstheme="minorHAnsi"/>
          <w:b/>
          <w:color w:val="000000" w:themeColor="text1"/>
          <w:sz w:val="20"/>
          <w:szCs w:val="20"/>
        </w:rPr>
      </w:pPr>
      <w:r w:rsidRPr="00ED1F0A">
        <w:rPr>
          <w:rFonts w:asciiTheme="minorHAnsi" w:hAnsiTheme="minorHAnsi" w:cstheme="minorHAnsi"/>
          <w:b/>
          <w:color w:val="000000" w:themeColor="text1"/>
          <w:sz w:val="20"/>
          <w:szCs w:val="20"/>
        </w:rPr>
        <w:t>OPIS  VOZILA</w:t>
      </w:r>
    </w:p>
    <w:p w:rsidR="00803E24" w:rsidRDefault="00803E24"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tbl>
      <w:tblPr>
        <w:tblStyle w:val="Tabelamrea"/>
        <w:tblW w:w="8622" w:type="dxa"/>
        <w:tblLook w:val="04A0" w:firstRow="1" w:lastRow="0" w:firstColumn="1" w:lastColumn="0" w:noHBand="0" w:noVBand="1"/>
      </w:tblPr>
      <w:tblGrid>
        <w:gridCol w:w="2675"/>
        <w:gridCol w:w="5947"/>
      </w:tblGrid>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Vrsta vozila</w:t>
            </w:r>
          </w:p>
        </w:tc>
        <w:tc>
          <w:tcPr>
            <w:tcW w:w="5947" w:type="dxa"/>
          </w:tcPr>
          <w:p w:rsidR="00803E24" w:rsidRPr="004A5330"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osebni</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Znamka in tip vozila</w:t>
            </w:r>
          </w:p>
        </w:tc>
        <w:tc>
          <w:tcPr>
            <w:tcW w:w="5947" w:type="dxa"/>
          </w:tcPr>
          <w:p w:rsidR="00803E24" w:rsidRDefault="002E3E4D" w:rsidP="0042232D">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RENAULT </w:t>
            </w:r>
            <w:r w:rsidR="0042232D">
              <w:rPr>
                <w:rFonts w:asciiTheme="minorHAnsi" w:hAnsiTheme="minorHAnsi" w:cstheme="minorHAnsi"/>
                <w:color w:val="000000" w:themeColor="text1"/>
              </w:rPr>
              <w:t xml:space="preserve">KANGOO EXPRESS </w:t>
            </w:r>
            <w:r w:rsidR="00885A70">
              <w:rPr>
                <w:rFonts w:asciiTheme="minorHAnsi" w:hAnsiTheme="minorHAnsi" w:cstheme="minorHAnsi"/>
                <w:color w:val="000000" w:themeColor="text1"/>
              </w:rPr>
              <w:t xml:space="preserve"> 1,</w:t>
            </w:r>
            <w:r w:rsidR="0042232D">
              <w:rPr>
                <w:rFonts w:asciiTheme="minorHAnsi" w:hAnsiTheme="minorHAnsi" w:cstheme="minorHAnsi"/>
                <w:color w:val="000000" w:themeColor="text1"/>
              </w:rPr>
              <w:t>2</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Inventarna številka</w:t>
            </w:r>
          </w:p>
        </w:tc>
        <w:tc>
          <w:tcPr>
            <w:tcW w:w="5947" w:type="dxa"/>
          </w:tcPr>
          <w:p w:rsidR="00803E24" w:rsidRDefault="0042232D"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507548</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Ccm3/kW</w:t>
            </w:r>
          </w:p>
        </w:tc>
        <w:tc>
          <w:tcPr>
            <w:tcW w:w="5947" w:type="dxa"/>
          </w:tcPr>
          <w:p w:rsidR="00803E24" w:rsidRDefault="0042232D" w:rsidP="0042232D">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1149</w:t>
            </w:r>
            <w:r w:rsidR="00803E24">
              <w:rPr>
                <w:rFonts w:asciiTheme="minorHAnsi" w:hAnsiTheme="minorHAnsi" w:cstheme="minorHAnsi"/>
                <w:color w:val="000000" w:themeColor="text1"/>
              </w:rPr>
              <w:t>/</w:t>
            </w:r>
            <w:r>
              <w:rPr>
                <w:rFonts w:asciiTheme="minorHAnsi" w:hAnsiTheme="minorHAnsi" w:cstheme="minorHAnsi"/>
                <w:color w:val="000000" w:themeColor="text1"/>
              </w:rPr>
              <w:t>55</w:t>
            </w:r>
            <w:r w:rsidR="00302B6B">
              <w:rPr>
                <w:rFonts w:asciiTheme="minorHAnsi" w:hAnsiTheme="minorHAnsi" w:cstheme="minorHAnsi"/>
                <w:color w:val="000000" w:themeColor="text1"/>
              </w:rPr>
              <w:t xml:space="preserve">  </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Število vrat</w:t>
            </w:r>
          </w:p>
        </w:tc>
        <w:tc>
          <w:tcPr>
            <w:tcW w:w="5947"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5</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Št. šasije</w:t>
            </w:r>
          </w:p>
        </w:tc>
        <w:tc>
          <w:tcPr>
            <w:tcW w:w="5947" w:type="dxa"/>
          </w:tcPr>
          <w:p w:rsidR="00803E24" w:rsidRDefault="00302B6B" w:rsidP="001E0468">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VF1</w:t>
            </w:r>
            <w:r w:rsidR="001E0468">
              <w:rPr>
                <w:rFonts w:asciiTheme="minorHAnsi" w:hAnsiTheme="minorHAnsi" w:cstheme="minorHAnsi"/>
                <w:color w:val="000000" w:themeColor="text1"/>
              </w:rPr>
              <w:t>FC</w:t>
            </w:r>
            <w:r w:rsidR="0042232D">
              <w:rPr>
                <w:rFonts w:asciiTheme="minorHAnsi" w:hAnsiTheme="minorHAnsi" w:cstheme="minorHAnsi"/>
                <w:color w:val="000000" w:themeColor="text1"/>
              </w:rPr>
              <w:t>0</w:t>
            </w:r>
            <w:r w:rsidR="001E0468">
              <w:rPr>
                <w:rFonts w:asciiTheme="minorHAnsi" w:hAnsiTheme="minorHAnsi" w:cstheme="minorHAnsi"/>
                <w:color w:val="000000" w:themeColor="text1"/>
              </w:rPr>
              <w:t>FAF</w:t>
            </w:r>
            <w:r w:rsidR="0042232D">
              <w:rPr>
                <w:rFonts w:asciiTheme="minorHAnsi" w:hAnsiTheme="minorHAnsi" w:cstheme="minorHAnsi"/>
                <w:color w:val="000000" w:themeColor="text1"/>
              </w:rPr>
              <w:t>25994898</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VRSTA IN OZNAKA MOTORJA</w:t>
            </w:r>
          </w:p>
        </w:tc>
        <w:tc>
          <w:tcPr>
            <w:tcW w:w="5947" w:type="dxa"/>
          </w:tcPr>
          <w:p w:rsidR="00803E24" w:rsidRDefault="001E0468"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D7FG7</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Leto izdelave</w:t>
            </w:r>
          </w:p>
        </w:tc>
        <w:tc>
          <w:tcPr>
            <w:tcW w:w="5947" w:type="dxa"/>
          </w:tcPr>
          <w:p w:rsidR="00803E24" w:rsidRDefault="00302B6B"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2002</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Datum prve registracije</w:t>
            </w:r>
          </w:p>
        </w:tc>
        <w:tc>
          <w:tcPr>
            <w:tcW w:w="5947" w:type="dxa"/>
          </w:tcPr>
          <w:p w:rsidR="00803E24" w:rsidRDefault="00302B6B"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01.02.2002</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Število prevoženih km</w:t>
            </w:r>
          </w:p>
        </w:tc>
        <w:tc>
          <w:tcPr>
            <w:tcW w:w="5947" w:type="dxa"/>
          </w:tcPr>
          <w:p w:rsidR="00803E24" w:rsidRDefault="001E0468"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124.346</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Barva</w:t>
            </w:r>
          </w:p>
        </w:tc>
        <w:tc>
          <w:tcPr>
            <w:tcW w:w="5947" w:type="dxa"/>
          </w:tcPr>
          <w:p w:rsidR="00803E24" w:rsidRDefault="001E0468" w:rsidP="001E0468">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bela</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Vrsta goriva</w:t>
            </w:r>
          </w:p>
        </w:tc>
        <w:tc>
          <w:tcPr>
            <w:tcW w:w="5947"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bencin</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Stanje vozila</w:t>
            </w:r>
          </w:p>
        </w:tc>
        <w:tc>
          <w:tcPr>
            <w:tcW w:w="5947"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Vozilo je redno servisirano in vzdrževano.</w:t>
            </w:r>
          </w:p>
          <w:p w:rsidR="00803E24" w:rsidRDefault="00803E24" w:rsidP="00302B6B">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Vozilo je</w:t>
            </w:r>
            <w:r w:rsidR="00302B6B">
              <w:rPr>
                <w:rFonts w:asciiTheme="minorHAnsi" w:hAnsiTheme="minorHAnsi" w:cstheme="minorHAnsi"/>
                <w:color w:val="000000" w:themeColor="text1"/>
              </w:rPr>
              <w:t xml:space="preserve"> registrirano in</w:t>
            </w:r>
            <w:r>
              <w:rPr>
                <w:rFonts w:asciiTheme="minorHAnsi" w:hAnsiTheme="minorHAnsi" w:cstheme="minorHAnsi"/>
                <w:color w:val="000000" w:themeColor="text1"/>
              </w:rPr>
              <w:t xml:space="preserve"> </w:t>
            </w:r>
            <w:r w:rsidR="00302B6B">
              <w:rPr>
                <w:rFonts w:asciiTheme="minorHAnsi" w:hAnsiTheme="minorHAnsi" w:cstheme="minorHAnsi"/>
                <w:color w:val="000000" w:themeColor="text1"/>
              </w:rPr>
              <w:t>v uporabi</w:t>
            </w:r>
            <w:r>
              <w:rPr>
                <w:rFonts w:asciiTheme="minorHAnsi" w:hAnsiTheme="minorHAnsi" w:cstheme="minorHAnsi"/>
                <w:color w:val="000000" w:themeColor="text1"/>
              </w:rPr>
              <w:t>.</w:t>
            </w:r>
          </w:p>
        </w:tc>
      </w:tr>
      <w:tr w:rsidR="00803E24" w:rsidTr="00307E13">
        <w:tc>
          <w:tcPr>
            <w:tcW w:w="2675" w:type="dxa"/>
          </w:tcPr>
          <w:p w:rsidR="00803E24" w:rsidRDefault="00803E24"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Oprema vozila</w:t>
            </w:r>
          </w:p>
        </w:tc>
        <w:tc>
          <w:tcPr>
            <w:tcW w:w="5947" w:type="dxa"/>
          </w:tcPr>
          <w:p w:rsidR="00803E24" w:rsidRDefault="00302B6B" w:rsidP="00307E13">
            <w:pPr>
              <w:autoSpaceDE w:val="0"/>
              <w:autoSpaceDN w:val="0"/>
              <w:adjustRightInd w:val="0"/>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Standardna </w:t>
            </w:r>
          </w:p>
        </w:tc>
      </w:tr>
    </w:tbl>
    <w:p w:rsidR="00803E24" w:rsidRDefault="00803E24"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803E24" w:rsidRDefault="00803E24"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803E24" w:rsidRDefault="001E04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r>
        <w:rPr>
          <w:noProof/>
        </w:rPr>
        <w:drawing>
          <wp:inline distT="0" distB="0" distL="0" distR="0" wp14:anchorId="5F4B434B" wp14:editId="63C7172F">
            <wp:extent cx="5474347" cy="41433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9038" cy="4146925"/>
                    </a:xfrm>
                    <a:prstGeom prst="rect">
                      <a:avLst/>
                    </a:prstGeom>
                  </pic:spPr>
                </pic:pic>
              </a:graphicData>
            </a:graphic>
          </wp:inline>
        </w:drawing>
      </w:r>
    </w:p>
    <w:p w:rsidR="001E0468" w:rsidRDefault="001E04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1E0468" w:rsidRDefault="001E04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1E0468" w:rsidRDefault="001E04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481068" w:rsidRDefault="004810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481068" w:rsidRDefault="004810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481068" w:rsidRDefault="001E0468" w:rsidP="00885A70">
      <w:pPr>
        <w:autoSpaceDE w:val="0"/>
        <w:autoSpaceDN w:val="0"/>
        <w:adjustRightInd w:val="0"/>
        <w:spacing w:after="0" w:line="240" w:lineRule="auto"/>
        <w:jc w:val="center"/>
        <w:rPr>
          <w:rFonts w:asciiTheme="minorHAnsi" w:hAnsiTheme="minorHAnsi" w:cstheme="minorHAnsi"/>
          <w:color w:val="000000" w:themeColor="text1"/>
          <w:sz w:val="20"/>
          <w:szCs w:val="20"/>
        </w:rPr>
      </w:pPr>
      <w:r>
        <w:rPr>
          <w:noProof/>
        </w:rPr>
        <w:drawing>
          <wp:inline distT="0" distB="0" distL="0" distR="0" wp14:anchorId="00B04EFC" wp14:editId="4351643B">
            <wp:extent cx="5248275" cy="3902023"/>
            <wp:effectExtent l="0" t="0" r="0" b="381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2995" cy="3905533"/>
                    </a:xfrm>
                    <a:prstGeom prst="rect">
                      <a:avLst/>
                    </a:prstGeom>
                  </pic:spPr>
                </pic:pic>
              </a:graphicData>
            </a:graphic>
          </wp:inline>
        </w:drawing>
      </w:r>
    </w:p>
    <w:p w:rsidR="001E0468" w:rsidRDefault="001E0468" w:rsidP="00885A70">
      <w:pPr>
        <w:autoSpaceDE w:val="0"/>
        <w:autoSpaceDN w:val="0"/>
        <w:adjustRightInd w:val="0"/>
        <w:spacing w:after="0" w:line="240" w:lineRule="auto"/>
        <w:jc w:val="center"/>
        <w:rPr>
          <w:rFonts w:asciiTheme="minorHAnsi" w:hAnsiTheme="minorHAnsi" w:cstheme="minorHAnsi"/>
          <w:color w:val="000000" w:themeColor="text1"/>
          <w:sz w:val="20"/>
          <w:szCs w:val="20"/>
        </w:rPr>
      </w:pPr>
    </w:p>
    <w:p w:rsidR="00481068" w:rsidRDefault="004810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481068" w:rsidRPr="00BD1817" w:rsidRDefault="00481068" w:rsidP="00803E24">
      <w:pPr>
        <w:autoSpaceDE w:val="0"/>
        <w:autoSpaceDN w:val="0"/>
        <w:adjustRightInd w:val="0"/>
        <w:spacing w:after="0" w:line="240" w:lineRule="auto"/>
        <w:jc w:val="both"/>
        <w:rPr>
          <w:rFonts w:asciiTheme="minorHAnsi" w:hAnsiTheme="minorHAnsi" w:cstheme="minorHAnsi"/>
          <w:color w:val="000000" w:themeColor="text1"/>
          <w:sz w:val="20"/>
          <w:szCs w:val="20"/>
        </w:rPr>
      </w:pPr>
    </w:p>
    <w:p w:rsidR="00481068" w:rsidRDefault="001E0468" w:rsidP="001E0468">
      <w:pPr>
        <w:jc w:val="center"/>
      </w:pPr>
      <w:r>
        <w:rPr>
          <w:noProof/>
        </w:rPr>
        <w:drawing>
          <wp:inline distT="0" distB="0" distL="0" distR="0" wp14:anchorId="43897CEC" wp14:editId="74C41A34">
            <wp:extent cx="5047059" cy="3686175"/>
            <wp:effectExtent l="0" t="0" r="127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5987" cy="3699999"/>
                    </a:xfrm>
                    <a:prstGeom prst="rect">
                      <a:avLst/>
                    </a:prstGeom>
                  </pic:spPr>
                </pic:pic>
              </a:graphicData>
            </a:graphic>
          </wp:inline>
        </w:drawing>
      </w:r>
    </w:p>
    <w:p w:rsidR="001E0468" w:rsidRDefault="001E0468">
      <w:r>
        <w:rPr>
          <w:noProof/>
        </w:rPr>
        <w:lastRenderedPageBreak/>
        <w:drawing>
          <wp:inline distT="0" distB="0" distL="0" distR="0" wp14:anchorId="77AA96E2" wp14:editId="3DBE6528">
            <wp:extent cx="5429250" cy="4026694"/>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2724" cy="4036687"/>
                    </a:xfrm>
                    <a:prstGeom prst="rect">
                      <a:avLst/>
                    </a:prstGeom>
                  </pic:spPr>
                </pic:pic>
              </a:graphicData>
            </a:graphic>
          </wp:inline>
        </w:drawing>
      </w:r>
    </w:p>
    <w:p w:rsidR="001E0468" w:rsidRDefault="001E0468"/>
    <w:p w:rsidR="00885A70" w:rsidRDefault="001E0468">
      <w:r>
        <w:rPr>
          <w:noProof/>
        </w:rPr>
        <w:drawing>
          <wp:inline distT="0" distB="0" distL="0" distR="0" wp14:anchorId="720CE8F6" wp14:editId="6DA0B37B">
            <wp:extent cx="5376116" cy="419100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3079" cy="4196428"/>
                    </a:xfrm>
                    <a:prstGeom prst="rect">
                      <a:avLst/>
                    </a:prstGeom>
                  </pic:spPr>
                </pic:pic>
              </a:graphicData>
            </a:graphic>
          </wp:inline>
        </w:drawing>
      </w:r>
      <w:bookmarkStart w:id="0" w:name="_GoBack"/>
      <w:bookmarkEnd w:id="0"/>
    </w:p>
    <w:sectPr w:rsidR="00885A70" w:rsidSect="008670DF">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91" w:rsidRDefault="00116391">
      <w:pPr>
        <w:spacing w:after="0" w:line="240" w:lineRule="auto"/>
      </w:pPr>
      <w:r>
        <w:separator/>
      </w:r>
    </w:p>
  </w:endnote>
  <w:endnote w:type="continuationSeparator" w:id="0">
    <w:p w:rsidR="00116391" w:rsidRDefault="0011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6714B1">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E0468">
      <w:rPr>
        <w:noProof/>
        <w:sz w:val="14"/>
        <w:szCs w:val="14"/>
      </w:rPr>
      <w:t>3</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E0468">
      <w:rPr>
        <w:noProof/>
        <w:sz w:val="14"/>
        <w:szCs w:val="14"/>
      </w:rPr>
      <w:t>3</w:t>
    </w:r>
    <w:r w:rsidRPr="007925DC">
      <w:rPr>
        <w:sz w:val="14"/>
        <w:szCs w:val="14"/>
      </w:rPr>
      <w:fldChar w:fldCharType="end"/>
    </w:r>
  </w:p>
  <w:p w:rsidR="00481ADF" w:rsidRPr="007925DC" w:rsidRDefault="00116391">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6714B1">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E0468">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E0468">
      <w:rPr>
        <w:noProof/>
        <w:sz w:val="14"/>
        <w:szCs w:val="14"/>
      </w:rPr>
      <w:t>3</w:t>
    </w:r>
    <w:r w:rsidRPr="007925DC">
      <w:rPr>
        <w:sz w:val="14"/>
        <w:szCs w:val="14"/>
      </w:rPr>
      <w:fldChar w:fldCharType="end"/>
    </w:r>
  </w:p>
  <w:p w:rsidR="00481ADF" w:rsidRPr="003E2D4F" w:rsidRDefault="00116391"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91" w:rsidRDefault="00116391">
      <w:pPr>
        <w:spacing w:after="0" w:line="240" w:lineRule="auto"/>
      </w:pPr>
      <w:r>
        <w:separator/>
      </w:r>
    </w:p>
  </w:footnote>
  <w:footnote w:type="continuationSeparator" w:id="0">
    <w:p w:rsidR="00116391" w:rsidRDefault="00116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6714B1" w:rsidP="00CB1361">
          <w:pPr>
            <w:pStyle w:val="Glava"/>
            <w:tabs>
              <w:tab w:val="clear" w:pos="4536"/>
              <w:tab w:val="clear" w:pos="9072"/>
            </w:tabs>
            <w:rPr>
              <w:rFonts w:asciiTheme="minorHAnsi" w:eastAsia="Yu Gothic" w:hAnsiTheme="minorHAnsi" w:cstheme="minorHAnsi"/>
            </w:rPr>
          </w:pPr>
          <w:r>
            <w:rPr>
              <w:rFonts w:asciiTheme="minorHAnsi" w:eastAsia="Yu Gothic" w:hAnsiTheme="minorHAnsi" w:cstheme="minorHAnsi"/>
              <w:noProof/>
            </w:rPr>
            <w:drawing>
              <wp:inline distT="0" distB="0" distL="0" distR="0" wp14:anchorId="238A73C7" wp14:editId="11886F8A">
                <wp:extent cx="1737360" cy="5365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36575"/>
                        </a:xfrm>
                        <a:prstGeom prst="rect">
                          <a:avLst/>
                        </a:prstGeom>
                        <a:noFill/>
                      </pic:spPr>
                    </pic:pic>
                  </a:graphicData>
                </a:graphic>
              </wp:inline>
            </w:drawing>
          </w:r>
        </w:p>
      </w:tc>
      <w:tc>
        <w:tcPr>
          <w:tcW w:w="2972" w:type="dxa"/>
        </w:tcPr>
        <w:p w:rsidR="00CB1361" w:rsidRPr="003F0043" w:rsidRDefault="0011639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11639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60126D" w:rsidRDefault="006714B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rPr>
            <w:t>Medobčinski inšpektorat Kranj</w:t>
          </w:r>
        </w:p>
        <w:p w:rsidR="00E54A33" w:rsidRDefault="00116391"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6714B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6714B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179</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214</w:t>
          </w:r>
        </w:p>
        <w:p w:rsidR="00E54A33" w:rsidRDefault="006714B1" w:rsidP="009177DD">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F80C91">
              <w:rPr>
                <w:rStyle w:val="Hiperpovezava"/>
                <w:rFonts w:asciiTheme="minorHAnsi" w:eastAsia="Yu Gothic" w:hAnsiTheme="minorHAnsi" w:cstheme="minorHAnsi"/>
                <w:sz w:val="14"/>
                <w:szCs w:val="14"/>
              </w:rPr>
              <w:t>medobcinski.inspektorat@kranj.si</w:t>
            </w:r>
          </w:hyperlink>
          <w:r>
            <w:rPr>
              <w:rFonts w:asciiTheme="minorHAnsi" w:eastAsia="Yu Gothic" w:hAnsiTheme="minorHAnsi" w:cstheme="minorHAnsi"/>
              <w:sz w:val="14"/>
              <w:szCs w:val="14"/>
            </w:rPr>
            <w:t xml:space="preserve"> </w:t>
          </w:r>
        </w:p>
        <w:p w:rsidR="009177DD" w:rsidRPr="003F0043" w:rsidRDefault="006714B1" w:rsidP="009177DD">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6714B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11639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116391" w:rsidP="00032169">
    <w:pPr>
      <w:pStyle w:val="Glava"/>
      <w:tabs>
        <w:tab w:val="clear" w:pos="4536"/>
        <w:tab w:val="clear" w:pos="9072"/>
      </w:tabs>
      <w:rPr>
        <w:rFonts w:asciiTheme="minorHAnsi" w:eastAsia="Yu Gothic" w:hAnsiTheme="minorHAnsi" w:cstheme="minorHAnsi"/>
        <w:sz w:val="14"/>
        <w:szCs w:val="14"/>
      </w:rPr>
    </w:pPr>
  </w:p>
  <w:p w:rsidR="003E2D4F" w:rsidRDefault="00116391"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116391" w:rsidP="00032169">
    <w:pPr>
      <w:pStyle w:val="Glava"/>
      <w:tabs>
        <w:tab w:val="clear" w:pos="4536"/>
        <w:tab w:val="clear" w:pos="9072"/>
      </w:tabs>
      <w:rPr>
        <w:rFonts w:asciiTheme="minorHAnsi" w:eastAsia="Yu Gothic" w:hAnsiTheme="minorHAnsi" w:cstheme="minorHAnsi"/>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24"/>
    <w:rsid w:val="000350F5"/>
    <w:rsid w:val="00116391"/>
    <w:rsid w:val="001E0468"/>
    <w:rsid w:val="002E3E4D"/>
    <w:rsid w:val="00302B6B"/>
    <w:rsid w:val="003C560F"/>
    <w:rsid w:val="0042232D"/>
    <w:rsid w:val="00481068"/>
    <w:rsid w:val="00535C0E"/>
    <w:rsid w:val="006714B1"/>
    <w:rsid w:val="007A76BF"/>
    <w:rsid w:val="00803E24"/>
    <w:rsid w:val="00881DDC"/>
    <w:rsid w:val="00885A70"/>
    <w:rsid w:val="00AA53C9"/>
    <w:rsid w:val="00FA3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1B2"/>
  <w15:chartTrackingRefBased/>
  <w15:docId w15:val="{443E8724-F501-487A-A7F0-7E4D2055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03E2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803E2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803E24"/>
    <w:rPr>
      <w:rFonts w:ascii="Calibri" w:eastAsia="Times New Roman" w:hAnsi="Calibri" w:cs="Times New Roman"/>
      <w:lang w:eastAsia="sl-SI"/>
    </w:rPr>
  </w:style>
  <w:style w:type="paragraph" w:styleId="Noga">
    <w:name w:val="footer"/>
    <w:basedOn w:val="Navaden"/>
    <w:link w:val="NogaZnak"/>
    <w:uiPriority w:val="99"/>
    <w:unhideWhenUsed/>
    <w:rsid w:val="00803E24"/>
    <w:pPr>
      <w:tabs>
        <w:tab w:val="center" w:pos="4536"/>
        <w:tab w:val="right" w:pos="9072"/>
      </w:tabs>
      <w:spacing w:after="0" w:line="240" w:lineRule="auto"/>
    </w:pPr>
  </w:style>
  <w:style w:type="character" w:customStyle="1" w:styleId="NogaZnak">
    <w:name w:val="Noga Znak"/>
    <w:basedOn w:val="Privzetapisavaodstavka"/>
    <w:link w:val="Noga"/>
    <w:uiPriority w:val="99"/>
    <w:rsid w:val="00803E24"/>
    <w:rPr>
      <w:rFonts w:ascii="Calibri" w:eastAsia="Times New Roman" w:hAnsi="Calibri" w:cs="Times New Roman"/>
      <w:lang w:eastAsia="sl-SI"/>
    </w:rPr>
  </w:style>
  <w:style w:type="character" w:styleId="Hiperpovezava">
    <w:name w:val="Hyperlink"/>
    <w:basedOn w:val="Privzetapisavaodstavka"/>
    <w:uiPriority w:val="99"/>
    <w:unhideWhenUsed/>
    <w:rsid w:val="00803E24"/>
    <w:rPr>
      <w:color w:val="0000FF"/>
      <w:u w:val="single"/>
    </w:rPr>
  </w:style>
  <w:style w:type="table" w:styleId="Tabelamrea">
    <w:name w:val="Table Grid"/>
    <w:basedOn w:val="Navadnatabela"/>
    <w:uiPriority w:val="59"/>
    <w:rsid w:val="00803E2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2E3E4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3E4D"/>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edobcinski.inspektorat@kranj.si" TargetMode="External"/><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72</Words>
  <Characters>412</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Černe</dc:creator>
  <cp:keywords/>
  <dc:description/>
  <cp:lastModifiedBy>Zora Černe</cp:lastModifiedBy>
  <cp:revision>3</cp:revision>
  <cp:lastPrinted>2021-03-11T15:05:00Z</cp:lastPrinted>
  <dcterms:created xsi:type="dcterms:W3CDTF">2021-03-11T15:05:00Z</dcterms:created>
  <dcterms:modified xsi:type="dcterms:W3CDTF">2021-03-12T12:34:00Z</dcterms:modified>
</cp:coreProperties>
</file>