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E24" w:rsidRPr="00ED1F0A" w:rsidRDefault="00803E24"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r w:rsidRPr="00ED1F0A">
        <w:rPr>
          <w:rFonts w:asciiTheme="minorHAnsi" w:hAnsiTheme="minorHAnsi" w:cstheme="minorHAnsi"/>
          <w:color w:val="000000" w:themeColor="text1"/>
          <w:sz w:val="20"/>
          <w:szCs w:val="20"/>
        </w:rPr>
        <w:t>Priloga 1:</w:t>
      </w:r>
    </w:p>
    <w:p w:rsidR="00803E24" w:rsidRDefault="00803E24" w:rsidP="00803E24">
      <w:pPr>
        <w:autoSpaceDE w:val="0"/>
        <w:autoSpaceDN w:val="0"/>
        <w:adjustRightInd w:val="0"/>
        <w:spacing w:after="0" w:line="240" w:lineRule="auto"/>
        <w:jc w:val="both"/>
        <w:rPr>
          <w:rFonts w:asciiTheme="minorHAnsi" w:hAnsiTheme="minorHAnsi" w:cstheme="minorHAnsi"/>
          <w:b/>
          <w:color w:val="000000" w:themeColor="text1"/>
          <w:sz w:val="20"/>
          <w:szCs w:val="20"/>
        </w:rPr>
      </w:pPr>
    </w:p>
    <w:p w:rsidR="00803E24" w:rsidRPr="00ED1F0A" w:rsidRDefault="00803E24" w:rsidP="00803E24">
      <w:pPr>
        <w:autoSpaceDE w:val="0"/>
        <w:autoSpaceDN w:val="0"/>
        <w:adjustRightInd w:val="0"/>
        <w:spacing w:after="0" w:line="240" w:lineRule="auto"/>
        <w:jc w:val="both"/>
        <w:rPr>
          <w:rFonts w:asciiTheme="minorHAnsi" w:hAnsiTheme="minorHAnsi" w:cstheme="minorHAnsi"/>
          <w:b/>
          <w:color w:val="000000" w:themeColor="text1"/>
          <w:sz w:val="20"/>
          <w:szCs w:val="20"/>
        </w:rPr>
      </w:pPr>
      <w:r w:rsidRPr="00ED1F0A">
        <w:rPr>
          <w:rFonts w:asciiTheme="minorHAnsi" w:hAnsiTheme="minorHAnsi" w:cstheme="minorHAnsi"/>
          <w:b/>
          <w:color w:val="000000" w:themeColor="text1"/>
          <w:sz w:val="20"/>
          <w:szCs w:val="20"/>
        </w:rPr>
        <w:t>OPIS  VOZILA</w:t>
      </w:r>
    </w:p>
    <w:p w:rsidR="00803E24" w:rsidRDefault="00803E24"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tbl>
      <w:tblPr>
        <w:tblStyle w:val="Tabelamrea"/>
        <w:tblW w:w="8622" w:type="dxa"/>
        <w:tblLook w:val="04A0" w:firstRow="1" w:lastRow="0" w:firstColumn="1" w:lastColumn="0" w:noHBand="0" w:noVBand="1"/>
      </w:tblPr>
      <w:tblGrid>
        <w:gridCol w:w="2675"/>
        <w:gridCol w:w="5947"/>
      </w:tblGrid>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Vrsta vozila</w:t>
            </w:r>
          </w:p>
        </w:tc>
        <w:tc>
          <w:tcPr>
            <w:tcW w:w="5947" w:type="dxa"/>
          </w:tcPr>
          <w:p w:rsidR="00803E24" w:rsidRPr="004A5330"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osebni</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Znamka in tip vozila</w:t>
            </w:r>
          </w:p>
        </w:tc>
        <w:tc>
          <w:tcPr>
            <w:tcW w:w="5947" w:type="dxa"/>
          </w:tcPr>
          <w:p w:rsidR="00803E24" w:rsidRDefault="002E3E4D" w:rsidP="00885A70">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RENAULT </w:t>
            </w:r>
            <w:r w:rsidR="00885A70">
              <w:rPr>
                <w:rFonts w:asciiTheme="minorHAnsi" w:hAnsiTheme="minorHAnsi" w:cstheme="minorHAnsi"/>
                <w:color w:val="000000" w:themeColor="text1"/>
              </w:rPr>
              <w:t>SCENIC 1,6 16V</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Inventarna številka</w:t>
            </w:r>
          </w:p>
        </w:tc>
        <w:tc>
          <w:tcPr>
            <w:tcW w:w="5947" w:type="dxa"/>
          </w:tcPr>
          <w:p w:rsidR="00803E24" w:rsidRDefault="00302B6B"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100501</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Ccm3/kW</w:t>
            </w:r>
          </w:p>
        </w:tc>
        <w:tc>
          <w:tcPr>
            <w:tcW w:w="5947" w:type="dxa"/>
          </w:tcPr>
          <w:p w:rsidR="00803E24" w:rsidRDefault="00302B6B" w:rsidP="00302B6B">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1598</w:t>
            </w:r>
            <w:r w:rsidR="00803E24">
              <w:rPr>
                <w:rFonts w:asciiTheme="minorHAnsi" w:hAnsiTheme="minorHAnsi" w:cstheme="minorHAnsi"/>
                <w:color w:val="000000" w:themeColor="text1"/>
              </w:rPr>
              <w:t>/</w:t>
            </w:r>
            <w:r>
              <w:rPr>
                <w:rFonts w:asciiTheme="minorHAnsi" w:hAnsiTheme="minorHAnsi" w:cstheme="minorHAnsi"/>
                <w:color w:val="000000" w:themeColor="text1"/>
              </w:rPr>
              <w:t xml:space="preserve">79  </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Število vrat</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5</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Št. šasije</w:t>
            </w:r>
          </w:p>
        </w:tc>
        <w:tc>
          <w:tcPr>
            <w:tcW w:w="5947" w:type="dxa"/>
          </w:tcPr>
          <w:p w:rsidR="00803E24" w:rsidRDefault="00302B6B"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VF1JA0B0525984307</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VRSTA IN OZNAKA MOTORJA</w:t>
            </w:r>
          </w:p>
        </w:tc>
        <w:tc>
          <w:tcPr>
            <w:tcW w:w="5947" w:type="dxa"/>
          </w:tcPr>
          <w:p w:rsidR="00803E24" w:rsidRDefault="00302B6B"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K4MA7</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Leto izdelave</w:t>
            </w:r>
          </w:p>
        </w:tc>
        <w:tc>
          <w:tcPr>
            <w:tcW w:w="5947" w:type="dxa"/>
          </w:tcPr>
          <w:p w:rsidR="00803E24" w:rsidRDefault="00302B6B"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2002</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Datum prve registracije</w:t>
            </w:r>
          </w:p>
        </w:tc>
        <w:tc>
          <w:tcPr>
            <w:tcW w:w="5947" w:type="dxa"/>
          </w:tcPr>
          <w:p w:rsidR="00803E24" w:rsidRDefault="00302B6B"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01.02.2002</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Število prevoženih km</w:t>
            </w:r>
          </w:p>
        </w:tc>
        <w:tc>
          <w:tcPr>
            <w:tcW w:w="5947" w:type="dxa"/>
          </w:tcPr>
          <w:p w:rsidR="00803E24" w:rsidRDefault="00302B6B"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245.409</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Barva</w:t>
            </w:r>
          </w:p>
        </w:tc>
        <w:tc>
          <w:tcPr>
            <w:tcW w:w="5947" w:type="dxa"/>
          </w:tcPr>
          <w:p w:rsidR="00803E24" w:rsidRDefault="00302B6B"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Kovinsko siva</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Vrsta goriva</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bencin</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Stanje vozila</w:t>
            </w:r>
          </w:p>
        </w:tc>
        <w:tc>
          <w:tcPr>
            <w:tcW w:w="5947"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Vozilo je redno servisirano in vzdrževano.</w:t>
            </w:r>
          </w:p>
          <w:p w:rsidR="00803E24" w:rsidRDefault="00803E24" w:rsidP="00302B6B">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Vozilo je</w:t>
            </w:r>
            <w:r w:rsidR="00302B6B">
              <w:rPr>
                <w:rFonts w:asciiTheme="minorHAnsi" w:hAnsiTheme="minorHAnsi" w:cstheme="minorHAnsi"/>
                <w:color w:val="000000" w:themeColor="text1"/>
              </w:rPr>
              <w:t xml:space="preserve"> registrirano in</w:t>
            </w:r>
            <w:r>
              <w:rPr>
                <w:rFonts w:asciiTheme="minorHAnsi" w:hAnsiTheme="minorHAnsi" w:cstheme="minorHAnsi"/>
                <w:color w:val="000000" w:themeColor="text1"/>
              </w:rPr>
              <w:t xml:space="preserve"> </w:t>
            </w:r>
            <w:r w:rsidR="00302B6B">
              <w:rPr>
                <w:rFonts w:asciiTheme="minorHAnsi" w:hAnsiTheme="minorHAnsi" w:cstheme="minorHAnsi"/>
                <w:color w:val="000000" w:themeColor="text1"/>
              </w:rPr>
              <w:t>v uporabi</w:t>
            </w:r>
            <w:r>
              <w:rPr>
                <w:rFonts w:asciiTheme="minorHAnsi" w:hAnsiTheme="minorHAnsi" w:cstheme="minorHAnsi"/>
                <w:color w:val="000000" w:themeColor="text1"/>
              </w:rPr>
              <w:t>.</w:t>
            </w:r>
          </w:p>
        </w:tc>
      </w:tr>
      <w:tr w:rsidR="00803E24" w:rsidTr="00307E13">
        <w:tc>
          <w:tcPr>
            <w:tcW w:w="2675" w:type="dxa"/>
          </w:tcPr>
          <w:p w:rsidR="00803E24" w:rsidRDefault="00803E24"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Oprema vozila</w:t>
            </w:r>
          </w:p>
        </w:tc>
        <w:tc>
          <w:tcPr>
            <w:tcW w:w="5947" w:type="dxa"/>
          </w:tcPr>
          <w:p w:rsidR="00803E24" w:rsidRDefault="00302B6B" w:rsidP="00307E13">
            <w:pPr>
              <w:autoSpaceDE w:val="0"/>
              <w:autoSpaceDN w:val="0"/>
              <w:adjustRightInd w:val="0"/>
              <w:spacing w:after="0" w:line="240" w:lineRule="auto"/>
              <w:jc w:val="both"/>
              <w:rPr>
                <w:rFonts w:asciiTheme="minorHAnsi" w:hAnsiTheme="minorHAnsi" w:cstheme="minorHAnsi"/>
                <w:color w:val="000000" w:themeColor="text1"/>
              </w:rPr>
            </w:pPr>
            <w:r>
              <w:rPr>
                <w:rFonts w:asciiTheme="minorHAnsi" w:hAnsiTheme="minorHAnsi" w:cstheme="minorHAnsi"/>
                <w:color w:val="000000" w:themeColor="text1"/>
              </w:rPr>
              <w:t xml:space="preserve">Standardna </w:t>
            </w:r>
          </w:p>
        </w:tc>
      </w:tr>
    </w:tbl>
    <w:p w:rsidR="00803E24" w:rsidRDefault="00803E24"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803E24" w:rsidRDefault="00803E24"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803E24" w:rsidRDefault="00803E24"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885A70" w:rsidP="00885A70">
      <w:pPr>
        <w:autoSpaceDE w:val="0"/>
        <w:autoSpaceDN w:val="0"/>
        <w:adjustRightInd w:val="0"/>
        <w:spacing w:after="0" w:line="240" w:lineRule="auto"/>
        <w:jc w:val="center"/>
        <w:rPr>
          <w:rFonts w:asciiTheme="minorHAnsi" w:hAnsiTheme="minorHAnsi" w:cstheme="minorHAnsi"/>
          <w:color w:val="000000" w:themeColor="text1"/>
          <w:sz w:val="20"/>
          <w:szCs w:val="20"/>
        </w:rPr>
      </w:pPr>
      <w:r>
        <w:rPr>
          <w:noProof/>
        </w:rPr>
        <w:drawing>
          <wp:inline distT="0" distB="0" distL="0" distR="0" wp14:anchorId="4E45A6B1" wp14:editId="57E243DC">
            <wp:extent cx="4735723" cy="3880485"/>
            <wp:effectExtent l="0" t="0" r="8255" b="571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47811" cy="3890390"/>
                    </a:xfrm>
                    <a:prstGeom prst="rect">
                      <a:avLst/>
                    </a:prstGeom>
                  </pic:spPr>
                </pic:pic>
              </a:graphicData>
            </a:graphic>
          </wp:inline>
        </w:drawing>
      </w:r>
    </w:p>
    <w:p w:rsidR="00481068"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885A70"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r>
        <w:rPr>
          <w:noProof/>
        </w:rPr>
        <w:drawing>
          <wp:inline distT="0" distB="0" distL="0" distR="0" wp14:anchorId="49DBCE65" wp14:editId="12E59701">
            <wp:extent cx="5397586" cy="414337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5302" cy="4149298"/>
                    </a:xfrm>
                    <a:prstGeom prst="rect">
                      <a:avLst/>
                    </a:prstGeom>
                  </pic:spPr>
                </pic:pic>
              </a:graphicData>
            </a:graphic>
          </wp:inline>
        </w:drawing>
      </w:r>
    </w:p>
    <w:p w:rsidR="00481068" w:rsidRPr="00BD1817" w:rsidRDefault="00481068" w:rsidP="00803E24">
      <w:pPr>
        <w:autoSpaceDE w:val="0"/>
        <w:autoSpaceDN w:val="0"/>
        <w:adjustRightInd w:val="0"/>
        <w:spacing w:after="0" w:line="240" w:lineRule="auto"/>
        <w:jc w:val="both"/>
        <w:rPr>
          <w:rFonts w:asciiTheme="minorHAnsi" w:hAnsiTheme="minorHAnsi" w:cstheme="minorHAnsi"/>
          <w:color w:val="000000" w:themeColor="text1"/>
          <w:sz w:val="20"/>
          <w:szCs w:val="20"/>
        </w:rPr>
      </w:pPr>
    </w:p>
    <w:p w:rsidR="00481068" w:rsidRDefault="00885A70">
      <w:r>
        <w:rPr>
          <w:noProof/>
        </w:rPr>
        <w:drawing>
          <wp:inline distT="0" distB="0" distL="0" distR="0" wp14:anchorId="4EC60583" wp14:editId="111729F3">
            <wp:extent cx="5386940" cy="4029075"/>
            <wp:effectExtent l="0" t="0" r="444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93885" cy="4034270"/>
                    </a:xfrm>
                    <a:prstGeom prst="rect">
                      <a:avLst/>
                    </a:prstGeom>
                  </pic:spPr>
                </pic:pic>
              </a:graphicData>
            </a:graphic>
          </wp:inline>
        </w:drawing>
      </w:r>
    </w:p>
    <w:p w:rsidR="00481068" w:rsidRDefault="00481068">
      <w:pPr>
        <w:rPr>
          <w:noProof/>
        </w:rPr>
      </w:pPr>
    </w:p>
    <w:p w:rsidR="00803E24" w:rsidRDefault="00885A70">
      <w:r>
        <w:rPr>
          <w:noProof/>
        </w:rPr>
        <w:lastRenderedPageBreak/>
        <w:drawing>
          <wp:inline distT="0" distB="0" distL="0" distR="0" wp14:anchorId="201B86EC" wp14:editId="726B9212">
            <wp:extent cx="5295900" cy="4036509"/>
            <wp:effectExtent l="0" t="0" r="0" b="254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11124" cy="4048112"/>
                    </a:xfrm>
                    <a:prstGeom prst="rect">
                      <a:avLst/>
                    </a:prstGeom>
                  </pic:spPr>
                </pic:pic>
              </a:graphicData>
            </a:graphic>
          </wp:inline>
        </w:drawing>
      </w:r>
    </w:p>
    <w:p w:rsidR="006714B1" w:rsidRDefault="006714B1"/>
    <w:p w:rsidR="00AA53C9" w:rsidRDefault="00885A70">
      <w:r>
        <w:rPr>
          <w:noProof/>
        </w:rPr>
        <w:drawing>
          <wp:inline distT="0" distB="0" distL="0" distR="0" wp14:anchorId="78854A24" wp14:editId="56864CC0">
            <wp:extent cx="5292170" cy="3971925"/>
            <wp:effectExtent l="0" t="0" r="381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97379" cy="3975835"/>
                    </a:xfrm>
                    <a:prstGeom prst="rect">
                      <a:avLst/>
                    </a:prstGeom>
                  </pic:spPr>
                </pic:pic>
              </a:graphicData>
            </a:graphic>
          </wp:inline>
        </w:drawing>
      </w:r>
    </w:p>
    <w:p w:rsidR="00885A70" w:rsidRDefault="00885A70">
      <w:r>
        <w:rPr>
          <w:noProof/>
        </w:rPr>
        <w:lastRenderedPageBreak/>
        <w:drawing>
          <wp:inline distT="0" distB="0" distL="0" distR="0" wp14:anchorId="3D6D3BD0" wp14:editId="1FA0A7D2">
            <wp:extent cx="5359543" cy="3867150"/>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64322" cy="3870598"/>
                    </a:xfrm>
                    <a:prstGeom prst="rect">
                      <a:avLst/>
                    </a:prstGeom>
                  </pic:spPr>
                </pic:pic>
              </a:graphicData>
            </a:graphic>
          </wp:inline>
        </w:drawing>
      </w:r>
    </w:p>
    <w:p w:rsidR="00885A70" w:rsidRDefault="00885A70"/>
    <w:p w:rsidR="00885A70" w:rsidRDefault="00885A70">
      <w:r>
        <w:rPr>
          <w:noProof/>
        </w:rPr>
        <w:drawing>
          <wp:inline distT="0" distB="0" distL="0" distR="0" wp14:anchorId="25A66EA3" wp14:editId="1B052913">
            <wp:extent cx="5238750" cy="3812881"/>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45354" cy="3817687"/>
                    </a:xfrm>
                    <a:prstGeom prst="rect">
                      <a:avLst/>
                    </a:prstGeom>
                  </pic:spPr>
                </pic:pic>
              </a:graphicData>
            </a:graphic>
          </wp:inline>
        </w:drawing>
      </w:r>
    </w:p>
    <w:p w:rsidR="00885A70" w:rsidRDefault="00885A70">
      <w:bookmarkStart w:id="0" w:name="_GoBack"/>
      <w:bookmarkEnd w:id="0"/>
    </w:p>
    <w:p w:rsidR="00885A70" w:rsidRDefault="00885A70"/>
    <w:sectPr w:rsidR="00885A70" w:rsidSect="008670DF">
      <w:footerReference w:type="default" r:id="rId13"/>
      <w:headerReference w:type="first" r:id="rId14"/>
      <w:footerReference w:type="first" r:id="rId15"/>
      <w:pgSz w:w="11906" w:h="16838" w:code="9"/>
      <w:pgMar w:top="1418" w:right="1701" w:bottom="1418" w:left="1701" w:header="102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2815" w:rsidRDefault="006B2815">
      <w:pPr>
        <w:spacing w:after="0" w:line="240" w:lineRule="auto"/>
      </w:pPr>
      <w:r>
        <w:separator/>
      </w:r>
    </w:p>
  </w:endnote>
  <w:endnote w:type="continuationSeparator" w:id="0">
    <w:p w:rsidR="006B2815" w:rsidRDefault="006B28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Yu Gothic UI">
    <w:panose1 w:val="020B05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5DC" w:rsidRPr="007925DC" w:rsidRDefault="006714B1">
    <w:pPr>
      <w:tabs>
        <w:tab w:val="center" w:pos="4550"/>
        <w:tab w:val="left" w:pos="5818"/>
      </w:tabs>
      <w:ind w:right="260"/>
      <w:jc w:val="right"/>
      <w:rPr>
        <w:sz w:val="14"/>
        <w:szCs w:val="14"/>
      </w:rPr>
    </w:pPr>
    <w:r w:rsidRPr="007925DC">
      <w:rPr>
        <w:sz w:val="14"/>
        <w:szCs w:val="14"/>
      </w:rPr>
      <w:fldChar w:fldCharType="begin"/>
    </w:r>
    <w:r w:rsidRPr="007925DC">
      <w:rPr>
        <w:sz w:val="14"/>
        <w:szCs w:val="14"/>
      </w:rPr>
      <w:instrText>PAGE   \* MERGEFORMAT</w:instrText>
    </w:r>
    <w:r w:rsidRPr="007925DC">
      <w:rPr>
        <w:sz w:val="14"/>
        <w:szCs w:val="14"/>
      </w:rPr>
      <w:fldChar w:fldCharType="separate"/>
    </w:r>
    <w:r w:rsidR="00885A70">
      <w:rPr>
        <w:noProof/>
        <w:sz w:val="14"/>
        <w:szCs w:val="14"/>
      </w:rPr>
      <w:t>3</w:t>
    </w:r>
    <w:r w:rsidRPr="007925DC">
      <w:rPr>
        <w:sz w:val="14"/>
        <w:szCs w:val="14"/>
      </w:rPr>
      <w:fldChar w:fldCharType="end"/>
    </w:r>
    <w:r w:rsidRPr="007925DC">
      <w:rPr>
        <w:sz w:val="14"/>
        <w:szCs w:val="14"/>
      </w:rPr>
      <w:t xml:space="preserve"> | </w:t>
    </w:r>
    <w:r w:rsidRPr="007925DC">
      <w:rPr>
        <w:sz w:val="14"/>
        <w:szCs w:val="14"/>
      </w:rPr>
      <w:fldChar w:fldCharType="begin"/>
    </w:r>
    <w:r w:rsidRPr="007925DC">
      <w:rPr>
        <w:sz w:val="14"/>
        <w:szCs w:val="14"/>
      </w:rPr>
      <w:instrText>NUMPAGES  \* Arabic  \* MERGEFORMAT</w:instrText>
    </w:r>
    <w:r w:rsidRPr="007925DC">
      <w:rPr>
        <w:sz w:val="14"/>
        <w:szCs w:val="14"/>
      </w:rPr>
      <w:fldChar w:fldCharType="separate"/>
    </w:r>
    <w:r w:rsidR="00885A70">
      <w:rPr>
        <w:noProof/>
        <w:sz w:val="14"/>
        <w:szCs w:val="14"/>
      </w:rPr>
      <w:t>4</w:t>
    </w:r>
    <w:r w:rsidRPr="007925DC">
      <w:rPr>
        <w:sz w:val="14"/>
        <w:szCs w:val="14"/>
      </w:rPr>
      <w:fldChar w:fldCharType="end"/>
    </w:r>
  </w:p>
  <w:p w:rsidR="00481ADF" w:rsidRPr="007925DC" w:rsidRDefault="006B2815">
    <w:pPr>
      <w:pStyle w:val="Noga"/>
      <w:rPr>
        <w:sz w:val="14"/>
        <w:szCs w:val="1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5DC" w:rsidRPr="007925DC" w:rsidRDefault="006714B1">
    <w:pPr>
      <w:tabs>
        <w:tab w:val="center" w:pos="4550"/>
        <w:tab w:val="left" w:pos="5818"/>
      </w:tabs>
      <w:ind w:right="260"/>
      <w:jc w:val="right"/>
      <w:rPr>
        <w:sz w:val="14"/>
        <w:szCs w:val="14"/>
      </w:rPr>
    </w:pPr>
    <w:r w:rsidRPr="007925DC">
      <w:rPr>
        <w:sz w:val="14"/>
        <w:szCs w:val="14"/>
      </w:rPr>
      <w:fldChar w:fldCharType="begin"/>
    </w:r>
    <w:r w:rsidRPr="007925DC">
      <w:rPr>
        <w:sz w:val="14"/>
        <w:szCs w:val="14"/>
      </w:rPr>
      <w:instrText>PAGE   \* MERGEFORMAT</w:instrText>
    </w:r>
    <w:r w:rsidRPr="007925DC">
      <w:rPr>
        <w:sz w:val="14"/>
        <w:szCs w:val="14"/>
      </w:rPr>
      <w:fldChar w:fldCharType="separate"/>
    </w:r>
    <w:r w:rsidR="00885A70">
      <w:rPr>
        <w:noProof/>
        <w:sz w:val="14"/>
        <w:szCs w:val="14"/>
      </w:rPr>
      <w:t>1</w:t>
    </w:r>
    <w:r w:rsidRPr="007925DC">
      <w:rPr>
        <w:sz w:val="14"/>
        <w:szCs w:val="14"/>
      </w:rPr>
      <w:fldChar w:fldCharType="end"/>
    </w:r>
    <w:r w:rsidRPr="007925DC">
      <w:rPr>
        <w:sz w:val="14"/>
        <w:szCs w:val="14"/>
      </w:rPr>
      <w:t xml:space="preserve"> | </w:t>
    </w:r>
    <w:r w:rsidRPr="007925DC">
      <w:rPr>
        <w:sz w:val="14"/>
        <w:szCs w:val="14"/>
      </w:rPr>
      <w:fldChar w:fldCharType="begin"/>
    </w:r>
    <w:r w:rsidRPr="007925DC">
      <w:rPr>
        <w:sz w:val="14"/>
        <w:szCs w:val="14"/>
      </w:rPr>
      <w:instrText>NUMPAGES  \* Arabic  \* MERGEFORMAT</w:instrText>
    </w:r>
    <w:r w:rsidRPr="007925DC">
      <w:rPr>
        <w:sz w:val="14"/>
        <w:szCs w:val="14"/>
      </w:rPr>
      <w:fldChar w:fldCharType="separate"/>
    </w:r>
    <w:r w:rsidR="00885A70">
      <w:rPr>
        <w:noProof/>
        <w:sz w:val="14"/>
        <w:szCs w:val="14"/>
      </w:rPr>
      <w:t>4</w:t>
    </w:r>
    <w:r w:rsidRPr="007925DC">
      <w:rPr>
        <w:sz w:val="14"/>
        <w:szCs w:val="14"/>
      </w:rPr>
      <w:fldChar w:fldCharType="end"/>
    </w:r>
  </w:p>
  <w:p w:rsidR="00481ADF" w:rsidRPr="003E2D4F" w:rsidRDefault="006B2815" w:rsidP="003E2D4F">
    <w:pPr>
      <w:pStyle w:val="Noga"/>
      <w:jc w:val="right"/>
      <w:rPr>
        <w:bCs/>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2815" w:rsidRDefault="006B2815">
      <w:pPr>
        <w:spacing w:after="0" w:line="240" w:lineRule="auto"/>
      </w:pPr>
      <w:r>
        <w:separator/>
      </w:r>
    </w:p>
  </w:footnote>
  <w:footnote w:type="continuationSeparator" w:id="0">
    <w:p w:rsidR="006B2815" w:rsidRDefault="006B28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mrea"/>
      <w:tblW w:w="0" w:type="auto"/>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gridCol w:w="2972"/>
    </w:tblGrid>
    <w:tr w:rsidR="00CB1361" w:rsidRPr="003F0043" w:rsidTr="00CB1361">
      <w:tc>
        <w:tcPr>
          <w:tcW w:w="6803" w:type="dxa"/>
          <w:vMerge w:val="restart"/>
        </w:tcPr>
        <w:p w:rsidR="00CB1361" w:rsidRPr="003F0043" w:rsidRDefault="006714B1" w:rsidP="00CB1361">
          <w:pPr>
            <w:pStyle w:val="Glava"/>
            <w:tabs>
              <w:tab w:val="clear" w:pos="4536"/>
              <w:tab w:val="clear" w:pos="9072"/>
            </w:tabs>
            <w:rPr>
              <w:rFonts w:asciiTheme="minorHAnsi" w:eastAsia="Yu Gothic" w:hAnsiTheme="minorHAnsi" w:cstheme="minorHAnsi"/>
            </w:rPr>
          </w:pPr>
          <w:r>
            <w:rPr>
              <w:rFonts w:asciiTheme="minorHAnsi" w:eastAsia="Yu Gothic" w:hAnsiTheme="minorHAnsi" w:cstheme="minorHAnsi"/>
              <w:noProof/>
            </w:rPr>
            <w:drawing>
              <wp:inline distT="0" distB="0" distL="0" distR="0" wp14:anchorId="238A73C7" wp14:editId="11886F8A">
                <wp:extent cx="1737360" cy="53657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7360" cy="536575"/>
                        </a:xfrm>
                        <a:prstGeom prst="rect">
                          <a:avLst/>
                        </a:prstGeom>
                        <a:noFill/>
                      </pic:spPr>
                    </pic:pic>
                  </a:graphicData>
                </a:graphic>
              </wp:inline>
            </w:drawing>
          </w:r>
        </w:p>
      </w:tc>
      <w:tc>
        <w:tcPr>
          <w:tcW w:w="2972" w:type="dxa"/>
        </w:tcPr>
        <w:p w:rsidR="00CB1361" w:rsidRPr="003F0043" w:rsidRDefault="006B2815" w:rsidP="00CB1361">
          <w:pPr>
            <w:pStyle w:val="Glava"/>
            <w:tabs>
              <w:tab w:val="clear" w:pos="4536"/>
              <w:tab w:val="clear" w:pos="9072"/>
            </w:tabs>
            <w:rPr>
              <w:rFonts w:asciiTheme="minorHAnsi" w:eastAsia="Yu Gothic" w:hAnsiTheme="minorHAnsi" w:cstheme="minorHAnsi"/>
              <w:b/>
            </w:rPr>
          </w:pPr>
        </w:p>
      </w:tc>
    </w:tr>
    <w:tr w:rsidR="00CB1361" w:rsidRPr="003F0043" w:rsidTr="00CB1361">
      <w:tc>
        <w:tcPr>
          <w:tcW w:w="6803" w:type="dxa"/>
          <w:vMerge/>
          <w:tcBorders>
            <w:right w:val="single" w:sz="4" w:space="0" w:color="auto"/>
          </w:tcBorders>
        </w:tcPr>
        <w:p w:rsidR="00CB1361" w:rsidRPr="003F0043" w:rsidRDefault="006B2815" w:rsidP="00CB1361">
          <w:pPr>
            <w:pStyle w:val="Glava"/>
            <w:tabs>
              <w:tab w:val="clear" w:pos="4536"/>
              <w:tab w:val="clear" w:pos="9072"/>
            </w:tabs>
            <w:rPr>
              <w:rFonts w:asciiTheme="minorHAnsi" w:eastAsia="Yu Gothic" w:hAnsiTheme="minorHAnsi" w:cstheme="minorHAnsi"/>
              <w:noProof/>
              <w:sz w:val="16"/>
              <w:szCs w:val="16"/>
            </w:rPr>
          </w:pPr>
        </w:p>
      </w:tc>
      <w:tc>
        <w:tcPr>
          <w:tcW w:w="2972" w:type="dxa"/>
          <w:tcBorders>
            <w:left w:val="single" w:sz="4" w:space="0" w:color="auto"/>
          </w:tcBorders>
        </w:tcPr>
        <w:p w:rsidR="0060126D" w:rsidRDefault="006714B1" w:rsidP="003A4610">
          <w:pPr>
            <w:pStyle w:val="Glava"/>
            <w:tabs>
              <w:tab w:val="clear" w:pos="4536"/>
              <w:tab w:val="clear" w:pos="9072"/>
            </w:tabs>
            <w:rPr>
              <w:rFonts w:asciiTheme="minorHAnsi" w:eastAsia="Yu Gothic UI" w:hAnsiTheme="minorHAnsi" w:cstheme="minorHAnsi"/>
              <w:b/>
            </w:rPr>
          </w:pPr>
          <w:r w:rsidRPr="005441BA">
            <w:rPr>
              <w:rFonts w:asciiTheme="minorHAnsi" w:eastAsia="Yu Gothic UI" w:hAnsiTheme="minorHAnsi" w:cstheme="minorHAnsi"/>
              <w:b/>
              <w:sz w:val="14"/>
              <w:szCs w:val="14"/>
            </w:rPr>
            <w:t xml:space="preserve"> </w:t>
          </w:r>
          <w:r>
            <w:rPr>
              <w:rFonts w:asciiTheme="minorHAnsi" w:eastAsia="Yu Gothic UI" w:hAnsiTheme="minorHAnsi" w:cstheme="minorHAnsi"/>
              <w:b/>
            </w:rPr>
            <w:t>Medobčinski inšpektorat Kranj</w:t>
          </w:r>
        </w:p>
        <w:p w:rsidR="00E54A33" w:rsidRDefault="006B2815" w:rsidP="003A4610">
          <w:pPr>
            <w:pStyle w:val="Glava"/>
            <w:tabs>
              <w:tab w:val="clear" w:pos="4536"/>
              <w:tab w:val="clear" w:pos="9072"/>
            </w:tabs>
            <w:rPr>
              <w:rFonts w:asciiTheme="minorHAnsi" w:eastAsia="Yu Gothic UI" w:hAnsiTheme="minorHAnsi" w:cstheme="minorHAnsi"/>
              <w:b/>
              <w:sz w:val="14"/>
              <w:szCs w:val="14"/>
            </w:rPr>
          </w:pPr>
        </w:p>
        <w:p w:rsidR="003A4610" w:rsidRPr="003A4610" w:rsidRDefault="006714B1" w:rsidP="003A4610">
          <w:pPr>
            <w:pStyle w:val="Glava"/>
            <w:tabs>
              <w:tab w:val="clear" w:pos="4536"/>
              <w:tab w:val="clear" w:pos="9072"/>
            </w:tabs>
            <w:rPr>
              <w:rFonts w:asciiTheme="minorHAnsi" w:eastAsia="Yu Gothic UI" w:hAnsiTheme="minorHAnsi" w:cstheme="minorHAnsi"/>
              <w:b/>
              <w:sz w:val="14"/>
              <w:szCs w:val="14"/>
            </w:rPr>
          </w:pPr>
          <w:r>
            <w:rPr>
              <w:rFonts w:asciiTheme="minorHAnsi" w:eastAsia="Yu Gothic" w:hAnsiTheme="minorHAnsi" w:cstheme="minorHAnsi"/>
              <w:sz w:val="14"/>
              <w:szCs w:val="14"/>
            </w:rPr>
            <w:t xml:space="preserve"> </w:t>
          </w:r>
          <w:r w:rsidRPr="003A4610">
            <w:rPr>
              <w:rFonts w:asciiTheme="minorHAnsi" w:eastAsia="Yu Gothic" w:hAnsiTheme="minorHAnsi" w:cstheme="minorHAnsi"/>
              <w:sz w:val="14"/>
              <w:szCs w:val="14"/>
            </w:rPr>
            <w:t>Slovenski trg 1</w:t>
          </w:r>
          <w:r>
            <w:rPr>
              <w:rFonts w:asciiTheme="minorHAnsi" w:eastAsia="Yu Gothic" w:hAnsiTheme="minorHAnsi" w:cstheme="minorHAnsi"/>
              <w:sz w:val="14"/>
              <w:szCs w:val="14"/>
            </w:rPr>
            <w:t xml:space="preserve">,  </w:t>
          </w:r>
          <w:r w:rsidRPr="003A4610">
            <w:rPr>
              <w:rFonts w:asciiTheme="minorHAnsi" w:eastAsia="Yu Gothic" w:hAnsiTheme="minorHAnsi" w:cstheme="minorHAnsi"/>
              <w:sz w:val="14"/>
              <w:szCs w:val="14"/>
            </w:rPr>
            <w:t>4000 Kranj</w:t>
          </w:r>
          <w:r w:rsidRPr="003A4610">
            <w:rPr>
              <w:rFonts w:asciiTheme="minorHAnsi" w:eastAsia="Yu Gothic UI" w:hAnsiTheme="minorHAnsi" w:cstheme="minorHAnsi"/>
              <w:b/>
              <w:sz w:val="14"/>
              <w:szCs w:val="14"/>
            </w:rPr>
            <w:t xml:space="preserve"> </w:t>
          </w:r>
        </w:p>
        <w:p w:rsidR="003A4610" w:rsidRPr="003A4610" w:rsidRDefault="006714B1" w:rsidP="003A4610">
          <w:pPr>
            <w:pStyle w:val="Glava"/>
            <w:tabs>
              <w:tab w:val="clear" w:pos="4536"/>
              <w:tab w:val="clear" w:pos="9072"/>
            </w:tabs>
            <w:rPr>
              <w:rFonts w:asciiTheme="minorHAnsi" w:eastAsia="Yu Gothic" w:hAnsiTheme="minorHAnsi" w:cstheme="minorHAnsi"/>
              <w:sz w:val="14"/>
              <w:szCs w:val="14"/>
            </w:rPr>
          </w:pPr>
          <w:r w:rsidRPr="003A4610">
            <w:rPr>
              <w:rFonts w:asciiTheme="minorHAnsi" w:eastAsia="Yu Gothic" w:hAnsiTheme="minorHAnsi" w:cstheme="minorHAnsi"/>
              <w:sz w:val="14"/>
              <w:szCs w:val="14"/>
            </w:rPr>
            <w:t xml:space="preserve"> </w:t>
          </w:r>
          <w:r>
            <w:rPr>
              <w:rFonts w:asciiTheme="minorHAnsi" w:eastAsia="Yu Gothic" w:hAnsiTheme="minorHAnsi" w:cstheme="minorHAnsi"/>
              <w:sz w:val="14"/>
              <w:szCs w:val="14"/>
            </w:rPr>
            <w:t>T: 04 237</w:t>
          </w:r>
          <w:r w:rsidRPr="003A4610">
            <w:rPr>
              <w:rFonts w:asciiTheme="minorHAnsi" w:eastAsia="Yu Gothic" w:hAnsiTheme="minorHAnsi" w:cstheme="minorHAnsi"/>
              <w:sz w:val="14"/>
              <w:szCs w:val="14"/>
            </w:rPr>
            <w:t>3</w:t>
          </w:r>
          <w:r>
            <w:rPr>
              <w:rFonts w:asciiTheme="minorHAnsi" w:eastAsia="Yu Gothic" w:hAnsiTheme="minorHAnsi" w:cstheme="minorHAnsi"/>
              <w:sz w:val="14"/>
              <w:szCs w:val="14"/>
            </w:rPr>
            <w:t xml:space="preserve"> 179</w:t>
          </w:r>
          <w:r w:rsidRPr="003A4610">
            <w:rPr>
              <w:rFonts w:asciiTheme="minorHAnsi" w:eastAsia="Yu Gothic" w:hAnsiTheme="minorHAnsi" w:cstheme="minorHAnsi"/>
              <w:sz w:val="14"/>
              <w:szCs w:val="14"/>
            </w:rPr>
            <w:t xml:space="preserve"> </w:t>
          </w:r>
          <w:r>
            <w:rPr>
              <w:rFonts w:asciiTheme="minorHAnsi" w:eastAsia="Yu Gothic" w:hAnsiTheme="minorHAnsi" w:cstheme="minorHAnsi"/>
              <w:sz w:val="14"/>
              <w:szCs w:val="14"/>
            </w:rPr>
            <w:t xml:space="preserve"> </w:t>
          </w:r>
          <w:r w:rsidRPr="003A4610">
            <w:rPr>
              <w:rFonts w:asciiTheme="minorHAnsi" w:eastAsia="Yu Gothic" w:hAnsiTheme="minorHAnsi" w:cstheme="minorHAnsi"/>
              <w:sz w:val="14"/>
              <w:szCs w:val="14"/>
            </w:rPr>
            <w:t xml:space="preserve"> F: 04 2373</w:t>
          </w:r>
          <w:r>
            <w:rPr>
              <w:rFonts w:asciiTheme="minorHAnsi" w:eastAsia="Yu Gothic" w:hAnsiTheme="minorHAnsi" w:cstheme="minorHAnsi"/>
              <w:sz w:val="14"/>
              <w:szCs w:val="14"/>
            </w:rPr>
            <w:t xml:space="preserve"> 214</w:t>
          </w:r>
        </w:p>
        <w:p w:rsidR="00E54A33" w:rsidRDefault="006714B1" w:rsidP="009177DD">
          <w:pPr>
            <w:pStyle w:val="Glava"/>
            <w:tabs>
              <w:tab w:val="clear" w:pos="4536"/>
              <w:tab w:val="clear" w:pos="9072"/>
            </w:tabs>
            <w:rPr>
              <w:rFonts w:asciiTheme="minorHAnsi" w:eastAsia="Yu Gothic" w:hAnsiTheme="minorHAnsi" w:cstheme="minorHAnsi"/>
              <w:sz w:val="14"/>
              <w:szCs w:val="14"/>
            </w:rPr>
          </w:pPr>
          <w:r w:rsidRPr="003A4610">
            <w:rPr>
              <w:rFonts w:asciiTheme="minorHAnsi" w:eastAsia="Yu Gothic" w:hAnsiTheme="minorHAnsi" w:cstheme="minorHAnsi"/>
              <w:sz w:val="14"/>
              <w:szCs w:val="14"/>
            </w:rPr>
            <w:t xml:space="preserve"> E: </w:t>
          </w:r>
          <w:hyperlink r:id="rId2" w:history="1">
            <w:r w:rsidRPr="00F80C91">
              <w:rPr>
                <w:rStyle w:val="Hiperpovezava"/>
                <w:rFonts w:asciiTheme="minorHAnsi" w:eastAsia="Yu Gothic" w:hAnsiTheme="minorHAnsi" w:cstheme="minorHAnsi"/>
                <w:sz w:val="14"/>
                <w:szCs w:val="14"/>
              </w:rPr>
              <w:t>medobcinski.inspektorat@kranj.si</w:t>
            </w:r>
          </w:hyperlink>
          <w:r>
            <w:rPr>
              <w:rFonts w:asciiTheme="minorHAnsi" w:eastAsia="Yu Gothic" w:hAnsiTheme="minorHAnsi" w:cstheme="minorHAnsi"/>
              <w:sz w:val="14"/>
              <w:szCs w:val="14"/>
            </w:rPr>
            <w:t xml:space="preserve"> </w:t>
          </w:r>
        </w:p>
        <w:p w:rsidR="009177DD" w:rsidRPr="003F0043" w:rsidRDefault="006714B1" w:rsidP="009177DD">
          <w:pPr>
            <w:pStyle w:val="Glava"/>
            <w:tabs>
              <w:tab w:val="clear" w:pos="4536"/>
              <w:tab w:val="clear" w:pos="9072"/>
            </w:tabs>
            <w:rPr>
              <w:rFonts w:asciiTheme="minorHAnsi" w:eastAsia="Yu Gothic UI" w:hAnsiTheme="minorHAnsi" w:cstheme="minorHAnsi"/>
              <w:b/>
            </w:rPr>
          </w:pPr>
          <w:r>
            <w:rPr>
              <w:rFonts w:asciiTheme="minorHAnsi" w:eastAsia="Yu Gothic" w:hAnsiTheme="minorHAnsi" w:cstheme="minorHAnsi"/>
              <w:sz w:val="14"/>
              <w:szCs w:val="14"/>
            </w:rPr>
            <w:t xml:space="preserve"> </w:t>
          </w:r>
          <w:r w:rsidRPr="003A4610">
            <w:rPr>
              <w:rFonts w:asciiTheme="minorHAnsi" w:eastAsia="Yu Gothic" w:hAnsiTheme="minorHAnsi" w:cstheme="minorHAnsi"/>
              <w:sz w:val="14"/>
              <w:szCs w:val="14"/>
            </w:rPr>
            <w:t xml:space="preserve">S: </w:t>
          </w:r>
          <w:hyperlink r:id="rId3" w:history="1">
            <w:r w:rsidRPr="003A4610">
              <w:rPr>
                <w:rStyle w:val="Hiperpovezava"/>
                <w:rFonts w:asciiTheme="minorHAnsi" w:eastAsia="Yu Gothic" w:hAnsiTheme="minorHAnsi" w:cstheme="minorHAnsi"/>
                <w:sz w:val="14"/>
                <w:szCs w:val="14"/>
              </w:rPr>
              <w:t>www.kranj.si</w:t>
            </w:r>
          </w:hyperlink>
        </w:p>
      </w:tc>
    </w:tr>
  </w:tbl>
  <w:p w:rsidR="00AB4DDE" w:rsidRPr="00AE46AD" w:rsidRDefault="006714B1" w:rsidP="00032169">
    <w:pPr>
      <w:pStyle w:val="Glava"/>
      <w:tabs>
        <w:tab w:val="clear" w:pos="4536"/>
        <w:tab w:val="clear" w:pos="9072"/>
      </w:tabs>
      <w:rPr>
        <w:rFonts w:asciiTheme="minorHAnsi" w:eastAsia="Yu Gothic" w:hAnsiTheme="minorHAnsi" w:cstheme="minorHAnsi"/>
        <w:sz w:val="14"/>
        <w:szCs w:val="14"/>
      </w:rPr>
    </w:pPr>
    <w:r w:rsidRPr="003F0043">
      <w:rPr>
        <w:rFonts w:asciiTheme="minorHAnsi" w:eastAsia="Yu Gothic" w:hAnsiTheme="minorHAnsi" w:cstheme="minorHAnsi"/>
      </w:rPr>
      <w:tab/>
    </w:r>
  </w:p>
  <w:p w:rsidR="0060126D" w:rsidRPr="005D70F4" w:rsidRDefault="006B2815" w:rsidP="00032169">
    <w:pPr>
      <w:pStyle w:val="Glava"/>
      <w:tabs>
        <w:tab w:val="clear" w:pos="4536"/>
        <w:tab w:val="clear" w:pos="9072"/>
      </w:tabs>
      <w:rPr>
        <w:rFonts w:asciiTheme="minorHAnsi" w:eastAsia="Yu Gothic" w:hAnsiTheme="minorHAnsi" w:cstheme="minorHAnsi"/>
        <w:sz w:val="14"/>
        <w:szCs w:val="14"/>
      </w:rPr>
    </w:pPr>
  </w:p>
  <w:p w:rsidR="009177DD" w:rsidRPr="00351A59" w:rsidRDefault="006B2815" w:rsidP="00032169">
    <w:pPr>
      <w:pStyle w:val="Glava"/>
      <w:tabs>
        <w:tab w:val="clear" w:pos="4536"/>
        <w:tab w:val="clear" w:pos="9072"/>
      </w:tabs>
      <w:rPr>
        <w:rFonts w:asciiTheme="minorHAnsi" w:eastAsia="Yu Gothic" w:hAnsiTheme="minorHAnsi" w:cstheme="minorHAnsi"/>
        <w:sz w:val="14"/>
        <w:szCs w:val="14"/>
      </w:rPr>
    </w:pPr>
  </w:p>
  <w:p w:rsidR="003E2D4F" w:rsidRDefault="006B2815" w:rsidP="00032169">
    <w:pPr>
      <w:pStyle w:val="Glava"/>
      <w:tabs>
        <w:tab w:val="clear" w:pos="4536"/>
        <w:tab w:val="clear" w:pos="9072"/>
      </w:tabs>
      <w:rPr>
        <w:rFonts w:asciiTheme="minorHAnsi" w:eastAsia="Yu Gothic" w:hAnsiTheme="minorHAnsi" w:cstheme="minorHAnsi"/>
        <w:sz w:val="14"/>
        <w:szCs w:val="14"/>
      </w:rPr>
    </w:pPr>
  </w:p>
  <w:p w:rsidR="00351A59" w:rsidRPr="00351A59" w:rsidRDefault="006B2815" w:rsidP="00032169">
    <w:pPr>
      <w:pStyle w:val="Glava"/>
      <w:tabs>
        <w:tab w:val="clear" w:pos="4536"/>
        <w:tab w:val="clear" w:pos="9072"/>
      </w:tabs>
      <w:rPr>
        <w:rFonts w:asciiTheme="minorHAnsi" w:eastAsia="Yu Gothic" w:hAnsiTheme="minorHAnsi" w:cstheme="minorHAnsi"/>
        <w:sz w:val="14"/>
        <w:szCs w:val="1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3E24"/>
    <w:rsid w:val="002E3E4D"/>
    <w:rsid w:val="00302B6B"/>
    <w:rsid w:val="003C560F"/>
    <w:rsid w:val="00481068"/>
    <w:rsid w:val="006714B1"/>
    <w:rsid w:val="006B2815"/>
    <w:rsid w:val="007A76BF"/>
    <w:rsid w:val="00803E24"/>
    <w:rsid w:val="00881DDC"/>
    <w:rsid w:val="00885A70"/>
    <w:rsid w:val="00AA53C9"/>
    <w:rsid w:val="00FA35A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C2719"/>
  <w15:chartTrackingRefBased/>
  <w15:docId w15:val="{443E8724-F501-487A-A7F0-7E4D20555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03E24"/>
    <w:pPr>
      <w:spacing w:after="200" w:line="276" w:lineRule="auto"/>
    </w:pPr>
    <w:rPr>
      <w:rFonts w:ascii="Calibri" w:eastAsia="Times New Roman" w:hAnsi="Calibri" w:cs="Times New Roman"/>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APEK-4,header1,Glava Znak Char Znak Znak,Glava Znak Znak Znak Znak Znak Znak,Glava Znak Znak1,Glava Znak Znak1 Znak Znak Znak,Glava Znak1 Znak,Glava Znak1 Znak Znak Znak Znak,Glava Znak2,Glava Znak2 Z,Glava Znak2 Znak Znak Znak"/>
    <w:basedOn w:val="Navaden"/>
    <w:link w:val="GlavaZnak"/>
    <w:unhideWhenUsed/>
    <w:rsid w:val="00803E24"/>
    <w:pPr>
      <w:tabs>
        <w:tab w:val="center" w:pos="4536"/>
        <w:tab w:val="right" w:pos="9072"/>
      </w:tabs>
      <w:spacing w:after="0" w:line="240" w:lineRule="auto"/>
    </w:pPr>
  </w:style>
  <w:style w:type="character" w:customStyle="1" w:styleId="GlavaZnak">
    <w:name w:val="Glava Znak"/>
    <w:aliases w:val="APEK-4 Znak,header1 Znak,Glava Znak Char Znak Znak Znak,Glava Znak Znak Znak Znak Znak Znak Znak,Glava Znak Znak1 Znak,Glava Znak Znak1 Znak Znak Znak Znak,Glava Znak1 Znak Znak,Glava Znak1 Znak Znak Znak Znak Znak,Glava Znak2 Znak"/>
    <w:basedOn w:val="Privzetapisavaodstavka"/>
    <w:link w:val="Glava"/>
    <w:rsid w:val="00803E24"/>
    <w:rPr>
      <w:rFonts w:ascii="Calibri" w:eastAsia="Times New Roman" w:hAnsi="Calibri" w:cs="Times New Roman"/>
      <w:lang w:eastAsia="sl-SI"/>
    </w:rPr>
  </w:style>
  <w:style w:type="paragraph" w:styleId="Noga">
    <w:name w:val="footer"/>
    <w:basedOn w:val="Navaden"/>
    <w:link w:val="NogaZnak"/>
    <w:uiPriority w:val="99"/>
    <w:unhideWhenUsed/>
    <w:rsid w:val="00803E24"/>
    <w:pPr>
      <w:tabs>
        <w:tab w:val="center" w:pos="4536"/>
        <w:tab w:val="right" w:pos="9072"/>
      </w:tabs>
      <w:spacing w:after="0" w:line="240" w:lineRule="auto"/>
    </w:pPr>
  </w:style>
  <w:style w:type="character" w:customStyle="1" w:styleId="NogaZnak">
    <w:name w:val="Noga Znak"/>
    <w:basedOn w:val="Privzetapisavaodstavka"/>
    <w:link w:val="Noga"/>
    <w:uiPriority w:val="99"/>
    <w:rsid w:val="00803E24"/>
    <w:rPr>
      <w:rFonts w:ascii="Calibri" w:eastAsia="Times New Roman" w:hAnsi="Calibri" w:cs="Times New Roman"/>
      <w:lang w:eastAsia="sl-SI"/>
    </w:rPr>
  </w:style>
  <w:style w:type="character" w:styleId="Hiperpovezava">
    <w:name w:val="Hyperlink"/>
    <w:basedOn w:val="Privzetapisavaodstavka"/>
    <w:uiPriority w:val="99"/>
    <w:unhideWhenUsed/>
    <w:rsid w:val="00803E24"/>
    <w:rPr>
      <w:color w:val="0000FF"/>
      <w:u w:val="single"/>
    </w:rPr>
  </w:style>
  <w:style w:type="table" w:styleId="Tabelamrea">
    <w:name w:val="Table Grid"/>
    <w:basedOn w:val="Navadnatabela"/>
    <w:uiPriority w:val="59"/>
    <w:rsid w:val="00803E24"/>
    <w:pPr>
      <w:spacing w:after="0" w:line="240" w:lineRule="auto"/>
    </w:pPr>
    <w:rPr>
      <w:rFonts w:ascii="Calibri" w:eastAsia="Times New Roman"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2E3E4D"/>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2E3E4D"/>
    <w:rPr>
      <w:rFonts w:ascii="Segoe UI" w:eastAsia="Times New Roman" w:hAnsi="Segoe UI" w:cs="Segoe UI"/>
      <w:sz w:val="18"/>
      <w:szCs w:val="18"/>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kranj.si" TargetMode="External"/><Relationship Id="rId2" Type="http://schemas.openxmlformats.org/officeDocument/2006/relationships/hyperlink" Target="mailto:medobcinski.inspektorat@kranj.si" TargetMode="External"/><Relationship Id="rId1" Type="http://schemas.openxmlformats.org/officeDocument/2006/relationships/image" Target="media/image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73</Words>
  <Characters>420</Characters>
  <Application>Microsoft Office Word</Application>
  <DocSecurity>0</DocSecurity>
  <Lines>3</Lines>
  <Paragraphs>1</Paragraphs>
  <ScaleCrop>false</ScaleCrop>
  <HeadingPairs>
    <vt:vector size="2" baseType="variant">
      <vt:variant>
        <vt:lpstr>Naslov</vt:lpstr>
      </vt:variant>
      <vt:variant>
        <vt:i4>1</vt:i4>
      </vt:variant>
    </vt:vector>
  </HeadingPairs>
  <TitlesOfParts>
    <vt:vector size="1" baseType="lpstr">
      <vt:lpstr/>
    </vt:vector>
  </TitlesOfParts>
  <Company>MOK</Company>
  <LinksUpToDate>false</LinksUpToDate>
  <CharactersWithSpaces>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Zora Černe</dc:creator>
  <cp:keywords/>
  <dc:description/>
  <cp:lastModifiedBy>Zora Černe</cp:lastModifiedBy>
  <cp:revision>4</cp:revision>
  <cp:lastPrinted>2021-03-10T16:37:00Z</cp:lastPrinted>
  <dcterms:created xsi:type="dcterms:W3CDTF">2021-03-10T16:40:00Z</dcterms:created>
  <dcterms:modified xsi:type="dcterms:W3CDTF">2021-03-11T15:04:00Z</dcterms:modified>
</cp:coreProperties>
</file>