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8C88" w14:textId="77777777" w:rsidR="00002D87" w:rsidRPr="00892913" w:rsidRDefault="00002D87" w:rsidP="00002D87">
      <w:pPr>
        <w:overflowPunct w:val="0"/>
        <w:autoSpaceDE w:val="0"/>
        <w:autoSpaceDN w:val="0"/>
        <w:adjustRightInd w:val="0"/>
        <w:spacing w:after="0" w:line="240" w:lineRule="auto"/>
        <w:jc w:val="both"/>
        <w:textAlignment w:val="baseline"/>
        <w:rPr>
          <w:rFonts w:ascii="Calibri" w:eastAsia="Times New Roman" w:hAnsi="Calibri" w:cs="Calibri"/>
          <w:sz w:val="20"/>
          <w:szCs w:val="20"/>
          <w:lang w:eastAsia="sl-SI"/>
        </w:rPr>
      </w:pPr>
      <w:r w:rsidRPr="00892913">
        <w:rPr>
          <w:rFonts w:ascii="Calibri" w:eastAsia="Times New Roman" w:hAnsi="Calibri" w:cs="Calibri"/>
          <w:b/>
          <w:sz w:val="20"/>
          <w:szCs w:val="20"/>
          <w:lang w:eastAsia="sl-SI"/>
        </w:rPr>
        <w:t>MESTNA OBČINA KRANJ</w:t>
      </w:r>
      <w:r w:rsidRPr="00892913">
        <w:rPr>
          <w:rFonts w:ascii="Calibri" w:eastAsia="Times New Roman" w:hAnsi="Calibri" w:cs="Calibri"/>
          <w:sz w:val="20"/>
          <w:szCs w:val="20"/>
          <w:lang w:eastAsia="sl-SI"/>
        </w:rPr>
        <w:t xml:space="preserve">, Slovenski trg 1, 4000 Kranj, ki jo zastopa župan Matjaž Rakovec, </w:t>
      </w:r>
    </w:p>
    <w:p w14:paraId="4FD80017" w14:textId="77777777" w:rsidR="00002D87" w:rsidRPr="00892913" w:rsidRDefault="00002D87" w:rsidP="00002D87">
      <w:pPr>
        <w:overflowPunct w:val="0"/>
        <w:autoSpaceDE w:val="0"/>
        <w:autoSpaceDN w:val="0"/>
        <w:adjustRightInd w:val="0"/>
        <w:spacing w:after="0" w:line="240" w:lineRule="auto"/>
        <w:jc w:val="both"/>
        <w:textAlignment w:val="baseline"/>
        <w:rPr>
          <w:rFonts w:ascii="Calibri" w:eastAsia="Times New Roman" w:hAnsi="Calibri" w:cs="Calibri"/>
          <w:sz w:val="20"/>
          <w:szCs w:val="20"/>
          <w:lang w:eastAsia="sl-SI"/>
        </w:rPr>
      </w:pPr>
      <w:r w:rsidRPr="00892913">
        <w:rPr>
          <w:rFonts w:ascii="Calibri" w:eastAsia="Times New Roman" w:hAnsi="Calibri" w:cs="Calibri"/>
          <w:sz w:val="20"/>
          <w:szCs w:val="20"/>
          <w:lang w:eastAsia="sl-SI"/>
        </w:rPr>
        <w:t xml:space="preserve">matična št. 5874653000, identifikacijska št. za DDV: SI55789935 </w:t>
      </w:r>
    </w:p>
    <w:p w14:paraId="2C886586" w14:textId="77777777" w:rsidR="00002D87" w:rsidRPr="00892913" w:rsidRDefault="00002D87" w:rsidP="00002D87">
      <w:pPr>
        <w:overflowPunct w:val="0"/>
        <w:autoSpaceDE w:val="0"/>
        <w:autoSpaceDN w:val="0"/>
        <w:adjustRightInd w:val="0"/>
        <w:spacing w:after="0" w:line="240" w:lineRule="auto"/>
        <w:jc w:val="both"/>
        <w:textAlignment w:val="baseline"/>
        <w:rPr>
          <w:rFonts w:ascii="Calibri" w:eastAsia="Times New Roman" w:hAnsi="Calibri" w:cs="Calibri"/>
          <w:sz w:val="20"/>
          <w:szCs w:val="20"/>
          <w:lang w:eastAsia="sl-SI"/>
        </w:rPr>
      </w:pPr>
    </w:p>
    <w:p w14:paraId="07AB8021" w14:textId="77777777" w:rsidR="00002D87" w:rsidRPr="00892913" w:rsidRDefault="00002D87" w:rsidP="00002D87">
      <w:pPr>
        <w:overflowPunct w:val="0"/>
        <w:autoSpaceDE w:val="0"/>
        <w:autoSpaceDN w:val="0"/>
        <w:adjustRightInd w:val="0"/>
        <w:spacing w:after="0" w:line="240" w:lineRule="auto"/>
        <w:jc w:val="both"/>
        <w:textAlignment w:val="baseline"/>
        <w:rPr>
          <w:rFonts w:ascii="Calibri" w:eastAsia="Times New Roman" w:hAnsi="Calibri" w:cs="Calibri"/>
          <w:sz w:val="20"/>
          <w:szCs w:val="20"/>
          <w:lang w:eastAsia="sl-SI"/>
        </w:rPr>
      </w:pPr>
      <w:r w:rsidRPr="00892913">
        <w:rPr>
          <w:rFonts w:ascii="Calibri" w:eastAsia="Times New Roman" w:hAnsi="Calibri" w:cs="Calibri"/>
          <w:sz w:val="20"/>
          <w:szCs w:val="20"/>
          <w:lang w:eastAsia="sl-SI"/>
        </w:rPr>
        <w:t>(v nadaljevanju: prvo pogodbena stranka)</w:t>
      </w:r>
    </w:p>
    <w:p w14:paraId="595F192D" w14:textId="77777777" w:rsidR="00002D87" w:rsidRPr="00892913" w:rsidRDefault="00002D87" w:rsidP="00002D87">
      <w:pPr>
        <w:overflowPunct w:val="0"/>
        <w:autoSpaceDE w:val="0"/>
        <w:autoSpaceDN w:val="0"/>
        <w:adjustRightInd w:val="0"/>
        <w:spacing w:after="0" w:line="240" w:lineRule="auto"/>
        <w:jc w:val="both"/>
        <w:textAlignment w:val="baseline"/>
        <w:rPr>
          <w:rFonts w:ascii="Calibri" w:eastAsia="Times New Roman" w:hAnsi="Calibri" w:cs="Calibri"/>
          <w:sz w:val="20"/>
          <w:szCs w:val="20"/>
          <w:lang w:eastAsia="sl-SI"/>
        </w:rPr>
      </w:pPr>
    </w:p>
    <w:p w14:paraId="3055AD1D" w14:textId="77777777" w:rsidR="00002D87" w:rsidRPr="00892913" w:rsidRDefault="00002D87" w:rsidP="00002D87">
      <w:pPr>
        <w:overflowPunct w:val="0"/>
        <w:autoSpaceDE w:val="0"/>
        <w:autoSpaceDN w:val="0"/>
        <w:adjustRightInd w:val="0"/>
        <w:spacing w:after="0" w:line="240" w:lineRule="auto"/>
        <w:jc w:val="both"/>
        <w:textAlignment w:val="baseline"/>
        <w:rPr>
          <w:rFonts w:ascii="Calibri" w:eastAsia="Times New Roman" w:hAnsi="Calibri" w:cs="Calibri"/>
          <w:sz w:val="20"/>
          <w:szCs w:val="20"/>
          <w:lang w:eastAsia="sl-SI"/>
        </w:rPr>
      </w:pPr>
      <w:r w:rsidRPr="00892913">
        <w:rPr>
          <w:rFonts w:ascii="Calibri" w:eastAsia="Times New Roman" w:hAnsi="Calibri" w:cs="Calibri"/>
          <w:sz w:val="20"/>
          <w:szCs w:val="20"/>
          <w:lang w:eastAsia="sl-SI"/>
        </w:rPr>
        <w:t>ter</w:t>
      </w:r>
    </w:p>
    <w:p w14:paraId="61DEFC3D" w14:textId="77777777" w:rsidR="00002D87" w:rsidRPr="00892913" w:rsidRDefault="00002D87" w:rsidP="00002D87">
      <w:pPr>
        <w:overflowPunct w:val="0"/>
        <w:autoSpaceDE w:val="0"/>
        <w:autoSpaceDN w:val="0"/>
        <w:adjustRightInd w:val="0"/>
        <w:spacing w:after="0" w:line="240" w:lineRule="auto"/>
        <w:jc w:val="both"/>
        <w:textAlignment w:val="baseline"/>
        <w:rPr>
          <w:rFonts w:ascii="Calibri" w:eastAsia="Times New Roman" w:hAnsi="Calibri" w:cs="Calibri"/>
          <w:sz w:val="20"/>
          <w:szCs w:val="20"/>
          <w:lang w:eastAsia="sl-SI"/>
        </w:rPr>
      </w:pPr>
    </w:p>
    <w:p w14:paraId="427F8DAC" w14:textId="105D8CDC" w:rsidR="00002D87" w:rsidRPr="00892913" w:rsidRDefault="008A5687" w:rsidP="00002D87">
      <w:pPr>
        <w:pStyle w:val="Brezrazmikov"/>
        <w:rPr>
          <w:sz w:val="20"/>
          <w:szCs w:val="20"/>
          <w:lang w:val="en-GB" w:eastAsia="sl-SI"/>
        </w:rPr>
      </w:pPr>
      <w:r w:rsidRPr="00892913">
        <w:rPr>
          <w:b/>
          <w:noProof/>
          <w:sz w:val="20"/>
          <w:szCs w:val="20"/>
          <w:lang w:val="en-GB" w:eastAsia="sl-SI"/>
        </w:rPr>
        <w:t>_____________</w:t>
      </w:r>
      <w:r w:rsidR="00002D87" w:rsidRPr="00892913">
        <w:rPr>
          <w:b/>
          <w:noProof/>
          <w:sz w:val="20"/>
          <w:szCs w:val="20"/>
          <w:lang w:val="en-GB" w:eastAsia="sl-SI"/>
        </w:rPr>
        <w:t xml:space="preserve">, </w:t>
      </w:r>
      <w:r w:rsidRPr="00892913">
        <w:rPr>
          <w:b/>
          <w:noProof/>
          <w:sz w:val="20"/>
          <w:szCs w:val="20"/>
          <w:lang w:val="en-GB" w:eastAsia="sl-SI"/>
        </w:rPr>
        <w:t>_______________</w:t>
      </w:r>
      <w:r w:rsidR="00002D87" w:rsidRPr="00892913">
        <w:rPr>
          <w:noProof/>
          <w:sz w:val="20"/>
          <w:szCs w:val="20"/>
          <w:lang w:val="en-GB" w:eastAsia="sl-SI"/>
        </w:rPr>
        <w:t xml:space="preserve">, </w:t>
      </w:r>
      <w:r w:rsidR="00002D87" w:rsidRPr="00892913">
        <w:rPr>
          <w:sz w:val="20"/>
          <w:szCs w:val="20"/>
          <w:lang w:val="en-GB" w:eastAsia="sl-SI"/>
        </w:rPr>
        <w:t xml:space="preserve">EMŠO: ____________________, </w:t>
      </w:r>
      <w:proofErr w:type="spellStart"/>
      <w:r w:rsidR="00002D87" w:rsidRPr="00892913">
        <w:rPr>
          <w:sz w:val="20"/>
          <w:szCs w:val="20"/>
          <w:lang w:val="en-GB" w:eastAsia="sl-SI"/>
        </w:rPr>
        <w:t>davčna</w:t>
      </w:r>
      <w:proofErr w:type="spellEnd"/>
      <w:r w:rsidR="00002D87" w:rsidRPr="00892913">
        <w:rPr>
          <w:sz w:val="20"/>
          <w:szCs w:val="20"/>
          <w:lang w:val="en-GB" w:eastAsia="sl-SI"/>
        </w:rPr>
        <w:t xml:space="preserve"> </w:t>
      </w:r>
      <w:proofErr w:type="spellStart"/>
      <w:r w:rsidR="00002D87" w:rsidRPr="00892913">
        <w:rPr>
          <w:sz w:val="20"/>
          <w:szCs w:val="20"/>
          <w:lang w:val="en-GB" w:eastAsia="sl-SI"/>
        </w:rPr>
        <w:t>številka</w:t>
      </w:r>
      <w:proofErr w:type="spellEnd"/>
      <w:r w:rsidR="00002D87" w:rsidRPr="00892913">
        <w:rPr>
          <w:sz w:val="20"/>
          <w:szCs w:val="20"/>
          <w:lang w:val="en-GB" w:eastAsia="sl-SI"/>
        </w:rPr>
        <w:t>: _________________</w:t>
      </w:r>
    </w:p>
    <w:p w14:paraId="326ACD56" w14:textId="77777777" w:rsidR="00002D87" w:rsidRPr="00892913" w:rsidRDefault="00002D87" w:rsidP="00002D87">
      <w:pPr>
        <w:pStyle w:val="Brezrazmikov"/>
        <w:rPr>
          <w:rFonts w:ascii="Calibri" w:eastAsia="Tahoma" w:hAnsi="Calibri" w:cs="Calibri"/>
          <w:sz w:val="20"/>
          <w:szCs w:val="20"/>
          <w:lang w:eastAsia="sl-SI"/>
        </w:rPr>
      </w:pPr>
    </w:p>
    <w:p w14:paraId="46542B84" w14:textId="77777777" w:rsidR="00002D87" w:rsidRPr="00892913" w:rsidRDefault="00002D87" w:rsidP="00002D87">
      <w:pPr>
        <w:pStyle w:val="Brezrazmikov"/>
        <w:rPr>
          <w:rFonts w:ascii="Calibri" w:eastAsia="Tahoma" w:hAnsi="Calibri" w:cs="Calibri"/>
          <w:sz w:val="20"/>
          <w:szCs w:val="20"/>
          <w:lang w:eastAsia="sl-SI"/>
        </w:rPr>
      </w:pPr>
      <w:r w:rsidRPr="00892913">
        <w:rPr>
          <w:rFonts w:ascii="Calibri" w:eastAsia="Tahoma" w:hAnsi="Calibri" w:cs="Calibri"/>
          <w:sz w:val="20"/>
          <w:szCs w:val="20"/>
          <w:lang w:eastAsia="sl-SI"/>
        </w:rPr>
        <w:t>(v nadaljevanju:  drugo pogodbena stranka)</w:t>
      </w:r>
      <w:r w:rsidRPr="00892913">
        <w:rPr>
          <w:rFonts w:ascii="Calibri" w:eastAsia="Tahoma" w:hAnsi="Calibri" w:cs="Calibri"/>
          <w:sz w:val="20"/>
          <w:szCs w:val="20"/>
          <w:lang w:eastAsia="sl-SI"/>
        </w:rPr>
        <w:tab/>
      </w:r>
    </w:p>
    <w:p w14:paraId="2616478A" w14:textId="77777777" w:rsidR="00002D87" w:rsidRPr="00892913" w:rsidRDefault="00002D87" w:rsidP="00002D87">
      <w:pPr>
        <w:pStyle w:val="Brezrazmikov"/>
        <w:rPr>
          <w:rFonts w:ascii="Calibri" w:eastAsia="Tahoma" w:hAnsi="Calibri" w:cs="Calibri"/>
          <w:color w:val="000000"/>
          <w:lang w:eastAsia="sl-SI" w:bidi="sl-SI"/>
        </w:rPr>
      </w:pPr>
    </w:p>
    <w:p w14:paraId="3FC331C7" w14:textId="77777777" w:rsidR="00002D87" w:rsidRPr="00892913" w:rsidRDefault="00002D87" w:rsidP="00002D87">
      <w:pPr>
        <w:spacing w:after="0" w:line="240" w:lineRule="auto"/>
        <w:rPr>
          <w:rFonts w:ascii="Calibri" w:eastAsia="Times New Roman" w:hAnsi="Calibri" w:cs="Arial"/>
          <w:sz w:val="20"/>
          <w:szCs w:val="20"/>
          <w:lang w:eastAsia="sl-SI"/>
        </w:rPr>
      </w:pPr>
      <w:r w:rsidRPr="00892913">
        <w:rPr>
          <w:rFonts w:ascii="Calibri" w:eastAsia="Times New Roman" w:hAnsi="Calibri" w:cs="Calibri"/>
          <w:sz w:val="20"/>
          <w:szCs w:val="20"/>
          <w:lang w:eastAsia="sl-SI"/>
        </w:rPr>
        <w:t>skleneta</w:t>
      </w:r>
    </w:p>
    <w:p w14:paraId="3E59856C" w14:textId="77777777" w:rsidR="00002D87" w:rsidRPr="00892913" w:rsidRDefault="00002D87" w:rsidP="00002D87">
      <w:pPr>
        <w:spacing w:after="0" w:line="240" w:lineRule="auto"/>
        <w:rPr>
          <w:rFonts w:ascii="Calibri" w:eastAsia="Times New Roman" w:hAnsi="Calibri" w:cs="Arial"/>
          <w:sz w:val="20"/>
          <w:szCs w:val="20"/>
          <w:lang w:eastAsia="sl-SI"/>
        </w:rPr>
      </w:pPr>
    </w:p>
    <w:p w14:paraId="0B6049D1" w14:textId="77777777" w:rsidR="00002D87" w:rsidRPr="00892913" w:rsidRDefault="00002D87" w:rsidP="00002D87">
      <w:pPr>
        <w:spacing w:after="0" w:line="240" w:lineRule="auto"/>
        <w:jc w:val="center"/>
        <w:rPr>
          <w:rFonts w:ascii="Calibri" w:eastAsia="Times New Roman" w:hAnsi="Calibri" w:cs="Arial"/>
          <w:b/>
          <w:sz w:val="20"/>
          <w:szCs w:val="20"/>
          <w:lang w:eastAsia="sl-SI"/>
        </w:rPr>
      </w:pPr>
      <w:r w:rsidRPr="00892913">
        <w:rPr>
          <w:rFonts w:ascii="Calibri" w:eastAsia="Times New Roman" w:hAnsi="Calibri" w:cs="Arial"/>
          <w:b/>
          <w:sz w:val="20"/>
          <w:szCs w:val="20"/>
          <w:lang w:eastAsia="sl-SI"/>
        </w:rPr>
        <w:t xml:space="preserve">PRODAJNO POGODBO </w:t>
      </w:r>
    </w:p>
    <w:p w14:paraId="07FC98A4" w14:textId="77777777" w:rsidR="00002D87" w:rsidRPr="00892913" w:rsidRDefault="00002D87" w:rsidP="00002D87">
      <w:pPr>
        <w:spacing w:after="0" w:line="120" w:lineRule="auto"/>
        <w:rPr>
          <w:rFonts w:ascii="Calibri" w:eastAsia="Times New Roman" w:hAnsi="Calibri" w:cs="Arial"/>
          <w:sz w:val="20"/>
          <w:szCs w:val="20"/>
          <w:lang w:eastAsia="sl-SI"/>
        </w:rPr>
      </w:pPr>
    </w:p>
    <w:p w14:paraId="00788A86" w14:textId="77777777" w:rsidR="00002D87" w:rsidRPr="00892913" w:rsidRDefault="00002D87" w:rsidP="00002D87">
      <w:pPr>
        <w:spacing w:after="0" w:line="120" w:lineRule="auto"/>
        <w:rPr>
          <w:rFonts w:ascii="Calibri" w:eastAsia="Times New Roman" w:hAnsi="Calibri" w:cs="Arial"/>
          <w:sz w:val="20"/>
          <w:szCs w:val="20"/>
          <w:lang w:eastAsia="sl-SI"/>
        </w:rPr>
      </w:pPr>
    </w:p>
    <w:p w14:paraId="2B66D9F9" w14:textId="77777777" w:rsidR="00002D87" w:rsidRPr="00892913" w:rsidRDefault="00002D87" w:rsidP="00002D87">
      <w:pPr>
        <w:spacing w:after="0" w:line="240" w:lineRule="auto"/>
        <w:jc w:val="center"/>
        <w:rPr>
          <w:rFonts w:ascii="Calibri" w:eastAsia="Times New Roman" w:hAnsi="Calibri" w:cs="Arial"/>
          <w:sz w:val="20"/>
          <w:szCs w:val="20"/>
          <w:lang w:eastAsia="sl-SI"/>
        </w:rPr>
      </w:pPr>
      <w:r w:rsidRPr="00892913">
        <w:rPr>
          <w:rFonts w:ascii="Calibri" w:eastAsia="Times New Roman" w:hAnsi="Calibri" w:cs="Arial"/>
          <w:sz w:val="20"/>
          <w:szCs w:val="20"/>
          <w:lang w:eastAsia="sl-SI"/>
        </w:rPr>
        <w:t>1. člen</w:t>
      </w:r>
    </w:p>
    <w:p w14:paraId="23C4EE24" w14:textId="77777777" w:rsidR="00002D87" w:rsidRPr="00892913" w:rsidRDefault="00002D87" w:rsidP="00002D87">
      <w:pPr>
        <w:spacing w:after="0" w:line="120" w:lineRule="auto"/>
        <w:jc w:val="center"/>
        <w:rPr>
          <w:rFonts w:ascii="Calibri" w:eastAsia="Times New Roman" w:hAnsi="Calibri" w:cs="Arial"/>
          <w:sz w:val="20"/>
          <w:szCs w:val="20"/>
          <w:lang w:eastAsia="sl-SI"/>
        </w:rPr>
      </w:pPr>
    </w:p>
    <w:p w14:paraId="54F0A166" w14:textId="77777777" w:rsidR="00002D87" w:rsidRPr="00892913" w:rsidRDefault="00002D87" w:rsidP="00002D87">
      <w:pPr>
        <w:spacing w:after="0" w:line="240" w:lineRule="auto"/>
        <w:jc w:val="both"/>
        <w:rPr>
          <w:rFonts w:ascii="Calibri" w:eastAsia="Times New Roman" w:hAnsi="Calibri" w:cs="Arial"/>
          <w:bCs/>
          <w:sz w:val="20"/>
          <w:szCs w:val="20"/>
          <w:lang w:eastAsia="sl-SI"/>
        </w:rPr>
      </w:pPr>
      <w:r w:rsidRPr="00892913">
        <w:rPr>
          <w:rFonts w:ascii="Calibri" w:eastAsia="Times New Roman" w:hAnsi="Calibri" w:cs="Arial"/>
          <w:sz w:val="20"/>
          <w:szCs w:val="20"/>
          <w:lang w:eastAsia="sl-SI"/>
        </w:rPr>
        <w:t>Pogodbeni stranki uvodoma ugotavljata, da:</w:t>
      </w:r>
    </w:p>
    <w:p w14:paraId="2E6C9EBC" w14:textId="77777777" w:rsidR="00002D87" w:rsidRPr="00892913" w:rsidRDefault="00002D87" w:rsidP="00002D87">
      <w:pPr>
        <w:numPr>
          <w:ilvl w:val="0"/>
          <w:numId w:val="1"/>
        </w:numPr>
        <w:tabs>
          <w:tab w:val="left" w:pos="360"/>
        </w:tabs>
        <w:overflowPunct w:val="0"/>
        <w:autoSpaceDE w:val="0"/>
        <w:autoSpaceDN w:val="0"/>
        <w:adjustRightInd w:val="0"/>
        <w:spacing w:after="0" w:line="240" w:lineRule="auto"/>
        <w:jc w:val="both"/>
        <w:textAlignment w:val="baseline"/>
        <w:rPr>
          <w:rFonts w:ascii="Calibri" w:eastAsia="Times New Roman" w:hAnsi="Calibri" w:cs="Arial"/>
          <w:bCs/>
          <w:sz w:val="20"/>
          <w:szCs w:val="20"/>
          <w:lang w:eastAsia="sl-SI"/>
        </w:rPr>
      </w:pPr>
      <w:r w:rsidRPr="00892913">
        <w:rPr>
          <w:rFonts w:ascii="Calibri" w:eastAsia="Times New Roman" w:hAnsi="Calibri" w:cs="Arial"/>
          <w:bCs/>
          <w:sz w:val="20"/>
          <w:szCs w:val="20"/>
          <w:lang w:eastAsia="sl-SI"/>
        </w:rPr>
        <w:t>je prodajalec zemljiškoknjižni solastnik nepremičnine s parcelno št. 298/6 (ID 6369359), katastrska občina 2121 KLANEC, v izmeri 1.147 m², in sicer v deležu 820/1147 do celote</w:t>
      </w:r>
    </w:p>
    <w:p w14:paraId="181257D5" w14:textId="24B3AD8C" w:rsidR="00002D87" w:rsidRPr="00892913" w:rsidRDefault="00002D87" w:rsidP="00002D87">
      <w:pPr>
        <w:numPr>
          <w:ilvl w:val="0"/>
          <w:numId w:val="1"/>
        </w:numPr>
        <w:tabs>
          <w:tab w:val="left" w:pos="360"/>
        </w:tabs>
        <w:overflowPunct w:val="0"/>
        <w:autoSpaceDE w:val="0"/>
        <w:autoSpaceDN w:val="0"/>
        <w:adjustRightInd w:val="0"/>
        <w:spacing w:after="0" w:line="240" w:lineRule="auto"/>
        <w:jc w:val="both"/>
        <w:textAlignment w:val="baseline"/>
        <w:rPr>
          <w:rFonts w:ascii="Calibri" w:eastAsia="Times New Roman" w:hAnsi="Calibri" w:cs="Arial"/>
          <w:bCs/>
          <w:sz w:val="20"/>
          <w:szCs w:val="20"/>
          <w:lang w:eastAsia="sl-SI"/>
        </w:rPr>
      </w:pPr>
      <w:r w:rsidRPr="00892913">
        <w:rPr>
          <w:rFonts w:ascii="Calibri" w:eastAsia="Times New Roman" w:hAnsi="Calibri" w:cs="Arial"/>
          <w:bCs/>
          <w:sz w:val="20"/>
          <w:szCs w:val="20"/>
          <w:lang w:eastAsia="sl-SI"/>
        </w:rPr>
        <w:t>je solastnik nepremičnine, ki je predmet te prodajne pogodbe,</w:t>
      </w:r>
      <w:r w:rsidRPr="00892913">
        <w:t xml:space="preserve"> </w:t>
      </w:r>
      <w:r w:rsidRPr="00892913">
        <w:rPr>
          <w:rFonts w:ascii="Calibri" w:eastAsia="Times New Roman" w:hAnsi="Calibri" w:cs="Arial"/>
          <w:bCs/>
          <w:sz w:val="20"/>
          <w:szCs w:val="20"/>
          <w:lang w:eastAsia="sl-SI"/>
        </w:rPr>
        <w:t>KRČ MA</w:t>
      </w:r>
      <w:r w:rsidR="007B0671" w:rsidRPr="00892913">
        <w:rPr>
          <w:rFonts w:ascii="Calibri" w:eastAsia="Times New Roman" w:hAnsi="Calibri" w:cs="Arial"/>
          <w:bCs/>
          <w:sz w:val="20"/>
          <w:szCs w:val="20"/>
          <w:lang w:eastAsia="sl-SI"/>
        </w:rPr>
        <w:t xml:space="preserve">TJAŽ, Huje 9, 4000 Kranj, </w:t>
      </w:r>
      <w:r w:rsidRPr="00892913">
        <w:rPr>
          <w:rFonts w:ascii="Calibri" w:eastAsia="Times New Roman" w:hAnsi="Calibri" w:cs="Arial"/>
          <w:bCs/>
          <w:sz w:val="20"/>
          <w:szCs w:val="20"/>
          <w:lang w:eastAsia="sl-SI"/>
        </w:rPr>
        <w:t xml:space="preserve">v deležu 327/1147 do celote, </w:t>
      </w:r>
    </w:p>
    <w:p w14:paraId="12C04F70" w14:textId="77777777" w:rsidR="00002D87" w:rsidRPr="00892913" w:rsidRDefault="00002D87" w:rsidP="00002D87">
      <w:pPr>
        <w:pStyle w:val="Odstavekseznama"/>
        <w:numPr>
          <w:ilvl w:val="0"/>
          <w:numId w:val="1"/>
        </w:numPr>
        <w:jc w:val="both"/>
        <w:rPr>
          <w:rFonts w:ascii="Calibri" w:eastAsia="Times New Roman" w:hAnsi="Calibri" w:cs="Arial"/>
          <w:bCs/>
          <w:sz w:val="20"/>
          <w:szCs w:val="20"/>
          <w:lang w:eastAsia="sl-SI"/>
        </w:rPr>
      </w:pPr>
      <w:r w:rsidRPr="00892913">
        <w:rPr>
          <w:rFonts w:ascii="Calibri" w:eastAsia="Times New Roman" w:hAnsi="Calibri" w:cs="Arial"/>
          <w:sz w:val="20"/>
          <w:szCs w:val="20"/>
          <w:lang w:eastAsia="sl-SI"/>
        </w:rPr>
        <w:t>sklepata to pogodbo na podlagi določil Zakona o stvarnem premoženju države in samoupravnih lokalnih skupnosti (Uradni list RS, številka 11/18, 79/18 in 78/23-ZORR) in Uredbe o stvarnem premoženju države in samoupravnih lokalnih skupnosti (Uradni list RS, številka 31/18),</w:t>
      </w:r>
    </w:p>
    <w:p w14:paraId="76B432FB" w14:textId="77777777" w:rsidR="00002D87" w:rsidRPr="00892913" w:rsidRDefault="00002D87" w:rsidP="00002D87">
      <w:pPr>
        <w:pStyle w:val="Odstavekseznama"/>
        <w:numPr>
          <w:ilvl w:val="0"/>
          <w:numId w:val="1"/>
        </w:numPr>
        <w:jc w:val="both"/>
        <w:rPr>
          <w:rFonts w:ascii="Calibri" w:eastAsia="Times New Roman" w:hAnsi="Calibri" w:cs="Arial"/>
          <w:bCs/>
          <w:sz w:val="20"/>
          <w:szCs w:val="20"/>
          <w:lang w:eastAsia="sl-SI"/>
        </w:rPr>
      </w:pPr>
      <w:r w:rsidRPr="00892913">
        <w:rPr>
          <w:rFonts w:ascii="Calibri" w:eastAsia="Times New Roman" w:hAnsi="Calibri" w:cs="Arial"/>
          <w:bCs/>
          <w:sz w:val="20"/>
          <w:szCs w:val="20"/>
          <w:lang w:eastAsia="sl-SI"/>
        </w:rPr>
        <w:t xml:space="preserve">se kot vrednost za m² zemljišča, ki je predmet te pogodbe, vzame vrednost, ugotovljena na podlagi cenitvenega poročila NAI Significa, in sicer za PC znaša 97,00 EUR/m²; </w:t>
      </w:r>
    </w:p>
    <w:p w14:paraId="7A14C955" w14:textId="0C334B72" w:rsidR="00002D87" w:rsidRPr="00892913" w:rsidRDefault="008A5687" w:rsidP="00002D87">
      <w:pPr>
        <w:pStyle w:val="Odstavekseznama"/>
        <w:numPr>
          <w:ilvl w:val="0"/>
          <w:numId w:val="1"/>
        </w:numPr>
        <w:jc w:val="both"/>
        <w:rPr>
          <w:rFonts w:ascii="Calibri" w:eastAsia="Times New Roman" w:hAnsi="Calibri" w:cs="Arial"/>
          <w:bCs/>
          <w:sz w:val="20"/>
          <w:szCs w:val="20"/>
          <w:lang w:eastAsia="sl-SI"/>
        </w:rPr>
      </w:pPr>
      <w:r w:rsidRPr="00892913">
        <w:rPr>
          <w:rFonts w:ascii="Calibri" w:eastAsia="Times New Roman" w:hAnsi="Calibri" w:cs="Arial"/>
          <w:bCs/>
          <w:sz w:val="20"/>
          <w:szCs w:val="20"/>
          <w:lang w:eastAsia="sl-SI"/>
        </w:rPr>
        <w:t>je Mestni svet Mestne občine Kranj na 17. seji dne 17.11.2024 sprejel načrt razpolaganja z nepremičnim premoženjem Mestne občine Kranj za leto 2025</w:t>
      </w:r>
      <w:r w:rsidR="00002D87" w:rsidRPr="00892913">
        <w:rPr>
          <w:rFonts w:ascii="Calibri" w:eastAsia="Times New Roman" w:hAnsi="Calibri" w:cs="Arial"/>
          <w:bCs/>
          <w:sz w:val="20"/>
          <w:szCs w:val="20"/>
          <w:lang w:eastAsia="sl-SI"/>
        </w:rPr>
        <w:t xml:space="preserve">, katerega del je tudi zemljišče iz prve točke tega člena, </w:t>
      </w:r>
    </w:p>
    <w:p w14:paraId="0A7CAF5A" w14:textId="77777777" w:rsidR="00002D87" w:rsidRPr="00892913" w:rsidRDefault="00002D87" w:rsidP="00002D87">
      <w:pPr>
        <w:pStyle w:val="Odstavekseznama"/>
        <w:numPr>
          <w:ilvl w:val="0"/>
          <w:numId w:val="1"/>
        </w:numPr>
        <w:rPr>
          <w:rFonts w:ascii="Calibri" w:eastAsia="Times New Roman" w:hAnsi="Calibri" w:cs="Arial"/>
          <w:bCs/>
          <w:sz w:val="20"/>
          <w:szCs w:val="20"/>
          <w:lang w:eastAsia="sl-SI"/>
        </w:rPr>
      </w:pPr>
      <w:r w:rsidRPr="00892913">
        <w:rPr>
          <w:rFonts w:ascii="Calibri" w:eastAsia="Times New Roman" w:hAnsi="Calibri" w:cs="Arial"/>
          <w:bCs/>
          <w:sz w:val="20"/>
          <w:szCs w:val="20"/>
          <w:lang w:eastAsia="sl-SI"/>
        </w:rPr>
        <w:t>iz Lokacijske informacije št. 3501-1024/2024-2-802108, z dne 13.9.2024 izhaja, da je nepremičnina iz prve točke tega člena po namenski rabi opredeljena kot CU;</w:t>
      </w:r>
    </w:p>
    <w:p w14:paraId="6C5FD1B4" w14:textId="75A091D7" w:rsidR="00002D87" w:rsidRPr="00892913" w:rsidRDefault="00002D87" w:rsidP="00002D87">
      <w:pPr>
        <w:pStyle w:val="Odstavekseznama"/>
        <w:numPr>
          <w:ilvl w:val="0"/>
          <w:numId w:val="1"/>
        </w:numPr>
        <w:jc w:val="both"/>
        <w:rPr>
          <w:rFonts w:ascii="Calibri" w:eastAsia="Times New Roman" w:hAnsi="Calibri" w:cs="Arial"/>
          <w:bCs/>
          <w:sz w:val="20"/>
          <w:szCs w:val="20"/>
          <w:lang w:eastAsia="sl-SI"/>
        </w:rPr>
      </w:pPr>
      <w:r w:rsidRPr="00892913">
        <w:rPr>
          <w:rFonts w:ascii="Calibri" w:eastAsia="Times New Roman" w:hAnsi="Calibri" w:cs="Arial"/>
          <w:bCs/>
          <w:sz w:val="20"/>
          <w:szCs w:val="20"/>
          <w:lang w:eastAsia="sl-SI"/>
        </w:rPr>
        <w:t xml:space="preserve">da sklepata to pogodbo na podlagi javnega razpisa, št. </w:t>
      </w:r>
      <w:r w:rsidR="008A5687" w:rsidRPr="00892913">
        <w:rPr>
          <w:rFonts w:ascii="Calibri" w:eastAsia="Times New Roman" w:hAnsi="Calibri" w:cs="Arial"/>
          <w:bCs/>
          <w:sz w:val="20"/>
          <w:szCs w:val="20"/>
          <w:lang w:eastAsia="sl-SI"/>
        </w:rPr>
        <w:t>478-1402025-mok-1</w:t>
      </w:r>
      <w:r w:rsidRPr="00892913">
        <w:rPr>
          <w:rFonts w:ascii="Calibri" w:eastAsia="Times New Roman" w:hAnsi="Calibri" w:cs="Arial"/>
          <w:bCs/>
          <w:sz w:val="20"/>
          <w:szCs w:val="20"/>
          <w:lang w:eastAsia="sl-SI"/>
        </w:rPr>
        <w:t xml:space="preserve"> z dne </w:t>
      </w:r>
      <w:r w:rsidR="008A5687" w:rsidRPr="00892913">
        <w:rPr>
          <w:rFonts w:ascii="Calibri" w:eastAsia="Times New Roman" w:hAnsi="Calibri" w:cs="Arial"/>
          <w:bCs/>
          <w:sz w:val="20"/>
          <w:szCs w:val="20"/>
          <w:lang w:eastAsia="sl-SI"/>
        </w:rPr>
        <w:t>08.07.2025,</w:t>
      </w:r>
      <w:r w:rsidRPr="00892913">
        <w:rPr>
          <w:rFonts w:ascii="Calibri" w:eastAsia="Times New Roman" w:hAnsi="Calibri" w:cs="Arial"/>
          <w:bCs/>
          <w:sz w:val="20"/>
          <w:szCs w:val="20"/>
          <w:lang w:eastAsia="sl-SI"/>
        </w:rPr>
        <w:t xml:space="preserve"> objavljenega dne </w:t>
      </w:r>
      <w:r w:rsidR="008A5687" w:rsidRPr="00892913">
        <w:rPr>
          <w:rFonts w:ascii="Calibri" w:eastAsia="Times New Roman" w:hAnsi="Calibri" w:cs="Arial"/>
          <w:bCs/>
          <w:sz w:val="20"/>
          <w:szCs w:val="20"/>
          <w:lang w:eastAsia="sl-SI"/>
        </w:rPr>
        <w:t>10.07.2025</w:t>
      </w:r>
      <w:r w:rsidRPr="00892913">
        <w:rPr>
          <w:rFonts w:ascii="Calibri" w:eastAsia="Times New Roman" w:hAnsi="Calibri" w:cs="Arial"/>
          <w:bCs/>
          <w:sz w:val="20"/>
          <w:szCs w:val="20"/>
          <w:lang w:eastAsia="sl-SI"/>
        </w:rPr>
        <w:t xml:space="preserve"> na spletni strani Mestne občine Kranj, po izvedbi javne dražbe, dne </w:t>
      </w:r>
      <w:r w:rsidR="008A5687" w:rsidRPr="00892913">
        <w:rPr>
          <w:rFonts w:ascii="Calibri" w:eastAsia="Times New Roman" w:hAnsi="Calibri" w:cs="Arial"/>
          <w:bCs/>
          <w:sz w:val="20"/>
          <w:szCs w:val="20"/>
          <w:lang w:eastAsia="sl-SI"/>
        </w:rPr>
        <w:t>31.07.2025,</w:t>
      </w:r>
      <w:r w:rsidRPr="00892913">
        <w:rPr>
          <w:rFonts w:ascii="Calibri" w:eastAsia="Times New Roman" w:hAnsi="Calibri" w:cs="Arial"/>
          <w:bCs/>
          <w:sz w:val="20"/>
          <w:szCs w:val="20"/>
          <w:lang w:eastAsia="sl-SI"/>
        </w:rPr>
        <w:t xml:space="preserve"> na kateri je bil kot najugodnejši izbran ponudnik </w:t>
      </w:r>
      <w:r w:rsidR="0059775F" w:rsidRPr="00892913">
        <w:rPr>
          <w:rFonts w:ascii="Calibri" w:eastAsia="Times New Roman" w:hAnsi="Calibri" w:cs="Arial"/>
          <w:bCs/>
          <w:sz w:val="20"/>
          <w:szCs w:val="20"/>
          <w:lang w:eastAsia="sl-SI"/>
        </w:rPr>
        <w:t>_________________, ki je ponudil ceno _______________</w:t>
      </w:r>
      <w:r w:rsidRPr="00892913">
        <w:rPr>
          <w:rFonts w:ascii="Calibri" w:eastAsia="Times New Roman" w:hAnsi="Calibri" w:cs="Arial"/>
          <w:bCs/>
          <w:sz w:val="20"/>
          <w:szCs w:val="20"/>
          <w:lang w:eastAsia="sl-SI"/>
        </w:rPr>
        <w:t xml:space="preserve"> EUR</w:t>
      </w:r>
      <w:r w:rsidR="0059775F" w:rsidRPr="00892913">
        <w:rPr>
          <w:rFonts w:ascii="Calibri" w:eastAsia="Times New Roman" w:hAnsi="Calibri" w:cs="Arial"/>
          <w:bCs/>
          <w:sz w:val="20"/>
          <w:szCs w:val="20"/>
          <w:lang w:eastAsia="sl-SI"/>
        </w:rPr>
        <w:t>.</w:t>
      </w:r>
    </w:p>
    <w:p w14:paraId="32FCE791" w14:textId="77777777" w:rsidR="00002D87" w:rsidRPr="00892913" w:rsidRDefault="00002D87" w:rsidP="00002D87">
      <w:pPr>
        <w:pStyle w:val="Odstavekseznama"/>
        <w:ind w:left="360"/>
        <w:jc w:val="both"/>
        <w:rPr>
          <w:rFonts w:ascii="Calibri" w:eastAsia="Times New Roman" w:hAnsi="Calibri" w:cs="Arial"/>
          <w:bCs/>
          <w:sz w:val="20"/>
          <w:szCs w:val="20"/>
          <w:lang w:eastAsia="sl-SI"/>
        </w:rPr>
      </w:pPr>
    </w:p>
    <w:p w14:paraId="2B4C8536" w14:textId="77777777" w:rsidR="00002D87" w:rsidRPr="00892913" w:rsidRDefault="00002D87" w:rsidP="00002D87">
      <w:pPr>
        <w:jc w:val="center"/>
        <w:rPr>
          <w:rFonts w:ascii="Calibri" w:eastAsia="Times New Roman" w:hAnsi="Calibri" w:cs="Arial"/>
          <w:bCs/>
          <w:sz w:val="20"/>
          <w:szCs w:val="20"/>
          <w:lang w:eastAsia="sl-SI"/>
        </w:rPr>
      </w:pPr>
      <w:r w:rsidRPr="00892913">
        <w:rPr>
          <w:rFonts w:ascii="Calibri" w:eastAsia="Times New Roman" w:hAnsi="Calibri" w:cs="Arial"/>
          <w:sz w:val="20"/>
          <w:szCs w:val="20"/>
          <w:lang w:eastAsia="sl-SI"/>
        </w:rPr>
        <w:t>2. člen</w:t>
      </w:r>
    </w:p>
    <w:p w14:paraId="319F32CC" w14:textId="77777777" w:rsidR="00002D87" w:rsidRPr="00892913" w:rsidRDefault="00002D87" w:rsidP="00002D87">
      <w:pPr>
        <w:spacing w:after="0" w:line="120" w:lineRule="auto"/>
        <w:jc w:val="center"/>
        <w:rPr>
          <w:rFonts w:ascii="Calibri" w:eastAsia="Times New Roman" w:hAnsi="Calibri" w:cs="Arial"/>
          <w:sz w:val="20"/>
          <w:szCs w:val="20"/>
          <w:lang w:eastAsia="sl-SI"/>
        </w:rPr>
      </w:pPr>
    </w:p>
    <w:p w14:paraId="436C8F34" w14:textId="77777777" w:rsidR="00002D87" w:rsidRPr="00892913" w:rsidRDefault="00002D87" w:rsidP="00002D87">
      <w:pPr>
        <w:tabs>
          <w:tab w:val="left" w:pos="360"/>
        </w:tabs>
        <w:overflowPunct w:val="0"/>
        <w:autoSpaceDE w:val="0"/>
        <w:autoSpaceDN w:val="0"/>
        <w:adjustRightInd w:val="0"/>
        <w:spacing w:after="0" w:line="240" w:lineRule="auto"/>
        <w:jc w:val="both"/>
        <w:textAlignment w:val="baseline"/>
        <w:rPr>
          <w:rFonts w:ascii="Calibri" w:eastAsia="Times New Roman" w:hAnsi="Calibri" w:cs="Arial"/>
          <w:bCs/>
          <w:sz w:val="20"/>
          <w:szCs w:val="20"/>
          <w:lang w:eastAsia="sl-SI"/>
        </w:rPr>
      </w:pPr>
      <w:r w:rsidRPr="00892913">
        <w:rPr>
          <w:rFonts w:ascii="Calibri" w:eastAsia="Times New Roman" w:hAnsi="Calibri" w:cs="Arial"/>
          <w:sz w:val="20"/>
          <w:szCs w:val="20"/>
          <w:lang w:eastAsia="sl-SI"/>
        </w:rPr>
        <w:t xml:space="preserve">Prodajalec proda in kupec kupi bremen prosti delež na zemljišču </w:t>
      </w:r>
      <w:r w:rsidRPr="00892913">
        <w:rPr>
          <w:rFonts w:ascii="Calibri" w:eastAsia="Times New Roman" w:hAnsi="Calibri" w:cs="Arial"/>
          <w:bCs/>
          <w:sz w:val="20"/>
          <w:szCs w:val="20"/>
          <w:lang w:eastAsia="sl-SI"/>
        </w:rPr>
        <w:t>katastrska občina 2121 KLANEC, in sicer:</w:t>
      </w:r>
    </w:p>
    <w:p w14:paraId="4B567582" w14:textId="18F81C07" w:rsidR="00002D87" w:rsidRPr="00892913" w:rsidRDefault="00002D87" w:rsidP="008522C2">
      <w:pPr>
        <w:pStyle w:val="Odstavekseznama"/>
        <w:numPr>
          <w:ilvl w:val="0"/>
          <w:numId w:val="2"/>
        </w:numPr>
        <w:tabs>
          <w:tab w:val="left" w:pos="360"/>
        </w:tabs>
        <w:overflowPunct w:val="0"/>
        <w:autoSpaceDE w:val="0"/>
        <w:autoSpaceDN w:val="0"/>
        <w:adjustRightInd w:val="0"/>
        <w:spacing w:after="0" w:line="240" w:lineRule="auto"/>
        <w:jc w:val="both"/>
        <w:textAlignment w:val="baseline"/>
        <w:rPr>
          <w:rFonts w:ascii="Calibri" w:eastAsia="Times New Roman" w:hAnsi="Calibri" w:cs="Arial"/>
          <w:bCs/>
          <w:sz w:val="20"/>
          <w:szCs w:val="20"/>
          <w:lang w:eastAsia="sl-SI"/>
        </w:rPr>
      </w:pPr>
      <w:r w:rsidRPr="00892913">
        <w:rPr>
          <w:rFonts w:ascii="Calibri" w:eastAsia="Times New Roman" w:hAnsi="Calibri" w:cs="Arial"/>
          <w:bCs/>
          <w:sz w:val="20"/>
          <w:szCs w:val="20"/>
          <w:lang w:eastAsia="sl-SI"/>
        </w:rPr>
        <w:t>parcelo št. 298/6 (ID 6369359), v deležu 820/1147 do celote, v izmeri 820 m²</w:t>
      </w:r>
      <w:r w:rsidR="00781862" w:rsidRPr="00892913">
        <w:rPr>
          <w:rFonts w:ascii="Calibri" w:eastAsia="Times New Roman" w:hAnsi="Calibri" w:cs="Arial"/>
          <w:bCs/>
          <w:sz w:val="20"/>
          <w:szCs w:val="20"/>
          <w:lang w:eastAsia="sl-SI"/>
        </w:rPr>
        <w:t>.</w:t>
      </w:r>
    </w:p>
    <w:p w14:paraId="4EE6CF19" w14:textId="77777777" w:rsidR="00002D87" w:rsidRPr="00892913" w:rsidRDefault="00002D87" w:rsidP="00002D87">
      <w:pPr>
        <w:tabs>
          <w:tab w:val="left" w:pos="360"/>
        </w:tabs>
        <w:overflowPunct w:val="0"/>
        <w:autoSpaceDE w:val="0"/>
        <w:autoSpaceDN w:val="0"/>
        <w:adjustRightInd w:val="0"/>
        <w:spacing w:after="0" w:line="240" w:lineRule="auto"/>
        <w:jc w:val="both"/>
        <w:textAlignment w:val="baseline"/>
        <w:rPr>
          <w:rFonts w:ascii="Calibri" w:eastAsia="Times New Roman" w:hAnsi="Calibri" w:cs="Arial"/>
          <w:bCs/>
          <w:sz w:val="20"/>
          <w:szCs w:val="20"/>
          <w:lang w:eastAsia="sl-SI"/>
        </w:rPr>
      </w:pPr>
    </w:p>
    <w:p w14:paraId="07A3C7E1" w14:textId="77777777" w:rsidR="00002D87" w:rsidRPr="00892913" w:rsidRDefault="00002D87" w:rsidP="00002D87">
      <w:pPr>
        <w:tabs>
          <w:tab w:val="left" w:pos="360"/>
        </w:tabs>
        <w:overflowPunct w:val="0"/>
        <w:autoSpaceDE w:val="0"/>
        <w:autoSpaceDN w:val="0"/>
        <w:adjustRightInd w:val="0"/>
        <w:spacing w:after="0" w:line="240" w:lineRule="auto"/>
        <w:jc w:val="center"/>
        <w:textAlignment w:val="baseline"/>
        <w:rPr>
          <w:rFonts w:ascii="Calibri" w:eastAsia="Times New Roman" w:hAnsi="Calibri" w:cs="Arial"/>
          <w:sz w:val="20"/>
          <w:szCs w:val="20"/>
          <w:lang w:eastAsia="sl-SI"/>
        </w:rPr>
      </w:pPr>
      <w:r w:rsidRPr="00892913">
        <w:rPr>
          <w:rFonts w:ascii="Calibri" w:eastAsia="Times New Roman" w:hAnsi="Calibri" w:cs="Arial"/>
          <w:sz w:val="20"/>
          <w:szCs w:val="20"/>
          <w:lang w:eastAsia="sl-SI"/>
        </w:rPr>
        <w:t>3. člen</w:t>
      </w:r>
    </w:p>
    <w:p w14:paraId="3137B564" w14:textId="77777777" w:rsidR="00002D87" w:rsidRPr="00892913" w:rsidRDefault="00002D87" w:rsidP="00002D87">
      <w:pPr>
        <w:spacing w:after="0" w:line="120" w:lineRule="auto"/>
        <w:jc w:val="center"/>
        <w:rPr>
          <w:rFonts w:ascii="Calibri" w:eastAsia="Times New Roman" w:hAnsi="Calibri" w:cs="Arial"/>
          <w:sz w:val="20"/>
          <w:szCs w:val="20"/>
          <w:lang w:eastAsia="sl-SI"/>
        </w:rPr>
      </w:pPr>
    </w:p>
    <w:p w14:paraId="41368F13" w14:textId="785DE7A5"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 xml:space="preserve">Kupnina za nepremičnine iz 2. člena te pogodbe znaša </w:t>
      </w:r>
      <w:r w:rsidR="008A5687" w:rsidRPr="00892913">
        <w:rPr>
          <w:rFonts w:ascii="Calibri" w:eastAsia="Times New Roman" w:hAnsi="Calibri" w:cs="Arial"/>
          <w:sz w:val="20"/>
          <w:szCs w:val="20"/>
          <w:lang w:eastAsia="sl-SI"/>
        </w:rPr>
        <w:t>_______________</w:t>
      </w:r>
      <w:r w:rsidRPr="00892913">
        <w:rPr>
          <w:rFonts w:ascii="Calibri" w:eastAsia="Times New Roman" w:hAnsi="Calibri" w:cs="Arial"/>
          <w:sz w:val="20"/>
          <w:szCs w:val="20"/>
          <w:lang w:eastAsia="sl-SI"/>
        </w:rPr>
        <w:t xml:space="preserve"> EUR.</w:t>
      </w:r>
    </w:p>
    <w:p w14:paraId="651BAC42" w14:textId="77777777" w:rsidR="00002D87" w:rsidRPr="00892913" w:rsidRDefault="00002D87" w:rsidP="00002D87">
      <w:pPr>
        <w:spacing w:after="0" w:line="240" w:lineRule="auto"/>
        <w:jc w:val="both"/>
        <w:rPr>
          <w:rFonts w:ascii="Calibri" w:eastAsia="Times New Roman" w:hAnsi="Calibri" w:cs="Arial"/>
          <w:sz w:val="20"/>
          <w:szCs w:val="20"/>
          <w:lang w:eastAsia="sl-SI"/>
        </w:rPr>
      </w:pPr>
    </w:p>
    <w:p w14:paraId="71AC5071"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Kupec je v skladu z razpisnimi pogoji že vplačal varščino v višini __________________ EUR in se mu vračuna v kupnino.</w:t>
      </w:r>
    </w:p>
    <w:p w14:paraId="7A96F18A" w14:textId="77777777" w:rsidR="00002D87" w:rsidRPr="00892913" w:rsidRDefault="00002D87" w:rsidP="00002D87">
      <w:pPr>
        <w:spacing w:after="0" w:line="120" w:lineRule="auto"/>
        <w:jc w:val="both"/>
        <w:rPr>
          <w:rFonts w:ascii="Calibri" w:eastAsia="Times New Roman" w:hAnsi="Calibri" w:cs="Arial"/>
          <w:sz w:val="20"/>
          <w:szCs w:val="20"/>
          <w:lang w:eastAsia="sl-SI"/>
        </w:rPr>
      </w:pPr>
    </w:p>
    <w:p w14:paraId="0BBD29F5" w14:textId="77777777" w:rsidR="00002D87" w:rsidRPr="00892913" w:rsidRDefault="00002D87" w:rsidP="00002D87">
      <w:pPr>
        <w:spacing w:after="0" w:line="120" w:lineRule="auto"/>
        <w:jc w:val="both"/>
        <w:rPr>
          <w:rFonts w:ascii="Calibri" w:eastAsia="Times New Roman" w:hAnsi="Calibri" w:cs="Arial"/>
          <w:sz w:val="20"/>
          <w:szCs w:val="20"/>
          <w:lang w:eastAsia="sl-SI"/>
        </w:rPr>
      </w:pPr>
    </w:p>
    <w:p w14:paraId="72FF41FD"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 xml:space="preserve">Kupec se zaveže preostali znesek kupnine v višini </w:t>
      </w:r>
      <w:r w:rsidR="0059775F" w:rsidRPr="00892913">
        <w:rPr>
          <w:rFonts w:ascii="Calibri" w:eastAsia="Times New Roman" w:hAnsi="Calibri" w:cs="Arial"/>
          <w:sz w:val="20"/>
          <w:szCs w:val="20"/>
          <w:lang w:eastAsia="sl-SI"/>
        </w:rPr>
        <w:t>_______________</w:t>
      </w:r>
      <w:r w:rsidRPr="00892913">
        <w:rPr>
          <w:rFonts w:ascii="Calibri" w:eastAsia="Times New Roman" w:hAnsi="Calibri" w:cs="Arial"/>
          <w:sz w:val="20"/>
          <w:szCs w:val="20"/>
          <w:lang w:eastAsia="sl-SI"/>
        </w:rPr>
        <w:t xml:space="preserve"> EUR nakazati na podračun enotnega zakladniškega računa št. SI56 0125 2010 0006 472 Mestne občine Kranj, odprt pri Upravi za javna plačila v roku 30 dni po podpisu te pogodbe na osnovi izdanega računa.</w:t>
      </w:r>
    </w:p>
    <w:p w14:paraId="45938AA2" w14:textId="77777777" w:rsidR="00002D87" w:rsidRPr="00892913" w:rsidRDefault="00002D87" w:rsidP="00002D87">
      <w:pPr>
        <w:spacing w:after="0" w:line="240" w:lineRule="auto"/>
        <w:jc w:val="both"/>
        <w:rPr>
          <w:rFonts w:ascii="Calibri" w:eastAsia="Times New Roman" w:hAnsi="Calibri" w:cs="Arial"/>
          <w:sz w:val="20"/>
          <w:szCs w:val="20"/>
          <w:lang w:eastAsia="sl-SI"/>
        </w:rPr>
      </w:pPr>
    </w:p>
    <w:p w14:paraId="483A4F47"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V primeru zamude pripadajo prodajalcu z zakonom določene zamudne obresti.</w:t>
      </w:r>
    </w:p>
    <w:p w14:paraId="19AA6643" w14:textId="283FFC2E" w:rsidR="007B0671" w:rsidRPr="00892913" w:rsidRDefault="007B0671" w:rsidP="00002D87">
      <w:pPr>
        <w:spacing w:after="0" w:line="240" w:lineRule="auto"/>
        <w:jc w:val="center"/>
        <w:rPr>
          <w:rFonts w:ascii="Calibri" w:eastAsia="Times New Roman" w:hAnsi="Calibri" w:cs="Arial"/>
          <w:sz w:val="20"/>
          <w:szCs w:val="20"/>
          <w:lang w:eastAsia="sl-SI"/>
        </w:rPr>
      </w:pPr>
    </w:p>
    <w:p w14:paraId="39BA4010" w14:textId="77777777" w:rsidR="002467F6" w:rsidRPr="00892913" w:rsidRDefault="002467F6" w:rsidP="00002D87">
      <w:pPr>
        <w:spacing w:after="0" w:line="240" w:lineRule="auto"/>
        <w:jc w:val="center"/>
        <w:rPr>
          <w:rFonts w:ascii="Calibri" w:eastAsia="Times New Roman" w:hAnsi="Calibri" w:cs="Arial"/>
          <w:sz w:val="20"/>
          <w:szCs w:val="20"/>
          <w:lang w:eastAsia="sl-SI"/>
        </w:rPr>
      </w:pPr>
    </w:p>
    <w:p w14:paraId="406605A7" w14:textId="77777777" w:rsidR="008A5687" w:rsidRPr="00892913" w:rsidRDefault="008A5687" w:rsidP="00002D87">
      <w:pPr>
        <w:spacing w:after="0" w:line="240" w:lineRule="auto"/>
        <w:jc w:val="center"/>
        <w:rPr>
          <w:rFonts w:ascii="Calibri" w:eastAsia="Times New Roman" w:hAnsi="Calibri" w:cs="Arial"/>
          <w:sz w:val="20"/>
          <w:szCs w:val="20"/>
          <w:lang w:eastAsia="sl-SI"/>
        </w:rPr>
      </w:pPr>
    </w:p>
    <w:p w14:paraId="00003C40" w14:textId="1CD7B0E8" w:rsidR="00002D87" w:rsidRPr="00892913" w:rsidRDefault="00002D87" w:rsidP="00002D87">
      <w:pPr>
        <w:spacing w:after="0" w:line="240" w:lineRule="auto"/>
        <w:jc w:val="center"/>
        <w:rPr>
          <w:rFonts w:ascii="Calibri" w:eastAsia="Times New Roman" w:hAnsi="Calibri" w:cs="Arial"/>
          <w:sz w:val="20"/>
          <w:szCs w:val="20"/>
          <w:lang w:eastAsia="sl-SI"/>
        </w:rPr>
      </w:pPr>
      <w:r w:rsidRPr="00892913">
        <w:rPr>
          <w:rFonts w:ascii="Calibri" w:eastAsia="Times New Roman" w:hAnsi="Calibri" w:cs="Arial"/>
          <w:sz w:val="20"/>
          <w:szCs w:val="20"/>
          <w:lang w:eastAsia="sl-SI"/>
        </w:rPr>
        <w:lastRenderedPageBreak/>
        <w:t>4. člen</w:t>
      </w:r>
    </w:p>
    <w:p w14:paraId="2414147B" w14:textId="77777777" w:rsidR="00002D87" w:rsidRPr="00892913" w:rsidRDefault="00002D87" w:rsidP="00002D87">
      <w:pPr>
        <w:spacing w:after="0" w:line="240" w:lineRule="auto"/>
        <w:jc w:val="both"/>
        <w:rPr>
          <w:rFonts w:ascii="Calibri" w:eastAsia="Times New Roman" w:hAnsi="Calibri" w:cs="Arial"/>
          <w:sz w:val="20"/>
          <w:szCs w:val="20"/>
          <w:lang w:eastAsia="sl-SI"/>
        </w:rPr>
      </w:pPr>
    </w:p>
    <w:p w14:paraId="31627320"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 xml:space="preserve">Kupec nosi vse stroške iz te pogodbe. </w:t>
      </w:r>
    </w:p>
    <w:p w14:paraId="28E75BFB" w14:textId="77777777" w:rsidR="00002D87" w:rsidRPr="00892913" w:rsidRDefault="00002D87" w:rsidP="00002D87">
      <w:pPr>
        <w:spacing w:after="0" w:line="240" w:lineRule="auto"/>
        <w:jc w:val="both"/>
        <w:rPr>
          <w:rFonts w:ascii="Calibri" w:eastAsia="Times New Roman" w:hAnsi="Calibri" w:cs="Arial"/>
          <w:sz w:val="20"/>
          <w:szCs w:val="20"/>
          <w:lang w:eastAsia="sl-SI"/>
        </w:rPr>
      </w:pPr>
    </w:p>
    <w:p w14:paraId="4EC07F5A" w14:textId="77777777" w:rsidR="00002D87" w:rsidRPr="00892913" w:rsidRDefault="00002D87" w:rsidP="00002D87">
      <w:pPr>
        <w:spacing w:after="0" w:line="240" w:lineRule="auto"/>
        <w:jc w:val="center"/>
        <w:rPr>
          <w:rFonts w:ascii="Calibri" w:eastAsia="Times New Roman" w:hAnsi="Calibri" w:cs="Arial"/>
          <w:sz w:val="20"/>
          <w:szCs w:val="20"/>
          <w:lang w:eastAsia="sl-SI"/>
        </w:rPr>
      </w:pPr>
      <w:r w:rsidRPr="00892913">
        <w:rPr>
          <w:rFonts w:ascii="Calibri" w:eastAsia="Times New Roman" w:hAnsi="Calibri" w:cs="Arial"/>
          <w:sz w:val="20"/>
          <w:szCs w:val="20"/>
          <w:lang w:eastAsia="sl-SI"/>
        </w:rPr>
        <w:t>5. člen</w:t>
      </w:r>
    </w:p>
    <w:p w14:paraId="49E2915C" w14:textId="77777777" w:rsidR="00002D87" w:rsidRPr="00892913" w:rsidRDefault="00002D87" w:rsidP="00002D87">
      <w:pPr>
        <w:spacing w:after="0" w:line="120" w:lineRule="auto"/>
        <w:jc w:val="center"/>
        <w:rPr>
          <w:rFonts w:ascii="Calibri" w:eastAsia="Times New Roman" w:hAnsi="Calibri" w:cs="Arial"/>
          <w:sz w:val="20"/>
          <w:szCs w:val="20"/>
          <w:lang w:eastAsia="sl-SI"/>
        </w:rPr>
      </w:pPr>
    </w:p>
    <w:p w14:paraId="13EF6552" w14:textId="77777777" w:rsidR="00002D87" w:rsidRPr="00892913" w:rsidRDefault="00002D87" w:rsidP="00002D87">
      <w:pPr>
        <w:tabs>
          <w:tab w:val="left" w:pos="1080"/>
        </w:tabs>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Pogodbeni stranki soglašata, prodajalec pa se izrecno zaveže izdati s strani prodajalca overjeno listino z zemljiškoknjižnim dovolilom, ki bo temeljilo na tej pogodbi, s katerim bo prodajalec izrecno dovolil vpis lastninske pravice na nepremičnini, ki je predmet prodaje po tej pogodbi na kupca in sicer v roku najkasneje osem dni po plačilu celotne kupnine in stroškov ter pripadajočih davkov, navedenih v tretjem členu te pogodbe.</w:t>
      </w:r>
    </w:p>
    <w:p w14:paraId="620EA7AB" w14:textId="77777777" w:rsidR="00002D87" w:rsidRPr="00892913" w:rsidRDefault="00002D87" w:rsidP="00002D87">
      <w:pPr>
        <w:tabs>
          <w:tab w:val="left" w:pos="1080"/>
        </w:tabs>
        <w:spacing w:after="0" w:line="240" w:lineRule="auto"/>
        <w:jc w:val="both"/>
        <w:rPr>
          <w:rFonts w:ascii="Calibri" w:eastAsia="Times New Roman" w:hAnsi="Calibri" w:cs="Arial"/>
          <w:sz w:val="20"/>
          <w:szCs w:val="20"/>
          <w:lang w:eastAsia="sl-SI"/>
        </w:rPr>
      </w:pPr>
    </w:p>
    <w:p w14:paraId="674343C1" w14:textId="77777777" w:rsidR="00002D87" w:rsidRPr="00892913" w:rsidRDefault="00002D87" w:rsidP="00002D87">
      <w:pPr>
        <w:tabs>
          <w:tab w:val="left" w:pos="1080"/>
        </w:tabs>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 xml:space="preserve">Pogodbeni stranki se dogovorita, da bo prodajalec, v 8 dneh po prejemu celotne kupnine izdal overjeno zemljiškoknjižno dovolilo z naslednjo vsebino: </w:t>
      </w:r>
    </w:p>
    <w:p w14:paraId="1A8B2DE4" w14:textId="77777777" w:rsidR="00002D87" w:rsidRPr="00892913" w:rsidRDefault="00002D87" w:rsidP="00002D87">
      <w:pPr>
        <w:tabs>
          <w:tab w:val="left" w:pos="1080"/>
        </w:tabs>
        <w:spacing w:after="0" w:line="240" w:lineRule="auto"/>
        <w:jc w:val="both"/>
        <w:rPr>
          <w:rFonts w:ascii="Calibri" w:eastAsia="Times New Roman" w:hAnsi="Calibri" w:cs="Arial"/>
          <w:sz w:val="20"/>
          <w:szCs w:val="20"/>
          <w:lang w:eastAsia="sl-SI"/>
        </w:rPr>
      </w:pPr>
    </w:p>
    <w:p w14:paraId="686C3115" w14:textId="77777777" w:rsidR="00002D87" w:rsidRPr="00892913" w:rsidRDefault="00002D87" w:rsidP="00002D87">
      <w:pPr>
        <w:tabs>
          <w:tab w:val="left" w:pos="1080"/>
        </w:tabs>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»MESTNA OBČINA KRANJ, Slovenski trg 1, 4000 Kranj, ki jo zastopa župan Matjaž Rakovec, matična št. 5874653, izrecno in nepogojno dovoljuje, da se na podlagi prodajne pogodbe št. 411-2/2019-</w:t>
      </w:r>
      <w:r w:rsidR="0059775F" w:rsidRPr="00892913">
        <w:rPr>
          <w:rFonts w:ascii="Calibri" w:eastAsia="Times New Roman" w:hAnsi="Calibri" w:cs="Arial"/>
          <w:sz w:val="20"/>
          <w:szCs w:val="20"/>
          <w:lang w:eastAsia="sl-SI"/>
        </w:rPr>
        <w:t xml:space="preserve">___, </w:t>
      </w:r>
      <w:r w:rsidRPr="00892913">
        <w:rPr>
          <w:rFonts w:ascii="Calibri" w:eastAsia="Times New Roman" w:hAnsi="Calibri" w:cs="Arial"/>
          <w:sz w:val="20"/>
          <w:szCs w:val="20"/>
          <w:lang w:eastAsia="sl-SI"/>
        </w:rPr>
        <w:t>z dne  _______________ pri nepremičnini:</w:t>
      </w:r>
    </w:p>
    <w:p w14:paraId="19A3E7BF" w14:textId="77777777" w:rsidR="00002D87" w:rsidRPr="00892913" w:rsidRDefault="00002D87" w:rsidP="00002D87">
      <w:pPr>
        <w:tabs>
          <w:tab w:val="left" w:pos="1080"/>
        </w:tabs>
        <w:spacing w:after="0" w:line="240" w:lineRule="auto"/>
        <w:jc w:val="both"/>
        <w:rPr>
          <w:rFonts w:ascii="Calibri" w:eastAsia="Times New Roman" w:hAnsi="Calibri" w:cs="Arial"/>
          <w:sz w:val="20"/>
          <w:szCs w:val="20"/>
          <w:lang w:eastAsia="sl-SI"/>
        </w:rPr>
      </w:pPr>
    </w:p>
    <w:p w14:paraId="3FFE3A31" w14:textId="07F76878" w:rsidR="00002D87" w:rsidRPr="00892913" w:rsidRDefault="00002D87" w:rsidP="00002D87">
      <w:pPr>
        <w:tabs>
          <w:tab w:val="left" w:pos="1080"/>
        </w:tabs>
        <w:spacing w:after="0" w:line="240" w:lineRule="auto"/>
        <w:jc w:val="center"/>
        <w:rPr>
          <w:rFonts w:ascii="Calibri" w:eastAsia="Times New Roman" w:hAnsi="Calibri" w:cs="Arial"/>
          <w:bCs/>
          <w:sz w:val="20"/>
          <w:szCs w:val="20"/>
          <w:lang w:eastAsia="sl-SI"/>
        </w:rPr>
      </w:pPr>
      <w:r w:rsidRPr="00892913">
        <w:rPr>
          <w:rFonts w:ascii="Calibri" w:eastAsia="Times New Roman" w:hAnsi="Calibri" w:cs="Arial"/>
          <w:sz w:val="20"/>
          <w:szCs w:val="20"/>
          <w:lang w:eastAsia="sl-SI"/>
        </w:rPr>
        <w:t>•</w:t>
      </w:r>
      <w:r w:rsidRPr="00892913">
        <w:rPr>
          <w:rFonts w:ascii="Calibri" w:eastAsia="Times New Roman" w:hAnsi="Calibri" w:cs="Arial"/>
          <w:sz w:val="20"/>
          <w:szCs w:val="20"/>
          <w:lang w:eastAsia="sl-SI"/>
        </w:rPr>
        <w:tab/>
      </w:r>
      <w:r w:rsidR="008A5687" w:rsidRPr="00892913">
        <w:rPr>
          <w:rFonts w:ascii="Calibri" w:eastAsia="Times New Roman" w:hAnsi="Calibri" w:cs="Arial"/>
          <w:sz w:val="20"/>
          <w:szCs w:val="20"/>
          <w:lang w:eastAsia="sl-SI"/>
        </w:rPr>
        <w:t xml:space="preserve">katastrska občina 2121 KLANEC </w:t>
      </w:r>
      <w:r w:rsidRPr="00892913">
        <w:rPr>
          <w:rFonts w:ascii="Calibri" w:eastAsia="Times New Roman" w:hAnsi="Calibri" w:cs="Arial"/>
          <w:sz w:val="20"/>
          <w:szCs w:val="20"/>
          <w:lang w:eastAsia="sl-SI"/>
        </w:rPr>
        <w:t xml:space="preserve">parcela št. </w:t>
      </w:r>
      <w:r w:rsidR="0059775F" w:rsidRPr="00892913">
        <w:rPr>
          <w:rFonts w:ascii="Calibri" w:eastAsia="Times New Roman" w:hAnsi="Calibri" w:cs="Arial"/>
          <w:sz w:val="20"/>
          <w:szCs w:val="20"/>
          <w:lang w:eastAsia="sl-SI"/>
        </w:rPr>
        <w:t>298/6 (ID 6369359), v deležu 820/1147 do celote</w:t>
      </w:r>
    </w:p>
    <w:p w14:paraId="170B3F4C" w14:textId="77777777" w:rsidR="00002D87" w:rsidRPr="00892913" w:rsidRDefault="00002D87" w:rsidP="00002D87">
      <w:pPr>
        <w:tabs>
          <w:tab w:val="left" w:pos="1080"/>
        </w:tabs>
        <w:spacing w:after="0" w:line="240" w:lineRule="auto"/>
        <w:jc w:val="center"/>
        <w:rPr>
          <w:rFonts w:ascii="Calibri" w:eastAsia="Times New Roman" w:hAnsi="Calibri" w:cs="Arial"/>
          <w:sz w:val="20"/>
          <w:szCs w:val="20"/>
          <w:lang w:eastAsia="sl-SI"/>
        </w:rPr>
      </w:pPr>
    </w:p>
    <w:p w14:paraId="258803C1" w14:textId="77777777" w:rsidR="00002D87" w:rsidRPr="00892913" w:rsidRDefault="00002D87" w:rsidP="00002D87">
      <w:pPr>
        <w:tabs>
          <w:tab w:val="left" w:pos="1080"/>
        </w:tabs>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 xml:space="preserve">vknjiži lastninska pravica na ime: </w:t>
      </w:r>
    </w:p>
    <w:p w14:paraId="471F820B" w14:textId="39386700" w:rsidR="00002D87" w:rsidRPr="00892913" w:rsidRDefault="008A5687" w:rsidP="00002D87">
      <w:pPr>
        <w:tabs>
          <w:tab w:val="left" w:pos="1080"/>
        </w:tabs>
        <w:spacing w:after="0" w:line="240" w:lineRule="auto"/>
        <w:jc w:val="center"/>
        <w:rPr>
          <w:rFonts w:ascii="Calibri" w:eastAsia="Times New Roman" w:hAnsi="Calibri" w:cs="Arial"/>
          <w:sz w:val="20"/>
          <w:szCs w:val="20"/>
          <w:lang w:eastAsia="sl-SI"/>
        </w:rPr>
      </w:pPr>
      <w:r w:rsidRPr="00892913">
        <w:rPr>
          <w:rFonts w:ascii="Calibri" w:eastAsia="Times New Roman" w:hAnsi="Calibri" w:cs="Arial"/>
          <w:sz w:val="20"/>
          <w:szCs w:val="20"/>
          <w:lang w:eastAsia="sl-SI"/>
        </w:rPr>
        <w:t>______________________</w:t>
      </w:r>
      <w:r w:rsidR="0059775F" w:rsidRPr="00892913">
        <w:rPr>
          <w:rFonts w:ascii="Calibri" w:eastAsia="Times New Roman" w:hAnsi="Calibri" w:cs="Arial"/>
          <w:sz w:val="20"/>
          <w:szCs w:val="20"/>
          <w:lang w:eastAsia="sl-SI"/>
        </w:rPr>
        <w:t>, EMŠO: ____________________, davčna številka: _________________</w:t>
      </w:r>
      <w:r w:rsidR="00002D87" w:rsidRPr="00892913">
        <w:rPr>
          <w:rFonts w:ascii="Calibri" w:eastAsia="Times New Roman" w:hAnsi="Calibri" w:cs="Arial"/>
          <w:sz w:val="20"/>
          <w:szCs w:val="20"/>
          <w:lang w:eastAsia="sl-SI"/>
        </w:rPr>
        <w:t>.«</w:t>
      </w:r>
    </w:p>
    <w:p w14:paraId="1ECCB857" w14:textId="77777777" w:rsidR="00002D87" w:rsidRPr="00892913" w:rsidRDefault="00002D87" w:rsidP="00002D87">
      <w:pPr>
        <w:tabs>
          <w:tab w:val="left" w:pos="1080"/>
        </w:tabs>
        <w:spacing w:after="0" w:line="240" w:lineRule="auto"/>
        <w:jc w:val="both"/>
        <w:rPr>
          <w:rFonts w:ascii="Calibri" w:eastAsia="Times New Roman" w:hAnsi="Calibri" w:cs="Arial"/>
          <w:sz w:val="20"/>
          <w:szCs w:val="20"/>
          <w:lang w:eastAsia="sl-SI"/>
        </w:rPr>
      </w:pPr>
    </w:p>
    <w:p w14:paraId="2EC89B00" w14:textId="77777777" w:rsidR="00002D87" w:rsidRPr="00892913" w:rsidRDefault="00002D87" w:rsidP="00002D87">
      <w:pPr>
        <w:tabs>
          <w:tab w:val="left" w:pos="1080"/>
        </w:tabs>
        <w:spacing w:after="0" w:line="240" w:lineRule="auto"/>
        <w:jc w:val="center"/>
        <w:rPr>
          <w:rFonts w:ascii="Calibri" w:eastAsia="Times New Roman" w:hAnsi="Calibri" w:cs="Arial"/>
          <w:sz w:val="20"/>
          <w:szCs w:val="20"/>
          <w:lang w:eastAsia="sl-SI"/>
        </w:rPr>
      </w:pPr>
      <w:r w:rsidRPr="00892913">
        <w:rPr>
          <w:rFonts w:ascii="Calibri" w:eastAsia="Times New Roman" w:hAnsi="Calibri" w:cs="Arial"/>
          <w:sz w:val="20"/>
          <w:szCs w:val="20"/>
          <w:lang w:eastAsia="sl-SI"/>
        </w:rPr>
        <w:t>6. člen</w:t>
      </w:r>
    </w:p>
    <w:p w14:paraId="60EF2E15" w14:textId="77777777" w:rsidR="00002D87" w:rsidRPr="00892913" w:rsidRDefault="00002D87" w:rsidP="00002D87">
      <w:pPr>
        <w:tabs>
          <w:tab w:val="left" w:pos="1080"/>
        </w:tabs>
        <w:spacing w:after="0" w:line="120" w:lineRule="auto"/>
        <w:ind w:left="357"/>
        <w:jc w:val="center"/>
        <w:rPr>
          <w:rFonts w:ascii="Calibri" w:eastAsia="Times New Roman" w:hAnsi="Calibri" w:cs="Arial"/>
          <w:sz w:val="20"/>
          <w:szCs w:val="20"/>
          <w:lang w:eastAsia="sl-SI"/>
        </w:rPr>
      </w:pPr>
    </w:p>
    <w:p w14:paraId="52C7C8B9"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Kupec se zaveže z dnem sklenitve pogodbe prevzeti v last, posest in uporabo zemljišče, ki je predmet te pogodbe in se s tem dnem zaveže prevzeti davke, prispevke in druga javna bremena, ki padejo na kupljeno nepremičnino.</w:t>
      </w:r>
      <w:r w:rsidRPr="00892913">
        <w:t xml:space="preserve"> </w:t>
      </w:r>
      <w:r w:rsidRPr="00892913">
        <w:rPr>
          <w:rFonts w:ascii="Calibri" w:eastAsia="Times New Roman" w:hAnsi="Calibri" w:cs="Arial"/>
          <w:sz w:val="20"/>
          <w:szCs w:val="20"/>
          <w:lang w:eastAsia="sl-SI"/>
        </w:rPr>
        <w:t>Do dneva prevzema nepremičnine v last, posest in uporabo nosi nevarnost uničenja ali poškodovanja predmetne nepremičnine prodajalec, od prevzema dalje pa ta nevarnost preide na kupca. Prodajalec se zavezuje svojo nepremičnino do prevzema le-te s strani kupca, uporabljati s skrbnostjo dobrega gospodarja in jih ne sme spreminjati na slabše ali zmanjšati njihove vrednosti, odtujiti ali na kakršen koli način obremeniti.</w:t>
      </w:r>
    </w:p>
    <w:p w14:paraId="556C4D07" w14:textId="77777777" w:rsidR="00002D87" w:rsidRPr="00892913" w:rsidRDefault="00002D87" w:rsidP="00002D87">
      <w:pPr>
        <w:overflowPunct w:val="0"/>
        <w:autoSpaceDE w:val="0"/>
        <w:autoSpaceDN w:val="0"/>
        <w:adjustRightInd w:val="0"/>
        <w:spacing w:after="0" w:line="120" w:lineRule="auto"/>
        <w:jc w:val="both"/>
        <w:textAlignment w:val="baseline"/>
        <w:rPr>
          <w:rFonts w:ascii="Calibri" w:eastAsia="Times New Roman" w:hAnsi="Calibri" w:cs="Arial"/>
          <w:sz w:val="20"/>
          <w:szCs w:val="20"/>
          <w:lang w:eastAsia="sl-SI"/>
        </w:rPr>
      </w:pPr>
    </w:p>
    <w:p w14:paraId="36D3EDFE" w14:textId="77777777" w:rsidR="00002D87" w:rsidRPr="00892913" w:rsidRDefault="00002D87" w:rsidP="00002D87">
      <w:pPr>
        <w:overflowPunct w:val="0"/>
        <w:autoSpaceDE w:val="0"/>
        <w:autoSpaceDN w:val="0"/>
        <w:adjustRightInd w:val="0"/>
        <w:spacing w:after="0" w:line="240" w:lineRule="auto"/>
        <w:jc w:val="both"/>
        <w:textAlignment w:val="baseline"/>
        <w:rPr>
          <w:rFonts w:ascii="Calibri" w:eastAsia="Times New Roman" w:hAnsi="Calibri" w:cs="Arial"/>
          <w:sz w:val="20"/>
          <w:szCs w:val="20"/>
          <w:lang w:eastAsia="sl-SI"/>
        </w:rPr>
      </w:pPr>
      <w:r w:rsidRPr="00892913">
        <w:rPr>
          <w:rFonts w:ascii="Calibri" w:eastAsia="Times New Roman" w:hAnsi="Calibri" w:cs="Arial"/>
          <w:sz w:val="20"/>
          <w:szCs w:val="20"/>
          <w:lang w:eastAsia="sl-SI"/>
        </w:rPr>
        <w:t xml:space="preserve">Pogodbeni stranki soglašata, da zemljiškoknjižni vpis lahko predlaga vsaka od pogodbenih strank, stroške zemljiškoknjižnega vpisa pa nosi kupec. </w:t>
      </w:r>
    </w:p>
    <w:p w14:paraId="7B5E0B0D" w14:textId="77777777" w:rsidR="00002D87" w:rsidRPr="00892913" w:rsidRDefault="00002D87" w:rsidP="00002D87">
      <w:pPr>
        <w:overflowPunct w:val="0"/>
        <w:autoSpaceDE w:val="0"/>
        <w:autoSpaceDN w:val="0"/>
        <w:adjustRightInd w:val="0"/>
        <w:spacing w:after="0" w:line="120" w:lineRule="auto"/>
        <w:jc w:val="both"/>
        <w:textAlignment w:val="baseline"/>
        <w:rPr>
          <w:rFonts w:ascii="Calibri" w:eastAsia="Times New Roman" w:hAnsi="Calibri" w:cs="Arial"/>
          <w:sz w:val="20"/>
          <w:szCs w:val="20"/>
          <w:lang w:eastAsia="sl-SI"/>
        </w:rPr>
      </w:pPr>
    </w:p>
    <w:p w14:paraId="61DAF37F" w14:textId="77777777" w:rsidR="00002D87" w:rsidRPr="00892913" w:rsidRDefault="00002D87" w:rsidP="00002D87">
      <w:pPr>
        <w:overflowPunct w:val="0"/>
        <w:autoSpaceDE w:val="0"/>
        <w:autoSpaceDN w:val="0"/>
        <w:adjustRightInd w:val="0"/>
        <w:spacing w:after="0" w:line="240" w:lineRule="auto"/>
        <w:jc w:val="both"/>
        <w:textAlignment w:val="baseline"/>
        <w:rPr>
          <w:rFonts w:ascii="Calibri" w:eastAsia="Times New Roman" w:hAnsi="Calibri" w:cs="Arial"/>
          <w:sz w:val="20"/>
          <w:szCs w:val="20"/>
          <w:lang w:eastAsia="sl-SI"/>
        </w:rPr>
      </w:pPr>
      <w:r w:rsidRPr="00892913">
        <w:rPr>
          <w:rFonts w:ascii="Calibri" w:eastAsia="Times New Roman" w:hAnsi="Calibri" w:cs="Arial"/>
          <w:sz w:val="20"/>
          <w:szCs w:val="20"/>
          <w:lang w:eastAsia="sl-SI"/>
        </w:rPr>
        <w:t>S podpisom te pogodbe se pogodbeni stranki medsebojno zavezujeta podpisati vse ostale potrebne listine za zemljiškoknjižno ureditev te pogodbe.</w:t>
      </w:r>
    </w:p>
    <w:p w14:paraId="27BC400E" w14:textId="77777777" w:rsidR="00002D87" w:rsidRPr="00892913" w:rsidRDefault="00002D87" w:rsidP="00002D87">
      <w:pPr>
        <w:tabs>
          <w:tab w:val="left" w:pos="1080"/>
        </w:tabs>
        <w:spacing w:after="0" w:line="240" w:lineRule="auto"/>
        <w:ind w:left="360"/>
        <w:jc w:val="center"/>
        <w:rPr>
          <w:rFonts w:ascii="Calibri" w:eastAsia="Times New Roman" w:hAnsi="Calibri" w:cs="Arial"/>
          <w:sz w:val="20"/>
          <w:szCs w:val="20"/>
          <w:lang w:eastAsia="sl-SI"/>
        </w:rPr>
      </w:pPr>
    </w:p>
    <w:p w14:paraId="7BF228A8" w14:textId="77777777" w:rsidR="00002D87" w:rsidRPr="00892913" w:rsidRDefault="00002D87" w:rsidP="00002D87">
      <w:pPr>
        <w:tabs>
          <w:tab w:val="left" w:pos="1080"/>
        </w:tabs>
        <w:spacing w:after="0" w:line="240" w:lineRule="auto"/>
        <w:ind w:left="360"/>
        <w:jc w:val="center"/>
        <w:rPr>
          <w:rFonts w:ascii="Calibri" w:eastAsia="Times New Roman" w:hAnsi="Calibri" w:cs="Arial"/>
          <w:sz w:val="20"/>
          <w:szCs w:val="20"/>
          <w:lang w:eastAsia="sl-SI"/>
        </w:rPr>
      </w:pPr>
      <w:r w:rsidRPr="00892913">
        <w:rPr>
          <w:rFonts w:ascii="Calibri" w:eastAsia="Times New Roman" w:hAnsi="Calibri" w:cs="Arial"/>
          <w:sz w:val="20"/>
          <w:szCs w:val="20"/>
          <w:lang w:eastAsia="sl-SI"/>
        </w:rPr>
        <w:t>7. člen</w:t>
      </w:r>
    </w:p>
    <w:p w14:paraId="140EB17D" w14:textId="77777777" w:rsidR="00002D87" w:rsidRPr="00892913" w:rsidRDefault="00002D87" w:rsidP="00002D87">
      <w:pPr>
        <w:tabs>
          <w:tab w:val="left" w:pos="1080"/>
        </w:tabs>
        <w:spacing w:after="0" w:line="120" w:lineRule="auto"/>
        <w:ind w:left="357"/>
        <w:jc w:val="center"/>
        <w:rPr>
          <w:rFonts w:ascii="Calibri" w:eastAsia="Times New Roman" w:hAnsi="Calibri" w:cs="Arial"/>
          <w:sz w:val="20"/>
          <w:szCs w:val="20"/>
          <w:lang w:eastAsia="sl-SI"/>
        </w:rPr>
      </w:pPr>
    </w:p>
    <w:p w14:paraId="12BBD703"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V primeru, da se ugotovi, da je pri sklepanju ali izvajanju te pogodbe, kdo v imenu ali na račun druge pogodbene stranke, predstavniku ali posredniku MOK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B345652" w14:textId="77777777" w:rsidR="00002D87" w:rsidRPr="00892913" w:rsidRDefault="00002D87" w:rsidP="00002D87">
      <w:pPr>
        <w:spacing w:after="0" w:line="120" w:lineRule="auto"/>
        <w:jc w:val="both"/>
        <w:rPr>
          <w:rFonts w:ascii="Calibri" w:eastAsia="Times New Roman" w:hAnsi="Calibri" w:cs="Arial"/>
          <w:sz w:val="20"/>
          <w:szCs w:val="20"/>
          <w:lang w:eastAsia="sl-SI"/>
        </w:rPr>
      </w:pPr>
    </w:p>
    <w:p w14:paraId="31E06587"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MOK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08A3A870" w14:textId="77777777" w:rsidR="00002D87" w:rsidRPr="00892913" w:rsidRDefault="00002D87" w:rsidP="00002D87">
      <w:pPr>
        <w:spacing w:after="0" w:line="240" w:lineRule="auto"/>
        <w:jc w:val="both"/>
        <w:rPr>
          <w:rFonts w:ascii="Calibri" w:eastAsia="Times New Roman" w:hAnsi="Calibri" w:cs="Arial"/>
          <w:sz w:val="20"/>
          <w:szCs w:val="20"/>
          <w:lang w:eastAsia="sl-SI"/>
        </w:rPr>
      </w:pPr>
    </w:p>
    <w:p w14:paraId="0981939A" w14:textId="77777777" w:rsidR="00002D87" w:rsidRPr="00892913" w:rsidRDefault="00002D87" w:rsidP="00002D87">
      <w:pPr>
        <w:tabs>
          <w:tab w:val="left" w:pos="1080"/>
        </w:tabs>
        <w:spacing w:after="0" w:line="240" w:lineRule="auto"/>
        <w:ind w:left="360"/>
        <w:jc w:val="center"/>
        <w:rPr>
          <w:rFonts w:ascii="Calibri" w:eastAsia="Times New Roman" w:hAnsi="Calibri" w:cs="Arial"/>
          <w:sz w:val="20"/>
          <w:szCs w:val="20"/>
          <w:lang w:eastAsia="sl-SI"/>
        </w:rPr>
      </w:pPr>
      <w:r w:rsidRPr="00892913">
        <w:rPr>
          <w:rFonts w:ascii="Calibri" w:eastAsia="Times New Roman" w:hAnsi="Calibri" w:cs="Arial"/>
          <w:sz w:val="20"/>
          <w:szCs w:val="20"/>
          <w:lang w:eastAsia="sl-SI"/>
        </w:rPr>
        <w:t>8. člen</w:t>
      </w:r>
    </w:p>
    <w:p w14:paraId="4B08364A" w14:textId="77777777" w:rsidR="00002D87" w:rsidRPr="00892913" w:rsidRDefault="00002D87" w:rsidP="00002D87">
      <w:pPr>
        <w:tabs>
          <w:tab w:val="left" w:pos="1080"/>
        </w:tabs>
        <w:spacing w:after="0" w:line="120" w:lineRule="auto"/>
        <w:ind w:left="357"/>
        <w:jc w:val="center"/>
        <w:rPr>
          <w:rFonts w:ascii="Calibri" w:eastAsia="Times New Roman" w:hAnsi="Calibri" w:cs="Arial"/>
          <w:sz w:val="20"/>
          <w:szCs w:val="20"/>
          <w:lang w:eastAsia="sl-SI"/>
        </w:rPr>
      </w:pPr>
    </w:p>
    <w:p w14:paraId="15178954" w14:textId="77777777" w:rsidR="00002D87" w:rsidRPr="00892913" w:rsidRDefault="00002D87" w:rsidP="00002D87">
      <w:pPr>
        <w:tabs>
          <w:tab w:val="left" w:pos="1080"/>
        </w:tabs>
        <w:spacing w:after="0" w:line="120" w:lineRule="auto"/>
        <w:ind w:left="357"/>
        <w:jc w:val="center"/>
        <w:rPr>
          <w:rFonts w:ascii="Calibri" w:eastAsia="Times New Roman" w:hAnsi="Calibri" w:cs="Arial"/>
          <w:sz w:val="20"/>
          <w:szCs w:val="20"/>
          <w:lang w:eastAsia="sl-SI"/>
        </w:rPr>
      </w:pPr>
    </w:p>
    <w:p w14:paraId="42FC2A31"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 xml:space="preserve">Kupec si je nepremičnino, ki je predmet te pogodbe, pred sklenitvijo te pogodbe ogledal na kraju samem, znana mu je lega, velikost, dejansko stanje zadevne nepremičnine na dan sklenitve pogodbe, komunalna opremljenost in gradbeno </w:t>
      </w:r>
      <w:r w:rsidRPr="00892913">
        <w:rPr>
          <w:rFonts w:ascii="Calibri" w:eastAsia="Times New Roman" w:hAnsi="Calibri" w:cs="Arial"/>
          <w:sz w:val="20"/>
          <w:szCs w:val="20"/>
          <w:lang w:eastAsia="sl-SI"/>
        </w:rPr>
        <w:lastRenderedPageBreak/>
        <w:t xml:space="preserve">stanje, tako, da ga kupec kot takega sprejema, jo kupuje po načelu »videno-kupljeno«, pogodbeni stranki pa druga proti drugi po izpolnitvi vseh obveznosti, ki izhajajo iz te pogodbe, nimata nobenih zahtevkov več. </w:t>
      </w:r>
    </w:p>
    <w:p w14:paraId="5EEB6900" w14:textId="77777777" w:rsidR="00002D87" w:rsidRPr="00892913" w:rsidRDefault="00002D87" w:rsidP="00002D87">
      <w:pPr>
        <w:spacing w:after="0" w:line="240" w:lineRule="auto"/>
        <w:jc w:val="both"/>
        <w:rPr>
          <w:rFonts w:ascii="Calibri" w:eastAsia="Times New Roman" w:hAnsi="Calibri" w:cs="Arial"/>
          <w:sz w:val="20"/>
          <w:szCs w:val="20"/>
          <w:lang w:eastAsia="sl-SI"/>
        </w:rPr>
      </w:pPr>
    </w:p>
    <w:p w14:paraId="0827FE9E"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 xml:space="preserve">Prodajalec jamči, da na deležu nepremičnine, ki je predmet te pogodbe, obligacijsko pravnih bremen, tako zemljiškoknjižnih kot tistih, ki v zemljiško knjigo niso vpisana, ni in da je delež nepremičnin prost stvarnih in pravnih napak ali katerihkoli drugih pravic tretjih oseb. Kupcu izrecno zagotavlja, da nihče nima in ne bo imel obligacijsko pravnih ali stvarnopravnih zahtevkov do deleža na predmetni nepremičnini. </w:t>
      </w:r>
    </w:p>
    <w:p w14:paraId="015FB02B" w14:textId="77777777" w:rsidR="00002D87" w:rsidRPr="00892913" w:rsidRDefault="00002D87" w:rsidP="00002D87">
      <w:pPr>
        <w:spacing w:after="0" w:line="240" w:lineRule="auto"/>
        <w:jc w:val="both"/>
        <w:rPr>
          <w:rFonts w:ascii="Calibri" w:eastAsia="Times New Roman" w:hAnsi="Calibri" w:cs="Arial"/>
          <w:sz w:val="20"/>
          <w:szCs w:val="20"/>
          <w:lang w:eastAsia="sl-SI"/>
        </w:rPr>
      </w:pPr>
    </w:p>
    <w:p w14:paraId="4EF62103"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Prodajalec jamči, da delež nepremičnine ni predmet nobenih dednih, denacionalizacijskih, izvršilnih ali drugih postopkov in da ima poravnane vse javne dajatve in druge obveznosti v zvezi s deležem na nepremičnini. Prodajalec jamči, da bo v primeru, če bi se v zvezi z vknjižbo lastninske pravice na nepremičninah, ki so predmet te pogodbe, pojavil kakršenkoli zahtevek tretjih oseb ali pristojnih organov, na lastne stroške storili vse, da bo nasprotno stranko obvaroval kakršnihkoli zahtevkov oz. posledic in aktivno sodelovali v morebitnih postopkih.</w:t>
      </w:r>
    </w:p>
    <w:p w14:paraId="535D3D31" w14:textId="77777777" w:rsidR="00002D87" w:rsidRPr="00892913" w:rsidRDefault="00002D87" w:rsidP="00002D87">
      <w:pPr>
        <w:jc w:val="both"/>
        <w:rPr>
          <w:rFonts w:ascii="Calibri" w:eastAsia="Times New Roman" w:hAnsi="Calibri" w:cs="Arial"/>
          <w:sz w:val="20"/>
          <w:szCs w:val="20"/>
          <w:lang w:eastAsia="sl-SI"/>
        </w:rPr>
      </w:pPr>
    </w:p>
    <w:p w14:paraId="3B016295" w14:textId="77777777" w:rsidR="00002D87" w:rsidRPr="00892913" w:rsidRDefault="00002D87" w:rsidP="00002D87">
      <w:pPr>
        <w:tabs>
          <w:tab w:val="left" w:pos="1080"/>
        </w:tabs>
        <w:spacing w:after="0" w:line="240" w:lineRule="auto"/>
        <w:ind w:left="360"/>
        <w:jc w:val="center"/>
        <w:rPr>
          <w:rFonts w:ascii="Calibri" w:eastAsia="Times New Roman" w:hAnsi="Calibri" w:cs="Arial"/>
          <w:sz w:val="20"/>
          <w:szCs w:val="20"/>
          <w:lang w:eastAsia="sl-SI"/>
        </w:rPr>
      </w:pPr>
      <w:r w:rsidRPr="00892913">
        <w:rPr>
          <w:rFonts w:ascii="Calibri" w:eastAsia="Times New Roman" w:hAnsi="Calibri" w:cs="Arial"/>
          <w:sz w:val="20"/>
          <w:szCs w:val="20"/>
          <w:lang w:eastAsia="sl-SI"/>
        </w:rPr>
        <w:t>9. člen</w:t>
      </w:r>
    </w:p>
    <w:p w14:paraId="3F2FC98B" w14:textId="77777777" w:rsidR="00002D87" w:rsidRPr="00892913" w:rsidRDefault="00002D87" w:rsidP="00002D87">
      <w:pPr>
        <w:spacing w:after="0" w:line="120" w:lineRule="auto"/>
        <w:jc w:val="both"/>
        <w:rPr>
          <w:rFonts w:ascii="Calibri" w:eastAsia="Times New Roman" w:hAnsi="Calibri" w:cs="Arial"/>
          <w:sz w:val="20"/>
          <w:szCs w:val="20"/>
          <w:lang w:eastAsia="sl-SI"/>
        </w:rPr>
      </w:pPr>
    </w:p>
    <w:p w14:paraId="2753A40D"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Skrbnik pogodbe s strani Mestne občine Kranj je Damjana Črček. Pogodbeni stranki se dogovorita, da bo Mestna občina Kranj v primeru spremembe skrbnika pogodbe nasprotno pogodbeno stranko o tem obvestila pisno z dopisom in da zaradi spremembe skrbnika ni potrebna sklenitev dodatka  k tej pogodbi.</w:t>
      </w:r>
    </w:p>
    <w:p w14:paraId="4EC9564C" w14:textId="77777777" w:rsidR="00002D87" w:rsidRPr="00892913" w:rsidRDefault="00002D87" w:rsidP="00002D87">
      <w:pPr>
        <w:spacing w:after="0" w:line="120" w:lineRule="auto"/>
        <w:jc w:val="both"/>
        <w:rPr>
          <w:rFonts w:ascii="Calibri" w:eastAsia="Times New Roman" w:hAnsi="Calibri" w:cs="Arial"/>
          <w:sz w:val="20"/>
          <w:szCs w:val="20"/>
          <w:lang w:eastAsia="sl-SI"/>
        </w:rPr>
      </w:pPr>
    </w:p>
    <w:p w14:paraId="1D0077B4"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Za reševanje morebitnih sporov iz te pogodbe, ki jih pogodbeni stranki ne bi uspeli rešiti sporazumno, je pristojno stvarno pristojno sodišče v Kranju.</w:t>
      </w:r>
    </w:p>
    <w:p w14:paraId="35FD02EB" w14:textId="77777777" w:rsidR="00002D87" w:rsidRPr="00892913" w:rsidRDefault="00002D87" w:rsidP="00002D87">
      <w:pPr>
        <w:spacing w:after="0" w:line="240" w:lineRule="auto"/>
        <w:jc w:val="both"/>
        <w:rPr>
          <w:rFonts w:ascii="Calibri" w:eastAsia="Times New Roman" w:hAnsi="Calibri" w:cs="Arial"/>
          <w:sz w:val="20"/>
          <w:szCs w:val="20"/>
          <w:lang w:eastAsia="sl-SI"/>
        </w:rPr>
      </w:pPr>
    </w:p>
    <w:p w14:paraId="4665B2A2" w14:textId="77777777" w:rsidR="00002D87" w:rsidRPr="00892913" w:rsidRDefault="00002D87" w:rsidP="00002D87">
      <w:pPr>
        <w:tabs>
          <w:tab w:val="left" w:pos="1080"/>
        </w:tabs>
        <w:spacing w:after="0" w:line="240" w:lineRule="auto"/>
        <w:ind w:left="360"/>
        <w:jc w:val="center"/>
        <w:rPr>
          <w:rFonts w:ascii="Calibri" w:eastAsia="Times New Roman" w:hAnsi="Calibri" w:cs="Arial"/>
          <w:sz w:val="20"/>
          <w:szCs w:val="20"/>
          <w:lang w:eastAsia="sl-SI"/>
        </w:rPr>
      </w:pPr>
      <w:r w:rsidRPr="00892913">
        <w:rPr>
          <w:rFonts w:ascii="Calibri" w:eastAsia="Times New Roman" w:hAnsi="Calibri" w:cs="Arial"/>
          <w:sz w:val="20"/>
          <w:szCs w:val="20"/>
          <w:lang w:eastAsia="sl-SI"/>
        </w:rPr>
        <w:t>10. člen</w:t>
      </w:r>
    </w:p>
    <w:p w14:paraId="4682D2B5" w14:textId="77777777" w:rsidR="00002D87" w:rsidRPr="00892913" w:rsidRDefault="00002D87" w:rsidP="00002D87">
      <w:pPr>
        <w:tabs>
          <w:tab w:val="left" w:pos="1080"/>
        </w:tabs>
        <w:spacing w:after="0" w:line="120" w:lineRule="auto"/>
        <w:ind w:left="360"/>
        <w:jc w:val="center"/>
        <w:rPr>
          <w:rFonts w:ascii="Calibri" w:eastAsia="Times New Roman" w:hAnsi="Calibri" w:cs="Arial"/>
          <w:sz w:val="20"/>
          <w:szCs w:val="20"/>
          <w:lang w:eastAsia="sl-SI"/>
        </w:rPr>
      </w:pPr>
    </w:p>
    <w:p w14:paraId="23DA4C23"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Pogodba je sklenjena z dnem podpisa obeh pogodbenih strank.</w:t>
      </w:r>
    </w:p>
    <w:p w14:paraId="08A7A127" w14:textId="77777777" w:rsidR="00002D87" w:rsidRPr="00892913" w:rsidRDefault="00002D87" w:rsidP="00002D87">
      <w:pPr>
        <w:spacing w:after="0" w:line="240" w:lineRule="auto"/>
        <w:jc w:val="center"/>
        <w:rPr>
          <w:rFonts w:ascii="Calibri" w:eastAsia="Times New Roman" w:hAnsi="Calibri" w:cs="Arial"/>
          <w:sz w:val="20"/>
          <w:szCs w:val="20"/>
          <w:lang w:eastAsia="sl-SI"/>
        </w:rPr>
      </w:pPr>
    </w:p>
    <w:p w14:paraId="21DDFEC1" w14:textId="77777777" w:rsidR="00002D87" w:rsidRPr="00892913" w:rsidRDefault="00002D87" w:rsidP="00002D87">
      <w:pPr>
        <w:tabs>
          <w:tab w:val="left" w:pos="1080"/>
        </w:tabs>
        <w:spacing w:after="0" w:line="240" w:lineRule="auto"/>
        <w:ind w:left="360"/>
        <w:jc w:val="center"/>
        <w:rPr>
          <w:rFonts w:ascii="Calibri" w:eastAsia="Times New Roman" w:hAnsi="Calibri" w:cs="Arial"/>
          <w:sz w:val="20"/>
          <w:szCs w:val="20"/>
          <w:lang w:eastAsia="sl-SI"/>
        </w:rPr>
      </w:pPr>
      <w:r w:rsidRPr="00892913">
        <w:rPr>
          <w:rFonts w:ascii="Calibri" w:eastAsia="Times New Roman" w:hAnsi="Calibri" w:cs="Arial"/>
          <w:sz w:val="20"/>
          <w:szCs w:val="20"/>
          <w:lang w:eastAsia="sl-SI"/>
        </w:rPr>
        <w:t>11. člen</w:t>
      </w:r>
    </w:p>
    <w:p w14:paraId="5C8304AF" w14:textId="77777777" w:rsidR="00002D87" w:rsidRPr="00892913" w:rsidRDefault="00002D87" w:rsidP="00002D87">
      <w:pPr>
        <w:tabs>
          <w:tab w:val="left" w:pos="1080"/>
        </w:tabs>
        <w:spacing w:after="0" w:line="120" w:lineRule="auto"/>
        <w:ind w:left="360"/>
        <w:jc w:val="center"/>
        <w:rPr>
          <w:rFonts w:ascii="Calibri" w:eastAsia="Times New Roman" w:hAnsi="Calibri" w:cs="Arial"/>
          <w:sz w:val="20"/>
          <w:szCs w:val="20"/>
          <w:lang w:eastAsia="sl-SI"/>
        </w:rPr>
      </w:pPr>
    </w:p>
    <w:p w14:paraId="29578DDC"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Pogodba je sestavljena v 5 (petih) enakih izvodih, od katerih prejmeta pogodbeni stranki vsaka po 2 (dva) izvoda in en izvod z notarsko overjenim podpisom pogodbenih strank pa je namenjen za potrebe vpisa lastništva v zemljiško knjigo pristojnega sodišča.</w:t>
      </w:r>
    </w:p>
    <w:p w14:paraId="1EE9F40F" w14:textId="77777777" w:rsidR="00002D87" w:rsidRPr="00892913" w:rsidRDefault="00002D87" w:rsidP="00002D87">
      <w:pPr>
        <w:spacing w:after="0" w:line="240" w:lineRule="auto"/>
        <w:ind w:firstLine="720"/>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p>
    <w:p w14:paraId="1044B3B3" w14:textId="77777777" w:rsidR="00002D87" w:rsidRPr="00892913" w:rsidRDefault="00002D87" w:rsidP="00002D87">
      <w:pPr>
        <w:spacing w:after="0" w:line="240" w:lineRule="auto"/>
        <w:ind w:firstLine="720"/>
        <w:jc w:val="both"/>
        <w:rPr>
          <w:rFonts w:ascii="Calibri" w:eastAsia="Times New Roman" w:hAnsi="Calibri" w:cs="Arial"/>
          <w:sz w:val="20"/>
          <w:szCs w:val="20"/>
          <w:lang w:eastAsia="sl-SI"/>
        </w:rPr>
      </w:pPr>
    </w:p>
    <w:p w14:paraId="36AEA21C" w14:textId="77777777" w:rsidR="00002D87" w:rsidRPr="00892913" w:rsidRDefault="00002D87" w:rsidP="00002D87">
      <w:pPr>
        <w:spacing w:after="0" w:line="240" w:lineRule="auto"/>
        <w:ind w:left="3528" w:firstLine="720"/>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 xml:space="preserve">                 </w:t>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t>Številka: 411-2/2019-</w:t>
      </w:r>
      <w:r w:rsidR="0059775F" w:rsidRPr="00892913">
        <w:rPr>
          <w:rFonts w:ascii="Calibri" w:eastAsia="Times New Roman" w:hAnsi="Calibri" w:cs="Arial"/>
          <w:sz w:val="20"/>
          <w:szCs w:val="20"/>
          <w:lang w:eastAsia="sl-SI"/>
        </w:rPr>
        <w:t>_____</w:t>
      </w:r>
    </w:p>
    <w:p w14:paraId="648DDBF8"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 xml:space="preserve">Datum:                                                                     </w:t>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t>Datum:</w:t>
      </w:r>
    </w:p>
    <w:p w14:paraId="313CA418" w14:textId="77777777" w:rsidR="00002D87" w:rsidRPr="00892913" w:rsidRDefault="00002D87" w:rsidP="00002D87">
      <w:pPr>
        <w:spacing w:after="0" w:line="240" w:lineRule="auto"/>
        <w:jc w:val="both"/>
        <w:rPr>
          <w:rFonts w:ascii="Calibri" w:eastAsia="Times New Roman" w:hAnsi="Calibri" w:cs="Arial"/>
          <w:sz w:val="20"/>
          <w:szCs w:val="20"/>
          <w:lang w:eastAsia="sl-SI"/>
        </w:rPr>
      </w:pPr>
    </w:p>
    <w:p w14:paraId="7E6FEEE0"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KUPEC:</w:t>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t xml:space="preserve">PRODAJALEC </w:t>
      </w:r>
    </w:p>
    <w:p w14:paraId="272C167D" w14:textId="6CE83867" w:rsidR="00002D87" w:rsidRPr="00892913" w:rsidRDefault="008A56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_______________</w:t>
      </w:r>
      <w:r w:rsidR="00002D87" w:rsidRPr="00892913">
        <w:rPr>
          <w:rFonts w:ascii="Calibri" w:eastAsia="Times New Roman" w:hAnsi="Calibri" w:cs="Arial"/>
          <w:sz w:val="20"/>
          <w:szCs w:val="20"/>
          <w:lang w:eastAsia="sl-SI"/>
        </w:rPr>
        <w:tab/>
      </w:r>
      <w:r w:rsidR="00002D87" w:rsidRPr="00892913">
        <w:rPr>
          <w:rFonts w:ascii="Calibri" w:eastAsia="Times New Roman" w:hAnsi="Calibri" w:cs="Arial"/>
          <w:sz w:val="20"/>
          <w:szCs w:val="20"/>
          <w:lang w:eastAsia="sl-SI"/>
        </w:rPr>
        <w:tab/>
      </w:r>
      <w:r w:rsidR="00002D87" w:rsidRPr="00892913">
        <w:rPr>
          <w:rFonts w:ascii="Calibri" w:eastAsia="Times New Roman" w:hAnsi="Calibri" w:cs="Arial"/>
          <w:sz w:val="20"/>
          <w:szCs w:val="20"/>
          <w:lang w:eastAsia="sl-SI"/>
        </w:rPr>
        <w:tab/>
      </w:r>
      <w:r w:rsidR="00002D87" w:rsidRPr="00892913">
        <w:rPr>
          <w:rFonts w:ascii="Calibri" w:eastAsia="Times New Roman" w:hAnsi="Calibri" w:cs="Arial"/>
          <w:sz w:val="20"/>
          <w:szCs w:val="20"/>
          <w:lang w:eastAsia="sl-SI"/>
        </w:rPr>
        <w:tab/>
      </w:r>
      <w:r w:rsidR="00002D87" w:rsidRPr="00892913">
        <w:rPr>
          <w:rFonts w:ascii="Calibri" w:eastAsia="Times New Roman" w:hAnsi="Calibri" w:cs="Arial"/>
          <w:sz w:val="20"/>
          <w:szCs w:val="20"/>
          <w:lang w:eastAsia="sl-SI"/>
        </w:rPr>
        <w:tab/>
      </w:r>
      <w:r w:rsidR="00002D87" w:rsidRPr="00892913">
        <w:rPr>
          <w:rFonts w:ascii="Calibri" w:eastAsia="Times New Roman" w:hAnsi="Calibri" w:cs="Arial"/>
          <w:sz w:val="20"/>
          <w:szCs w:val="20"/>
          <w:lang w:eastAsia="sl-SI"/>
        </w:rPr>
        <w:tab/>
      </w:r>
      <w:r w:rsidR="0059775F" w:rsidRPr="00892913">
        <w:rPr>
          <w:rFonts w:ascii="Calibri" w:eastAsia="Times New Roman" w:hAnsi="Calibri" w:cs="Arial"/>
          <w:sz w:val="20"/>
          <w:szCs w:val="20"/>
          <w:lang w:eastAsia="sl-SI"/>
        </w:rPr>
        <w:tab/>
      </w:r>
      <w:r w:rsidR="00002D87" w:rsidRPr="00892913">
        <w:rPr>
          <w:rFonts w:ascii="Calibri" w:eastAsia="Times New Roman" w:hAnsi="Calibri" w:cs="Arial"/>
          <w:sz w:val="20"/>
          <w:szCs w:val="20"/>
          <w:lang w:eastAsia="sl-SI"/>
        </w:rPr>
        <w:t>MESTNA OBČINA KRANJ</w:t>
      </w:r>
    </w:p>
    <w:p w14:paraId="616790DA" w14:textId="77777777" w:rsidR="00002D87" w:rsidRPr="00892913"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0059775F"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 xml:space="preserve">Matjaž Rakovec                                                 </w:t>
      </w:r>
    </w:p>
    <w:p w14:paraId="5D2CD40F" w14:textId="77777777" w:rsidR="00002D87" w:rsidRPr="00307735" w:rsidRDefault="00002D87" w:rsidP="00002D87">
      <w:pPr>
        <w:spacing w:after="0" w:line="240" w:lineRule="auto"/>
        <w:jc w:val="both"/>
        <w:rPr>
          <w:rFonts w:ascii="Calibri" w:eastAsia="Times New Roman" w:hAnsi="Calibri" w:cs="Arial"/>
          <w:sz w:val="20"/>
          <w:szCs w:val="20"/>
          <w:lang w:eastAsia="sl-SI"/>
        </w:rPr>
      </w:pP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ab/>
      </w:r>
      <w:r w:rsidR="0059775F" w:rsidRPr="00892913">
        <w:rPr>
          <w:rFonts w:ascii="Calibri" w:eastAsia="Times New Roman" w:hAnsi="Calibri" w:cs="Arial"/>
          <w:sz w:val="20"/>
          <w:szCs w:val="20"/>
          <w:lang w:eastAsia="sl-SI"/>
        </w:rPr>
        <w:tab/>
      </w:r>
      <w:r w:rsidRPr="00892913">
        <w:rPr>
          <w:rFonts w:ascii="Calibri" w:eastAsia="Times New Roman" w:hAnsi="Calibri" w:cs="Arial"/>
          <w:sz w:val="20"/>
          <w:szCs w:val="20"/>
          <w:lang w:eastAsia="sl-SI"/>
        </w:rPr>
        <w:t>Župan</w:t>
      </w:r>
      <w:bookmarkStart w:id="0" w:name="_GoBack"/>
      <w:bookmarkEnd w:id="0"/>
      <w:r w:rsidRPr="00FC61CD">
        <w:rPr>
          <w:rFonts w:ascii="Calibri" w:eastAsia="Times New Roman" w:hAnsi="Calibri" w:cs="Arial"/>
          <w:sz w:val="20"/>
          <w:szCs w:val="20"/>
          <w:lang w:eastAsia="sl-SI"/>
        </w:rPr>
        <w:tab/>
      </w:r>
    </w:p>
    <w:p w14:paraId="1BD02DA0" w14:textId="77777777" w:rsidR="00904C03" w:rsidRDefault="00904C03"/>
    <w:sectPr w:rsidR="00904C03" w:rsidSect="006B78D8">
      <w:pgSz w:w="12240" w:h="15840" w:code="1"/>
      <w:pgMar w:top="1560" w:right="1247" w:bottom="709" w:left="1247" w:header="709" w:footer="709" w:gutter="0"/>
      <w:cols w:space="708"/>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3CB"/>
    <w:multiLevelType w:val="hybridMultilevel"/>
    <w:tmpl w:val="B2804CD4"/>
    <w:lvl w:ilvl="0" w:tplc="A0CE916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56A1A22"/>
    <w:multiLevelType w:val="multilevel"/>
    <w:tmpl w:val="F26840BC"/>
    <w:lvl w:ilvl="0">
      <w:start w:val="1"/>
      <w:numFmt w:val="decimal"/>
      <w:lvlText w:val="%1."/>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6F491F85"/>
    <w:multiLevelType w:val="hybridMultilevel"/>
    <w:tmpl w:val="B8507D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87"/>
    <w:rsid w:val="00002D87"/>
    <w:rsid w:val="002467F6"/>
    <w:rsid w:val="00381099"/>
    <w:rsid w:val="0059775F"/>
    <w:rsid w:val="00781862"/>
    <w:rsid w:val="007B0671"/>
    <w:rsid w:val="00892913"/>
    <w:rsid w:val="008A5687"/>
    <w:rsid w:val="00904C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9B5F"/>
  <w15:chartTrackingRefBased/>
  <w15:docId w15:val="{FC9A94F0-2BA3-4830-B720-543D9F6F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02D87"/>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02D87"/>
    <w:pPr>
      <w:ind w:left="720"/>
      <w:contextualSpacing/>
    </w:pPr>
  </w:style>
  <w:style w:type="paragraph" w:styleId="Brezrazmikov">
    <w:name w:val="No Spacing"/>
    <w:uiPriority w:val="1"/>
    <w:qFormat/>
    <w:rsid w:val="00002D87"/>
    <w:pPr>
      <w:spacing w:after="0" w:line="240" w:lineRule="auto"/>
    </w:pPr>
  </w:style>
  <w:style w:type="character" w:styleId="Pripombasklic">
    <w:name w:val="annotation reference"/>
    <w:basedOn w:val="Privzetapisavaodstavka"/>
    <w:uiPriority w:val="99"/>
    <w:semiHidden/>
    <w:unhideWhenUsed/>
    <w:rsid w:val="0059775F"/>
    <w:rPr>
      <w:sz w:val="16"/>
      <w:szCs w:val="16"/>
    </w:rPr>
  </w:style>
  <w:style w:type="paragraph" w:styleId="Pripombabesedilo">
    <w:name w:val="annotation text"/>
    <w:basedOn w:val="Navaden"/>
    <w:link w:val="PripombabesediloZnak"/>
    <w:uiPriority w:val="99"/>
    <w:semiHidden/>
    <w:unhideWhenUsed/>
    <w:rsid w:val="0059775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9775F"/>
    <w:rPr>
      <w:sz w:val="20"/>
      <w:szCs w:val="20"/>
    </w:rPr>
  </w:style>
  <w:style w:type="paragraph" w:styleId="Zadevapripombe">
    <w:name w:val="annotation subject"/>
    <w:basedOn w:val="Pripombabesedilo"/>
    <w:next w:val="Pripombabesedilo"/>
    <w:link w:val="ZadevapripombeZnak"/>
    <w:uiPriority w:val="99"/>
    <w:semiHidden/>
    <w:unhideWhenUsed/>
    <w:rsid w:val="0059775F"/>
    <w:rPr>
      <w:b/>
      <w:bCs/>
    </w:rPr>
  </w:style>
  <w:style w:type="character" w:customStyle="1" w:styleId="ZadevapripombeZnak">
    <w:name w:val="Zadeva pripombe Znak"/>
    <w:basedOn w:val="PripombabesediloZnak"/>
    <w:link w:val="Zadevapripombe"/>
    <w:uiPriority w:val="99"/>
    <w:semiHidden/>
    <w:rsid w:val="0059775F"/>
    <w:rPr>
      <w:b/>
      <w:bCs/>
      <w:sz w:val="20"/>
      <w:szCs w:val="20"/>
    </w:rPr>
  </w:style>
  <w:style w:type="paragraph" w:styleId="Besedilooblaka">
    <w:name w:val="Balloon Text"/>
    <w:basedOn w:val="Navaden"/>
    <w:link w:val="BesedilooblakaZnak"/>
    <w:uiPriority w:val="99"/>
    <w:semiHidden/>
    <w:unhideWhenUsed/>
    <w:rsid w:val="0059775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7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1231</Words>
  <Characters>7022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Petrović</dc:creator>
  <cp:keywords/>
  <dc:description/>
  <cp:lastModifiedBy>Zora Černe</cp:lastModifiedBy>
  <cp:revision>3</cp:revision>
  <dcterms:created xsi:type="dcterms:W3CDTF">2025-07-10T11:18:00Z</dcterms:created>
  <dcterms:modified xsi:type="dcterms:W3CDTF">2025-07-10T11:20:00Z</dcterms:modified>
</cp:coreProperties>
</file>