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6EF53" w14:textId="6000FDB9" w:rsidR="00B156B3" w:rsidRDefault="00B156B3" w:rsidP="003D2157">
      <w:pPr>
        <w:tabs>
          <w:tab w:val="left" w:pos="2410"/>
        </w:tabs>
        <w:jc w:val="center"/>
        <w:rPr>
          <w:rFonts w:cs="Arial"/>
          <w:b/>
          <w:sz w:val="23"/>
          <w:szCs w:val="23"/>
        </w:rPr>
      </w:pPr>
    </w:p>
    <w:p w14:paraId="07483B7E" w14:textId="77777777" w:rsidR="00AA73C0" w:rsidRDefault="00AA73C0" w:rsidP="00D57F82">
      <w:pPr>
        <w:jc w:val="center"/>
        <w:rPr>
          <w:rFonts w:eastAsiaTheme="minorHAnsi" w:cs="Arial"/>
          <w:color w:val="000000" w:themeColor="text1"/>
          <w:sz w:val="23"/>
          <w:szCs w:val="23"/>
        </w:rPr>
      </w:pPr>
    </w:p>
    <w:p w14:paraId="791EF94E" w14:textId="77777777" w:rsidR="00AA73C0" w:rsidRDefault="00AA73C0" w:rsidP="00D57F82">
      <w:pPr>
        <w:jc w:val="center"/>
        <w:rPr>
          <w:rFonts w:eastAsiaTheme="minorHAnsi" w:cs="Arial"/>
          <w:color w:val="000000" w:themeColor="text1"/>
          <w:sz w:val="23"/>
          <w:szCs w:val="23"/>
        </w:rPr>
      </w:pPr>
    </w:p>
    <w:p w14:paraId="0E549340" w14:textId="77777777" w:rsidR="00AA73C0" w:rsidRDefault="00AA73C0" w:rsidP="00D57F82">
      <w:pPr>
        <w:jc w:val="center"/>
        <w:rPr>
          <w:rFonts w:eastAsiaTheme="minorHAnsi" w:cs="Arial"/>
          <w:color w:val="000000" w:themeColor="text1"/>
          <w:sz w:val="23"/>
          <w:szCs w:val="23"/>
        </w:rPr>
      </w:pPr>
    </w:p>
    <w:p w14:paraId="5DA1B313" w14:textId="77777777" w:rsidR="00AA73C0" w:rsidRDefault="00AA73C0" w:rsidP="00D57F82">
      <w:pPr>
        <w:jc w:val="center"/>
        <w:rPr>
          <w:rFonts w:eastAsiaTheme="minorHAnsi" w:cs="Arial"/>
          <w:color w:val="000000" w:themeColor="text1"/>
          <w:sz w:val="23"/>
          <w:szCs w:val="23"/>
        </w:rPr>
      </w:pPr>
    </w:p>
    <w:p w14:paraId="1F5FBBEB" w14:textId="77777777" w:rsidR="00AA73C0" w:rsidRPr="00AA73C0" w:rsidRDefault="00AA73C0" w:rsidP="00D57F82">
      <w:pPr>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36B8DBF2" w14:textId="77777777" w:rsidR="00AA73C0" w:rsidRPr="00AA73C0" w:rsidRDefault="00AA73C0" w:rsidP="00D57F82">
      <w:pPr>
        <w:jc w:val="center"/>
        <w:rPr>
          <w:rFonts w:eastAsiaTheme="minorHAnsi" w:cs="Arial"/>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1"/>
      </w:tblGrid>
      <w:tr w:rsidR="00AA73C0" w:rsidRPr="00AA73C0" w14:paraId="482EF2F7" w14:textId="77777777" w:rsidTr="00D7671C">
        <w:tc>
          <w:tcPr>
            <w:tcW w:w="9062" w:type="dxa"/>
            <w:shd w:val="clear" w:color="auto" w:fill="F7EFFB"/>
          </w:tcPr>
          <w:p w14:paraId="6CDAA7E1" w14:textId="77777777" w:rsidR="00AA73C0" w:rsidRPr="00AA73C0" w:rsidRDefault="00AA73C0" w:rsidP="00D57F82">
            <w:pPr>
              <w:jc w:val="center"/>
              <w:rPr>
                <w:rFonts w:eastAsiaTheme="minorHAnsi" w:cs="Arial"/>
                <w:color w:val="000000" w:themeColor="text1"/>
                <w:sz w:val="23"/>
                <w:szCs w:val="23"/>
              </w:rPr>
            </w:pPr>
          </w:p>
          <w:p w14:paraId="1B676232" w14:textId="77777777" w:rsidR="00AA73C0" w:rsidRPr="00AA73C0" w:rsidRDefault="00AA73C0" w:rsidP="00D57F82">
            <w:pPr>
              <w:jc w:val="center"/>
              <w:rPr>
                <w:rFonts w:eastAsiaTheme="minorHAnsi" w:cs="Arial"/>
                <w:color w:val="000000" w:themeColor="text1"/>
                <w:sz w:val="23"/>
                <w:szCs w:val="23"/>
              </w:rPr>
            </w:pPr>
          </w:p>
          <w:p w14:paraId="682ECA97" w14:textId="5C4F9CBB" w:rsidR="00AA73C0" w:rsidRPr="00AA73C0" w:rsidRDefault="00AA73C0" w:rsidP="00D57F82">
            <w:pPr>
              <w:jc w:val="center"/>
              <w:rPr>
                <w:rFonts w:eastAsiaTheme="minorHAnsi" w:cs="Arial"/>
                <w:color w:val="000000" w:themeColor="text1"/>
                <w:sz w:val="23"/>
                <w:szCs w:val="23"/>
              </w:rPr>
            </w:pPr>
            <w:r w:rsidRPr="004E2696">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Content>
                <w:r w:rsidR="006A246E">
                  <w:rPr>
                    <w:rFonts w:asciiTheme="minorHAnsi" w:hAnsiTheme="minorHAnsi"/>
                    <w:b/>
                    <w:sz w:val="24"/>
                    <w:szCs w:val="24"/>
                    <w:lang w:eastAsia="sl-SI"/>
                  </w:rPr>
                  <w:t>Rekonstrukcija mostu čez Rupovščico</w:t>
                </w:r>
              </w:sdtContent>
            </w:sdt>
            <w:r w:rsidRPr="00AA73C0">
              <w:rPr>
                <w:rFonts w:eastAsiaTheme="minorHAnsi" w:cs="Arial"/>
                <w:color w:val="000000" w:themeColor="text1"/>
                <w:sz w:val="23"/>
                <w:szCs w:val="23"/>
              </w:rPr>
              <w:t>«</w:t>
            </w:r>
          </w:p>
          <w:p w14:paraId="661EE60F" w14:textId="73DF84C2" w:rsidR="00AA73C0" w:rsidRPr="00AA73C0" w:rsidRDefault="003D2157" w:rsidP="003D2157">
            <w:pPr>
              <w:tabs>
                <w:tab w:val="left" w:pos="3336"/>
              </w:tabs>
              <w:ind w:right="-4625"/>
              <w:rPr>
                <w:rFonts w:eastAsiaTheme="minorHAnsi" w:cs="Arial"/>
                <w:color w:val="000000" w:themeColor="text1"/>
                <w:sz w:val="23"/>
                <w:szCs w:val="23"/>
              </w:rPr>
            </w:pPr>
            <w:r>
              <w:rPr>
                <w:rFonts w:eastAsiaTheme="minorHAnsi" w:cs="Arial"/>
                <w:color w:val="000000" w:themeColor="text1"/>
                <w:sz w:val="23"/>
                <w:szCs w:val="23"/>
              </w:rPr>
              <w:tab/>
            </w:r>
          </w:p>
          <w:p w14:paraId="4A6CBA2B" w14:textId="77777777" w:rsidR="00AA73C0" w:rsidRPr="00AA73C0" w:rsidRDefault="00AA73C0" w:rsidP="00D57F82">
            <w:pPr>
              <w:jc w:val="center"/>
              <w:rPr>
                <w:rFonts w:eastAsiaTheme="minorHAnsi" w:cs="Arial"/>
                <w:color w:val="000000" w:themeColor="text1"/>
                <w:sz w:val="23"/>
                <w:szCs w:val="23"/>
              </w:rPr>
            </w:pPr>
          </w:p>
        </w:tc>
      </w:tr>
    </w:tbl>
    <w:p w14:paraId="4C2BC46C" w14:textId="5C35E156" w:rsidR="00AA73C0" w:rsidRPr="00AA73C0" w:rsidRDefault="00D57F82" w:rsidP="00D57F82">
      <w:pPr>
        <w:spacing w:before="60"/>
        <w:jc w:val="center"/>
        <w:rPr>
          <w:rFonts w:eastAsiaTheme="minorHAnsi" w:cs="Arial"/>
          <w:color w:val="000000" w:themeColor="text1"/>
        </w:rPr>
      </w:pPr>
      <w:r>
        <w:rPr>
          <w:rFonts w:eastAsiaTheme="minorHAnsi" w:cs="Arial"/>
          <w:color w:val="000000" w:themeColor="text1"/>
        </w:rPr>
        <w:t xml:space="preserve">za </w:t>
      </w:r>
      <w:r w:rsidRPr="00C636A4">
        <w:rPr>
          <w:rFonts w:eastAsiaTheme="minorHAnsi" w:cs="Arial"/>
          <w:color w:val="000000" w:themeColor="text1"/>
        </w:rPr>
        <w:t xml:space="preserve">oddajo </w:t>
      </w:r>
      <w:r w:rsidR="00EE4FCD" w:rsidRPr="00C636A4">
        <w:rPr>
          <w:rFonts w:eastAsiaTheme="minorHAnsi" w:cs="Arial"/>
          <w:color w:val="000000" w:themeColor="text1"/>
        </w:rPr>
        <w:t>javnega naročila po naročilu male vrednosti</w:t>
      </w:r>
    </w:p>
    <w:p w14:paraId="461B4324" w14:textId="469C43DE" w:rsidR="00AA73C0" w:rsidRDefault="00AA73C0" w:rsidP="00D57F82">
      <w:pPr>
        <w:jc w:val="both"/>
        <w:rPr>
          <w:rFonts w:asciiTheme="minorHAnsi" w:eastAsia="Calibri" w:hAnsiTheme="minorHAnsi" w:cs="Cambria"/>
          <w:color w:val="000000"/>
        </w:rPr>
      </w:pPr>
    </w:p>
    <w:p w14:paraId="73E464FE" w14:textId="01F5C70E" w:rsidR="00D57F82" w:rsidRDefault="00D57F82" w:rsidP="00D57F82">
      <w:pPr>
        <w:jc w:val="both"/>
        <w:rPr>
          <w:rFonts w:asciiTheme="minorHAnsi" w:eastAsia="Calibri" w:hAnsiTheme="minorHAnsi" w:cs="Cambria"/>
          <w:color w:val="000000"/>
        </w:rPr>
      </w:pPr>
    </w:p>
    <w:p w14:paraId="4CE212D7" w14:textId="60F74523" w:rsidR="00D57F82" w:rsidRDefault="00D57F82" w:rsidP="00D57F82">
      <w:pPr>
        <w:jc w:val="both"/>
        <w:rPr>
          <w:rFonts w:asciiTheme="minorHAnsi" w:eastAsia="Calibri" w:hAnsiTheme="minorHAnsi" w:cs="Cambria"/>
          <w:color w:val="000000"/>
        </w:rPr>
      </w:pPr>
    </w:p>
    <w:p w14:paraId="09244222" w14:textId="77777777" w:rsidR="00D57F82" w:rsidRDefault="00D57F82" w:rsidP="00D57F82">
      <w:pPr>
        <w:jc w:val="both"/>
        <w:rPr>
          <w:rFonts w:asciiTheme="minorHAnsi" w:eastAsia="Calibri" w:hAnsiTheme="minorHAnsi" w:cs="Cambria"/>
          <w:color w:val="000000"/>
        </w:rPr>
      </w:pPr>
    </w:p>
    <w:p w14:paraId="6459C5C5" w14:textId="628647B3" w:rsidR="00D57F82" w:rsidRDefault="00D57F82" w:rsidP="00D57F82">
      <w:pPr>
        <w:jc w:val="both"/>
        <w:rPr>
          <w:rFonts w:asciiTheme="minorHAnsi" w:eastAsia="Calibri" w:hAnsiTheme="minorHAnsi" w:cs="Cambria"/>
          <w:color w:val="00000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57F82" w:rsidRPr="00D57F82" w14:paraId="3024DE50" w14:textId="77777777" w:rsidTr="00383A5B">
        <w:trPr>
          <w:cantSplit/>
          <w:trHeight w:val="567"/>
        </w:trPr>
        <w:tc>
          <w:tcPr>
            <w:tcW w:w="4531" w:type="dxa"/>
            <w:vAlign w:val="center"/>
          </w:tcPr>
          <w:p w14:paraId="085C40DC" w14:textId="77777777" w:rsidR="00D57F82" w:rsidRPr="00D57F82" w:rsidRDefault="00D57F82" w:rsidP="00D57F82">
            <w:pPr>
              <w:jc w:val="right"/>
              <w:rPr>
                <w:rFonts w:asciiTheme="minorHAnsi" w:eastAsiaTheme="minorHAnsi" w:hAnsiTheme="minorHAnsi" w:cstheme="minorHAnsi"/>
                <w:b/>
                <w:color w:val="000000" w:themeColor="text1"/>
              </w:rPr>
            </w:pPr>
            <w:r w:rsidRPr="00D57F82">
              <w:rPr>
                <w:rFonts w:asciiTheme="minorHAnsi" w:eastAsiaTheme="minorHAnsi" w:hAnsiTheme="minorHAnsi" w:cstheme="minorHAnsi"/>
                <w:b/>
                <w:color w:val="000000" w:themeColor="text1"/>
              </w:rPr>
              <w:t>NASLOV JAVNEGA NAROČILA</w:t>
            </w:r>
          </w:p>
        </w:tc>
        <w:tc>
          <w:tcPr>
            <w:tcW w:w="4531" w:type="dxa"/>
            <w:vAlign w:val="center"/>
          </w:tcPr>
          <w:p w14:paraId="5630FB48" w14:textId="69F78194" w:rsidR="00D57F82" w:rsidRPr="00D57F82" w:rsidRDefault="0015697C" w:rsidP="00D57F82">
            <w:pPr>
              <w:jc w:val="both"/>
              <w:rPr>
                <w:rFonts w:asciiTheme="minorHAnsi" w:eastAsiaTheme="minorHAnsi" w:hAnsiTheme="minorHAnsi" w:cstheme="minorHAnsi"/>
                <w:color w:val="000000" w:themeColor="text1"/>
              </w:rPr>
            </w:pPr>
            <w:sdt>
              <w:sdtPr>
                <w:rPr>
                  <w:rFonts w:asciiTheme="minorHAnsi" w:eastAsiaTheme="minorHAnsi" w:hAnsiTheme="minorHAnsi" w:cstheme="minorHAnsi"/>
                  <w:color w:val="000000" w:themeColor="text1"/>
                </w:rPr>
                <w:alias w:val="Naslov"/>
                <w:tag w:val=""/>
                <w:id w:val="-678276122"/>
                <w:placeholder>
                  <w:docPart w:val="D81017392DE445119D5AB886D4309042"/>
                </w:placeholder>
                <w:dataBinding w:prefixMappings="xmlns:ns0='http://purl.org/dc/elements/1.1/' xmlns:ns1='http://schemas.openxmlformats.org/package/2006/metadata/core-properties' " w:xpath="/ns1:coreProperties[1]/ns0:title[1]" w:storeItemID="{6C3C8BC8-F283-45AE-878A-BAB7291924A1}"/>
                <w:text/>
              </w:sdtPr>
              <w:sdtContent>
                <w:r w:rsidR="006A246E">
                  <w:rPr>
                    <w:rFonts w:asciiTheme="minorHAnsi" w:eastAsiaTheme="minorHAnsi" w:hAnsiTheme="minorHAnsi" w:cstheme="minorHAnsi"/>
                    <w:color w:val="000000" w:themeColor="text1"/>
                  </w:rPr>
                  <w:t>Rekonstrukcija mostu čez Rupovščico</w:t>
                </w:r>
              </w:sdtContent>
            </w:sdt>
          </w:p>
        </w:tc>
      </w:tr>
      <w:tr w:rsidR="00D57F82" w:rsidRPr="00D57F82" w14:paraId="59ECE132" w14:textId="77777777" w:rsidTr="00383A5B">
        <w:trPr>
          <w:cantSplit/>
          <w:trHeight w:val="567"/>
        </w:trPr>
        <w:tc>
          <w:tcPr>
            <w:tcW w:w="4531" w:type="dxa"/>
            <w:vAlign w:val="center"/>
          </w:tcPr>
          <w:p w14:paraId="11715EC9" w14:textId="77777777" w:rsidR="00D57F82" w:rsidRPr="004F57E3" w:rsidRDefault="00D57F82" w:rsidP="00D57F82">
            <w:pPr>
              <w:jc w:val="right"/>
              <w:rPr>
                <w:rFonts w:asciiTheme="minorHAnsi" w:eastAsiaTheme="minorHAnsi" w:hAnsiTheme="minorHAnsi" w:cstheme="minorHAnsi"/>
                <w:b/>
                <w:color w:val="000000" w:themeColor="text1"/>
              </w:rPr>
            </w:pPr>
            <w:r w:rsidRPr="004F57E3">
              <w:rPr>
                <w:rFonts w:asciiTheme="minorHAnsi" w:eastAsiaTheme="minorHAnsi" w:hAnsiTheme="minorHAnsi" w:cstheme="minorHAnsi"/>
                <w:b/>
                <w:color w:val="000000" w:themeColor="text1"/>
              </w:rPr>
              <w:t>VRSTA JAVNEGA NAROČILA</w:t>
            </w:r>
          </w:p>
        </w:tc>
        <w:tc>
          <w:tcPr>
            <w:tcW w:w="4531" w:type="dxa"/>
            <w:vAlign w:val="center"/>
          </w:tcPr>
          <w:p w14:paraId="454DEF94" w14:textId="77777777" w:rsidR="00D57F82" w:rsidRPr="004F57E3" w:rsidRDefault="00D57F82" w:rsidP="00D57F82">
            <w:pPr>
              <w:rPr>
                <w:rFonts w:asciiTheme="minorHAnsi" w:eastAsiaTheme="minorHAnsi" w:hAnsiTheme="minorHAnsi" w:cstheme="minorHAnsi"/>
                <w:color w:val="000000" w:themeColor="text1"/>
              </w:rPr>
            </w:pPr>
            <w:r w:rsidRPr="004F57E3">
              <w:rPr>
                <w:rFonts w:asciiTheme="minorHAnsi" w:eastAsiaTheme="minorHAnsi" w:hAnsiTheme="minorHAnsi" w:cstheme="minorHAnsi"/>
                <w:color w:val="000000" w:themeColor="text1"/>
              </w:rPr>
              <w:t>Javno naročilo gradnje</w:t>
            </w:r>
          </w:p>
        </w:tc>
      </w:tr>
      <w:tr w:rsidR="00D57F82" w:rsidRPr="00D57F82" w14:paraId="36932A8C" w14:textId="77777777" w:rsidTr="00383A5B">
        <w:trPr>
          <w:cantSplit/>
          <w:trHeight w:val="567"/>
        </w:trPr>
        <w:tc>
          <w:tcPr>
            <w:tcW w:w="4531" w:type="dxa"/>
            <w:vAlign w:val="center"/>
          </w:tcPr>
          <w:p w14:paraId="6F883299" w14:textId="77777777" w:rsidR="00D57F82" w:rsidRPr="004F57E3" w:rsidRDefault="00D57F82" w:rsidP="00D57F82">
            <w:pPr>
              <w:jc w:val="right"/>
              <w:rPr>
                <w:rFonts w:asciiTheme="minorHAnsi" w:eastAsiaTheme="minorHAnsi" w:hAnsiTheme="minorHAnsi" w:cstheme="minorHAnsi"/>
                <w:b/>
                <w:color w:val="000000" w:themeColor="text1"/>
              </w:rPr>
            </w:pPr>
            <w:r w:rsidRPr="004F57E3">
              <w:rPr>
                <w:rFonts w:asciiTheme="minorHAnsi" w:eastAsiaTheme="minorHAnsi" w:hAnsiTheme="minorHAnsi" w:cstheme="minorHAnsi"/>
                <w:b/>
                <w:color w:val="000000" w:themeColor="text1"/>
              </w:rPr>
              <w:t>ŠTEVILKA DOKUMENTACIJE</w:t>
            </w:r>
          </w:p>
        </w:tc>
        <w:sdt>
          <w:sdtPr>
            <w:rPr>
              <w:rFonts w:asciiTheme="minorHAnsi" w:eastAsiaTheme="minorHAnsi" w:hAnsiTheme="minorHAnsi" w:cstheme="minorHAnsi"/>
              <w:color w:val="000000" w:themeColor="text1"/>
            </w:rPr>
            <w:id w:val="-1005047859"/>
            <w:placeholder>
              <w:docPart w:val="30EA38EC98C24B91974223FF78A13304"/>
            </w:placeholder>
          </w:sdtPr>
          <w:sdtContent>
            <w:tc>
              <w:tcPr>
                <w:tcW w:w="4531" w:type="dxa"/>
                <w:vAlign w:val="center"/>
              </w:tcPr>
              <w:p w14:paraId="570A05F3" w14:textId="2323E57B" w:rsidR="00D57F82" w:rsidRPr="004F57E3" w:rsidRDefault="005A2AEE" w:rsidP="00C76D80">
                <w:pPr>
                  <w:rPr>
                    <w:rFonts w:asciiTheme="minorHAnsi" w:eastAsiaTheme="minorHAnsi" w:hAnsiTheme="minorHAnsi" w:cstheme="minorHAnsi"/>
                    <w:color w:val="000000" w:themeColor="text1"/>
                  </w:rPr>
                </w:pPr>
                <w:r w:rsidRPr="004F57E3">
                  <w:rPr>
                    <w:rFonts w:asciiTheme="minorHAnsi" w:eastAsiaTheme="minorHAnsi" w:hAnsiTheme="minorHAnsi" w:cstheme="minorHAnsi"/>
                    <w:color w:val="000000" w:themeColor="text1"/>
                  </w:rPr>
                  <w:t>430</w:t>
                </w:r>
                <w:r w:rsidR="00383A5B" w:rsidRPr="004F57E3">
                  <w:rPr>
                    <w:rFonts w:asciiTheme="minorHAnsi" w:eastAsiaTheme="minorHAnsi" w:hAnsiTheme="minorHAnsi" w:cstheme="minorHAnsi"/>
                    <w:color w:val="000000" w:themeColor="text1"/>
                  </w:rPr>
                  <w:t>-</w:t>
                </w:r>
                <w:r w:rsidR="006606C0" w:rsidRPr="004F57E3">
                  <w:rPr>
                    <w:rFonts w:asciiTheme="minorHAnsi" w:eastAsiaTheme="minorHAnsi" w:hAnsiTheme="minorHAnsi" w:cstheme="minorHAnsi"/>
                    <w:color w:val="000000" w:themeColor="text1"/>
                  </w:rPr>
                  <w:t>4</w:t>
                </w:r>
                <w:r w:rsidR="00C065F6" w:rsidRPr="004F57E3">
                  <w:rPr>
                    <w:rFonts w:asciiTheme="minorHAnsi" w:eastAsiaTheme="minorHAnsi" w:hAnsiTheme="minorHAnsi" w:cstheme="minorHAnsi"/>
                    <w:color w:val="000000" w:themeColor="text1"/>
                  </w:rPr>
                  <w:t>/202</w:t>
                </w:r>
                <w:r w:rsidR="00C76D80" w:rsidRPr="004F57E3">
                  <w:rPr>
                    <w:rFonts w:asciiTheme="minorHAnsi" w:eastAsiaTheme="minorHAnsi" w:hAnsiTheme="minorHAnsi" w:cstheme="minorHAnsi"/>
                    <w:color w:val="000000" w:themeColor="text1"/>
                  </w:rPr>
                  <w:t>1</w:t>
                </w:r>
                <w:r w:rsidR="00C065F6" w:rsidRPr="004F57E3">
                  <w:rPr>
                    <w:rFonts w:asciiTheme="minorHAnsi" w:eastAsiaTheme="minorHAnsi" w:hAnsiTheme="minorHAnsi" w:cstheme="minorHAnsi"/>
                    <w:color w:val="000000" w:themeColor="text1"/>
                  </w:rPr>
                  <w:t>-</w:t>
                </w:r>
                <w:r w:rsidR="006606C0" w:rsidRPr="004F57E3">
                  <w:rPr>
                    <w:rFonts w:asciiTheme="minorHAnsi" w:eastAsiaTheme="minorHAnsi" w:hAnsiTheme="minorHAnsi" w:cstheme="minorHAnsi"/>
                    <w:color w:val="000000" w:themeColor="text1"/>
                  </w:rPr>
                  <w:t>3</w:t>
                </w:r>
                <w:r w:rsidR="00C065F6" w:rsidRPr="004F57E3">
                  <w:rPr>
                    <w:rFonts w:asciiTheme="minorHAnsi" w:eastAsiaTheme="minorHAnsi" w:hAnsiTheme="minorHAnsi" w:cstheme="minorHAnsi"/>
                    <w:color w:val="000000" w:themeColor="text1"/>
                  </w:rPr>
                  <w:t>-4052</w:t>
                </w:r>
                <w:r w:rsidR="00C76D80" w:rsidRPr="004F57E3">
                  <w:rPr>
                    <w:rFonts w:asciiTheme="minorHAnsi" w:eastAsiaTheme="minorHAnsi" w:hAnsiTheme="minorHAnsi" w:cstheme="minorHAnsi"/>
                    <w:color w:val="000000" w:themeColor="text1"/>
                  </w:rPr>
                  <w:t>1</w:t>
                </w:r>
                <w:r w:rsidR="00C065F6" w:rsidRPr="004F57E3">
                  <w:rPr>
                    <w:rFonts w:asciiTheme="minorHAnsi" w:eastAsiaTheme="minorHAnsi" w:hAnsiTheme="minorHAnsi" w:cstheme="minorHAnsi"/>
                    <w:color w:val="000000" w:themeColor="text1"/>
                  </w:rPr>
                  <w:t>1</w:t>
                </w:r>
                <w:r w:rsidR="00DF439B" w:rsidRPr="004F57E3">
                  <w:rPr>
                    <w:rFonts w:asciiTheme="minorHAnsi" w:eastAsiaTheme="minorHAnsi" w:hAnsiTheme="minorHAnsi" w:cstheme="minorHAnsi"/>
                    <w:color w:val="000000" w:themeColor="text1"/>
                  </w:rPr>
                  <w:t>-406403</w:t>
                </w:r>
              </w:p>
            </w:tc>
          </w:sdtContent>
        </w:sdt>
      </w:tr>
      <w:tr w:rsidR="00D57F82" w:rsidRPr="00D57F82" w14:paraId="4E87AF2D" w14:textId="77777777" w:rsidTr="00383A5B">
        <w:trPr>
          <w:cantSplit/>
          <w:trHeight w:val="567"/>
        </w:trPr>
        <w:tc>
          <w:tcPr>
            <w:tcW w:w="4531" w:type="dxa"/>
            <w:vAlign w:val="center"/>
          </w:tcPr>
          <w:p w14:paraId="46D40C95" w14:textId="77777777" w:rsidR="00D57F82" w:rsidRPr="004F57E3" w:rsidRDefault="00D57F82" w:rsidP="00D57F82">
            <w:pPr>
              <w:jc w:val="right"/>
              <w:rPr>
                <w:rFonts w:asciiTheme="minorHAnsi" w:eastAsiaTheme="minorHAnsi" w:hAnsiTheme="minorHAnsi" w:cstheme="minorHAnsi"/>
                <w:b/>
                <w:color w:val="000000" w:themeColor="text1"/>
              </w:rPr>
            </w:pPr>
            <w:r w:rsidRPr="004F57E3">
              <w:rPr>
                <w:rFonts w:asciiTheme="minorHAnsi" w:eastAsiaTheme="minorHAnsi" w:hAnsiTheme="minorHAnsi" w:cstheme="minorHAnsi"/>
                <w:b/>
                <w:color w:val="000000" w:themeColor="text1"/>
              </w:rPr>
              <w:t>ŠTEVILKA NAROČILA V PROGRAMU CADIS</w:t>
            </w:r>
          </w:p>
        </w:tc>
        <w:tc>
          <w:tcPr>
            <w:tcW w:w="4531" w:type="dxa"/>
            <w:vAlign w:val="center"/>
          </w:tcPr>
          <w:p w14:paraId="4FF39428" w14:textId="1F764933" w:rsidR="00D57F82" w:rsidRPr="004F57E3" w:rsidRDefault="004F57E3" w:rsidP="00B85E75">
            <w:pPr>
              <w:rPr>
                <w:rFonts w:asciiTheme="minorHAnsi" w:eastAsiaTheme="minorHAnsi" w:hAnsiTheme="minorHAnsi" w:cstheme="minorHAnsi"/>
                <w:color w:val="000000" w:themeColor="text1"/>
              </w:rPr>
            </w:pPr>
            <w:r w:rsidRPr="004F57E3">
              <w:rPr>
                <w:rFonts w:asciiTheme="minorHAnsi" w:eastAsiaTheme="minorHAnsi" w:hAnsiTheme="minorHAnsi" w:cstheme="minorHAnsi"/>
                <w:color w:val="000000" w:themeColor="text1"/>
              </w:rPr>
              <w:t>21-00311</w:t>
            </w:r>
          </w:p>
        </w:tc>
      </w:tr>
      <w:tr w:rsidR="00D57F82" w:rsidRPr="00D57F82" w14:paraId="631D2459" w14:textId="77777777" w:rsidTr="00383A5B">
        <w:trPr>
          <w:cantSplit/>
          <w:trHeight w:val="567"/>
        </w:trPr>
        <w:tc>
          <w:tcPr>
            <w:tcW w:w="4531" w:type="dxa"/>
            <w:vAlign w:val="center"/>
          </w:tcPr>
          <w:p w14:paraId="465839B9" w14:textId="77777777" w:rsidR="00D57F82" w:rsidRPr="0035091D" w:rsidRDefault="00D57F82" w:rsidP="00D57F82">
            <w:pPr>
              <w:jc w:val="right"/>
              <w:rPr>
                <w:rFonts w:asciiTheme="minorHAnsi" w:eastAsiaTheme="minorHAnsi" w:hAnsiTheme="minorHAnsi" w:cstheme="minorHAnsi"/>
                <w:b/>
                <w:color w:val="000000" w:themeColor="text1"/>
              </w:rPr>
            </w:pPr>
            <w:r w:rsidRPr="0035091D">
              <w:rPr>
                <w:rFonts w:asciiTheme="minorHAnsi" w:eastAsiaTheme="minorHAnsi" w:hAnsiTheme="minorHAnsi" w:cstheme="minorHAnsi"/>
                <w:b/>
                <w:color w:val="000000" w:themeColor="text1"/>
              </w:rPr>
              <w:t>DATUM</w:t>
            </w:r>
          </w:p>
        </w:tc>
        <w:sdt>
          <w:sdtPr>
            <w:rPr>
              <w:rFonts w:asciiTheme="minorHAnsi" w:eastAsiaTheme="minorHAnsi" w:hAnsiTheme="minorHAnsi" w:cstheme="minorHAnsi"/>
              <w:color w:val="000000" w:themeColor="text1"/>
            </w:rPr>
            <w:id w:val="1776133099"/>
            <w:placeholder>
              <w:docPart w:val="BB7ECE8DDCD14E34B20984775093A7B7"/>
            </w:placeholder>
            <w:date w:fullDate="2021-04-13T00:00:00Z">
              <w:dateFormat w:val="d.M.yyyy"/>
              <w:lid w:val="sl-SI"/>
              <w:storeMappedDataAs w:val="dateTime"/>
              <w:calendar w:val="gregorian"/>
            </w:date>
          </w:sdtPr>
          <w:sdtContent>
            <w:tc>
              <w:tcPr>
                <w:tcW w:w="4531" w:type="dxa"/>
                <w:vAlign w:val="center"/>
              </w:tcPr>
              <w:p w14:paraId="41AB4905" w14:textId="221A7CE9" w:rsidR="00D57F82" w:rsidRPr="0035091D" w:rsidRDefault="006A246E" w:rsidP="00AB127D">
                <w:pPr>
                  <w:rPr>
                    <w:rFonts w:asciiTheme="minorHAnsi" w:eastAsiaTheme="minorHAnsi" w:hAnsiTheme="minorHAnsi" w:cstheme="minorHAnsi"/>
                    <w:color w:val="000000" w:themeColor="text1"/>
                  </w:rPr>
                </w:pPr>
                <w:r>
                  <w:rPr>
                    <w:rFonts w:asciiTheme="minorHAnsi" w:eastAsiaTheme="minorHAnsi" w:hAnsiTheme="minorHAnsi" w:cstheme="minorHAnsi"/>
                    <w:color w:val="000000" w:themeColor="text1"/>
                  </w:rPr>
                  <w:t>13.4.2021</w:t>
                </w:r>
              </w:p>
            </w:tc>
          </w:sdtContent>
        </w:sdt>
      </w:tr>
    </w:tbl>
    <w:p w14:paraId="54799649" w14:textId="57875CD0" w:rsidR="00D57F82" w:rsidRDefault="00D57F82" w:rsidP="00D57F82">
      <w:pPr>
        <w:jc w:val="both"/>
        <w:rPr>
          <w:rFonts w:asciiTheme="minorHAnsi" w:eastAsia="Calibri" w:hAnsiTheme="minorHAnsi" w:cs="Cambria"/>
          <w:color w:val="000000"/>
        </w:rPr>
      </w:pPr>
    </w:p>
    <w:p w14:paraId="7F007FC9" w14:textId="64C1C1EC" w:rsidR="00D57F82" w:rsidRDefault="00D57F82" w:rsidP="00D57F82">
      <w:pPr>
        <w:jc w:val="both"/>
        <w:rPr>
          <w:rFonts w:asciiTheme="minorHAnsi" w:eastAsia="Calibri" w:hAnsiTheme="minorHAnsi" w:cs="Cambria"/>
          <w:color w:val="000000"/>
        </w:rPr>
      </w:pPr>
    </w:p>
    <w:p w14:paraId="3022146D" w14:textId="6934C520" w:rsidR="001D0B25" w:rsidRDefault="001D0B25" w:rsidP="00D57F82">
      <w:pPr>
        <w:rPr>
          <w:rFonts w:cs="Arial"/>
          <w:sz w:val="23"/>
          <w:szCs w:val="23"/>
        </w:rPr>
      </w:pPr>
    </w:p>
    <w:p w14:paraId="287B4C92" w14:textId="4A9A3963" w:rsidR="00D57F82" w:rsidRDefault="00D57F82" w:rsidP="00D57F82">
      <w:pPr>
        <w:rPr>
          <w:rFonts w:cs="Arial"/>
          <w:sz w:val="23"/>
          <w:szCs w:val="23"/>
        </w:rPr>
      </w:pPr>
    </w:p>
    <w:p w14:paraId="19987A9C" w14:textId="08D757DA" w:rsidR="00D57F82" w:rsidRDefault="00D57F82" w:rsidP="00D57F82">
      <w:pPr>
        <w:rPr>
          <w:rFonts w:cs="Arial"/>
          <w:sz w:val="23"/>
          <w:szCs w:val="23"/>
        </w:rPr>
      </w:pPr>
    </w:p>
    <w:p w14:paraId="4851F3AD" w14:textId="56507B07" w:rsidR="00D57F82" w:rsidRDefault="00D57F82" w:rsidP="00D57F82">
      <w:pPr>
        <w:rPr>
          <w:rFonts w:cs="Arial"/>
          <w:sz w:val="23"/>
          <w:szCs w:val="23"/>
        </w:rPr>
      </w:pPr>
    </w:p>
    <w:p w14:paraId="688CABA2" w14:textId="07BDFEE7" w:rsidR="00D57F82" w:rsidRDefault="00D57F82" w:rsidP="00D57F82">
      <w:pPr>
        <w:rPr>
          <w:rFonts w:cs="Arial"/>
          <w:sz w:val="23"/>
          <w:szCs w:val="23"/>
        </w:rPr>
      </w:pPr>
    </w:p>
    <w:p w14:paraId="1EE88D22" w14:textId="75EF6289" w:rsidR="00D57F82" w:rsidRDefault="00D57F82" w:rsidP="00D57F82">
      <w:pPr>
        <w:rPr>
          <w:rFonts w:cs="Arial"/>
          <w:sz w:val="23"/>
          <w:szCs w:val="23"/>
        </w:rPr>
      </w:pPr>
    </w:p>
    <w:p w14:paraId="7BA41BE6" w14:textId="4FF1B43B" w:rsidR="00D57F82" w:rsidRDefault="00D57F82" w:rsidP="00D57F82">
      <w:pPr>
        <w:rPr>
          <w:rFonts w:cs="Arial"/>
          <w:sz w:val="23"/>
          <w:szCs w:val="23"/>
        </w:rPr>
      </w:pPr>
    </w:p>
    <w:p w14:paraId="069C1487" w14:textId="6E214A48" w:rsidR="00D57F82" w:rsidRDefault="00D57F82" w:rsidP="00D57F82">
      <w:pPr>
        <w:rPr>
          <w:rFonts w:cs="Arial"/>
          <w:sz w:val="23"/>
          <w:szCs w:val="23"/>
        </w:rPr>
      </w:pPr>
    </w:p>
    <w:p w14:paraId="0E2BA1A6" w14:textId="77777777" w:rsidR="00D57F82" w:rsidRDefault="00D57F82" w:rsidP="00D57F82">
      <w:pPr>
        <w:rPr>
          <w:rFonts w:cs="Arial"/>
          <w:sz w:val="23"/>
          <w:szCs w:val="23"/>
        </w:rPr>
      </w:pPr>
    </w:p>
    <w:p w14:paraId="26766893" w14:textId="00CFD448" w:rsidR="001D0B25" w:rsidRDefault="001D0B25" w:rsidP="00D57F82">
      <w:pPr>
        <w:rPr>
          <w:rFonts w:cs="Arial"/>
          <w:sz w:val="23"/>
          <w:szCs w:val="23"/>
        </w:rPr>
      </w:pPr>
    </w:p>
    <w:p w14:paraId="400F7C76" w14:textId="77777777" w:rsidR="00006C8B" w:rsidRDefault="00006C8B" w:rsidP="00D57F82">
      <w:pPr>
        <w:rPr>
          <w:rFonts w:cs="Arial"/>
          <w:sz w:val="23"/>
          <w:szCs w:val="23"/>
        </w:rPr>
      </w:pPr>
    </w:p>
    <w:p w14:paraId="2796941D" w14:textId="77777777" w:rsidR="001D0B25" w:rsidRDefault="001D0B25" w:rsidP="00D57F82">
      <w:pPr>
        <w:rPr>
          <w:rFonts w:cs="Arial"/>
          <w:sz w:val="23"/>
          <w:szCs w:val="23"/>
        </w:rPr>
      </w:pPr>
    </w:p>
    <w:p w14:paraId="56BCE5AA" w14:textId="77777777" w:rsidR="001D0B25" w:rsidRDefault="001D0B25" w:rsidP="00D57F82">
      <w:pPr>
        <w:rPr>
          <w:rFonts w:cs="Arial"/>
          <w:sz w:val="23"/>
          <w:szCs w:val="23"/>
        </w:rPr>
      </w:pPr>
    </w:p>
    <w:p w14:paraId="7762E3A3" w14:textId="73E81704" w:rsidR="008930E8" w:rsidRDefault="008930E8" w:rsidP="00D57F82">
      <w:pPr>
        <w:tabs>
          <w:tab w:val="left" w:pos="390"/>
          <w:tab w:val="right" w:pos="9062"/>
        </w:tabs>
        <w:spacing w:before="360"/>
        <w:rPr>
          <w:rFonts w:eastAsiaTheme="minorHAnsi" w:cs="Arial"/>
          <w:b/>
          <w:bCs/>
          <w:caps/>
          <w:color w:val="000000" w:themeColor="text1"/>
          <w:u w:val="single"/>
        </w:rPr>
      </w:pPr>
      <w:r w:rsidRPr="008930E8">
        <w:rPr>
          <w:rFonts w:eastAsiaTheme="minorHAnsi" w:cs="Arial"/>
          <w:b/>
          <w:bCs/>
          <w:caps/>
          <w:color w:val="000000" w:themeColor="text1"/>
          <w:u w:val="single"/>
        </w:rPr>
        <w:lastRenderedPageBreak/>
        <w:t>Vsebina:</w:t>
      </w:r>
    </w:p>
    <w:p w14:paraId="29C7FC99" w14:textId="77777777" w:rsidR="00D57F82" w:rsidRPr="008930E8" w:rsidRDefault="00D57F82" w:rsidP="00D57F82">
      <w:pPr>
        <w:tabs>
          <w:tab w:val="left" w:pos="390"/>
          <w:tab w:val="right" w:pos="9062"/>
        </w:tabs>
        <w:rPr>
          <w:rFonts w:eastAsiaTheme="minorHAnsi" w:cs="Arial"/>
          <w:b/>
          <w:bCs/>
          <w:caps/>
          <w:color w:val="000000" w:themeColor="text1"/>
          <w:u w:val="single"/>
        </w:rPr>
      </w:pPr>
    </w:p>
    <w:p w14:paraId="27C3DE6D" w14:textId="77777777"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Pr="00D57F82">
        <w:rPr>
          <w:rFonts w:eastAsiaTheme="minorHAnsi" w:cstheme="minorBidi"/>
          <w:b/>
          <w:color w:val="000000" w:themeColor="text1"/>
        </w:rPr>
        <w:tab/>
        <w:t>POVABILO ZAINTERESIRANIM PONUDNIKOM K SODELOVANJU</w:t>
      </w:r>
      <w:r w:rsidRPr="00D57F82">
        <w:rPr>
          <w:rFonts w:eastAsiaTheme="minorHAnsi" w:cstheme="minorBidi"/>
          <w:b/>
          <w:color w:val="000000" w:themeColor="text1"/>
        </w:rPr>
        <w:tab/>
      </w:r>
    </w:p>
    <w:p w14:paraId="2038B8F7"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3B1CAC81" w14:textId="77777777" w:rsidR="008930E8" w:rsidRPr="008930E8" w:rsidRDefault="00D7671C" w:rsidP="00D57F82">
      <w:pPr>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w:t>
      </w:r>
      <w:r w:rsidR="008930E8" w:rsidRPr="008930E8">
        <w:rPr>
          <w:rFonts w:eastAsiaTheme="minorHAnsi" w:cstheme="minorBidi"/>
          <w:color w:val="000000" w:themeColor="text1"/>
        </w:rPr>
        <w:t xml:space="preserve"> IZVEDBE PREDMETA JAVNEGA NAROČILA</w:t>
      </w:r>
    </w:p>
    <w:p w14:paraId="5612A35C"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1.3.</w:t>
      </w:r>
      <w:r w:rsidRPr="008930E8">
        <w:rPr>
          <w:rFonts w:eastAsiaTheme="minorHAnsi" w:cstheme="minorBidi"/>
          <w:color w:val="000000" w:themeColor="text1"/>
        </w:rPr>
        <w:tab/>
        <w:t>OGLED LOKACIJ</w:t>
      </w:r>
      <w:r w:rsidR="00D7671C">
        <w:rPr>
          <w:rFonts w:eastAsiaTheme="minorHAnsi" w:cstheme="minorBidi"/>
          <w:color w:val="000000" w:themeColor="text1"/>
        </w:rPr>
        <w:t>E</w:t>
      </w:r>
    </w:p>
    <w:p w14:paraId="2411D9BD"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1.4.</w:t>
      </w:r>
      <w:r w:rsidRPr="008930E8">
        <w:rPr>
          <w:rFonts w:eastAsiaTheme="minorHAnsi" w:cstheme="minorBidi"/>
          <w:color w:val="000000" w:themeColor="text1"/>
        </w:rPr>
        <w:tab/>
        <w:t>ZAVEZE IZBRANEGA PONUDNIKA</w:t>
      </w:r>
      <w:r w:rsidRPr="008930E8">
        <w:rPr>
          <w:rFonts w:eastAsiaTheme="minorHAnsi" w:cstheme="minorBidi"/>
          <w:color w:val="000000" w:themeColor="text1"/>
        </w:rPr>
        <w:tab/>
      </w:r>
    </w:p>
    <w:p w14:paraId="5BDAEEEA"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1.5.</w:t>
      </w:r>
      <w:r w:rsidRPr="008930E8">
        <w:rPr>
          <w:rFonts w:eastAsiaTheme="minorHAnsi" w:cstheme="minorBidi"/>
          <w:color w:val="000000" w:themeColor="text1"/>
        </w:rPr>
        <w:tab/>
        <w:t>VARIANTNE PONUDBE</w:t>
      </w:r>
      <w:r w:rsidRPr="008930E8">
        <w:rPr>
          <w:rFonts w:eastAsiaTheme="minorHAnsi" w:cstheme="minorBidi"/>
          <w:color w:val="000000" w:themeColor="text1"/>
        </w:rPr>
        <w:tab/>
      </w:r>
    </w:p>
    <w:p w14:paraId="2F62F1FB" w14:textId="72A29544" w:rsidR="00E302BE" w:rsidRDefault="008930E8" w:rsidP="00D57F82">
      <w:pPr>
        <w:rPr>
          <w:rFonts w:eastAsiaTheme="minorHAnsi" w:cstheme="minorBidi"/>
          <w:color w:val="000000" w:themeColor="text1"/>
        </w:rPr>
      </w:pPr>
      <w:r w:rsidRPr="008930E8">
        <w:rPr>
          <w:rFonts w:eastAsiaTheme="minorHAnsi" w:cstheme="minorBidi"/>
          <w:color w:val="000000" w:themeColor="text1"/>
        </w:rPr>
        <w:t>1.6.</w:t>
      </w:r>
      <w:r w:rsidRPr="008930E8">
        <w:rPr>
          <w:rFonts w:eastAsiaTheme="minorHAnsi" w:cstheme="minorBidi"/>
          <w:color w:val="000000" w:themeColor="text1"/>
        </w:rPr>
        <w:tab/>
        <w:t>KONTAKTN</w:t>
      </w:r>
      <w:r w:rsidR="00EC5EF4">
        <w:rPr>
          <w:rFonts w:eastAsiaTheme="minorHAnsi" w:cstheme="minorBidi"/>
          <w:color w:val="000000" w:themeColor="text1"/>
        </w:rPr>
        <w:t>I</w:t>
      </w:r>
      <w:r w:rsidRPr="008930E8">
        <w:rPr>
          <w:rFonts w:eastAsiaTheme="minorHAnsi" w:cstheme="minorBidi"/>
          <w:color w:val="000000" w:themeColor="text1"/>
        </w:rPr>
        <w:t xml:space="preserve"> OSEB</w:t>
      </w:r>
      <w:r w:rsidR="00EC5EF4">
        <w:rPr>
          <w:rFonts w:eastAsiaTheme="minorHAnsi" w:cstheme="minorBidi"/>
          <w:color w:val="000000" w:themeColor="text1"/>
        </w:rPr>
        <w:t>I</w:t>
      </w:r>
      <w:r w:rsidRPr="008930E8">
        <w:rPr>
          <w:rFonts w:eastAsiaTheme="minorHAnsi" w:cstheme="minorBidi"/>
          <w:color w:val="000000" w:themeColor="text1"/>
        </w:rPr>
        <w:t xml:space="preserve"> NAROČNIKA</w:t>
      </w:r>
    </w:p>
    <w:p w14:paraId="790C7D3E" w14:textId="387303BB"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ab/>
      </w:r>
    </w:p>
    <w:p w14:paraId="6F2DA57D" w14:textId="24087B95"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2.</w:t>
      </w:r>
      <w:r w:rsidRPr="00D57F82">
        <w:rPr>
          <w:rFonts w:eastAsiaTheme="minorHAnsi" w:cstheme="minorBidi"/>
          <w:b/>
          <w:color w:val="000000" w:themeColor="text1"/>
        </w:rPr>
        <w:tab/>
        <w:t>POSTOPEK ODDAJE JAVNEGA NAROČILA</w:t>
      </w:r>
      <w:r w:rsidRPr="00D57F82">
        <w:rPr>
          <w:rFonts w:eastAsiaTheme="minorHAnsi" w:cstheme="minorBidi"/>
          <w:b/>
          <w:color w:val="000000" w:themeColor="text1"/>
        </w:rPr>
        <w:tab/>
      </w:r>
    </w:p>
    <w:p w14:paraId="7479DB77" w14:textId="77777777" w:rsidR="00E302BE" w:rsidRPr="00D57F82" w:rsidRDefault="00E302BE" w:rsidP="00D57F82">
      <w:pPr>
        <w:rPr>
          <w:rFonts w:eastAsiaTheme="minorHAnsi" w:cstheme="minorBidi"/>
          <w:b/>
          <w:color w:val="000000" w:themeColor="text1"/>
        </w:rPr>
      </w:pPr>
    </w:p>
    <w:p w14:paraId="5DAF517C" w14:textId="77777777" w:rsidR="00E302BE" w:rsidRDefault="008930E8" w:rsidP="00D57F82">
      <w:pPr>
        <w:rPr>
          <w:rFonts w:eastAsiaTheme="minorHAnsi" w:cstheme="minorBidi"/>
          <w:b/>
          <w:color w:val="000000" w:themeColor="text1"/>
        </w:rPr>
      </w:pPr>
      <w:r w:rsidRPr="00D57F82">
        <w:rPr>
          <w:rFonts w:eastAsiaTheme="minorHAnsi" w:cstheme="minorBidi"/>
          <w:b/>
          <w:color w:val="000000" w:themeColor="text1"/>
        </w:rPr>
        <w:t>3.</w:t>
      </w:r>
      <w:r w:rsidRPr="00D57F82">
        <w:rPr>
          <w:rFonts w:eastAsiaTheme="minorHAnsi" w:cstheme="minorBidi"/>
          <w:b/>
          <w:color w:val="000000" w:themeColor="text1"/>
        </w:rPr>
        <w:tab/>
        <w:t>PRAVNA PODLAGA ZA IZVEDBO POSTOPKA JAVNEGA NAROČANJA</w:t>
      </w:r>
    </w:p>
    <w:p w14:paraId="453290E4" w14:textId="70C55734"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ab/>
      </w:r>
    </w:p>
    <w:p w14:paraId="3FED44A2" w14:textId="37E350E0" w:rsidR="00D7671C" w:rsidRDefault="00D7671C" w:rsidP="00D57F82">
      <w:pPr>
        <w:rPr>
          <w:rFonts w:eastAsiaTheme="minorHAnsi" w:cstheme="minorBidi"/>
          <w:b/>
          <w:color w:val="000000" w:themeColor="text1"/>
        </w:rPr>
      </w:pPr>
      <w:r w:rsidRPr="00D57F82">
        <w:rPr>
          <w:rFonts w:eastAsiaTheme="minorHAnsi" w:cstheme="minorBidi"/>
          <w:b/>
          <w:color w:val="000000" w:themeColor="text1"/>
        </w:rPr>
        <w:t xml:space="preserve">4. </w:t>
      </w:r>
      <w:r w:rsidRPr="00D57F82">
        <w:rPr>
          <w:rFonts w:eastAsiaTheme="minorHAnsi" w:cstheme="minorBidi"/>
          <w:b/>
          <w:color w:val="000000" w:themeColor="text1"/>
        </w:rPr>
        <w:tab/>
        <w:t>OCENJENA VREDNOST JAVNEGA NAROČILA</w:t>
      </w:r>
    </w:p>
    <w:p w14:paraId="26A264AA" w14:textId="77777777" w:rsidR="00E302BE" w:rsidRPr="00D57F82" w:rsidRDefault="00E302BE" w:rsidP="00D57F82">
      <w:pPr>
        <w:rPr>
          <w:rFonts w:eastAsiaTheme="minorHAnsi" w:cstheme="minorBidi"/>
          <w:b/>
          <w:color w:val="000000" w:themeColor="text1"/>
        </w:rPr>
      </w:pPr>
    </w:p>
    <w:p w14:paraId="6DC6AA76"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5</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GOSPODARSKI SUBJEKTI, KI LAHKO SODELUJEJO V JAVNEM NAROČILU</w:t>
      </w:r>
    </w:p>
    <w:p w14:paraId="1266C189"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0B1B6F8D"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36933257"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47FEFD56"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1C499BE5"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DEL JAVNEGA NAROČILA, KI JE LAHKO ODDAN V PODIZVAJANJE</w:t>
      </w:r>
      <w:r w:rsidR="008930E8" w:rsidRPr="008930E8">
        <w:rPr>
          <w:rFonts w:eastAsiaTheme="minorHAnsi" w:cstheme="minorBidi"/>
          <w:color w:val="000000" w:themeColor="text1"/>
        </w:rPr>
        <w:tab/>
      </w:r>
    </w:p>
    <w:p w14:paraId="4EEE56E3"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2888333C"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0C224670"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NEPOSREDNA PLAČILA PODIZVAJALCEM V PODIZVAJALSKI VERIGI</w:t>
      </w:r>
      <w:r w:rsidR="008930E8" w:rsidRPr="008930E8">
        <w:rPr>
          <w:rFonts w:eastAsiaTheme="minorHAnsi" w:cstheme="minorBidi"/>
          <w:color w:val="000000" w:themeColor="text1"/>
        </w:rPr>
        <w:tab/>
      </w:r>
    </w:p>
    <w:p w14:paraId="19F4EEA9"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6474972B"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67D83B4A" w14:textId="2C90C5EC" w:rsidR="008930E8" w:rsidRDefault="00800E19" w:rsidP="00D57F82">
      <w:pPr>
        <w:rPr>
          <w:rFonts w:eastAsiaTheme="minorHAnsi" w:cstheme="minorBidi"/>
          <w:bCs/>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4905ACDA" w14:textId="77777777" w:rsidR="00E302BE" w:rsidRPr="00D67680" w:rsidRDefault="00E302BE" w:rsidP="00D57F82">
      <w:pPr>
        <w:rPr>
          <w:rFonts w:eastAsiaTheme="minorHAnsi" w:cstheme="minorBidi"/>
          <w:color w:val="000000" w:themeColor="text1"/>
        </w:rPr>
      </w:pPr>
    </w:p>
    <w:p w14:paraId="1129ABE5"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6</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PRAVILA ZA SPOROČANJE</w:t>
      </w:r>
    </w:p>
    <w:p w14:paraId="3370DB21" w14:textId="77777777" w:rsidR="008930E8" w:rsidRPr="00D67680"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0B93445A" w14:textId="77777777" w:rsidR="008930E8" w:rsidRPr="008930E8"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2BB1EF7D" w14:textId="5CD5D1EC" w:rsidR="008930E8" w:rsidRDefault="00800E19" w:rsidP="00D57F82">
      <w:pPr>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11E3428C" w14:textId="77777777" w:rsidR="00E302BE" w:rsidRPr="008930E8" w:rsidRDefault="00E302BE" w:rsidP="00D57F82">
      <w:pPr>
        <w:rPr>
          <w:rFonts w:eastAsiaTheme="minorHAnsi" w:cstheme="minorBidi"/>
          <w:color w:val="000000" w:themeColor="text1"/>
        </w:rPr>
      </w:pPr>
    </w:p>
    <w:p w14:paraId="643D4A20" w14:textId="77777777" w:rsidR="008930E8" w:rsidRPr="00D57F82" w:rsidRDefault="00800E19" w:rsidP="00D57F82">
      <w:pPr>
        <w:rPr>
          <w:rFonts w:eastAsiaTheme="minorHAnsi" w:cstheme="minorBidi"/>
          <w:b/>
          <w:color w:val="000000" w:themeColor="text1"/>
        </w:rPr>
      </w:pPr>
      <w:r w:rsidRPr="00D57F82">
        <w:rPr>
          <w:rFonts w:eastAsiaTheme="minorHAnsi" w:cstheme="minorBidi"/>
          <w:b/>
          <w:color w:val="000000" w:themeColor="text1"/>
        </w:rPr>
        <w:t>7</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ODDAJA IN JAVNO ODPIRANJE PONUDB</w:t>
      </w:r>
      <w:r w:rsidR="008930E8" w:rsidRPr="00D57F82">
        <w:rPr>
          <w:rFonts w:eastAsiaTheme="minorHAnsi" w:cstheme="minorBidi"/>
          <w:b/>
          <w:color w:val="000000" w:themeColor="text1"/>
        </w:rPr>
        <w:tab/>
      </w:r>
    </w:p>
    <w:p w14:paraId="1E51A4EA"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3D305F14"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3BC5358"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6AD5F89C" w14:textId="427F24CE" w:rsidR="008930E8" w:rsidRDefault="00737284" w:rsidP="00D57F82">
      <w:pPr>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22B3CC87" w14:textId="77777777" w:rsidR="00E302BE" w:rsidRPr="00D67680" w:rsidRDefault="00E302BE" w:rsidP="00D57F82">
      <w:pPr>
        <w:rPr>
          <w:rFonts w:eastAsiaTheme="minorHAnsi" w:cstheme="minorBidi"/>
          <w:color w:val="000000" w:themeColor="text1"/>
        </w:rPr>
      </w:pPr>
    </w:p>
    <w:p w14:paraId="2DAF67DE" w14:textId="6D584A0B"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t>8</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r>
      <w:r w:rsidR="00FD5D62" w:rsidRPr="00D57F82">
        <w:rPr>
          <w:rFonts w:eastAsiaTheme="minorHAnsi" w:cstheme="minorBidi"/>
          <w:b/>
          <w:color w:val="000000" w:themeColor="text1"/>
        </w:rPr>
        <w:t>RAZLOGI ZA IZKLJUČITEV</w:t>
      </w:r>
      <w:r w:rsidR="00FD5D62">
        <w:rPr>
          <w:rFonts w:eastAsiaTheme="minorHAnsi" w:cstheme="minorBidi"/>
          <w:b/>
          <w:color w:val="000000" w:themeColor="text1"/>
        </w:rPr>
        <w:t xml:space="preserve"> IN</w:t>
      </w:r>
      <w:r w:rsidR="00FD5D62" w:rsidRPr="00D57F82">
        <w:rPr>
          <w:rFonts w:eastAsiaTheme="minorHAnsi" w:cstheme="minorBidi"/>
          <w:b/>
          <w:color w:val="000000" w:themeColor="text1"/>
        </w:rPr>
        <w:t xml:space="preserve"> </w:t>
      </w:r>
      <w:r w:rsidR="008930E8" w:rsidRPr="00D57F82">
        <w:rPr>
          <w:rFonts w:eastAsiaTheme="minorHAnsi" w:cstheme="minorBidi"/>
          <w:b/>
          <w:color w:val="000000" w:themeColor="text1"/>
        </w:rPr>
        <w:t xml:space="preserve">POGOJI ZA PRIZNANJE SPOSOBNOSTI </w:t>
      </w:r>
      <w:r w:rsidR="008930E8" w:rsidRPr="00D57F82">
        <w:rPr>
          <w:rFonts w:eastAsiaTheme="minorHAnsi" w:cstheme="minorBidi"/>
          <w:b/>
          <w:color w:val="000000" w:themeColor="text1"/>
        </w:rPr>
        <w:tab/>
      </w:r>
    </w:p>
    <w:p w14:paraId="3D307868"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787EF92"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4FE79F3"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319924D0"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5B26089E"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5D25730F"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00BBE23E"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42E30531" w14:textId="77777777" w:rsidR="008930E8"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7FC35C99" w14:textId="77777777" w:rsidR="00E302BE" w:rsidRPr="008930E8" w:rsidRDefault="00E302BE" w:rsidP="00D57F82">
      <w:pPr>
        <w:rPr>
          <w:rFonts w:eastAsiaTheme="minorHAnsi" w:cstheme="minorBidi"/>
          <w:color w:val="000000" w:themeColor="text1"/>
        </w:rPr>
      </w:pPr>
    </w:p>
    <w:p w14:paraId="4BD09DC8" w14:textId="77777777"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t>9</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INFORMACIJE ZA UGOTAVLJANJE SPOSOBNOSTI</w:t>
      </w:r>
      <w:r w:rsidR="008930E8" w:rsidRPr="00D57F82">
        <w:rPr>
          <w:rFonts w:eastAsiaTheme="minorHAnsi" w:cstheme="minorBidi"/>
          <w:b/>
          <w:color w:val="000000" w:themeColor="text1"/>
        </w:rPr>
        <w:tab/>
      </w:r>
    </w:p>
    <w:p w14:paraId="1D41DCEC"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INFORMACIJA O ESPD</w:t>
      </w:r>
    </w:p>
    <w:p w14:paraId="02C5065B"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lastRenderedPageBreak/>
        <w:t>9</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PREVERJANJE URADNO DOSTOPNIH PODATKOV</w:t>
      </w:r>
      <w:r w:rsidR="008930E8" w:rsidRPr="008930E8">
        <w:rPr>
          <w:rFonts w:eastAsiaTheme="minorHAnsi" w:cstheme="minorBidi"/>
          <w:color w:val="000000" w:themeColor="text1"/>
        </w:rPr>
        <w:tab/>
      </w:r>
    </w:p>
    <w:p w14:paraId="5B918283"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PREVERJANJE PODATKOV, KI NISO URADNO DOSTOPNI</w:t>
      </w:r>
      <w:r w:rsidR="008930E8" w:rsidRPr="008930E8">
        <w:rPr>
          <w:rFonts w:eastAsiaTheme="minorHAnsi" w:cstheme="minorBidi"/>
          <w:color w:val="000000" w:themeColor="text1"/>
        </w:rPr>
        <w:tab/>
      </w:r>
    </w:p>
    <w:p w14:paraId="7848B0EF"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PRIDOBIVANJE PODATKOV NA DRUGE NAČINE</w:t>
      </w:r>
      <w:r w:rsidR="008930E8" w:rsidRPr="008930E8">
        <w:rPr>
          <w:rFonts w:eastAsiaTheme="minorHAnsi" w:cstheme="minorBidi"/>
          <w:color w:val="000000" w:themeColor="text1"/>
        </w:rPr>
        <w:tab/>
      </w:r>
    </w:p>
    <w:p w14:paraId="17B8AD66" w14:textId="3741F16F" w:rsidR="008930E8" w:rsidRDefault="00737284" w:rsidP="00D57F82">
      <w:pPr>
        <w:rPr>
          <w:rFonts w:eastAsiaTheme="minorHAnsi" w:cstheme="minorBidi"/>
          <w:color w:val="000000" w:themeColor="text1"/>
        </w:rPr>
      </w:pPr>
      <w:r w:rsidRPr="00D67680">
        <w:rPr>
          <w:rFonts w:eastAsiaTheme="minorHAnsi" w:cstheme="minorBidi"/>
          <w:color w:val="000000" w:themeColor="text1"/>
        </w:rPr>
        <w:t>9.5</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POJASNILA PONUDB</w:t>
      </w:r>
      <w:r w:rsidR="008930E8" w:rsidRPr="00D67680">
        <w:rPr>
          <w:rFonts w:eastAsiaTheme="minorHAnsi" w:cstheme="minorBidi"/>
          <w:color w:val="000000" w:themeColor="text1"/>
        </w:rPr>
        <w:tab/>
      </w:r>
    </w:p>
    <w:p w14:paraId="77D7F993" w14:textId="77777777" w:rsidR="00E302BE" w:rsidRPr="00D67680" w:rsidRDefault="00E302BE" w:rsidP="00D57F82">
      <w:pPr>
        <w:rPr>
          <w:rFonts w:eastAsiaTheme="minorHAnsi" w:cstheme="minorBidi"/>
          <w:color w:val="000000" w:themeColor="text1"/>
        </w:rPr>
      </w:pPr>
    </w:p>
    <w:p w14:paraId="2791C6E3" w14:textId="504AAE62" w:rsidR="008930E8" w:rsidRPr="006606C0" w:rsidRDefault="003901CA" w:rsidP="00D57F82">
      <w:pPr>
        <w:rPr>
          <w:rFonts w:eastAsiaTheme="minorHAnsi" w:cstheme="minorBidi"/>
          <w:b/>
        </w:rPr>
      </w:pPr>
      <w:r w:rsidRPr="004C4832">
        <w:rPr>
          <w:rFonts w:eastAsiaTheme="minorHAnsi" w:cstheme="minorBidi"/>
          <w:b/>
        </w:rPr>
        <w:t>10</w:t>
      </w:r>
      <w:r w:rsidR="008930E8" w:rsidRPr="004C4832">
        <w:rPr>
          <w:rFonts w:eastAsiaTheme="minorHAnsi" w:cstheme="minorBidi"/>
          <w:b/>
        </w:rPr>
        <w:t>.</w:t>
      </w:r>
      <w:r w:rsidR="008930E8" w:rsidRPr="004C4832">
        <w:rPr>
          <w:rFonts w:eastAsiaTheme="minorHAnsi" w:cstheme="minorBidi"/>
          <w:b/>
        </w:rPr>
        <w:tab/>
        <w:t>FINANČNA ZAVAROVANJA</w:t>
      </w:r>
    </w:p>
    <w:p w14:paraId="1E87CD81" w14:textId="180F2184" w:rsidR="008930E8" w:rsidRPr="00C636A4" w:rsidRDefault="003901CA" w:rsidP="00D57F82">
      <w:pPr>
        <w:rPr>
          <w:rFonts w:eastAsiaTheme="minorHAnsi" w:cstheme="minorBidi"/>
        </w:rPr>
      </w:pPr>
      <w:r w:rsidRPr="00C636A4">
        <w:rPr>
          <w:rFonts w:eastAsiaTheme="minorHAnsi" w:cstheme="minorBidi"/>
        </w:rPr>
        <w:t>10</w:t>
      </w:r>
      <w:r w:rsidR="006606C0">
        <w:rPr>
          <w:rFonts w:eastAsiaTheme="minorHAnsi" w:cstheme="minorBidi"/>
        </w:rPr>
        <w:t>.1</w:t>
      </w:r>
      <w:r w:rsidR="008930E8" w:rsidRPr="00C636A4">
        <w:rPr>
          <w:rFonts w:eastAsiaTheme="minorHAnsi" w:cstheme="minorBidi"/>
        </w:rPr>
        <w:t>.</w:t>
      </w:r>
      <w:r w:rsidR="008930E8" w:rsidRPr="00C636A4">
        <w:rPr>
          <w:rFonts w:eastAsiaTheme="minorHAnsi" w:cstheme="minorBidi"/>
        </w:rPr>
        <w:tab/>
        <w:t>FINANČNO ZAVAROVANJE ZA DOBRO IZVEDBO POGODBENIH OBVEZNOSTI</w:t>
      </w:r>
      <w:r w:rsidR="008930E8" w:rsidRPr="00C636A4">
        <w:rPr>
          <w:rFonts w:eastAsiaTheme="minorHAnsi" w:cstheme="minorBidi"/>
        </w:rPr>
        <w:tab/>
      </w:r>
    </w:p>
    <w:p w14:paraId="66162AC3" w14:textId="31CA76B5" w:rsidR="00E302BE" w:rsidRDefault="003901CA" w:rsidP="00D57F82">
      <w:pPr>
        <w:rPr>
          <w:rFonts w:eastAsiaTheme="minorHAnsi" w:cstheme="minorBidi"/>
        </w:rPr>
      </w:pPr>
      <w:r w:rsidRPr="00C636A4">
        <w:rPr>
          <w:rFonts w:eastAsiaTheme="minorHAnsi" w:cstheme="minorBidi"/>
        </w:rPr>
        <w:t>10</w:t>
      </w:r>
      <w:r w:rsidR="006606C0">
        <w:rPr>
          <w:rFonts w:eastAsiaTheme="minorHAnsi" w:cstheme="minorBidi"/>
        </w:rPr>
        <w:t>.2</w:t>
      </w:r>
      <w:r w:rsidR="00847206" w:rsidRPr="00C636A4">
        <w:rPr>
          <w:rFonts w:eastAsiaTheme="minorHAnsi" w:cstheme="minorBidi"/>
        </w:rPr>
        <w:t>.</w:t>
      </w:r>
      <w:r w:rsidR="00847206" w:rsidRPr="00C636A4">
        <w:rPr>
          <w:rFonts w:eastAsiaTheme="minorHAnsi" w:cstheme="minorBidi"/>
        </w:rPr>
        <w:tab/>
        <w:t>FINANČNO ZAVAROVANJE ZA ODPRAVO NAPAK</w:t>
      </w:r>
      <w:r w:rsidR="00847206">
        <w:rPr>
          <w:rFonts w:eastAsiaTheme="minorHAnsi" w:cstheme="minorBidi"/>
        </w:rPr>
        <w:t xml:space="preserve"> V GARANCIJSKEM ROKU</w:t>
      </w:r>
    </w:p>
    <w:p w14:paraId="5AE39BF0" w14:textId="73FA5830" w:rsidR="00847206" w:rsidRDefault="00847206" w:rsidP="00D57F82">
      <w:pPr>
        <w:rPr>
          <w:rFonts w:eastAsiaTheme="minorHAnsi" w:cstheme="minorBidi"/>
        </w:rPr>
      </w:pPr>
      <w:r w:rsidRPr="008930E8">
        <w:rPr>
          <w:rFonts w:eastAsiaTheme="minorHAnsi" w:cstheme="minorBidi"/>
        </w:rPr>
        <w:tab/>
      </w:r>
    </w:p>
    <w:p w14:paraId="68E22A5D" w14:textId="77777777" w:rsidR="008930E8" w:rsidRPr="00D57F82" w:rsidRDefault="003901CA" w:rsidP="00D57F82">
      <w:pPr>
        <w:rPr>
          <w:rFonts w:eastAsiaTheme="minorHAnsi" w:cstheme="minorBidi"/>
          <w:b/>
          <w:color w:val="000000" w:themeColor="text1"/>
        </w:rPr>
      </w:pPr>
      <w:r w:rsidRPr="00D57F82">
        <w:rPr>
          <w:rFonts w:eastAsiaTheme="minorHAnsi" w:cstheme="minorBidi"/>
          <w:b/>
          <w:color w:val="000000" w:themeColor="text1"/>
        </w:rPr>
        <w:t>11</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MERILA</w:t>
      </w:r>
      <w:r w:rsidR="008930E8" w:rsidRPr="00D57F82">
        <w:rPr>
          <w:rFonts w:eastAsiaTheme="minorHAnsi" w:cstheme="minorBidi"/>
          <w:b/>
          <w:color w:val="000000" w:themeColor="text1"/>
        </w:rPr>
        <w:tab/>
      </w:r>
    </w:p>
    <w:p w14:paraId="47802C5E" w14:textId="29A2786C" w:rsidR="008930E8" w:rsidRDefault="003901CA" w:rsidP="00D57F82">
      <w:pPr>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58F29AEE" w14:textId="77777777" w:rsidR="00E302BE" w:rsidRPr="008930E8" w:rsidRDefault="00E302BE" w:rsidP="00D57F82">
      <w:pPr>
        <w:rPr>
          <w:rFonts w:eastAsiaTheme="minorHAnsi" w:cstheme="minorBidi"/>
          <w:color w:val="000000" w:themeColor="text1"/>
        </w:rPr>
      </w:pPr>
    </w:p>
    <w:p w14:paraId="1B32F249" w14:textId="77777777" w:rsidR="008930E8" w:rsidRPr="00D57F82" w:rsidRDefault="00AA01D1" w:rsidP="00D57F82">
      <w:pPr>
        <w:rPr>
          <w:rFonts w:eastAsiaTheme="minorHAnsi" w:cstheme="minorBidi"/>
          <w:b/>
          <w:color w:val="000000" w:themeColor="text1"/>
        </w:rPr>
      </w:pPr>
      <w:r w:rsidRPr="00D57F82">
        <w:rPr>
          <w:rFonts w:eastAsiaTheme="minorHAnsi" w:cstheme="minorBidi"/>
          <w:b/>
          <w:color w:val="000000" w:themeColor="text1"/>
        </w:rPr>
        <w:t>12</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PONUDBA</w:t>
      </w:r>
      <w:r w:rsidR="008930E8" w:rsidRPr="00D57F82">
        <w:rPr>
          <w:rFonts w:eastAsiaTheme="minorHAnsi" w:cstheme="minorBidi"/>
          <w:b/>
          <w:color w:val="000000" w:themeColor="text1"/>
        </w:rPr>
        <w:tab/>
      </w:r>
    </w:p>
    <w:p w14:paraId="0C858FB9" w14:textId="77777777" w:rsidR="008930E8" w:rsidRPr="008930E8" w:rsidRDefault="00AA01D1" w:rsidP="00D57F82">
      <w:pPr>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7AE75E55" w14:textId="77777777" w:rsidR="008930E8" w:rsidRPr="008930E8" w:rsidRDefault="00AA01D1" w:rsidP="00D57F82">
      <w:pPr>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191AD094"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34C06E3F"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55522E5E"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4CC9B0ED"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709559B3" w14:textId="6BF818F6" w:rsidR="008930E8" w:rsidRDefault="00AA01D1" w:rsidP="00D57F82">
      <w:pPr>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27E29246" w14:textId="77777777" w:rsidR="00E302BE" w:rsidRPr="00246361" w:rsidRDefault="00E302BE" w:rsidP="00D57F82">
      <w:pPr>
        <w:rPr>
          <w:rFonts w:eastAsiaTheme="minorHAnsi" w:cstheme="minorBidi"/>
          <w:color w:val="000000" w:themeColor="text1"/>
        </w:rPr>
      </w:pPr>
    </w:p>
    <w:p w14:paraId="2C9F0D8F" w14:textId="77777777" w:rsidR="00AA01D1" w:rsidRPr="00D57F82" w:rsidRDefault="00AA01D1" w:rsidP="00D57F82">
      <w:pPr>
        <w:rPr>
          <w:rFonts w:eastAsiaTheme="minorHAnsi" w:cstheme="minorBidi"/>
          <w:b/>
          <w:color w:val="000000" w:themeColor="text1"/>
        </w:rPr>
      </w:pPr>
      <w:r w:rsidRPr="00D57F82">
        <w:rPr>
          <w:rFonts w:eastAsiaTheme="minorHAnsi" w:cstheme="minorBidi"/>
          <w:b/>
          <w:color w:val="000000" w:themeColor="text1"/>
        </w:rPr>
        <w:t xml:space="preserve">13. </w:t>
      </w:r>
      <w:r w:rsidRPr="00D57F82">
        <w:rPr>
          <w:rFonts w:eastAsiaTheme="minorHAnsi" w:cstheme="minorBidi"/>
          <w:b/>
          <w:color w:val="000000" w:themeColor="text1"/>
        </w:rPr>
        <w:tab/>
        <w:t>TEHNIČNE SPECIFIKACIJE</w:t>
      </w:r>
    </w:p>
    <w:p w14:paraId="6CD7DF38" w14:textId="77777777" w:rsidR="00AA01D1" w:rsidRPr="00246361" w:rsidRDefault="00AA01D1" w:rsidP="00D57F82">
      <w:pPr>
        <w:rPr>
          <w:rFonts w:eastAsiaTheme="minorHAnsi" w:cstheme="minorBidi"/>
          <w:color w:val="000000" w:themeColor="text1"/>
        </w:rPr>
      </w:pPr>
      <w:r w:rsidRPr="00246361">
        <w:rPr>
          <w:rFonts w:eastAsiaTheme="minorHAnsi" w:cstheme="minorBidi"/>
          <w:color w:val="000000" w:themeColor="text1"/>
        </w:rPr>
        <w:t>13. 1.</w:t>
      </w:r>
      <w:r w:rsidRPr="00246361">
        <w:rPr>
          <w:rFonts w:eastAsiaTheme="minorHAnsi" w:cstheme="minorBidi"/>
          <w:color w:val="000000" w:themeColor="text1"/>
        </w:rPr>
        <w:tab/>
        <w:t>POPIS DEL OZ. PONUDBENI PREDRAČUN</w:t>
      </w:r>
    </w:p>
    <w:p w14:paraId="309B50FE" w14:textId="77777777" w:rsidR="00AA01D1" w:rsidRPr="00246361" w:rsidRDefault="00AA01D1" w:rsidP="00D57F82">
      <w:pPr>
        <w:rPr>
          <w:rFonts w:eastAsiaTheme="minorHAnsi" w:cstheme="minorBidi"/>
          <w:color w:val="000000" w:themeColor="text1"/>
        </w:rPr>
      </w:pPr>
      <w:r w:rsidRPr="00246361">
        <w:rPr>
          <w:rFonts w:eastAsiaTheme="minorHAnsi" w:cstheme="minorBidi"/>
          <w:color w:val="000000" w:themeColor="text1"/>
        </w:rPr>
        <w:t>13.2.</w:t>
      </w:r>
      <w:r w:rsidRPr="00246361">
        <w:rPr>
          <w:rFonts w:eastAsiaTheme="minorHAnsi" w:cstheme="minorBidi"/>
          <w:color w:val="000000" w:themeColor="text1"/>
        </w:rPr>
        <w:tab/>
        <w:t xml:space="preserve">ANALIZA </w:t>
      </w:r>
      <w:r w:rsidR="00C71716" w:rsidRPr="00246361">
        <w:rPr>
          <w:rFonts w:eastAsiaTheme="minorHAnsi" w:cstheme="minorBidi"/>
          <w:color w:val="000000" w:themeColor="text1"/>
        </w:rPr>
        <w:t xml:space="preserve">STRUKTURE </w:t>
      </w:r>
      <w:r w:rsidRPr="00246361">
        <w:rPr>
          <w:rFonts w:eastAsiaTheme="minorHAnsi" w:cstheme="minorBidi"/>
          <w:color w:val="000000" w:themeColor="text1"/>
        </w:rPr>
        <w:t xml:space="preserve">CEN </w:t>
      </w:r>
    </w:p>
    <w:p w14:paraId="517EFE9B" w14:textId="3BB16302" w:rsidR="00AA01D1" w:rsidRDefault="00AA01D1" w:rsidP="00D57F82">
      <w:pPr>
        <w:rPr>
          <w:rFonts w:eastAsiaTheme="minorHAnsi" w:cstheme="minorBidi"/>
          <w:color w:val="000000" w:themeColor="text1"/>
        </w:rPr>
      </w:pPr>
      <w:r w:rsidRPr="00246361">
        <w:rPr>
          <w:rFonts w:eastAsiaTheme="minorHAnsi" w:cstheme="minorBidi"/>
          <w:color w:val="000000" w:themeColor="text1"/>
        </w:rPr>
        <w:t>13.3.</w:t>
      </w:r>
      <w:r w:rsidRPr="00246361">
        <w:rPr>
          <w:rFonts w:eastAsiaTheme="minorHAnsi" w:cstheme="minorBidi"/>
          <w:color w:val="000000" w:themeColor="text1"/>
        </w:rPr>
        <w:tab/>
        <w:t>PRILOGE – TEHNIČNE (SE NE ODDAJAJO PRI PONUDBI)</w:t>
      </w:r>
    </w:p>
    <w:p w14:paraId="1F3016AD" w14:textId="77777777" w:rsidR="00E302BE" w:rsidRPr="008930E8" w:rsidRDefault="00E302BE" w:rsidP="00D57F82">
      <w:pPr>
        <w:rPr>
          <w:rFonts w:eastAsiaTheme="minorHAnsi" w:cstheme="minorBidi"/>
          <w:color w:val="000000" w:themeColor="text1"/>
        </w:rPr>
      </w:pPr>
    </w:p>
    <w:p w14:paraId="0FFA7473" w14:textId="036C3FE4"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3901CA" w:rsidRPr="00D57F82">
        <w:rPr>
          <w:rFonts w:eastAsiaTheme="minorHAnsi" w:cstheme="minorBidi"/>
          <w:b/>
          <w:color w:val="000000" w:themeColor="text1"/>
        </w:rPr>
        <w:t>4</w:t>
      </w:r>
      <w:r w:rsidRPr="00D57F82">
        <w:rPr>
          <w:rFonts w:eastAsiaTheme="minorHAnsi" w:cstheme="minorBidi"/>
          <w:b/>
          <w:color w:val="000000" w:themeColor="text1"/>
        </w:rPr>
        <w:t>.</w:t>
      </w:r>
      <w:r w:rsidRPr="00D57F82">
        <w:rPr>
          <w:rFonts w:eastAsiaTheme="minorHAnsi" w:cstheme="minorBidi"/>
          <w:b/>
          <w:color w:val="000000" w:themeColor="text1"/>
        </w:rPr>
        <w:tab/>
        <w:t>ZAUPNOST</w:t>
      </w:r>
      <w:r w:rsidRPr="00D57F82">
        <w:rPr>
          <w:rFonts w:eastAsiaTheme="minorHAnsi" w:cstheme="minorBidi"/>
          <w:b/>
          <w:color w:val="000000" w:themeColor="text1"/>
        </w:rPr>
        <w:tab/>
      </w:r>
    </w:p>
    <w:p w14:paraId="6ADBC26D" w14:textId="77777777" w:rsidR="00E302BE" w:rsidRPr="00D57F82" w:rsidRDefault="00E302BE" w:rsidP="00D57F82">
      <w:pPr>
        <w:rPr>
          <w:rFonts w:eastAsiaTheme="minorHAnsi" w:cstheme="minorBidi"/>
          <w:b/>
          <w:color w:val="000000" w:themeColor="text1"/>
        </w:rPr>
      </w:pPr>
    </w:p>
    <w:p w14:paraId="16522816" w14:textId="7DE96819"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3901CA" w:rsidRPr="00D57F82">
        <w:rPr>
          <w:rFonts w:eastAsiaTheme="minorHAnsi" w:cstheme="minorBidi"/>
          <w:b/>
          <w:color w:val="000000" w:themeColor="text1"/>
        </w:rPr>
        <w:t>5</w:t>
      </w:r>
      <w:r w:rsidRPr="00D57F82">
        <w:rPr>
          <w:rFonts w:eastAsiaTheme="minorHAnsi" w:cstheme="minorBidi"/>
          <w:b/>
          <w:color w:val="000000" w:themeColor="text1"/>
        </w:rPr>
        <w:t>.</w:t>
      </w:r>
      <w:r w:rsidRPr="00D57F82">
        <w:rPr>
          <w:rFonts w:eastAsiaTheme="minorHAnsi" w:cstheme="minorBidi"/>
          <w:b/>
          <w:color w:val="000000" w:themeColor="text1"/>
        </w:rPr>
        <w:tab/>
        <w:t>ZAKLJUČEK POSTOPKA JAVNEGA NAROČANJA</w:t>
      </w:r>
      <w:r w:rsidRPr="00D57F82">
        <w:rPr>
          <w:rFonts w:eastAsiaTheme="minorHAnsi" w:cstheme="minorBidi"/>
          <w:b/>
          <w:color w:val="000000" w:themeColor="text1"/>
        </w:rPr>
        <w:tab/>
      </w:r>
    </w:p>
    <w:p w14:paraId="68D89255" w14:textId="77777777" w:rsidR="008930E8" w:rsidRPr="008930E8" w:rsidRDefault="003901CA" w:rsidP="00D57F82">
      <w:pPr>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5772A583"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64447C3D" w14:textId="77777777" w:rsidR="008930E8" w:rsidRPr="008930E8" w:rsidRDefault="003901CA" w:rsidP="00D57F82">
      <w:pPr>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325F0E59"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03B62C2D" w14:textId="77777777" w:rsidR="008930E8" w:rsidRPr="00246361"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1FF65F13" w14:textId="77777777" w:rsidR="00E302BE" w:rsidRPr="004C4832" w:rsidRDefault="008930E8" w:rsidP="00D57F82">
      <w:pPr>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r>
      <w:r w:rsidRPr="004C4832">
        <w:rPr>
          <w:rFonts w:eastAsiaTheme="minorHAnsi" w:cstheme="minorBidi"/>
          <w:color w:val="000000" w:themeColor="text1"/>
        </w:rPr>
        <w:t>ODSTOP OD IZVEDBE JAVNEGA NAROČILA</w:t>
      </w:r>
    </w:p>
    <w:p w14:paraId="7EC96487" w14:textId="5543AAA5" w:rsidR="008930E8" w:rsidRPr="004C4832" w:rsidRDefault="008930E8" w:rsidP="00D57F82">
      <w:pPr>
        <w:rPr>
          <w:rFonts w:eastAsiaTheme="minorHAnsi" w:cstheme="minorBidi"/>
          <w:color w:val="000000" w:themeColor="text1"/>
        </w:rPr>
      </w:pPr>
      <w:r w:rsidRPr="004C4832">
        <w:rPr>
          <w:rFonts w:eastAsiaTheme="minorHAnsi" w:cstheme="minorBidi"/>
          <w:color w:val="000000" w:themeColor="text1"/>
        </w:rPr>
        <w:tab/>
      </w:r>
    </w:p>
    <w:p w14:paraId="3D624440" w14:textId="30DB3189" w:rsidR="008930E8" w:rsidRPr="004C4832" w:rsidRDefault="003901CA" w:rsidP="00D57F82">
      <w:pPr>
        <w:rPr>
          <w:rFonts w:eastAsiaTheme="minorHAnsi" w:cstheme="minorBidi"/>
          <w:b/>
          <w:color w:val="000000" w:themeColor="text1"/>
        </w:rPr>
      </w:pPr>
      <w:r w:rsidRPr="004C4832">
        <w:rPr>
          <w:rFonts w:eastAsiaTheme="minorHAnsi" w:cstheme="minorBidi"/>
          <w:b/>
          <w:color w:val="000000" w:themeColor="text1"/>
        </w:rPr>
        <w:t>17</w:t>
      </w:r>
      <w:r w:rsidR="008930E8" w:rsidRPr="004C4832">
        <w:rPr>
          <w:rFonts w:eastAsiaTheme="minorHAnsi" w:cstheme="minorBidi"/>
          <w:b/>
          <w:color w:val="000000" w:themeColor="text1"/>
        </w:rPr>
        <w:t>.</w:t>
      </w:r>
      <w:r w:rsidR="008930E8" w:rsidRPr="004C4832">
        <w:rPr>
          <w:rFonts w:eastAsiaTheme="minorHAnsi" w:cstheme="minorBidi"/>
          <w:b/>
          <w:color w:val="000000" w:themeColor="text1"/>
        </w:rPr>
        <w:tab/>
        <w:t>PRAVNO VARSTVO</w:t>
      </w:r>
      <w:r w:rsidR="008930E8" w:rsidRPr="004C4832">
        <w:rPr>
          <w:rFonts w:eastAsiaTheme="minorHAnsi" w:cstheme="minorBidi"/>
          <w:b/>
          <w:color w:val="000000" w:themeColor="text1"/>
        </w:rPr>
        <w:tab/>
      </w:r>
    </w:p>
    <w:p w14:paraId="640811FC" w14:textId="77777777" w:rsidR="00E302BE" w:rsidRPr="004C4832" w:rsidRDefault="00E302BE" w:rsidP="00D57F82">
      <w:pPr>
        <w:rPr>
          <w:rFonts w:eastAsiaTheme="minorHAnsi" w:cstheme="minorBidi"/>
          <w:b/>
          <w:color w:val="000000" w:themeColor="text1"/>
        </w:rPr>
      </w:pPr>
    </w:p>
    <w:p w14:paraId="2F6DB4A0" w14:textId="77777777" w:rsidR="00E302BE" w:rsidRPr="004C4832" w:rsidRDefault="008930E8" w:rsidP="00D57F82">
      <w:pPr>
        <w:rPr>
          <w:rFonts w:eastAsiaTheme="minorHAnsi" w:cstheme="minorBidi"/>
          <w:b/>
          <w:color w:val="000000" w:themeColor="text1"/>
        </w:rPr>
      </w:pPr>
      <w:r w:rsidRPr="004C4832">
        <w:rPr>
          <w:rFonts w:eastAsiaTheme="minorHAnsi" w:cstheme="minorBidi"/>
          <w:b/>
          <w:color w:val="000000" w:themeColor="text1"/>
        </w:rPr>
        <w:t>1</w:t>
      </w:r>
      <w:r w:rsidR="003901CA" w:rsidRPr="004C4832">
        <w:rPr>
          <w:rFonts w:eastAsiaTheme="minorHAnsi" w:cstheme="minorBidi"/>
          <w:b/>
          <w:color w:val="000000" w:themeColor="text1"/>
        </w:rPr>
        <w:t>8</w:t>
      </w:r>
      <w:r w:rsidRPr="004C4832">
        <w:rPr>
          <w:rFonts w:eastAsiaTheme="minorHAnsi" w:cstheme="minorBidi"/>
          <w:b/>
          <w:color w:val="000000" w:themeColor="text1"/>
        </w:rPr>
        <w:t>.</w:t>
      </w:r>
      <w:r w:rsidRPr="004C4832">
        <w:rPr>
          <w:rFonts w:eastAsiaTheme="minorHAnsi" w:cstheme="minorBidi"/>
          <w:b/>
          <w:color w:val="000000" w:themeColor="text1"/>
        </w:rPr>
        <w:tab/>
        <w:t>PROTIKORUPCIJSKO OBVESTILO</w:t>
      </w:r>
    </w:p>
    <w:p w14:paraId="7DE11F51" w14:textId="288FCB0F" w:rsidR="008930E8" w:rsidRPr="004C4832" w:rsidRDefault="008930E8" w:rsidP="00D57F82">
      <w:pPr>
        <w:rPr>
          <w:rFonts w:eastAsiaTheme="minorHAnsi" w:cstheme="minorBidi"/>
          <w:b/>
          <w:color w:val="000000" w:themeColor="text1"/>
        </w:rPr>
      </w:pPr>
      <w:r w:rsidRPr="004C4832">
        <w:rPr>
          <w:rFonts w:eastAsiaTheme="minorHAnsi" w:cstheme="minorBidi"/>
          <w:b/>
          <w:color w:val="000000" w:themeColor="text1"/>
        </w:rPr>
        <w:tab/>
      </w:r>
    </w:p>
    <w:p w14:paraId="57F7CD6D" w14:textId="0886ACC2" w:rsidR="008930E8" w:rsidRDefault="008930E8" w:rsidP="00D57F82">
      <w:pPr>
        <w:rPr>
          <w:rFonts w:eastAsiaTheme="minorHAnsi" w:cstheme="minorBidi"/>
          <w:b/>
          <w:color w:val="000000" w:themeColor="text1"/>
        </w:rPr>
      </w:pPr>
    </w:p>
    <w:p w14:paraId="319E42C7" w14:textId="73709F20" w:rsidR="00885CB6" w:rsidRDefault="00885CB6" w:rsidP="00D57F82">
      <w:pPr>
        <w:rPr>
          <w:rFonts w:eastAsiaTheme="minorHAnsi" w:cstheme="minorBidi"/>
          <w:b/>
          <w:color w:val="000000" w:themeColor="text1"/>
        </w:rPr>
      </w:pPr>
    </w:p>
    <w:p w14:paraId="429576A0" w14:textId="1729B8BE" w:rsidR="00C67A5E" w:rsidRDefault="00C67A5E" w:rsidP="00D57F82">
      <w:pPr>
        <w:rPr>
          <w:rFonts w:eastAsiaTheme="minorHAnsi" w:cstheme="minorBidi"/>
          <w:b/>
          <w:color w:val="000000" w:themeColor="text1"/>
        </w:rPr>
      </w:pPr>
    </w:p>
    <w:p w14:paraId="36A108D9" w14:textId="77777777" w:rsidR="00C67A5E" w:rsidRPr="008930E8" w:rsidRDefault="00C67A5E" w:rsidP="00D57F82">
      <w:pPr>
        <w:rPr>
          <w:rFonts w:eastAsiaTheme="minorHAnsi" w:cstheme="minorBidi"/>
          <w:b/>
          <w:color w:val="000000" w:themeColor="text1"/>
        </w:rPr>
      </w:pPr>
    </w:p>
    <w:p w14:paraId="5890AD4E" w14:textId="1080A76C" w:rsidR="008930E8" w:rsidRDefault="008930E8" w:rsidP="00D57F82">
      <w:pPr>
        <w:rPr>
          <w:rFonts w:eastAsiaTheme="minorHAnsi" w:cstheme="minorBidi"/>
          <w:b/>
          <w:color w:val="000000" w:themeColor="text1"/>
        </w:rPr>
      </w:pPr>
    </w:p>
    <w:p w14:paraId="32A39F8B" w14:textId="2D88DDC4" w:rsidR="006606C0" w:rsidRDefault="006606C0" w:rsidP="00D57F82">
      <w:pPr>
        <w:rPr>
          <w:rFonts w:eastAsiaTheme="minorHAnsi" w:cstheme="minorBidi"/>
          <w:b/>
          <w:color w:val="000000" w:themeColor="text1"/>
        </w:rPr>
      </w:pPr>
    </w:p>
    <w:p w14:paraId="76B07B5F" w14:textId="31A97424" w:rsidR="006606C0" w:rsidRDefault="006606C0" w:rsidP="00D57F82">
      <w:pPr>
        <w:rPr>
          <w:rFonts w:eastAsiaTheme="minorHAnsi" w:cstheme="minorBidi"/>
          <w:b/>
          <w:color w:val="000000" w:themeColor="text1"/>
        </w:rPr>
      </w:pPr>
    </w:p>
    <w:p w14:paraId="4CD95714" w14:textId="6F8764B9" w:rsidR="006606C0" w:rsidRDefault="006606C0" w:rsidP="00D57F82">
      <w:pPr>
        <w:rPr>
          <w:rFonts w:eastAsiaTheme="minorHAnsi" w:cstheme="minorBidi"/>
          <w:b/>
          <w:color w:val="000000" w:themeColor="text1"/>
        </w:rPr>
      </w:pPr>
    </w:p>
    <w:p w14:paraId="38300F82" w14:textId="77777777" w:rsidR="006606C0" w:rsidRPr="008930E8" w:rsidRDefault="006606C0" w:rsidP="00D57F82">
      <w:pPr>
        <w:rPr>
          <w:rFonts w:eastAsiaTheme="minorHAnsi" w:cstheme="minorBidi"/>
          <w:b/>
          <w:color w:val="000000" w:themeColor="text1"/>
        </w:rPr>
      </w:pPr>
    </w:p>
    <w:p w14:paraId="415579F4" w14:textId="77777777" w:rsidR="008930E8" w:rsidRPr="008930E8" w:rsidRDefault="008930E8" w:rsidP="00D57F82">
      <w:pPr>
        <w:rPr>
          <w:rFonts w:eastAsiaTheme="minorHAnsi" w:cstheme="minorBidi"/>
          <w:b/>
          <w:color w:val="000000" w:themeColor="text1"/>
        </w:rPr>
      </w:pPr>
    </w:p>
    <w:p w14:paraId="07345FB5" w14:textId="07BC5F99" w:rsidR="008930E8" w:rsidRDefault="008930E8" w:rsidP="00D57F82">
      <w:pPr>
        <w:rPr>
          <w:rFonts w:eastAsiaTheme="minorHAnsi" w:cstheme="minorBidi"/>
          <w:b/>
          <w:color w:val="000000" w:themeColor="text1"/>
        </w:rPr>
      </w:pPr>
    </w:p>
    <w:p w14:paraId="60AC2422" w14:textId="05AD975E" w:rsidR="00D57F82" w:rsidRDefault="00D57F82" w:rsidP="00D57F82">
      <w:pPr>
        <w:rPr>
          <w:rFonts w:eastAsiaTheme="minorHAnsi" w:cstheme="minorBidi"/>
          <w:b/>
          <w:color w:val="000000" w:themeColor="text1"/>
        </w:rPr>
      </w:pPr>
    </w:p>
    <w:p w14:paraId="06644A41" w14:textId="6F441E47" w:rsidR="008930E8" w:rsidRDefault="008930E8" w:rsidP="00D57F82">
      <w:pPr>
        <w:rPr>
          <w:rFonts w:eastAsiaTheme="minorHAnsi" w:cstheme="minorBidi"/>
          <w:b/>
          <w:color w:val="000000" w:themeColor="text1"/>
          <w:u w:val="single"/>
        </w:rPr>
      </w:pPr>
      <w:r w:rsidRPr="00D57F82">
        <w:rPr>
          <w:rFonts w:eastAsiaTheme="minorHAnsi" w:cstheme="minorBidi"/>
          <w:b/>
          <w:color w:val="000000" w:themeColor="text1"/>
          <w:u w:val="single"/>
        </w:rPr>
        <w:lastRenderedPageBreak/>
        <w:t>OBRAZCI</w:t>
      </w:r>
      <w:r w:rsidR="00D57F82" w:rsidRPr="00D57F82">
        <w:rPr>
          <w:rFonts w:eastAsiaTheme="minorHAnsi" w:cstheme="minorBidi"/>
          <w:b/>
          <w:color w:val="000000" w:themeColor="text1"/>
          <w:u w:val="single"/>
        </w:rPr>
        <w:t>:</w:t>
      </w:r>
    </w:p>
    <w:p w14:paraId="234A8A99" w14:textId="77777777" w:rsidR="00D57F82" w:rsidRPr="00D57F82" w:rsidRDefault="00D57F82" w:rsidP="00D57F82">
      <w:pPr>
        <w:rPr>
          <w:rFonts w:eastAsiaTheme="minorHAnsi" w:cstheme="minorBidi"/>
          <w:b/>
          <w:color w:val="000000" w:themeColor="text1"/>
          <w:u w:val="single"/>
        </w:rPr>
      </w:pPr>
    </w:p>
    <w:p w14:paraId="09AB8A12" w14:textId="0B23EED0"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1 A</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POVZETEK PREDRAČUNA</w:t>
      </w:r>
    </w:p>
    <w:p w14:paraId="7C8D6392" w14:textId="77777777" w:rsidR="00B43038" w:rsidRPr="00B43038" w:rsidRDefault="00B43038" w:rsidP="00D57F82">
      <w:pPr>
        <w:rPr>
          <w:rFonts w:eastAsiaTheme="minorHAnsi" w:cstheme="minorBidi"/>
          <w:b/>
          <w:color w:val="000000" w:themeColor="text1"/>
        </w:rPr>
      </w:pPr>
    </w:p>
    <w:p w14:paraId="6A07A262" w14:textId="1648A2F8"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1</w:t>
      </w:r>
      <w:r w:rsidRPr="00B43038">
        <w:rPr>
          <w:rFonts w:eastAsiaTheme="minorHAnsi" w:cstheme="minorBidi"/>
          <w:b/>
          <w:color w:val="000000" w:themeColor="text1"/>
        </w:rPr>
        <w:tab/>
        <w:t>B</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 xml:space="preserve">POPIS </w:t>
      </w:r>
      <w:r w:rsidR="007448A8" w:rsidRPr="00B43038">
        <w:rPr>
          <w:rFonts w:eastAsiaTheme="minorHAnsi" w:cstheme="minorBidi"/>
          <w:b/>
          <w:color w:val="000000" w:themeColor="text1"/>
        </w:rPr>
        <w:t>DEL</w:t>
      </w:r>
      <w:r w:rsidRPr="00B43038">
        <w:rPr>
          <w:rFonts w:eastAsiaTheme="minorHAnsi" w:cstheme="minorBidi"/>
          <w:b/>
          <w:color w:val="000000" w:themeColor="text1"/>
        </w:rPr>
        <w:t xml:space="preserve"> (PONUDBENI PREDRAČUN)</w:t>
      </w:r>
    </w:p>
    <w:p w14:paraId="7BA0C4C1" w14:textId="77777777" w:rsidR="00B43038" w:rsidRPr="00B43038" w:rsidRDefault="00B43038" w:rsidP="00D57F82">
      <w:pPr>
        <w:rPr>
          <w:rFonts w:eastAsiaTheme="minorHAnsi" w:cstheme="minorBidi"/>
          <w:b/>
          <w:color w:val="000000" w:themeColor="text1"/>
        </w:rPr>
      </w:pPr>
    </w:p>
    <w:p w14:paraId="3A7A9747" w14:textId="77777777" w:rsidR="00B4303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2</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PODATKI O PONUDNIKU IN DRUGIH GOSPODARSKIH SUBJEKTIH</w:t>
      </w:r>
    </w:p>
    <w:p w14:paraId="4EDE0BC0" w14:textId="0851857C" w:rsidR="008930E8" w:rsidRPr="00B43038" w:rsidRDefault="008930E8" w:rsidP="00D57F82">
      <w:pPr>
        <w:rPr>
          <w:rFonts w:eastAsiaTheme="minorHAnsi" w:cstheme="minorBidi"/>
          <w:b/>
          <w:color w:val="000000" w:themeColor="text1"/>
        </w:rPr>
      </w:pPr>
      <w:r w:rsidRPr="00B43038">
        <w:rPr>
          <w:rFonts w:eastAsiaTheme="minorHAnsi" w:cstheme="minorBidi"/>
          <w:b/>
          <w:webHidden/>
          <w:color w:val="000000" w:themeColor="text1"/>
        </w:rPr>
        <w:tab/>
      </w:r>
    </w:p>
    <w:p w14:paraId="38FDF9C0" w14:textId="12FC5F63" w:rsidR="008930E8" w:rsidRPr="00B43038" w:rsidRDefault="008930E8" w:rsidP="00D57F82">
      <w:pPr>
        <w:rPr>
          <w:rFonts w:eastAsiaTheme="minorHAnsi" w:cstheme="minorBidi"/>
          <w:b/>
          <w:color w:val="000000" w:themeColor="text1"/>
          <w:lang w:eastAsia="zh-CN"/>
        </w:rPr>
      </w:pPr>
      <w:r w:rsidRPr="00B43038">
        <w:rPr>
          <w:rFonts w:eastAsiaTheme="minorHAnsi" w:cstheme="minorBidi"/>
          <w:b/>
          <w:color w:val="000000" w:themeColor="text1"/>
        </w:rPr>
        <w:t>PRILOGA ŠT. 3</w:t>
      </w:r>
      <w:r w:rsidRPr="00B43038">
        <w:rPr>
          <w:rFonts w:eastAsiaTheme="minorHAnsi" w:cstheme="minorBidi"/>
          <w:b/>
          <w:color w:val="000000" w:themeColor="text1"/>
        </w:rPr>
        <w:tab/>
        <w:t>A</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lang w:eastAsia="zh-CN"/>
        </w:rPr>
        <w:t xml:space="preserve">IZJAVA PONUDNIKA O NASTOPANJU S PODIZVAJALCI </w:t>
      </w:r>
    </w:p>
    <w:p w14:paraId="76E401A6" w14:textId="77777777" w:rsidR="00B43038" w:rsidRPr="00B43038" w:rsidRDefault="00B43038" w:rsidP="00D57F82">
      <w:pPr>
        <w:rPr>
          <w:rFonts w:eastAsiaTheme="minorHAnsi" w:cstheme="minorBidi"/>
          <w:b/>
          <w:color w:val="000000" w:themeColor="text1"/>
          <w:lang w:eastAsia="zh-CN"/>
        </w:rPr>
      </w:pPr>
    </w:p>
    <w:p w14:paraId="2AC6DCCF" w14:textId="1C21AF54" w:rsidR="008930E8" w:rsidRPr="00B43038" w:rsidRDefault="00D57F82" w:rsidP="00D57F82">
      <w:pPr>
        <w:rPr>
          <w:rFonts w:eastAsiaTheme="minorHAnsi" w:cstheme="minorBidi"/>
          <w:b/>
          <w:color w:val="000000" w:themeColor="text1"/>
          <w:lang w:eastAsia="zh-CN"/>
        </w:rPr>
      </w:pPr>
      <w:r w:rsidRPr="00B43038">
        <w:rPr>
          <w:rFonts w:eastAsiaTheme="minorHAnsi" w:cstheme="minorBidi"/>
          <w:b/>
          <w:color w:val="000000" w:themeColor="text1"/>
        </w:rPr>
        <w:t xml:space="preserve">PRILOGA ŠT. 3 B - </w:t>
      </w:r>
      <w:r w:rsidR="008930E8" w:rsidRPr="00B43038">
        <w:rPr>
          <w:rFonts w:eastAsiaTheme="minorHAnsi" w:cstheme="minorBidi"/>
          <w:b/>
          <w:color w:val="000000" w:themeColor="text1"/>
          <w:lang w:eastAsia="zh-CN"/>
        </w:rPr>
        <w:t xml:space="preserve">IZJAVA PODIZVAJALCA O NEPOSREDNIH PLAČILIH IN SOGLASJE O PORAVNAVI </w:t>
      </w:r>
      <w:r w:rsidR="00896B7A" w:rsidRPr="00B43038">
        <w:rPr>
          <w:rFonts w:eastAsiaTheme="minorHAnsi" w:cstheme="minorBidi"/>
          <w:b/>
          <w:color w:val="000000" w:themeColor="text1"/>
          <w:lang w:eastAsia="zh-CN"/>
        </w:rPr>
        <w:t>P</w:t>
      </w:r>
      <w:r w:rsidR="008930E8" w:rsidRPr="00B43038">
        <w:rPr>
          <w:rFonts w:eastAsiaTheme="minorHAnsi" w:cstheme="minorBidi"/>
          <w:b/>
          <w:color w:val="000000" w:themeColor="text1"/>
          <w:lang w:eastAsia="zh-CN"/>
        </w:rPr>
        <w:t>ODIZVAJALČEVE TERJATVE DO GLAVNEGA IZVAJALCA S STRANI NAROČNIKA</w:t>
      </w:r>
    </w:p>
    <w:p w14:paraId="534FFAF6" w14:textId="77777777" w:rsidR="00B43038" w:rsidRPr="00B43038" w:rsidRDefault="00B43038" w:rsidP="00D57F82">
      <w:pPr>
        <w:rPr>
          <w:rFonts w:eastAsiaTheme="minorHAnsi" w:cstheme="minorBidi"/>
          <w:b/>
          <w:color w:val="000000" w:themeColor="text1"/>
          <w:lang w:eastAsia="zh-CN"/>
        </w:rPr>
      </w:pPr>
    </w:p>
    <w:p w14:paraId="066AF58A" w14:textId="682A9948"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4</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ESPD OBRAZEC</w:t>
      </w:r>
      <w:r w:rsidRPr="00B43038">
        <w:rPr>
          <w:rFonts w:eastAsiaTheme="minorHAnsi" w:cstheme="minorBidi"/>
          <w:b/>
          <w:color w:val="000000" w:themeColor="text1"/>
        </w:rPr>
        <w:tab/>
      </w:r>
    </w:p>
    <w:p w14:paraId="45474236" w14:textId="77777777" w:rsidR="00B43038" w:rsidRPr="00B43038" w:rsidRDefault="00B43038" w:rsidP="00D57F82">
      <w:pPr>
        <w:rPr>
          <w:rFonts w:eastAsiaTheme="minorHAnsi" w:cstheme="minorBidi"/>
          <w:b/>
          <w:color w:val="000000" w:themeColor="text1"/>
        </w:rPr>
      </w:pPr>
    </w:p>
    <w:p w14:paraId="340A88ED" w14:textId="17D291D5"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5</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PRAVNE OSEBE ZA PRIDOBITEV OSEBNIH PODATKOV</w:t>
      </w:r>
    </w:p>
    <w:p w14:paraId="043165AC" w14:textId="77777777" w:rsidR="00B43038" w:rsidRPr="00B43038" w:rsidRDefault="00B43038" w:rsidP="00D57F82">
      <w:pPr>
        <w:rPr>
          <w:rFonts w:eastAsiaTheme="minorHAnsi" w:cstheme="minorBidi"/>
          <w:b/>
          <w:color w:val="000000" w:themeColor="text1"/>
        </w:rPr>
      </w:pPr>
    </w:p>
    <w:p w14:paraId="42ADCBD6" w14:textId="09AC3B6A"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6</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FIZIČNE OSEBE ZA PRIDOBITEV OSEBNIH PODATKOV</w:t>
      </w:r>
    </w:p>
    <w:p w14:paraId="2F7017B8" w14:textId="77777777" w:rsidR="00B43038" w:rsidRPr="00B43038" w:rsidRDefault="00B43038" w:rsidP="00D57F82">
      <w:pPr>
        <w:rPr>
          <w:rFonts w:eastAsiaTheme="minorHAnsi" w:cstheme="minorBidi"/>
          <w:b/>
          <w:color w:val="000000" w:themeColor="text1"/>
        </w:rPr>
      </w:pPr>
    </w:p>
    <w:p w14:paraId="43340D1A" w14:textId="2A62AB5F"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7</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 xml:space="preserve">IZJAVA O STRINJANJU Z RAZPISNIMI POGOJI IN O RESNIČNOSTI PODATKOV, NAVEDENIH V PONUDBI </w:t>
      </w:r>
    </w:p>
    <w:p w14:paraId="26551AC1" w14:textId="77777777" w:rsidR="00B43038" w:rsidRPr="00B43038" w:rsidRDefault="00B43038" w:rsidP="00D57F82">
      <w:pPr>
        <w:rPr>
          <w:rFonts w:eastAsiaTheme="minorHAnsi" w:cstheme="minorBidi"/>
          <w:b/>
          <w:color w:val="000000" w:themeColor="text1"/>
        </w:rPr>
      </w:pPr>
    </w:p>
    <w:p w14:paraId="53402032" w14:textId="2042F566"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8</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SEZNAM REFERENČNIH POSLOV</w:t>
      </w:r>
    </w:p>
    <w:p w14:paraId="43CD059F" w14:textId="77777777" w:rsidR="00B43038" w:rsidRPr="00B43038" w:rsidRDefault="00B43038" w:rsidP="00D57F82">
      <w:pPr>
        <w:rPr>
          <w:rFonts w:eastAsiaTheme="minorHAnsi" w:cstheme="minorBidi"/>
          <w:b/>
          <w:color w:val="000000" w:themeColor="text1"/>
        </w:rPr>
      </w:pPr>
    </w:p>
    <w:p w14:paraId="0DC195C9" w14:textId="415AC90A" w:rsidR="008930E8" w:rsidRPr="00B43038" w:rsidRDefault="00896B7A" w:rsidP="00D57F82">
      <w:pPr>
        <w:rPr>
          <w:rFonts w:eastAsiaTheme="minorHAnsi" w:cstheme="minorBidi"/>
          <w:b/>
          <w:color w:val="000000" w:themeColor="text1"/>
        </w:rPr>
      </w:pPr>
      <w:r w:rsidRPr="00B43038">
        <w:rPr>
          <w:rFonts w:eastAsiaTheme="minorHAnsi" w:cstheme="minorBidi"/>
          <w:b/>
          <w:color w:val="000000" w:themeColor="text1"/>
        </w:rPr>
        <w:t xml:space="preserve">PRILOGA ŠT. 9 - </w:t>
      </w:r>
      <w:r w:rsidR="008930E8" w:rsidRPr="00B43038">
        <w:rPr>
          <w:rFonts w:eastAsiaTheme="minorHAnsi" w:cstheme="minorBidi"/>
          <w:b/>
          <w:color w:val="000000" w:themeColor="text1"/>
        </w:rPr>
        <w:t>IZJAVA O KADROVSKI SPOSOBNOSTI IN TEHNIČNI USPOSOBLJENOSTI</w:t>
      </w:r>
    </w:p>
    <w:p w14:paraId="52DF6C2F" w14:textId="77777777" w:rsidR="00B43038" w:rsidRPr="00B43038" w:rsidRDefault="00B43038" w:rsidP="00D57F82">
      <w:pPr>
        <w:rPr>
          <w:rFonts w:eastAsiaTheme="minorHAnsi" w:cstheme="minorBidi"/>
          <w:b/>
          <w:color w:val="000000" w:themeColor="text1"/>
        </w:rPr>
      </w:pPr>
    </w:p>
    <w:p w14:paraId="701129AB" w14:textId="2CB8CE5A"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C67A5E">
        <w:rPr>
          <w:rFonts w:eastAsiaTheme="minorHAnsi" w:cstheme="minorBidi"/>
          <w:b/>
          <w:color w:val="000000" w:themeColor="text1"/>
        </w:rPr>
        <w:t>10</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FINANČNEGA ZAVAROVANJA ZA DOBRO IZVEDBO</w:t>
      </w:r>
    </w:p>
    <w:p w14:paraId="7F2EA0A9" w14:textId="77777777" w:rsidR="00B43038" w:rsidRPr="00B43038" w:rsidRDefault="00B43038" w:rsidP="00D57F82">
      <w:pPr>
        <w:rPr>
          <w:rFonts w:eastAsiaTheme="minorHAnsi" w:cstheme="minorBidi"/>
          <w:b/>
          <w:color w:val="000000" w:themeColor="text1"/>
        </w:rPr>
      </w:pPr>
    </w:p>
    <w:p w14:paraId="7465E9E6" w14:textId="00C9B0BB" w:rsidR="00D9476A" w:rsidRPr="00B43038" w:rsidRDefault="00D9476A"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6606C0">
        <w:rPr>
          <w:rFonts w:eastAsiaTheme="minorHAnsi" w:cstheme="minorBidi"/>
          <w:b/>
          <w:color w:val="000000" w:themeColor="text1"/>
        </w:rPr>
        <w:t>1</w:t>
      </w:r>
      <w:r w:rsidR="00C67A5E">
        <w:rPr>
          <w:rFonts w:eastAsiaTheme="minorHAnsi" w:cstheme="minorBidi"/>
          <w:b/>
          <w:color w:val="000000" w:themeColor="text1"/>
        </w:rPr>
        <w:t>1</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FINANČNEGA ZAVAROVANJA ZA ODPRAVO NAPAK V GARANCIJSKEM ROKU</w:t>
      </w:r>
    </w:p>
    <w:p w14:paraId="56655AE2" w14:textId="77777777" w:rsidR="00B43038" w:rsidRPr="00B43038" w:rsidRDefault="00B43038" w:rsidP="00D57F82">
      <w:pPr>
        <w:rPr>
          <w:rFonts w:eastAsiaTheme="minorHAnsi" w:cstheme="minorBidi"/>
          <w:b/>
          <w:color w:val="000000" w:themeColor="text1"/>
        </w:rPr>
      </w:pPr>
    </w:p>
    <w:p w14:paraId="7CAB4C5C" w14:textId="13ABEE3D"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C67A5E">
        <w:rPr>
          <w:rFonts w:eastAsiaTheme="minorHAnsi" w:cstheme="minorBidi"/>
          <w:b/>
          <w:color w:val="000000" w:themeColor="text1"/>
        </w:rPr>
        <w:t>12</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IZJAVA O UDELEŽBI FIZIČNIH IN PRAVNIH OSEB V LASTNIŠTVU PONUDNIKA</w:t>
      </w:r>
    </w:p>
    <w:p w14:paraId="038B5447" w14:textId="77777777" w:rsidR="00B43038" w:rsidRPr="00B43038" w:rsidRDefault="00B43038" w:rsidP="00D57F82">
      <w:pPr>
        <w:rPr>
          <w:rFonts w:eastAsiaTheme="minorHAnsi" w:cstheme="minorBidi"/>
          <w:b/>
          <w:color w:val="000000" w:themeColor="text1"/>
        </w:rPr>
      </w:pPr>
    </w:p>
    <w:p w14:paraId="795F3351" w14:textId="34AAD1EB"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C67A5E">
        <w:rPr>
          <w:rFonts w:eastAsiaTheme="minorHAnsi" w:cstheme="minorBidi"/>
          <w:b/>
          <w:color w:val="000000" w:themeColor="text1"/>
        </w:rPr>
        <w:t>13</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POGODBE (se ne oddaja k ponudbi)</w:t>
      </w:r>
    </w:p>
    <w:p w14:paraId="5440A828" w14:textId="77777777" w:rsidR="008930E8" w:rsidRPr="008930E8" w:rsidRDefault="008930E8" w:rsidP="00D57F82">
      <w:pPr>
        <w:rPr>
          <w:rFonts w:eastAsiaTheme="minorHAnsi" w:cstheme="minorBidi"/>
          <w:color w:val="000000" w:themeColor="text1"/>
        </w:rPr>
      </w:pPr>
    </w:p>
    <w:p w14:paraId="4F7FD894" w14:textId="77777777" w:rsidR="008930E8" w:rsidRPr="008930E8" w:rsidRDefault="008930E8" w:rsidP="00D57F82">
      <w:pPr>
        <w:rPr>
          <w:rFonts w:eastAsiaTheme="minorHAnsi" w:cs="Arial"/>
          <w:color w:val="000000" w:themeColor="text1"/>
        </w:rPr>
      </w:pPr>
    </w:p>
    <w:p w14:paraId="76A47BA1" w14:textId="77777777" w:rsidR="008930E8" w:rsidRPr="008930E8" w:rsidRDefault="008930E8" w:rsidP="00D57F82">
      <w:pPr>
        <w:rPr>
          <w:rFonts w:eastAsiaTheme="minorHAnsi" w:cs="Arial"/>
          <w:color w:val="000000" w:themeColor="text1"/>
        </w:rPr>
      </w:pPr>
    </w:p>
    <w:p w14:paraId="1F27D5D6" w14:textId="77777777" w:rsidR="008930E8" w:rsidRPr="008930E8" w:rsidRDefault="008930E8" w:rsidP="00D57F82">
      <w:pPr>
        <w:rPr>
          <w:rFonts w:eastAsiaTheme="minorHAnsi" w:cs="Arial"/>
          <w:color w:val="000000" w:themeColor="text1"/>
        </w:rPr>
      </w:pPr>
    </w:p>
    <w:p w14:paraId="56434071" w14:textId="77777777" w:rsidR="008930E8" w:rsidRPr="008930E8" w:rsidRDefault="008930E8" w:rsidP="00D57F82">
      <w:pPr>
        <w:rPr>
          <w:rFonts w:eastAsiaTheme="minorHAnsi" w:cs="Arial"/>
          <w:color w:val="000000" w:themeColor="text1"/>
        </w:rPr>
      </w:pPr>
    </w:p>
    <w:p w14:paraId="6D0C16C0" w14:textId="77777777" w:rsidR="008930E8" w:rsidRPr="008930E8" w:rsidRDefault="008930E8" w:rsidP="00D57F82">
      <w:pPr>
        <w:rPr>
          <w:rFonts w:eastAsiaTheme="minorHAnsi" w:cs="Arial"/>
          <w:color w:val="000000" w:themeColor="text1"/>
        </w:rPr>
      </w:pPr>
    </w:p>
    <w:p w14:paraId="03D1AC94" w14:textId="77777777" w:rsidR="008930E8" w:rsidRPr="008930E8" w:rsidRDefault="008930E8" w:rsidP="00D57F82">
      <w:pPr>
        <w:rPr>
          <w:rFonts w:eastAsiaTheme="minorHAnsi" w:cs="Arial"/>
          <w:color w:val="000000" w:themeColor="text1"/>
        </w:rPr>
        <w:sectPr w:rsidR="008930E8" w:rsidRPr="008930E8" w:rsidSect="003D2157">
          <w:footerReference w:type="default" r:id="rId9"/>
          <w:headerReference w:type="first" r:id="rId10"/>
          <w:pgSz w:w="11907" w:h="16840" w:code="9"/>
          <w:pgMar w:top="1418" w:right="1418" w:bottom="1418" w:left="1418" w:header="567" w:footer="567" w:gutter="0"/>
          <w:cols w:space="708"/>
          <w:titlePg/>
          <w:docGrid w:linePitch="360"/>
        </w:sectPr>
      </w:pPr>
    </w:p>
    <w:p w14:paraId="1DD661BD" w14:textId="77777777" w:rsidR="008930E8" w:rsidRDefault="008930E8" w:rsidP="00D57F82">
      <w:pPr>
        <w:rPr>
          <w:rFonts w:cs="Arial"/>
          <w:sz w:val="23"/>
          <w:szCs w:val="23"/>
        </w:rPr>
      </w:pPr>
    </w:p>
    <w:p w14:paraId="44705D70" w14:textId="77777777" w:rsidR="008930E8" w:rsidRDefault="008930E8" w:rsidP="00D57F82">
      <w:pPr>
        <w:rPr>
          <w:rFonts w:cs="Arial"/>
          <w:sz w:val="23"/>
          <w:szCs w:val="23"/>
        </w:rPr>
      </w:pPr>
    </w:p>
    <w:p w14:paraId="25BD59FF" w14:textId="77777777" w:rsidR="008930E8" w:rsidRDefault="008930E8" w:rsidP="00D57F82">
      <w:pPr>
        <w:rPr>
          <w:rFonts w:cs="Arial"/>
          <w:sz w:val="23"/>
          <w:szCs w:val="23"/>
        </w:rPr>
      </w:pPr>
    </w:p>
    <w:p w14:paraId="6C3249FA" w14:textId="77777777" w:rsidR="008930E8" w:rsidRDefault="008930E8" w:rsidP="00D57F82">
      <w:pPr>
        <w:rPr>
          <w:rFonts w:cs="Arial"/>
          <w:sz w:val="23"/>
          <w:szCs w:val="23"/>
        </w:rPr>
      </w:pPr>
    </w:p>
    <w:p w14:paraId="604CDA74" w14:textId="77777777" w:rsidR="000F4AE6" w:rsidRDefault="000F4AE6" w:rsidP="00D57F82">
      <w:pPr>
        <w:pStyle w:val="Kazalovsebine2"/>
        <w:tabs>
          <w:tab w:val="right" w:leader="dot" w:pos="9062"/>
        </w:tabs>
      </w:pPr>
    </w:p>
    <w:p w14:paraId="7F657DDC" w14:textId="77777777" w:rsidR="00817422" w:rsidRPr="001136A4" w:rsidRDefault="00817422" w:rsidP="00110164">
      <w:pPr>
        <w:tabs>
          <w:tab w:val="left" w:pos="2410"/>
          <w:tab w:val="left" w:pos="3261"/>
        </w:tabs>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19912CF7" wp14:editId="7176C749">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2DB911" w14:textId="77777777" w:rsidR="0015697C" w:rsidRPr="001F276B" w:rsidRDefault="0015697C"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912CF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42DB911" w14:textId="77777777" w:rsidR="0015697C" w:rsidRPr="001F276B" w:rsidRDefault="0015697C"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362DA44E" w14:textId="77777777" w:rsidR="007F52F9" w:rsidRPr="001136A4" w:rsidRDefault="006750E4" w:rsidP="00961CED">
      <w:pPr>
        <w:pStyle w:val="Naslov1"/>
        <w:framePr w:wrap="around"/>
      </w:pPr>
      <w:bookmarkStart w:id="0" w:name="_Toc451354639"/>
      <w:bookmarkStart w:id="1" w:name="_Toc876742"/>
      <w:r w:rsidRPr="001136A4">
        <w:lastRenderedPageBreak/>
        <w:t>POVABILO ZAINTERESIRANIM PONUDNIKOM K SODELOVANJU</w:t>
      </w:r>
      <w:bookmarkEnd w:id="0"/>
      <w:bookmarkEnd w:id="1"/>
      <w:r w:rsidRPr="001136A4">
        <w:t xml:space="preserve"> </w:t>
      </w:r>
    </w:p>
    <w:p w14:paraId="10052380" w14:textId="77777777" w:rsidR="006750E4" w:rsidRPr="001136A4" w:rsidRDefault="006750E4" w:rsidP="00D57F82">
      <w:pPr>
        <w:rPr>
          <w:rFonts w:cs="Arial"/>
          <w:sz w:val="23"/>
          <w:szCs w:val="23"/>
        </w:rPr>
      </w:pPr>
    </w:p>
    <w:p w14:paraId="302F8CD7" w14:textId="77777777" w:rsidR="001A5888" w:rsidRPr="001136A4" w:rsidRDefault="001A5888" w:rsidP="00D57F82">
      <w:pPr>
        <w:jc w:val="both"/>
        <w:rPr>
          <w:rFonts w:cs="Arial"/>
          <w:sz w:val="23"/>
          <w:szCs w:val="23"/>
        </w:rPr>
      </w:pPr>
    </w:p>
    <w:p w14:paraId="2B3AD572" w14:textId="77777777" w:rsidR="00F67B7D" w:rsidRPr="001136A4" w:rsidRDefault="00F67B7D" w:rsidP="00D57F82">
      <w:pPr>
        <w:jc w:val="both"/>
        <w:rPr>
          <w:rFonts w:cs="Arial"/>
          <w:sz w:val="23"/>
          <w:szCs w:val="23"/>
        </w:rPr>
      </w:pPr>
    </w:p>
    <w:p w14:paraId="0B1B38E1" w14:textId="29DCFC0C" w:rsidR="001F276B" w:rsidRPr="0041140C" w:rsidRDefault="006750E4" w:rsidP="00D57F8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w:t>
      </w:r>
      <w:r w:rsidR="00CE6114" w:rsidRPr="00B374E1">
        <w:rPr>
          <w:rFonts w:cs="Arial"/>
        </w:rPr>
        <w:t>javnem naročanju</w:t>
      </w:r>
      <w:r w:rsidR="001F4F96" w:rsidRPr="00B374E1">
        <w:rPr>
          <w:rFonts w:cs="Arial"/>
        </w:rPr>
        <w:t xml:space="preserve"> </w:t>
      </w:r>
      <w:r w:rsidR="00916D6E" w:rsidRPr="00B374E1">
        <w:rPr>
          <w:rFonts w:cs="Arial"/>
        </w:rPr>
        <w:t xml:space="preserve">Uradni list </w:t>
      </w:r>
      <w:r w:rsidR="00C67A5E">
        <w:rPr>
          <w:rFonts w:cs="Arial"/>
        </w:rPr>
        <w:t>RS št. 91/15 s spremembami</w:t>
      </w:r>
      <w:r w:rsidR="00916D6E" w:rsidRPr="00647048">
        <w:rPr>
          <w:rFonts w:cs="Arial"/>
        </w:rPr>
        <w:t xml:space="preserve">; v nadaljevanju: </w:t>
      </w:r>
      <w:r w:rsidR="00CE6114" w:rsidRPr="00647048">
        <w:rPr>
          <w:rFonts w:cs="Arial"/>
        </w:rPr>
        <w:t xml:space="preserve">ZJN-3) </w:t>
      </w:r>
      <w:r w:rsidR="00061D43" w:rsidRPr="00647048">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6A246E">
            <w:rPr>
              <w:rFonts w:cs="Arial"/>
            </w:rPr>
            <w:t>Rekonstrukcija mostu čez Rupovščico</w:t>
          </w:r>
        </w:sdtContent>
      </w:sdt>
      <w:r w:rsidRPr="00B374E1">
        <w:rPr>
          <w:rFonts w:cs="Arial"/>
        </w:rPr>
        <w:t xml:space="preserve">«, ki je po vsebini javno naročilo </w:t>
      </w:r>
      <w:r w:rsidR="00E13199" w:rsidRPr="00B374E1">
        <w:rPr>
          <w:rFonts w:cs="Arial"/>
          <w:kern w:val="3"/>
          <w:lang w:eastAsia="zh-CN"/>
        </w:rPr>
        <w:t>gradnje</w:t>
      </w:r>
      <w:r w:rsidR="00061D43" w:rsidRPr="00B374E1">
        <w:rPr>
          <w:rFonts w:cs="Arial"/>
          <w:kern w:val="3"/>
          <w:lang w:eastAsia="zh-CN"/>
        </w:rPr>
        <w:t>.</w:t>
      </w:r>
      <w:r w:rsidR="00061D43" w:rsidRPr="0041140C">
        <w:rPr>
          <w:rFonts w:cs="Arial"/>
          <w:kern w:val="3"/>
          <w:lang w:eastAsia="zh-CN"/>
        </w:rPr>
        <w:t xml:space="preserve"> </w:t>
      </w:r>
    </w:p>
    <w:p w14:paraId="2E61C7A3" w14:textId="77777777" w:rsidR="0041140C" w:rsidRPr="0041140C" w:rsidRDefault="0041140C" w:rsidP="00D57F82">
      <w:pPr>
        <w:jc w:val="both"/>
        <w:rPr>
          <w:rFonts w:cs="Arial"/>
          <w:kern w:val="3"/>
          <w:lang w:eastAsia="zh-CN"/>
        </w:rPr>
      </w:pPr>
    </w:p>
    <w:p w14:paraId="78347F05" w14:textId="77777777" w:rsidR="003C79E4" w:rsidRDefault="00061D43" w:rsidP="00D57F82">
      <w:pPr>
        <w:jc w:val="both"/>
        <w:rPr>
          <w:rFonts w:cs="Arial"/>
          <w:kern w:val="3"/>
          <w:lang w:eastAsia="zh-CN"/>
        </w:rPr>
      </w:pPr>
      <w:r w:rsidRPr="00992869">
        <w:rPr>
          <w:rFonts w:cs="Arial"/>
          <w:kern w:val="3"/>
          <w:lang w:eastAsia="zh-CN"/>
        </w:rPr>
        <w:t>Z</w:t>
      </w:r>
      <w:r w:rsidR="006750E4" w:rsidRPr="00992869">
        <w:rPr>
          <w:rFonts w:cs="Arial"/>
          <w:kern w:val="3"/>
          <w:lang w:eastAsia="zh-CN"/>
        </w:rPr>
        <w:t>ainteresirani ponudniki, ki izpolnjujejo vse naročnikove pogoje, pri njih niso prisotni razlogi za izključitev ponudbe ter izpolnjujejo vse tehnične zahteve naročnika lahko</w:t>
      </w:r>
      <w:r w:rsidR="001F276B" w:rsidRPr="00992869">
        <w:rPr>
          <w:rFonts w:cs="Arial"/>
          <w:kern w:val="3"/>
          <w:lang w:eastAsia="zh-CN"/>
        </w:rPr>
        <w:t xml:space="preserve"> na </w:t>
      </w:r>
      <w:r w:rsidR="001F276B" w:rsidRPr="00992869">
        <w:rPr>
          <w:rFonts w:cs="Arial"/>
          <w:b/>
          <w:kern w:val="3"/>
          <w:lang w:eastAsia="zh-CN"/>
        </w:rPr>
        <w:t>elektronski način</w:t>
      </w:r>
      <w:r w:rsidR="001F276B" w:rsidRPr="00992869">
        <w:rPr>
          <w:rFonts w:cs="Arial"/>
          <w:kern w:val="3"/>
          <w:lang w:eastAsia="zh-CN"/>
        </w:rPr>
        <w:t xml:space="preserve"> </w:t>
      </w:r>
      <w:r w:rsidR="006750E4" w:rsidRPr="00992869">
        <w:rPr>
          <w:rFonts w:cs="Arial"/>
          <w:kern w:val="3"/>
          <w:lang w:eastAsia="zh-CN"/>
        </w:rPr>
        <w:t>oddajo svojo ponudbo v skladu z navodili, podanimi v</w:t>
      </w:r>
      <w:r w:rsidR="001F276B" w:rsidRPr="00992869">
        <w:rPr>
          <w:rFonts w:cs="Arial"/>
          <w:kern w:val="3"/>
          <w:lang w:eastAsia="zh-CN"/>
        </w:rPr>
        <w:t xml:space="preserve"> </w:t>
      </w:r>
      <w:r w:rsidR="001F276B" w:rsidRPr="00992869">
        <w:rPr>
          <w:rFonts w:cs="Arial"/>
          <w:b/>
          <w:kern w:val="3"/>
          <w:lang w:eastAsia="zh-CN"/>
        </w:rPr>
        <w:t>točki 7 te dokumentacije</w:t>
      </w:r>
      <w:r w:rsidR="00836B06" w:rsidRPr="00992869">
        <w:rPr>
          <w:rFonts w:cs="Arial"/>
          <w:b/>
          <w:kern w:val="3"/>
          <w:lang w:eastAsia="zh-CN"/>
        </w:rPr>
        <w:t xml:space="preserve"> </w:t>
      </w:r>
      <w:r w:rsidR="00836B06" w:rsidRPr="00992869">
        <w:rPr>
          <w:rFonts w:cs="Arial"/>
          <w:kern w:val="3"/>
          <w:lang w:eastAsia="zh-CN"/>
        </w:rPr>
        <w:t>(</w:t>
      </w:r>
      <w:r w:rsidR="001F276B" w:rsidRPr="00992869">
        <w:rPr>
          <w:rFonts w:cs="Arial"/>
          <w:kern w:val="3"/>
          <w:lang w:eastAsia="zh-CN"/>
        </w:rPr>
        <w:t>oddaja in javno odpiranje ponudb).</w:t>
      </w:r>
    </w:p>
    <w:p w14:paraId="10F9D59C" w14:textId="77777777" w:rsidR="00954137" w:rsidRPr="0041140C" w:rsidRDefault="00954137" w:rsidP="00D57F82">
      <w:pPr>
        <w:jc w:val="both"/>
        <w:rPr>
          <w:rFonts w:cs="Arial"/>
          <w:b/>
          <w:kern w:val="3"/>
          <w:lang w:eastAsia="zh-CN"/>
        </w:rPr>
      </w:pPr>
    </w:p>
    <w:p w14:paraId="5B847FA3" w14:textId="29F5DF51" w:rsidR="003C79E4" w:rsidRPr="0025277E" w:rsidRDefault="003C79E4" w:rsidP="00536CD2">
      <w:pPr>
        <w:pStyle w:val="Naslov2"/>
      </w:pPr>
      <w:bookmarkStart w:id="2" w:name="_Toc451354640"/>
      <w:bookmarkStart w:id="3" w:name="_Toc876743"/>
      <w:r w:rsidRPr="0025277E">
        <w:t>Predmet javnega naročila</w:t>
      </w:r>
      <w:bookmarkEnd w:id="2"/>
      <w:bookmarkEnd w:id="3"/>
    </w:p>
    <w:p w14:paraId="5884F16E" w14:textId="77777777" w:rsidR="00536CD2" w:rsidRPr="0025277E" w:rsidRDefault="00536CD2" w:rsidP="00536CD2">
      <w:pPr>
        <w:rPr>
          <w:lang w:eastAsia="zh-CN"/>
        </w:rPr>
      </w:pPr>
    </w:p>
    <w:p w14:paraId="3D920132" w14:textId="1E752531" w:rsidR="00B43038" w:rsidRPr="0025277E" w:rsidRDefault="00344FAC" w:rsidP="00D57F82">
      <w:pPr>
        <w:jc w:val="both"/>
        <w:rPr>
          <w:rFonts w:asciiTheme="minorHAnsi" w:hAnsiTheme="minorHAnsi" w:cs="Arial"/>
          <w:kern w:val="3"/>
          <w:lang w:eastAsia="zh-CN"/>
        </w:rPr>
      </w:pPr>
      <w:r w:rsidRPr="0025277E">
        <w:rPr>
          <w:rFonts w:asciiTheme="minorHAnsi" w:hAnsiTheme="minorHAnsi" w:cs="Arial"/>
          <w:kern w:val="3"/>
          <w:lang w:eastAsia="zh-CN"/>
        </w:rPr>
        <w:t>Predmet javnega naročila</w:t>
      </w:r>
      <w:r w:rsidR="00B43038" w:rsidRPr="0025277E">
        <w:rPr>
          <w:rFonts w:asciiTheme="minorHAnsi" w:hAnsiTheme="minorHAnsi" w:cs="Arial"/>
          <w:kern w:val="3"/>
          <w:lang w:eastAsia="zh-CN"/>
        </w:rPr>
        <w:t>:</w:t>
      </w:r>
      <w:r w:rsidR="000A706E" w:rsidRPr="0025277E">
        <w:rPr>
          <w:rFonts w:asciiTheme="minorHAnsi" w:hAnsiTheme="minorHAnsi" w:cs="Arial"/>
          <w:kern w:val="3"/>
          <w:lang w:eastAsia="zh-CN"/>
        </w:rPr>
        <w:t xml:space="preserve"> Rekonstrukcija mostu čez Rupovščico</w:t>
      </w:r>
      <w:r w:rsidR="00C67A5E" w:rsidRPr="0025277E">
        <w:rPr>
          <w:rFonts w:asciiTheme="minorHAnsi" w:hAnsiTheme="minorHAnsi" w:cs="Arial"/>
          <w:kern w:val="3"/>
          <w:lang w:eastAsia="zh-CN"/>
        </w:rPr>
        <w:t xml:space="preserve">. </w:t>
      </w:r>
      <w:r w:rsidR="00B43038" w:rsidRPr="0025277E">
        <w:rPr>
          <w:rFonts w:asciiTheme="minorHAnsi" w:hAnsiTheme="minorHAnsi" w:cs="Arial"/>
          <w:kern w:val="3"/>
          <w:lang w:eastAsia="zh-CN"/>
        </w:rPr>
        <w:t xml:space="preserve">  </w:t>
      </w:r>
    </w:p>
    <w:p w14:paraId="1A5B6E59" w14:textId="5FC6C405" w:rsidR="00B43038" w:rsidRPr="0025277E" w:rsidRDefault="00B43038" w:rsidP="00D57F82">
      <w:pPr>
        <w:jc w:val="both"/>
        <w:rPr>
          <w:rFonts w:asciiTheme="minorHAnsi" w:hAnsiTheme="minorHAnsi" w:cs="Arial"/>
          <w:kern w:val="3"/>
          <w:lang w:eastAsia="zh-CN"/>
        </w:rPr>
      </w:pPr>
    </w:p>
    <w:p w14:paraId="0A9FDCF4" w14:textId="557DC342" w:rsidR="008263D2" w:rsidRPr="0025277E" w:rsidRDefault="005A2AEE" w:rsidP="00D57F82">
      <w:pPr>
        <w:jc w:val="both"/>
        <w:rPr>
          <w:rFonts w:asciiTheme="minorHAnsi" w:hAnsiTheme="minorHAnsi" w:cs="Arial"/>
          <w:kern w:val="3"/>
          <w:lang w:eastAsia="zh-CN"/>
        </w:rPr>
      </w:pPr>
      <w:r w:rsidRPr="0025277E">
        <w:rPr>
          <w:rFonts w:asciiTheme="minorHAnsi" w:hAnsiTheme="minorHAnsi" w:cs="Arial"/>
          <w:kern w:val="3"/>
          <w:lang w:eastAsia="zh-CN"/>
        </w:rPr>
        <w:t xml:space="preserve">Predmet naročila obsega </w:t>
      </w:r>
      <w:r w:rsidR="00AB0EE9" w:rsidRPr="0025277E">
        <w:rPr>
          <w:rFonts w:asciiTheme="minorHAnsi" w:hAnsiTheme="minorHAnsi" w:cs="Arial"/>
          <w:kern w:val="3"/>
          <w:lang w:eastAsia="zh-CN"/>
        </w:rPr>
        <w:t xml:space="preserve">rekonstrukcijo </w:t>
      </w:r>
      <w:r w:rsidR="00771FD2" w:rsidRPr="0025277E">
        <w:rPr>
          <w:rFonts w:asciiTheme="minorHAnsi" w:hAnsiTheme="minorHAnsi" w:cs="Arial"/>
          <w:kern w:val="3"/>
          <w:lang w:eastAsia="zh-CN"/>
        </w:rPr>
        <w:t xml:space="preserve">obstoječega </w:t>
      </w:r>
      <w:r w:rsidR="00AB0EE9" w:rsidRPr="0025277E">
        <w:rPr>
          <w:rFonts w:asciiTheme="minorHAnsi" w:hAnsiTheme="minorHAnsi" w:cs="Arial"/>
          <w:kern w:val="3"/>
          <w:lang w:eastAsia="zh-CN"/>
        </w:rPr>
        <w:t xml:space="preserve">mostu čez </w:t>
      </w:r>
      <w:r w:rsidR="006606C0" w:rsidRPr="0025277E">
        <w:rPr>
          <w:rFonts w:asciiTheme="minorHAnsi" w:hAnsiTheme="minorHAnsi" w:cs="Arial"/>
          <w:kern w:val="3"/>
          <w:lang w:eastAsia="zh-CN"/>
        </w:rPr>
        <w:t>potok</w:t>
      </w:r>
      <w:r w:rsidR="00AB0EE9" w:rsidRPr="0025277E">
        <w:rPr>
          <w:rFonts w:asciiTheme="minorHAnsi" w:hAnsiTheme="minorHAnsi" w:cs="Arial"/>
          <w:kern w:val="3"/>
          <w:lang w:eastAsia="zh-CN"/>
        </w:rPr>
        <w:t xml:space="preserve"> R</w:t>
      </w:r>
      <w:r w:rsidR="00771FD2" w:rsidRPr="0025277E">
        <w:rPr>
          <w:rFonts w:asciiTheme="minorHAnsi" w:hAnsiTheme="minorHAnsi" w:cs="Arial"/>
          <w:kern w:val="3"/>
          <w:lang w:eastAsia="zh-CN"/>
        </w:rPr>
        <w:t xml:space="preserve">upovščico. </w:t>
      </w:r>
      <w:r w:rsidR="00E4095B" w:rsidRPr="0025277E">
        <w:rPr>
          <w:rFonts w:asciiTheme="minorHAnsi" w:hAnsiTheme="minorHAnsi" w:cs="Arial"/>
          <w:kern w:val="3"/>
          <w:lang w:eastAsia="zh-CN"/>
        </w:rPr>
        <w:t>Obstoječi most je močno dotrajan</w:t>
      </w:r>
      <w:r w:rsidR="00771FD2" w:rsidRPr="0025277E">
        <w:rPr>
          <w:rFonts w:asciiTheme="minorHAnsi" w:hAnsiTheme="minorHAnsi" w:cs="Arial"/>
          <w:kern w:val="3"/>
          <w:lang w:eastAsia="zh-CN"/>
        </w:rPr>
        <w:t xml:space="preserve"> in hidravlično neustrezen</w:t>
      </w:r>
      <w:r w:rsidR="00E4095B" w:rsidRPr="0025277E">
        <w:rPr>
          <w:rFonts w:asciiTheme="minorHAnsi" w:hAnsiTheme="minorHAnsi" w:cs="Arial"/>
          <w:kern w:val="3"/>
          <w:lang w:eastAsia="zh-CN"/>
        </w:rPr>
        <w:t xml:space="preserve">, </w:t>
      </w:r>
      <w:r w:rsidR="00771FD2" w:rsidRPr="0025277E">
        <w:rPr>
          <w:rFonts w:asciiTheme="minorHAnsi" w:hAnsiTheme="minorHAnsi" w:cs="Arial"/>
          <w:kern w:val="3"/>
          <w:lang w:eastAsia="zh-CN"/>
        </w:rPr>
        <w:t>zato ga je potrebno odstraniti. N</w:t>
      </w:r>
      <w:r w:rsidR="00E4095B" w:rsidRPr="0025277E">
        <w:rPr>
          <w:rFonts w:asciiTheme="minorHAnsi" w:hAnsiTheme="minorHAnsi" w:cs="Arial"/>
          <w:kern w:val="3"/>
          <w:lang w:eastAsia="zh-CN"/>
        </w:rPr>
        <w:t xml:space="preserve">a istem </w:t>
      </w:r>
      <w:r w:rsidR="006606C0" w:rsidRPr="0025277E">
        <w:rPr>
          <w:rFonts w:asciiTheme="minorHAnsi" w:hAnsiTheme="minorHAnsi" w:cs="Arial"/>
          <w:kern w:val="3"/>
          <w:lang w:eastAsia="zh-CN"/>
        </w:rPr>
        <w:t>mestu se bo zgradil nov</w:t>
      </w:r>
      <w:r w:rsidR="00771FD2" w:rsidRPr="0025277E">
        <w:rPr>
          <w:rFonts w:asciiTheme="minorHAnsi" w:hAnsiTheme="minorHAnsi" w:cs="Arial"/>
          <w:kern w:val="3"/>
          <w:lang w:eastAsia="zh-CN"/>
        </w:rPr>
        <w:t xml:space="preserve"> most</w:t>
      </w:r>
      <w:r w:rsidR="006606C0" w:rsidRPr="0025277E">
        <w:rPr>
          <w:rFonts w:asciiTheme="minorHAnsi" w:hAnsiTheme="minorHAnsi" w:cs="Arial"/>
          <w:kern w:val="3"/>
          <w:lang w:eastAsia="zh-CN"/>
        </w:rPr>
        <w:t xml:space="preserve">, </w:t>
      </w:r>
      <w:r w:rsidR="00771FD2" w:rsidRPr="0025277E">
        <w:rPr>
          <w:rFonts w:asciiTheme="minorHAnsi" w:hAnsiTheme="minorHAnsi" w:cs="Arial"/>
          <w:kern w:val="3"/>
          <w:lang w:eastAsia="zh-CN"/>
        </w:rPr>
        <w:t xml:space="preserve">ki </w:t>
      </w:r>
      <w:r w:rsidR="006606C0" w:rsidRPr="0025277E">
        <w:rPr>
          <w:rFonts w:asciiTheme="minorHAnsi" w:hAnsiTheme="minorHAnsi" w:cs="Arial"/>
          <w:kern w:val="3"/>
          <w:lang w:eastAsia="zh-CN"/>
        </w:rPr>
        <w:t xml:space="preserve">bo </w:t>
      </w:r>
      <w:r w:rsidR="00E4095B" w:rsidRPr="0025277E">
        <w:rPr>
          <w:rFonts w:asciiTheme="minorHAnsi" w:hAnsiTheme="minorHAnsi" w:cs="Arial"/>
          <w:kern w:val="3"/>
          <w:lang w:eastAsia="zh-CN"/>
        </w:rPr>
        <w:t xml:space="preserve">zadostil </w:t>
      </w:r>
      <w:r w:rsidR="001B39F5">
        <w:rPr>
          <w:rFonts w:asciiTheme="minorHAnsi" w:hAnsiTheme="minorHAnsi" w:cs="Arial"/>
          <w:kern w:val="3"/>
          <w:lang w:eastAsia="zh-CN"/>
        </w:rPr>
        <w:t>veljavnim</w:t>
      </w:r>
      <w:r w:rsidR="001B39F5">
        <w:rPr>
          <w:rStyle w:val="Pripombasklic"/>
        </w:rPr>
        <w:t xml:space="preserve"> </w:t>
      </w:r>
      <w:r w:rsidR="001B39F5" w:rsidRPr="001B39F5">
        <w:rPr>
          <w:rStyle w:val="Pripombasklic"/>
          <w:sz w:val="22"/>
          <w:szCs w:val="22"/>
        </w:rPr>
        <w:t>s</w:t>
      </w:r>
      <w:r w:rsidR="00E4095B" w:rsidRPr="001B39F5">
        <w:rPr>
          <w:rFonts w:asciiTheme="minorHAnsi" w:hAnsiTheme="minorHAnsi" w:cs="Arial"/>
          <w:kern w:val="3"/>
          <w:lang w:eastAsia="zh-CN"/>
        </w:rPr>
        <w:t>t</w:t>
      </w:r>
      <w:r w:rsidR="00E4095B" w:rsidRPr="0025277E">
        <w:rPr>
          <w:rFonts w:asciiTheme="minorHAnsi" w:hAnsiTheme="minorHAnsi" w:cs="Arial"/>
          <w:kern w:val="3"/>
          <w:lang w:eastAsia="zh-CN"/>
        </w:rPr>
        <w:t xml:space="preserve">andardom in omogočal kasnejše navezave za dostopanje do rekreativnih površin in izboljšanje mobilnosti v Mestni občini Kranj.  </w:t>
      </w:r>
    </w:p>
    <w:p w14:paraId="5FE16D7B" w14:textId="50A08ED5" w:rsidR="005A2AEE" w:rsidRPr="0025277E" w:rsidRDefault="005A2AEE" w:rsidP="00D57F82">
      <w:pPr>
        <w:jc w:val="both"/>
        <w:rPr>
          <w:rFonts w:asciiTheme="minorHAnsi" w:hAnsiTheme="minorHAnsi" w:cs="Arial"/>
          <w:kern w:val="3"/>
          <w:lang w:eastAsia="zh-CN"/>
        </w:rPr>
      </w:pPr>
      <w:r w:rsidRPr="0025277E">
        <w:rPr>
          <w:rFonts w:asciiTheme="minorHAnsi" w:hAnsiTheme="minorHAnsi" w:cs="Arial"/>
          <w:kern w:val="3"/>
          <w:lang w:eastAsia="zh-CN"/>
        </w:rPr>
        <w:t xml:space="preserve"> </w:t>
      </w:r>
    </w:p>
    <w:p w14:paraId="2B8E7E84" w14:textId="645B4AD6" w:rsidR="00B72C72" w:rsidRPr="00B72C72" w:rsidRDefault="002D159D" w:rsidP="002D159D">
      <w:pPr>
        <w:jc w:val="both"/>
        <w:rPr>
          <w:rFonts w:asciiTheme="minorHAnsi" w:hAnsiTheme="minorHAnsi" w:cs="Arial"/>
          <w:kern w:val="3"/>
          <w:lang w:eastAsia="zh-CN"/>
        </w:rPr>
      </w:pPr>
      <w:r w:rsidRPr="0025277E">
        <w:rPr>
          <w:rFonts w:asciiTheme="minorHAnsi" w:hAnsiTheme="minorHAnsi" w:cs="Arial"/>
          <w:kern w:val="3"/>
          <w:lang w:eastAsia="zh-CN"/>
        </w:rPr>
        <w:t>Podrobnosti glede predmeta javnega naročila so razvidne iz popisa del</w:t>
      </w:r>
      <w:r w:rsidR="00B72C72">
        <w:rPr>
          <w:rFonts w:asciiTheme="minorHAnsi" w:hAnsiTheme="minorHAnsi" w:cs="Arial"/>
          <w:kern w:val="3"/>
          <w:lang w:eastAsia="zh-CN"/>
        </w:rPr>
        <w:t xml:space="preserve">, ki je dostopen na: </w:t>
      </w:r>
      <w:hyperlink r:id="rId11" w:history="1">
        <w:r w:rsidR="00B72C72" w:rsidRPr="00647048">
          <w:rPr>
            <w:rFonts w:asciiTheme="minorHAnsi" w:hAnsiTheme="minorHAnsi" w:cs="Arial"/>
            <w:color w:val="0000FF" w:themeColor="hyperlink"/>
            <w:kern w:val="3"/>
            <w:u w:val="single"/>
            <w:lang w:eastAsia="zh-CN"/>
          </w:rPr>
          <w:t>https://www.kranj.si/mestna-obcina/javna-narocila</w:t>
        </w:r>
      </w:hyperlink>
      <w:r w:rsidR="00B72C72" w:rsidRPr="00B72C72">
        <w:rPr>
          <w:rFonts w:asciiTheme="minorHAnsi" w:hAnsiTheme="minorHAnsi" w:cs="Arial"/>
          <w:kern w:val="3"/>
          <w:lang w:eastAsia="zh-CN"/>
        </w:rPr>
        <w:t xml:space="preserve"> ter iz projektne dokumentacije, ki je dostopna na </w:t>
      </w:r>
    </w:p>
    <w:p w14:paraId="50B3F33B" w14:textId="0F10F670" w:rsidR="00B72C72" w:rsidRDefault="00B72C72" w:rsidP="002D159D">
      <w:pPr>
        <w:jc w:val="both"/>
        <w:rPr>
          <w:rFonts w:asciiTheme="minorHAnsi" w:hAnsiTheme="minorHAnsi" w:cs="Arial"/>
          <w:kern w:val="3"/>
          <w:u w:val="single"/>
          <w:lang w:eastAsia="zh-CN"/>
        </w:rPr>
      </w:pPr>
    </w:p>
    <w:p w14:paraId="18CADD17" w14:textId="54B1AC06" w:rsidR="00B72C72" w:rsidRDefault="0015697C" w:rsidP="002D159D">
      <w:pPr>
        <w:jc w:val="both"/>
        <w:rPr>
          <w:rFonts w:asciiTheme="minorHAnsi" w:hAnsiTheme="minorHAnsi" w:cs="Arial"/>
          <w:kern w:val="3"/>
          <w:u w:val="single"/>
          <w:lang w:eastAsia="zh-CN"/>
        </w:rPr>
      </w:pPr>
      <w:hyperlink r:id="rId12" w:history="1">
        <w:r w:rsidR="00B72C72" w:rsidRPr="00B46DE8">
          <w:rPr>
            <w:rStyle w:val="Hiperpovezava"/>
            <w:rFonts w:asciiTheme="minorHAnsi" w:hAnsiTheme="minorHAnsi" w:cs="Arial"/>
            <w:kern w:val="3"/>
            <w:lang w:eastAsia="zh-CN"/>
          </w:rPr>
          <w:t>https://www.dropbox.com/sh/cyudldf6203dqjr/AACkP0mvlfNCeYFwBMzfmWB_a?dl=0</w:t>
        </w:r>
      </w:hyperlink>
    </w:p>
    <w:p w14:paraId="22135AA7" w14:textId="77777777" w:rsidR="00B72C72" w:rsidRDefault="00B72C72" w:rsidP="002D159D">
      <w:pPr>
        <w:jc w:val="both"/>
        <w:rPr>
          <w:rFonts w:asciiTheme="minorHAnsi" w:hAnsiTheme="minorHAnsi" w:cs="Arial"/>
          <w:kern w:val="3"/>
          <w:u w:val="single"/>
          <w:lang w:eastAsia="zh-CN"/>
        </w:rPr>
      </w:pPr>
    </w:p>
    <w:p w14:paraId="57AE3BF4" w14:textId="2083122E" w:rsidR="00B72C72" w:rsidRPr="0058201A" w:rsidRDefault="00B72C72" w:rsidP="00B72C72">
      <w:pPr>
        <w:jc w:val="both"/>
        <w:rPr>
          <w:i/>
        </w:rPr>
      </w:pPr>
      <w:r w:rsidRPr="0058201A">
        <w:rPr>
          <w:i/>
        </w:rPr>
        <w:t>(v primeru težav pri odpiranju</w:t>
      </w:r>
      <w:r>
        <w:rPr>
          <w:i/>
        </w:rPr>
        <w:t xml:space="preserve"> povezave</w:t>
      </w:r>
      <w:r w:rsidRPr="0058201A">
        <w:rPr>
          <w:i/>
        </w:rPr>
        <w:t>, naročnik ponudnikom svetuje, naj naslov povezave skopirajo in odprejo v spletnem brskalniku)</w:t>
      </w:r>
    </w:p>
    <w:p w14:paraId="225D9341" w14:textId="6252DB65" w:rsidR="006127A6" w:rsidRPr="00C67A5E" w:rsidRDefault="006127A6" w:rsidP="00D57F82">
      <w:pPr>
        <w:jc w:val="both"/>
        <w:rPr>
          <w:rFonts w:cs="Arial"/>
          <w:kern w:val="3"/>
          <w:lang w:eastAsia="zh-CN"/>
        </w:rPr>
      </w:pPr>
    </w:p>
    <w:p w14:paraId="1A45D954" w14:textId="5DE199F1" w:rsidR="00370152" w:rsidRPr="00647048" w:rsidRDefault="0031651C" w:rsidP="00536CD2">
      <w:pPr>
        <w:pStyle w:val="Naslov2"/>
      </w:pPr>
      <w:bookmarkStart w:id="4" w:name="_Toc876744"/>
      <w:r w:rsidRPr="00647048">
        <w:t>Lokacij</w:t>
      </w:r>
      <w:r w:rsidR="006C79A6" w:rsidRPr="00647048">
        <w:t>a</w:t>
      </w:r>
      <w:r w:rsidR="002F0401" w:rsidRPr="00647048">
        <w:t xml:space="preserve"> izvedbe predmeta naročila</w:t>
      </w:r>
      <w:bookmarkEnd w:id="4"/>
    </w:p>
    <w:p w14:paraId="6627D91C" w14:textId="00C67830" w:rsidR="00D7531F" w:rsidRPr="00647048" w:rsidRDefault="00D7531F" w:rsidP="00D57F82">
      <w:pPr>
        <w:jc w:val="both"/>
        <w:rPr>
          <w:lang w:eastAsia="zh-CN"/>
        </w:rPr>
      </w:pPr>
    </w:p>
    <w:p w14:paraId="46F93BA0" w14:textId="2CB33B02" w:rsidR="002D6AC7" w:rsidRDefault="00D13DC3" w:rsidP="002D6AC7">
      <w:pPr>
        <w:jc w:val="both"/>
        <w:rPr>
          <w:lang w:eastAsia="zh-CN"/>
        </w:rPr>
      </w:pPr>
      <w:r w:rsidRPr="00571A72">
        <w:rPr>
          <w:lang w:eastAsia="zh-CN"/>
        </w:rPr>
        <w:t>Mestna občina Kranj</w:t>
      </w:r>
      <w:r w:rsidR="00571A72" w:rsidRPr="00571A72">
        <w:rPr>
          <w:lang w:eastAsia="zh-CN"/>
        </w:rPr>
        <w:t xml:space="preserve">, </w:t>
      </w:r>
      <w:r w:rsidRPr="00571A72">
        <w:rPr>
          <w:lang w:eastAsia="zh-CN"/>
        </w:rPr>
        <w:t xml:space="preserve"> </w:t>
      </w:r>
      <w:r w:rsidR="007F473E" w:rsidRPr="00571A72">
        <w:rPr>
          <w:lang w:eastAsia="zh-CN"/>
        </w:rPr>
        <w:t>Sotočje potoka Rupovščica in reke Ko</w:t>
      </w:r>
      <w:r w:rsidR="002D6AC7" w:rsidRPr="00571A72">
        <w:rPr>
          <w:lang w:eastAsia="zh-CN"/>
        </w:rPr>
        <w:t>kre.</w:t>
      </w:r>
    </w:p>
    <w:p w14:paraId="331E0BB0" w14:textId="0C42B8DE" w:rsidR="002D6AC7" w:rsidRPr="002D6AC7" w:rsidRDefault="002D6AC7" w:rsidP="002D6AC7">
      <w:pPr>
        <w:jc w:val="both"/>
        <w:rPr>
          <w:lang w:eastAsia="zh-CN"/>
        </w:rPr>
      </w:pPr>
    </w:p>
    <w:p w14:paraId="5A2A791B" w14:textId="2B8AFD7F" w:rsidR="006C79A6" w:rsidRDefault="006C79A6" w:rsidP="00536CD2">
      <w:pPr>
        <w:pStyle w:val="Naslov2"/>
      </w:pPr>
      <w:r>
        <w:t>Ogled lokacije</w:t>
      </w:r>
    </w:p>
    <w:p w14:paraId="0E2BC86E" w14:textId="77777777" w:rsidR="00536CD2" w:rsidRPr="00536CD2" w:rsidRDefault="00536CD2" w:rsidP="00536CD2">
      <w:pPr>
        <w:rPr>
          <w:lang w:eastAsia="zh-CN"/>
        </w:rPr>
      </w:pPr>
    </w:p>
    <w:p w14:paraId="7C73A114" w14:textId="153F8077" w:rsidR="002518EB" w:rsidRDefault="00536CD2" w:rsidP="00536CD2">
      <w:pPr>
        <w:jc w:val="both"/>
        <w:rPr>
          <w:rFonts w:asciiTheme="minorHAnsi" w:hAnsiTheme="minorHAnsi"/>
          <w:kern w:val="3"/>
          <w:lang w:eastAsia="zh-CN"/>
        </w:rPr>
      </w:pPr>
      <w:r w:rsidRPr="00536CD2">
        <w:rPr>
          <w:rFonts w:asciiTheme="minorHAnsi" w:hAnsiTheme="minorHAnsi"/>
          <w:kern w:val="3"/>
          <w:lang w:eastAsia="zh-CN"/>
        </w:rPr>
        <w:t xml:space="preserve">Ogled </w:t>
      </w:r>
      <w:r>
        <w:rPr>
          <w:rFonts w:asciiTheme="minorHAnsi" w:hAnsiTheme="minorHAnsi"/>
          <w:kern w:val="3"/>
          <w:lang w:eastAsia="zh-CN"/>
        </w:rPr>
        <w:t>lokacije</w:t>
      </w:r>
      <w:r w:rsidRPr="00536CD2">
        <w:rPr>
          <w:rFonts w:asciiTheme="minorHAnsi" w:hAnsiTheme="minorHAnsi"/>
          <w:kern w:val="3"/>
          <w:lang w:eastAsia="zh-CN"/>
        </w:rPr>
        <w:t xml:space="preserve"> ob prisotnosti predstavnika naročnika je možen po predhodnem dogovoru. Zainteresirani ponudniki se za termin dogovorijo z zahtevo, posredovano</w:t>
      </w:r>
      <w:r w:rsidR="00BF2BD1">
        <w:rPr>
          <w:rFonts w:asciiTheme="minorHAnsi" w:hAnsiTheme="minorHAnsi"/>
          <w:kern w:val="3"/>
          <w:lang w:eastAsia="zh-CN"/>
        </w:rPr>
        <w:t xml:space="preserve"> </w:t>
      </w:r>
      <w:r w:rsidR="00D13DC3">
        <w:rPr>
          <w:rFonts w:asciiTheme="minorHAnsi" w:hAnsiTheme="minorHAnsi"/>
          <w:kern w:val="3"/>
          <w:lang w:eastAsia="zh-CN"/>
        </w:rPr>
        <w:t>Luki Šmidu,</w:t>
      </w:r>
      <w:r>
        <w:rPr>
          <w:rFonts w:asciiTheme="minorHAnsi" w:hAnsiTheme="minorHAnsi"/>
          <w:kern w:val="3"/>
          <w:lang w:eastAsia="zh-CN"/>
        </w:rPr>
        <w:t xml:space="preserve"> </w:t>
      </w:r>
      <w:r w:rsidRPr="00536CD2">
        <w:rPr>
          <w:rFonts w:asciiTheme="minorHAnsi" w:hAnsiTheme="minorHAnsi"/>
          <w:kern w:val="3"/>
          <w:lang w:eastAsia="zh-CN"/>
        </w:rPr>
        <w:t>na e-</w:t>
      </w:r>
      <w:r>
        <w:rPr>
          <w:rFonts w:asciiTheme="minorHAnsi" w:hAnsiTheme="minorHAnsi"/>
          <w:kern w:val="3"/>
          <w:lang w:eastAsia="zh-CN"/>
        </w:rPr>
        <w:t xml:space="preserve">naslov: </w:t>
      </w:r>
      <w:hyperlink r:id="rId13" w:history="1">
        <w:r w:rsidR="00D13DC3" w:rsidRPr="000C1CD4">
          <w:rPr>
            <w:rStyle w:val="Hiperpovezava"/>
            <w:rFonts w:asciiTheme="minorHAnsi" w:hAnsiTheme="minorHAnsi"/>
            <w:kern w:val="3"/>
            <w:lang w:eastAsia="zh-CN"/>
          </w:rPr>
          <w:t>luka.smid@kranj.si</w:t>
        </w:r>
      </w:hyperlink>
      <w:r w:rsidR="00D13DC3">
        <w:rPr>
          <w:rFonts w:asciiTheme="minorHAnsi" w:hAnsiTheme="minorHAnsi"/>
          <w:kern w:val="3"/>
          <w:lang w:eastAsia="zh-CN"/>
        </w:rPr>
        <w:t>.</w:t>
      </w:r>
    </w:p>
    <w:p w14:paraId="025D1D90" w14:textId="7081D640" w:rsidR="00BF4EE4" w:rsidRDefault="00536CD2" w:rsidP="00536CD2">
      <w:pPr>
        <w:jc w:val="both"/>
        <w:rPr>
          <w:rFonts w:asciiTheme="minorHAnsi" w:hAnsiTheme="minorHAnsi"/>
          <w:kern w:val="3"/>
          <w:lang w:eastAsia="zh-CN"/>
        </w:rPr>
      </w:pPr>
      <w:r>
        <w:rPr>
          <w:rFonts w:asciiTheme="minorHAnsi" w:hAnsiTheme="minorHAnsi"/>
          <w:kern w:val="3"/>
          <w:lang w:eastAsia="zh-CN"/>
        </w:rPr>
        <w:t xml:space="preserve"> </w:t>
      </w:r>
    </w:p>
    <w:p w14:paraId="44DE4B8A" w14:textId="53770514" w:rsidR="00D13DC3" w:rsidRDefault="00536CD2" w:rsidP="00536CD2">
      <w:pPr>
        <w:jc w:val="both"/>
        <w:rPr>
          <w:rFonts w:asciiTheme="minorHAnsi" w:hAnsiTheme="minorHAnsi"/>
          <w:kern w:val="3"/>
          <w:lang w:eastAsia="zh-CN"/>
        </w:rPr>
      </w:pPr>
      <w:r>
        <w:rPr>
          <w:rFonts w:asciiTheme="minorHAnsi" w:hAnsiTheme="minorHAnsi"/>
          <w:kern w:val="3"/>
          <w:lang w:eastAsia="zh-CN"/>
        </w:rPr>
        <w:t>V</w:t>
      </w:r>
      <w:r w:rsidR="002518EB">
        <w:rPr>
          <w:rFonts w:asciiTheme="minorHAnsi" w:hAnsiTheme="minorHAnsi"/>
          <w:kern w:val="3"/>
          <w:lang w:eastAsia="zh-CN"/>
        </w:rPr>
        <w:t xml:space="preserve"> primeru njegove</w:t>
      </w:r>
      <w:r w:rsidRPr="00536CD2">
        <w:rPr>
          <w:rFonts w:asciiTheme="minorHAnsi" w:hAnsiTheme="minorHAnsi"/>
          <w:kern w:val="3"/>
          <w:lang w:eastAsia="zh-CN"/>
        </w:rPr>
        <w:t xml:space="preserve"> odsotnosti pa z zahtevo </w:t>
      </w:r>
      <w:r w:rsidRPr="0058201A">
        <w:rPr>
          <w:rFonts w:asciiTheme="minorHAnsi" w:hAnsiTheme="minorHAnsi"/>
          <w:kern w:val="3"/>
          <w:lang w:eastAsia="zh-CN"/>
        </w:rPr>
        <w:t xml:space="preserve">posredovano </w:t>
      </w:r>
      <w:r w:rsidR="00D13DC3">
        <w:rPr>
          <w:rFonts w:asciiTheme="minorHAnsi" w:hAnsiTheme="minorHAnsi"/>
          <w:kern w:val="3"/>
          <w:lang w:eastAsia="zh-CN"/>
        </w:rPr>
        <w:t>Boštjanu Zavrlu</w:t>
      </w:r>
      <w:r w:rsidRPr="0058201A">
        <w:rPr>
          <w:rFonts w:asciiTheme="minorHAnsi" w:hAnsiTheme="minorHAnsi"/>
          <w:kern w:val="3"/>
          <w:lang w:eastAsia="zh-CN"/>
        </w:rPr>
        <w:t xml:space="preserve"> na e-naslov:</w:t>
      </w:r>
      <w:r w:rsidR="002518EB" w:rsidRPr="0058201A">
        <w:rPr>
          <w:rFonts w:asciiTheme="minorHAnsi" w:hAnsiTheme="minorHAnsi"/>
          <w:kern w:val="3"/>
          <w:lang w:eastAsia="zh-CN"/>
        </w:rPr>
        <w:t xml:space="preserve"> </w:t>
      </w:r>
      <w:hyperlink r:id="rId14" w:history="1">
        <w:r w:rsidR="00D13DC3" w:rsidRPr="000C1CD4">
          <w:rPr>
            <w:rStyle w:val="Hiperpovezava"/>
            <w:rFonts w:asciiTheme="minorHAnsi" w:hAnsiTheme="minorHAnsi"/>
            <w:kern w:val="3"/>
            <w:lang w:eastAsia="zh-CN"/>
          </w:rPr>
          <w:t>bostjan.zavrl@kranj.si</w:t>
        </w:r>
      </w:hyperlink>
      <w:r w:rsidR="00D13DC3">
        <w:rPr>
          <w:rFonts w:asciiTheme="minorHAnsi" w:hAnsiTheme="minorHAnsi"/>
          <w:kern w:val="3"/>
          <w:lang w:eastAsia="zh-CN"/>
        </w:rPr>
        <w:t>.</w:t>
      </w:r>
    </w:p>
    <w:p w14:paraId="2C0A8A41" w14:textId="2CFD7D4B" w:rsidR="00536CD2" w:rsidRPr="0058201A" w:rsidRDefault="0015697C" w:rsidP="00536CD2">
      <w:pPr>
        <w:jc w:val="both"/>
        <w:rPr>
          <w:rFonts w:asciiTheme="minorHAnsi" w:hAnsiTheme="minorHAnsi"/>
          <w:kern w:val="3"/>
          <w:lang w:eastAsia="zh-CN"/>
        </w:rPr>
      </w:pPr>
      <w:hyperlink r:id="rId15" w:history="1"/>
    </w:p>
    <w:p w14:paraId="1E4A2FCC" w14:textId="5EBF2C9F" w:rsidR="00536CD2" w:rsidRDefault="00536CD2" w:rsidP="00536CD2">
      <w:pPr>
        <w:jc w:val="both"/>
        <w:rPr>
          <w:rFonts w:asciiTheme="minorHAnsi" w:hAnsiTheme="minorHAnsi"/>
          <w:kern w:val="3"/>
          <w:lang w:eastAsia="zh-CN"/>
        </w:rPr>
      </w:pPr>
      <w:r w:rsidRPr="0058201A">
        <w:rPr>
          <w:rFonts w:asciiTheme="minorHAnsi" w:hAnsiTheme="minorHAnsi"/>
          <w:kern w:val="3"/>
          <w:lang w:eastAsia="zh-CN"/>
        </w:rPr>
        <w:t xml:space="preserve">Zahteva mora biti posredovana </w:t>
      </w:r>
      <w:r w:rsidRPr="0035091D">
        <w:rPr>
          <w:rFonts w:asciiTheme="minorHAnsi" w:hAnsiTheme="minorHAnsi"/>
          <w:kern w:val="3"/>
          <w:lang w:eastAsia="zh-CN"/>
        </w:rPr>
        <w:t xml:space="preserve">najpozneje do </w:t>
      </w:r>
      <w:r w:rsidR="0015697C">
        <w:rPr>
          <w:rFonts w:asciiTheme="minorHAnsi" w:hAnsiTheme="minorHAnsi"/>
          <w:b/>
          <w:kern w:val="3"/>
          <w:lang w:eastAsia="zh-CN"/>
        </w:rPr>
        <w:t>28</w:t>
      </w:r>
      <w:r w:rsidR="00B2743F" w:rsidRPr="0035091D">
        <w:rPr>
          <w:rFonts w:asciiTheme="minorHAnsi" w:hAnsiTheme="minorHAnsi"/>
          <w:b/>
          <w:kern w:val="3"/>
          <w:lang w:eastAsia="zh-CN"/>
        </w:rPr>
        <w:t>. 4</w:t>
      </w:r>
      <w:r w:rsidRPr="0035091D">
        <w:rPr>
          <w:rFonts w:asciiTheme="minorHAnsi" w:hAnsiTheme="minorHAnsi"/>
          <w:b/>
          <w:kern w:val="3"/>
          <w:lang w:eastAsia="zh-CN"/>
        </w:rPr>
        <w:t>.</w:t>
      </w:r>
      <w:r w:rsidR="001C6EA6" w:rsidRPr="0035091D">
        <w:rPr>
          <w:rFonts w:asciiTheme="minorHAnsi" w:hAnsiTheme="minorHAnsi"/>
          <w:b/>
          <w:kern w:val="3"/>
          <w:lang w:eastAsia="zh-CN"/>
        </w:rPr>
        <w:t xml:space="preserve"> 2021 </w:t>
      </w:r>
      <w:r w:rsidR="005C70D6">
        <w:rPr>
          <w:rFonts w:asciiTheme="minorHAnsi" w:hAnsiTheme="minorHAnsi"/>
          <w:b/>
          <w:kern w:val="3"/>
          <w:lang w:eastAsia="zh-CN"/>
        </w:rPr>
        <w:t>do 12</w:t>
      </w:r>
      <w:r w:rsidRPr="0035091D">
        <w:rPr>
          <w:rFonts w:asciiTheme="minorHAnsi" w:hAnsiTheme="minorHAnsi"/>
          <w:b/>
          <w:kern w:val="3"/>
          <w:lang w:eastAsia="zh-CN"/>
        </w:rPr>
        <w:t>:00 ure</w:t>
      </w:r>
      <w:r w:rsidRPr="0035091D">
        <w:rPr>
          <w:rFonts w:asciiTheme="minorHAnsi" w:hAnsiTheme="minorHAnsi"/>
          <w:kern w:val="3"/>
          <w:lang w:eastAsia="zh-CN"/>
        </w:rPr>
        <w:t>.</w:t>
      </w:r>
    </w:p>
    <w:p w14:paraId="30663486" w14:textId="77777777" w:rsidR="001B1E41" w:rsidRDefault="001B1E41" w:rsidP="00536CD2">
      <w:pPr>
        <w:jc w:val="both"/>
        <w:rPr>
          <w:rFonts w:asciiTheme="minorHAnsi" w:hAnsiTheme="minorHAnsi"/>
          <w:kern w:val="3"/>
          <w:lang w:eastAsia="zh-CN"/>
        </w:rPr>
      </w:pPr>
    </w:p>
    <w:p w14:paraId="08948FEC" w14:textId="10610C4F" w:rsidR="00536CD2" w:rsidRDefault="00536CD2" w:rsidP="00536CD2">
      <w:pPr>
        <w:jc w:val="both"/>
        <w:rPr>
          <w:rFonts w:asciiTheme="minorHAnsi" w:hAnsiTheme="minorHAnsi"/>
          <w:kern w:val="3"/>
          <w:lang w:eastAsia="zh-CN"/>
        </w:rPr>
      </w:pPr>
      <w:r w:rsidRPr="00536CD2">
        <w:rPr>
          <w:rFonts w:asciiTheme="minorHAnsi" w:hAnsiTheme="minorHAnsi"/>
          <w:kern w:val="3"/>
          <w:lang w:eastAsia="zh-CN"/>
        </w:rPr>
        <w:t xml:space="preserve">Ogled  </w:t>
      </w:r>
      <w:r>
        <w:rPr>
          <w:rFonts w:asciiTheme="minorHAnsi" w:hAnsiTheme="minorHAnsi"/>
          <w:kern w:val="3"/>
          <w:lang w:eastAsia="zh-CN"/>
        </w:rPr>
        <w:t>lokacije</w:t>
      </w:r>
      <w:r w:rsidRPr="00536CD2">
        <w:rPr>
          <w:rFonts w:asciiTheme="minorHAnsi" w:hAnsiTheme="minorHAnsi"/>
          <w:kern w:val="3"/>
          <w:lang w:eastAsia="zh-CN"/>
        </w:rPr>
        <w:t xml:space="preserve"> s strani posameznega ponudnika je omejen na največ dvakrat.</w:t>
      </w:r>
    </w:p>
    <w:p w14:paraId="7621F66E" w14:textId="77777777" w:rsidR="007C5966" w:rsidRDefault="007C5966" w:rsidP="00536CD2">
      <w:pPr>
        <w:jc w:val="both"/>
        <w:rPr>
          <w:rFonts w:asciiTheme="minorHAnsi" w:hAnsiTheme="minorHAnsi"/>
          <w:kern w:val="3"/>
          <w:lang w:eastAsia="zh-CN"/>
        </w:rPr>
      </w:pPr>
    </w:p>
    <w:p w14:paraId="36ECB873" w14:textId="77777777" w:rsidR="00536CD2" w:rsidRPr="00536CD2" w:rsidRDefault="00536CD2" w:rsidP="00536CD2">
      <w:pPr>
        <w:jc w:val="both"/>
        <w:rPr>
          <w:rFonts w:asciiTheme="minorHAnsi" w:hAnsiTheme="minorHAnsi"/>
          <w:kern w:val="3"/>
          <w:lang w:eastAsia="zh-CN"/>
        </w:rPr>
      </w:pPr>
      <w:r w:rsidRPr="00536CD2">
        <w:rPr>
          <w:rFonts w:asciiTheme="minorHAnsi" w:hAnsiTheme="minorHAnsi"/>
          <w:kern w:val="3"/>
          <w:lang w:eastAsia="zh-CN"/>
        </w:rPr>
        <w:t>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objekta, dostopov, zatečene situacije, pomanjkljivih podatkov in podobno.</w:t>
      </w:r>
    </w:p>
    <w:p w14:paraId="109DC2A9" w14:textId="2682394D" w:rsidR="006C79A6" w:rsidRDefault="006C79A6" w:rsidP="00536CD2">
      <w:pPr>
        <w:jc w:val="both"/>
        <w:rPr>
          <w:rFonts w:asciiTheme="minorHAnsi" w:hAnsiTheme="minorHAnsi"/>
          <w:kern w:val="3"/>
          <w:lang w:eastAsia="zh-CN"/>
        </w:rPr>
      </w:pPr>
    </w:p>
    <w:p w14:paraId="21C0ECB4" w14:textId="5A7618D0" w:rsidR="00E8005C" w:rsidRDefault="00E8005C" w:rsidP="00536CD2">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536CD2">
        <w:lastRenderedPageBreak/>
        <w:t>Zaveze izbranega ponudnika</w:t>
      </w:r>
      <w:bookmarkEnd w:id="15"/>
      <w:bookmarkEnd w:id="16"/>
      <w:r w:rsidR="000C2579" w:rsidRPr="00536CD2">
        <w:t xml:space="preserve"> </w:t>
      </w:r>
    </w:p>
    <w:p w14:paraId="7FA2CE55" w14:textId="77777777" w:rsidR="00536CD2" w:rsidRPr="00536CD2" w:rsidRDefault="00536CD2" w:rsidP="00536CD2">
      <w:pPr>
        <w:rPr>
          <w:lang w:eastAsia="zh-CN"/>
        </w:rPr>
      </w:pPr>
    </w:p>
    <w:p w14:paraId="57A4CC3B" w14:textId="77777777" w:rsidR="00536CD2" w:rsidRPr="003D4DD4" w:rsidRDefault="00536CD2" w:rsidP="00536CD2">
      <w:pPr>
        <w:jc w:val="both"/>
        <w:rPr>
          <w:rFonts w:cs="Arial"/>
          <w:kern w:val="3"/>
          <w:lang w:eastAsia="zh-CN"/>
        </w:rPr>
      </w:pPr>
      <w:r w:rsidRPr="003D4DD4">
        <w:rPr>
          <w:rFonts w:cs="Arial"/>
          <w:kern w:val="3"/>
          <w:lang w:eastAsia="zh-CN"/>
        </w:rPr>
        <w:t>Ponudnik se kot morebitni prevzemnik javnega naročila zavezuje:</w:t>
      </w:r>
    </w:p>
    <w:p w14:paraId="683BDCC8" w14:textId="5D15AF59"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bo vsa zahtevana dela izvajal strokovno in kvalitetno po pravilih stroke v skladu z veljavnimi predpisi (zakoni, pravilniki, standardi, tehničnimi soglasji),</w:t>
      </w:r>
      <w:r w:rsidR="003036F9">
        <w:rPr>
          <w:rFonts w:cs="Arial"/>
          <w:kern w:val="3"/>
          <w:lang w:eastAsia="zh-CN"/>
        </w:rPr>
        <w:t xml:space="preserve"> </w:t>
      </w:r>
      <w:r w:rsidRPr="003D4DD4">
        <w:rPr>
          <w:rFonts w:cs="Arial"/>
          <w:kern w:val="3"/>
          <w:lang w:eastAsia="zh-CN"/>
        </w:rPr>
        <w:t>tehničnimi navodili, priporočili in normativi;</w:t>
      </w:r>
    </w:p>
    <w:p w14:paraId="5B91CD54"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zagotoviti strokovno vodstvo in zadostno število strokovno usposobljenih delavcev za pravočasno izvršitev pogodbenih obveznosti (v skladu z zahtevami Gradbenega zakona</w:t>
      </w:r>
      <w:r w:rsidRPr="003D4DD4">
        <w:t xml:space="preserve"> </w:t>
      </w:r>
      <w:r w:rsidRPr="003D4DD4">
        <w:rPr>
          <w:rFonts w:cs="Arial"/>
          <w:kern w:val="3"/>
          <w:lang w:eastAsia="zh-CN"/>
        </w:rPr>
        <w:t>in ostale vsakokrat veljavne zakonodaje s področja gradnje);</w:t>
      </w:r>
    </w:p>
    <w:p w14:paraId="037F0635"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3B1DC7F1"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je ob izdelavi ponudbe pregledal vso razpoložljivo dokumentacijo</w:t>
      </w:r>
      <w:r w:rsidRPr="003D4DD4">
        <w:t xml:space="preserve"> </w:t>
      </w:r>
      <w:r w:rsidRPr="003D4DD4">
        <w:rPr>
          <w:rFonts w:cs="Arial"/>
          <w:kern w:val="3"/>
          <w:lang w:eastAsia="zh-CN"/>
        </w:rPr>
        <w:t>v zvezi z oddajo javnega naročila;</w:t>
      </w:r>
    </w:p>
    <w:p w14:paraId="1DBC8072"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je v celoti seznanjen z vso relevantno zakonodajo, ki se upošteva pri oddaji tega javnega naročila;</w:t>
      </w:r>
    </w:p>
    <w:p w14:paraId="6398540E"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je v celoti seznanjen z obsegom in zahtevnostjo javnega naročila;</w:t>
      </w:r>
    </w:p>
    <w:p w14:paraId="65DD7CBB"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ne bo imel do naročnika predmetnega javnega naročila nobenega odškodninskega zahtevka, če ne bo izbran kot najugodnejši ponudnik;</w:t>
      </w:r>
    </w:p>
    <w:p w14:paraId="7D06F9C8" w14:textId="77777777" w:rsidR="00536CD2" w:rsidRPr="003D4DD4" w:rsidRDefault="00536CD2" w:rsidP="008B5B52">
      <w:pPr>
        <w:numPr>
          <w:ilvl w:val="0"/>
          <w:numId w:val="28"/>
        </w:numPr>
        <w:contextualSpacing/>
        <w:jc w:val="both"/>
        <w:rPr>
          <w:rFonts w:asciiTheme="minorHAnsi" w:hAnsiTheme="minorHAnsi" w:cs="Arial"/>
          <w:kern w:val="3"/>
          <w:lang w:eastAsia="zh-CN"/>
        </w:rPr>
      </w:pPr>
      <w:r w:rsidRPr="003D4DD4">
        <w:rPr>
          <w:rFonts w:asciiTheme="minorHAnsi" w:hAnsiTheme="minorHAnsi" w:cs="Arial"/>
          <w:kern w:val="3"/>
          <w:lang w:eastAsia="zh-CN"/>
        </w:rPr>
        <w:t>da ne bo imel do naročnika predmetnega javnega naročila nobenega odškodninskega zahtevka, v kolikor bo naročnik zmanjšal obseg del;</w:t>
      </w:r>
    </w:p>
    <w:p w14:paraId="0FA9646C"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ne bo imel do naročnika predmetnega javnega naročila nobenega odškodninskega zahtevka, v kolikor bo naročnik odpovedal pogodbo skladno s pogodbenimi določili;</w:t>
      </w:r>
    </w:p>
    <w:p w14:paraId="707E32F6" w14:textId="27E6FE4B"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v primeru prekinitve postopka oddaje javnega naročila</w:t>
      </w:r>
      <w:r w:rsidR="001B39F5">
        <w:rPr>
          <w:rFonts w:cs="Arial"/>
          <w:kern w:val="3"/>
          <w:lang w:eastAsia="zh-CN"/>
        </w:rPr>
        <w:t xml:space="preserve"> ali v primeru ne-oddaje javnega naročila od naročnika ne bo zahteval </w:t>
      </w:r>
      <w:r w:rsidRPr="003D4DD4">
        <w:rPr>
          <w:rFonts w:cs="Arial"/>
          <w:kern w:val="3"/>
          <w:lang w:eastAsia="zh-CN"/>
        </w:rPr>
        <w:t>nobenega povračila stroškov ali povrnitve škode</w:t>
      </w:r>
      <w:r w:rsidR="001B39F5">
        <w:rPr>
          <w:rFonts w:cs="Arial"/>
          <w:kern w:val="3"/>
          <w:lang w:eastAsia="zh-CN"/>
        </w:rPr>
        <w:t xml:space="preserve"> alo povračila stroškov finančnih zavarovanj</w:t>
      </w:r>
      <w:r w:rsidRPr="003D4DD4">
        <w:rPr>
          <w:rFonts w:cs="Arial"/>
          <w:kern w:val="3"/>
          <w:lang w:eastAsia="zh-CN"/>
        </w:rPr>
        <w:t>;</w:t>
      </w:r>
    </w:p>
    <w:p w14:paraId="3475FC42"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 xml:space="preserve">da bo vse prevzete obveznosti izpolnil v predpisani količini, kvaliteti in rokih, kot to izhaja iz dokumentacije za oddajo tega javnega naročila; </w:t>
      </w:r>
    </w:p>
    <w:p w14:paraId="2D5B313E"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bo v celoti spoštoval delovnopravno zakonodajo;</w:t>
      </w:r>
    </w:p>
    <w:p w14:paraId="1E7CD305" w14:textId="77777777" w:rsidR="00536CD2" w:rsidRPr="0025277E" w:rsidRDefault="00536CD2" w:rsidP="008B5B52">
      <w:pPr>
        <w:numPr>
          <w:ilvl w:val="0"/>
          <w:numId w:val="28"/>
        </w:numPr>
        <w:contextualSpacing/>
        <w:jc w:val="both"/>
        <w:rPr>
          <w:rFonts w:cs="Arial"/>
          <w:kern w:val="3"/>
          <w:lang w:eastAsia="zh-CN"/>
        </w:rPr>
      </w:pPr>
      <w:r w:rsidRPr="0025277E">
        <w:rPr>
          <w:rFonts w:cs="Arial"/>
          <w:kern w:val="3"/>
          <w:lang w:eastAsia="zh-CN"/>
        </w:rPr>
        <w:t>da je pri sestavi ponudbe upošteval obveznosti do svojih morebitnih podizvajalcev;</w:t>
      </w:r>
    </w:p>
    <w:p w14:paraId="0381500D" w14:textId="7B2BC7C3" w:rsidR="00CC12BE" w:rsidRPr="0025277E" w:rsidRDefault="00536CD2" w:rsidP="008B5B52">
      <w:pPr>
        <w:numPr>
          <w:ilvl w:val="0"/>
          <w:numId w:val="28"/>
        </w:numPr>
        <w:contextualSpacing/>
        <w:jc w:val="both"/>
        <w:rPr>
          <w:rFonts w:cs="Arial"/>
          <w:kern w:val="3"/>
          <w:lang w:eastAsia="zh-CN"/>
        </w:rPr>
      </w:pPr>
      <w:r w:rsidRPr="0025277E">
        <w:rPr>
          <w:rFonts w:cs="Arial"/>
          <w:kern w:val="3"/>
          <w:lang w:eastAsia="zh-CN"/>
        </w:rPr>
        <w:t>za resničnost oziroma verodostojnost podatkov in prilog k ponudbi;</w:t>
      </w:r>
      <w:r w:rsidR="00CC12BE" w:rsidRPr="0025277E">
        <w:rPr>
          <w:rFonts w:asciiTheme="minorHAnsi" w:hAnsiTheme="minorHAnsi" w:cstheme="minorHAnsi"/>
          <w:color w:val="000000" w:themeColor="text1"/>
          <w:kern w:val="3"/>
          <w:lang w:eastAsia="zh-CN"/>
        </w:rPr>
        <w:t xml:space="preserve"> </w:t>
      </w:r>
    </w:p>
    <w:p w14:paraId="70177DA8" w14:textId="3A0EE354" w:rsidR="00CC12BE" w:rsidRPr="0025277E" w:rsidRDefault="00CC12BE" w:rsidP="008B5B52">
      <w:pPr>
        <w:numPr>
          <w:ilvl w:val="0"/>
          <w:numId w:val="28"/>
        </w:numPr>
        <w:contextualSpacing/>
        <w:jc w:val="both"/>
        <w:rPr>
          <w:rFonts w:asciiTheme="minorHAnsi" w:hAnsiTheme="minorHAnsi" w:cs="Arial"/>
          <w:kern w:val="3"/>
          <w:lang w:eastAsia="zh-CN"/>
        </w:rPr>
      </w:pPr>
      <w:r w:rsidRPr="0025277E">
        <w:rPr>
          <w:rFonts w:cs="Arial"/>
          <w:kern w:val="3"/>
          <w:lang w:eastAsia="zh-CN"/>
        </w:rPr>
        <w:t xml:space="preserve">da bo </w:t>
      </w:r>
      <w:r w:rsidR="00CF6652" w:rsidRPr="0025277E">
        <w:rPr>
          <w:rFonts w:cs="Arial"/>
          <w:kern w:val="3"/>
          <w:lang w:eastAsia="zh-CN"/>
        </w:rPr>
        <w:t xml:space="preserve">na lastne stroške </w:t>
      </w:r>
      <w:r w:rsidRPr="0025277E">
        <w:rPr>
          <w:rFonts w:cs="Arial"/>
          <w:kern w:val="3"/>
          <w:lang w:eastAsia="zh-CN"/>
        </w:rPr>
        <w:t xml:space="preserve">še </w:t>
      </w:r>
      <w:r w:rsidRPr="0025277E">
        <w:rPr>
          <w:rFonts w:asciiTheme="minorHAnsi" w:hAnsiTheme="minorHAnsi" w:cs="Arial"/>
          <w:kern w:val="3"/>
          <w:lang w:eastAsia="zh-CN"/>
        </w:rPr>
        <w:t>pred pričetkom del koordinatorju za varstvo pri delu pripravil načrt organizacije gradbišča;</w:t>
      </w:r>
    </w:p>
    <w:p w14:paraId="7EDD6F9C" w14:textId="604E0462" w:rsidR="00CC12BE" w:rsidRPr="0025277E" w:rsidRDefault="00CC12BE" w:rsidP="008B5B52">
      <w:pPr>
        <w:numPr>
          <w:ilvl w:val="0"/>
          <w:numId w:val="28"/>
        </w:numPr>
        <w:contextualSpacing/>
        <w:jc w:val="both"/>
        <w:rPr>
          <w:rFonts w:cs="Arial"/>
          <w:kern w:val="3"/>
          <w:lang w:eastAsia="zh-CN"/>
        </w:rPr>
      </w:pPr>
      <w:r w:rsidRPr="0025277E">
        <w:rPr>
          <w:rFonts w:cs="Arial"/>
          <w:kern w:val="3"/>
          <w:lang w:eastAsia="zh-CN"/>
        </w:rPr>
        <w:t>izvršiti zavarovanje objektov, delavcev ter materiala na gradbišču v času izvajanja del, od začetka del do primopredaje objekta naročniku;</w:t>
      </w:r>
    </w:p>
    <w:p w14:paraId="741D322C" w14:textId="77777777" w:rsidR="00536CD2" w:rsidRPr="0025277E" w:rsidRDefault="00536CD2" w:rsidP="008B5B52">
      <w:pPr>
        <w:numPr>
          <w:ilvl w:val="0"/>
          <w:numId w:val="28"/>
        </w:numPr>
        <w:contextualSpacing/>
        <w:jc w:val="both"/>
        <w:rPr>
          <w:rFonts w:cs="Arial"/>
          <w:color w:val="000000"/>
          <w:kern w:val="3"/>
          <w:lang w:eastAsia="zh-CN"/>
        </w:rPr>
      </w:pPr>
      <w:r w:rsidRPr="0025277E">
        <w:rPr>
          <w:rFonts w:cs="Arial"/>
          <w:color w:val="000000"/>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1F1AB84C" w14:textId="1B0CA4E5" w:rsidR="00536CD2" w:rsidRPr="0025277E" w:rsidRDefault="00536CD2" w:rsidP="008B5B52">
      <w:pPr>
        <w:numPr>
          <w:ilvl w:val="0"/>
          <w:numId w:val="28"/>
        </w:numPr>
        <w:contextualSpacing/>
        <w:jc w:val="both"/>
        <w:rPr>
          <w:rFonts w:cs="Arial"/>
          <w:color w:val="000000"/>
          <w:kern w:val="3"/>
          <w:lang w:eastAsia="zh-CN"/>
        </w:rPr>
      </w:pPr>
      <w:r w:rsidRPr="0025277E">
        <w:rPr>
          <w:rFonts w:cs="Arial"/>
          <w:color w:val="000000"/>
          <w:kern w:val="3"/>
          <w:lang w:eastAsia="zh-CN"/>
        </w:rPr>
        <w:t xml:space="preserve">da bo za vgrajene materiale, opremo, naprave in za izvedena dela še pred vgradnjo predložil naročniku </w:t>
      </w:r>
      <w:r w:rsidR="00CC12BE" w:rsidRPr="0025277E">
        <w:rPr>
          <w:rFonts w:cs="Arial"/>
          <w:color w:val="000000"/>
          <w:kern w:val="3"/>
          <w:lang w:eastAsia="zh-CN"/>
        </w:rPr>
        <w:t xml:space="preserve">predpisane izjave o lastnostih oz. druga dokazila o ustreznosti </w:t>
      </w:r>
      <w:r w:rsidRPr="0025277E">
        <w:rPr>
          <w:rFonts w:cs="Arial"/>
          <w:color w:val="000000"/>
          <w:kern w:val="3"/>
          <w:lang w:eastAsia="zh-CN"/>
        </w:rPr>
        <w:t>in/ali opravil predpisane preizkuse;</w:t>
      </w:r>
    </w:p>
    <w:p w14:paraId="03858307" w14:textId="00A1F29E" w:rsidR="00CC12BE" w:rsidRPr="0025277E" w:rsidRDefault="00CC12BE" w:rsidP="008B5B52">
      <w:pPr>
        <w:numPr>
          <w:ilvl w:val="0"/>
          <w:numId w:val="28"/>
        </w:numPr>
        <w:contextualSpacing/>
        <w:jc w:val="both"/>
        <w:rPr>
          <w:rFonts w:cs="Arial"/>
          <w:kern w:val="3"/>
          <w:lang w:eastAsia="zh-CN"/>
        </w:rPr>
      </w:pPr>
      <w:r w:rsidRPr="0025277E">
        <w:rPr>
          <w:rFonts w:cs="Arial"/>
          <w:kern w:val="3"/>
          <w:lang w:eastAsia="zh-CN"/>
        </w:rPr>
        <w:t>da bo še pred primopredajo objekta naročniku predal vso potrebno dokumentacijo oz. predpisano dokumentacijo o kvaliteti izvedenih del (</w:t>
      </w:r>
      <w:r w:rsidRPr="0025277E">
        <w:rPr>
          <w:rFonts w:asciiTheme="minorHAnsi" w:hAnsiTheme="minorHAnsi" w:cstheme="minorHAnsi"/>
          <w:kern w:val="3"/>
          <w:lang w:eastAsia="zh-CN"/>
        </w:rPr>
        <w:t>izjava o lastnostih oz. druga dokazila o ustreznosti, garancijski listi,</w:t>
      </w:r>
      <w:r w:rsidR="00CE4928" w:rsidRPr="0025277E">
        <w:rPr>
          <w:rFonts w:asciiTheme="minorHAnsi" w:hAnsiTheme="minorHAnsi" w:cstheme="minorHAnsi"/>
          <w:kern w:val="3"/>
          <w:lang w:eastAsia="zh-CN"/>
        </w:rPr>
        <w:t xml:space="preserve"> </w:t>
      </w:r>
      <w:r w:rsidRPr="0025277E">
        <w:rPr>
          <w:rFonts w:asciiTheme="minorHAnsi" w:hAnsiTheme="minorHAnsi" w:cstheme="minorHAnsi"/>
          <w:kern w:val="3"/>
          <w:lang w:eastAsia="zh-CN"/>
        </w:rPr>
        <w:t>...</w:t>
      </w:r>
      <w:r w:rsidRPr="0025277E">
        <w:rPr>
          <w:rFonts w:cs="Arial"/>
          <w:kern w:val="3"/>
          <w:lang w:eastAsia="zh-CN"/>
        </w:rPr>
        <w:t>);</w:t>
      </w:r>
    </w:p>
    <w:p w14:paraId="61E595A9" w14:textId="66D85877" w:rsidR="00536CD2" w:rsidRPr="0025277E" w:rsidRDefault="00536CD2" w:rsidP="008B5B52">
      <w:pPr>
        <w:numPr>
          <w:ilvl w:val="0"/>
          <w:numId w:val="28"/>
        </w:numPr>
        <w:contextualSpacing/>
        <w:jc w:val="both"/>
        <w:rPr>
          <w:rFonts w:cs="Arial"/>
          <w:kern w:val="3"/>
          <w:lang w:eastAsia="zh-CN"/>
        </w:rPr>
      </w:pPr>
      <w:r w:rsidRPr="0025277E">
        <w:rPr>
          <w:rFonts w:cs="Arial"/>
          <w:kern w:val="3"/>
          <w:lang w:eastAsia="zh-CN"/>
        </w:rPr>
        <w:t>da bo vgrajeval samo prvovrstne materiale v kvaliteti, predvideni s tehnično dokumentacijo, v nasprotnem primeru pa bo takoj odstranil z gradbišča neustrezen material in/ali saniral neustrezno izvedeno delo na način, ki bo zadovoljil pravila stroke;</w:t>
      </w:r>
    </w:p>
    <w:p w14:paraId="78DD5CA9" w14:textId="77777777" w:rsidR="0058201A" w:rsidRPr="0025277E" w:rsidRDefault="0058201A" w:rsidP="0058201A">
      <w:pPr>
        <w:pStyle w:val="Odstavekseznama"/>
        <w:numPr>
          <w:ilvl w:val="0"/>
          <w:numId w:val="28"/>
        </w:numPr>
        <w:autoSpaceDE w:val="0"/>
        <w:autoSpaceDN w:val="0"/>
        <w:jc w:val="both"/>
        <w:rPr>
          <w:lang w:eastAsia="zh-CN"/>
        </w:rPr>
      </w:pPr>
      <w:r w:rsidRPr="0025277E">
        <w:rPr>
          <w:lang w:eastAsia="zh-CN"/>
        </w:rPr>
        <w:t>za gradnjo uporabljal samo nove in brezhibne proizvode, ki imajo pridobljene ustrezne listine o skladnosti in so skladni s tehničnimi predpisi in standardi. Vsi vgrajeni gradbeni materiali in ostali polizdelki, ki se vgrajujejo v objekt morajo vsebovati vtisnjene ali na drug način razvidne podatke iz katerih je mogoče razbrati in slediti poreklo materiala (serijska številka, tip, št. šarže);</w:t>
      </w:r>
    </w:p>
    <w:p w14:paraId="14C6AD37" w14:textId="62F973AB" w:rsidR="0058201A" w:rsidRPr="0025277E" w:rsidRDefault="0058201A" w:rsidP="0058201A">
      <w:pPr>
        <w:pStyle w:val="Odstavekseznama"/>
        <w:numPr>
          <w:ilvl w:val="0"/>
          <w:numId w:val="28"/>
        </w:numPr>
        <w:autoSpaceDE w:val="0"/>
        <w:autoSpaceDN w:val="0"/>
        <w:jc w:val="both"/>
        <w:rPr>
          <w:lang w:eastAsia="zh-CN"/>
        </w:rPr>
      </w:pPr>
      <w:r w:rsidRPr="0025277E">
        <w:lastRenderedPageBreak/>
        <w:t>da bo upošteval, da so vse količine pri zemeljskih delih v popisu del v raščenem stanju;</w:t>
      </w:r>
    </w:p>
    <w:p w14:paraId="3FAB6B75" w14:textId="77777777" w:rsidR="00536CD2" w:rsidRPr="0025277E" w:rsidRDefault="00536CD2" w:rsidP="008B5B52">
      <w:pPr>
        <w:numPr>
          <w:ilvl w:val="0"/>
          <w:numId w:val="28"/>
        </w:numPr>
        <w:contextualSpacing/>
        <w:jc w:val="both"/>
        <w:rPr>
          <w:rFonts w:asciiTheme="minorHAnsi" w:hAnsiTheme="minorHAnsi" w:cstheme="minorHAnsi"/>
          <w:kern w:val="3"/>
          <w:lang w:eastAsia="zh-CN"/>
        </w:rPr>
      </w:pPr>
      <w:r w:rsidRPr="0025277E">
        <w:rPr>
          <w:rFonts w:asciiTheme="minorHAnsi" w:hAnsiTheme="minorHAnsi" w:cstheme="minorHAnsi"/>
          <w:kern w:val="3"/>
          <w:lang w:eastAsia="zh-CN"/>
        </w:rPr>
        <w:t>da bo dnevno očistil dovozne poti, po katerih se bo gibal in jih pri delu onesnažil;</w:t>
      </w:r>
    </w:p>
    <w:p w14:paraId="2E463308" w14:textId="77777777" w:rsidR="00536CD2" w:rsidRPr="0025277E" w:rsidRDefault="00536CD2" w:rsidP="008B5B52">
      <w:pPr>
        <w:numPr>
          <w:ilvl w:val="0"/>
          <w:numId w:val="28"/>
        </w:numPr>
        <w:contextualSpacing/>
        <w:jc w:val="both"/>
        <w:rPr>
          <w:rFonts w:cs="Arial"/>
          <w:kern w:val="3"/>
          <w:lang w:eastAsia="zh-CN"/>
        </w:rPr>
      </w:pPr>
      <w:r w:rsidRPr="0025277E">
        <w:rPr>
          <w:rFonts w:cs="Arial"/>
          <w:kern w:val="3"/>
          <w:lang w:eastAsia="zh-CN"/>
        </w:rPr>
        <w:t>upoštevati za naročnika kvalitetnejšo rešitev, v kolikor pride v projektni dokumentaciji do nasprotij;</w:t>
      </w:r>
    </w:p>
    <w:p w14:paraId="1674E59C" w14:textId="2879E345" w:rsidR="00B54E53" w:rsidRPr="0025277E" w:rsidRDefault="009E3271" w:rsidP="0011130F">
      <w:pPr>
        <w:numPr>
          <w:ilvl w:val="0"/>
          <w:numId w:val="28"/>
        </w:numPr>
        <w:contextualSpacing/>
        <w:jc w:val="both"/>
        <w:rPr>
          <w:rFonts w:asciiTheme="minorHAnsi" w:hAnsiTheme="minorHAnsi" w:cs="Arial"/>
          <w:kern w:val="3"/>
          <w:lang w:eastAsia="zh-CN"/>
        </w:rPr>
      </w:pPr>
      <w:r w:rsidRPr="0025277E">
        <w:rPr>
          <w:rFonts w:asciiTheme="minorHAnsi" w:hAnsiTheme="minorHAnsi" w:cstheme="minorHAnsi"/>
          <w:kern w:val="3"/>
          <w:lang w:eastAsia="zh-CN"/>
        </w:rPr>
        <w:t>medsebojno usklajevati in sodelovati z drugimi izvajalci</w:t>
      </w:r>
      <w:r w:rsidR="00B54E53" w:rsidRPr="0025277E">
        <w:rPr>
          <w:rFonts w:asciiTheme="minorHAnsi" w:hAnsiTheme="minorHAnsi" w:cstheme="minorHAnsi"/>
          <w:kern w:val="3"/>
          <w:lang w:eastAsia="zh-CN"/>
        </w:rPr>
        <w:t>, tako da bodo dela potekala vzporedno</w:t>
      </w:r>
      <w:r w:rsidRPr="0025277E">
        <w:rPr>
          <w:rFonts w:asciiTheme="minorHAnsi" w:hAnsiTheme="minorHAnsi" w:cstheme="minorHAnsi"/>
          <w:kern w:val="3"/>
          <w:lang w:eastAsia="zh-CN"/>
        </w:rPr>
        <w:t xml:space="preserve"> za dosego končnega izvedbenega roka in pridobitev</w:t>
      </w:r>
      <w:r w:rsidR="00D00E13" w:rsidRPr="0025277E">
        <w:rPr>
          <w:rFonts w:asciiTheme="minorHAnsi" w:hAnsiTheme="minorHAnsi" w:cstheme="minorHAnsi"/>
          <w:kern w:val="3"/>
          <w:lang w:eastAsia="zh-CN"/>
        </w:rPr>
        <w:t xml:space="preserve"> pozitivnega komisijskega pregleda</w:t>
      </w:r>
      <w:r w:rsidR="00D13DC3" w:rsidRPr="0025277E">
        <w:rPr>
          <w:rFonts w:asciiTheme="minorHAnsi" w:hAnsiTheme="minorHAnsi" w:cstheme="minorHAnsi"/>
          <w:kern w:val="3"/>
          <w:lang w:eastAsia="zh-CN"/>
        </w:rPr>
        <w:t xml:space="preserve">; </w:t>
      </w:r>
    </w:p>
    <w:p w14:paraId="3B5AD1DA" w14:textId="5619B55C" w:rsidR="00536CD2" w:rsidRPr="0025277E" w:rsidRDefault="00536CD2" w:rsidP="00F5591F">
      <w:pPr>
        <w:numPr>
          <w:ilvl w:val="0"/>
          <w:numId w:val="28"/>
        </w:numPr>
        <w:contextualSpacing/>
        <w:jc w:val="both"/>
        <w:rPr>
          <w:rFonts w:asciiTheme="minorHAnsi" w:hAnsiTheme="minorHAnsi" w:cs="Arial"/>
          <w:kern w:val="3"/>
          <w:lang w:eastAsia="zh-CN"/>
        </w:rPr>
      </w:pPr>
      <w:r w:rsidRPr="0025277E">
        <w:rPr>
          <w:rFonts w:asciiTheme="minorHAnsi" w:hAnsiTheme="minorHAnsi"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246D14F1" w14:textId="7608CC52" w:rsidR="00571A72" w:rsidRPr="0025277E" w:rsidRDefault="008263D2" w:rsidP="00571A72">
      <w:pPr>
        <w:pStyle w:val="Odstavekseznama"/>
        <w:numPr>
          <w:ilvl w:val="0"/>
          <w:numId w:val="28"/>
        </w:numPr>
        <w:autoSpaceDE w:val="0"/>
        <w:autoSpaceDN w:val="0"/>
        <w:adjustRightInd w:val="0"/>
        <w:jc w:val="both"/>
        <w:rPr>
          <w:rFonts w:asciiTheme="minorHAnsi" w:hAnsiTheme="minorHAnsi" w:cstheme="minorHAnsi"/>
          <w:b/>
          <w:lang w:eastAsia="zh-CN"/>
        </w:rPr>
      </w:pPr>
      <w:r w:rsidRPr="0025277E">
        <w:rPr>
          <w:rFonts w:asciiTheme="minorHAnsi" w:eastAsia="CIDFont+F5" w:hAnsiTheme="minorHAnsi" w:cstheme="minorHAnsi"/>
          <w:b/>
        </w:rPr>
        <w:t xml:space="preserve">da bo </w:t>
      </w:r>
      <w:r w:rsidR="001B39F5">
        <w:rPr>
          <w:rFonts w:asciiTheme="minorHAnsi" w:eastAsia="CIDFont+F5" w:hAnsiTheme="minorHAnsi" w:cstheme="minorHAnsi"/>
          <w:b/>
        </w:rPr>
        <w:t xml:space="preserve">na svoje stroške </w:t>
      </w:r>
      <w:r w:rsidR="00571A72" w:rsidRPr="0025277E">
        <w:rPr>
          <w:rFonts w:asciiTheme="minorHAnsi" w:eastAsia="CIDFont+F5" w:hAnsiTheme="minorHAnsi" w:cstheme="minorHAnsi"/>
          <w:b/>
        </w:rPr>
        <w:t xml:space="preserve">vsaj 14 dni pred </w:t>
      </w:r>
      <w:r w:rsidR="00EB1065">
        <w:rPr>
          <w:rFonts w:asciiTheme="minorHAnsi" w:eastAsia="CIDFont+F5" w:hAnsiTheme="minorHAnsi" w:cstheme="minorHAnsi"/>
          <w:b/>
        </w:rPr>
        <w:t xml:space="preserve">posegom v strugo </w:t>
      </w:r>
      <w:r w:rsidR="00571A72" w:rsidRPr="0025277E">
        <w:rPr>
          <w:rFonts w:asciiTheme="minorHAnsi" w:eastAsia="CIDFont+F5" w:hAnsiTheme="minorHAnsi" w:cstheme="minorHAnsi"/>
          <w:b/>
        </w:rPr>
        <w:t>obvesti</w:t>
      </w:r>
      <w:r w:rsidRPr="0025277E">
        <w:rPr>
          <w:rFonts w:asciiTheme="minorHAnsi" w:eastAsia="CIDFont+F5" w:hAnsiTheme="minorHAnsi" w:cstheme="minorHAnsi"/>
          <w:b/>
        </w:rPr>
        <w:t>l</w:t>
      </w:r>
      <w:r w:rsidR="00571A72" w:rsidRPr="0025277E">
        <w:rPr>
          <w:rFonts w:asciiTheme="minorHAnsi" w:eastAsia="CIDFont+F5" w:hAnsiTheme="minorHAnsi" w:cstheme="minorHAnsi"/>
          <w:b/>
        </w:rPr>
        <w:t xml:space="preserve"> pristojno ribiško družino in </w:t>
      </w:r>
      <w:r w:rsidRPr="0025277E">
        <w:rPr>
          <w:rFonts w:asciiTheme="minorHAnsi" w:eastAsia="CIDFont+F5" w:hAnsiTheme="minorHAnsi" w:cstheme="minorHAnsi"/>
          <w:b/>
        </w:rPr>
        <w:t xml:space="preserve">se </w:t>
      </w:r>
      <w:r w:rsidR="00571A72" w:rsidRPr="0025277E">
        <w:rPr>
          <w:rFonts w:asciiTheme="minorHAnsi" w:eastAsia="CIDFont+F5" w:hAnsiTheme="minorHAnsi" w:cstheme="minorHAnsi"/>
          <w:b/>
        </w:rPr>
        <w:t>dogovori</w:t>
      </w:r>
      <w:r w:rsidRPr="0025277E">
        <w:rPr>
          <w:rFonts w:asciiTheme="minorHAnsi" w:eastAsia="CIDFont+F5" w:hAnsiTheme="minorHAnsi" w:cstheme="minorHAnsi"/>
          <w:b/>
        </w:rPr>
        <w:t>l</w:t>
      </w:r>
      <w:r w:rsidR="00571A72" w:rsidRPr="0025277E">
        <w:rPr>
          <w:rFonts w:asciiTheme="minorHAnsi" w:eastAsia="CIDFont+F5" w:hAnsiTheme="minorHAnsi" w:cstheme="minorHAnsi"/>
          <w:b/>
        </w:rPr>
        <w:t xml:space="preserve"> glede intervencijskega odlova rib. Če bodo dela potekala etapno ali daljše časovno obdobje, mora </w:t>
      </w:r>
      <w:r w:rsidRPr="0025277E">
        <w:rPr>
          <w:rFonts w:asciiTheme="minorHAnsi" w:eastAsia="CIDFont+F5" w:hAnsiTheme="minorHAnsi" w:cstheme="minorHAnsi"/>
          <w:b/>
        </w:rPr>
        <w:t>izbrani ponudnik (</w:t>
      </w:r>
      <w:r w:rsidR="00571A72" w:rsidRPr="0025277E">
        <w:rPr>
          <w:rFonts w:asciiTheme="minorHAnsi" w:eastAsia="CIDFont+F5" w:hAnsiTheme="minorHAnsi" w:cstheme="minorHAnsi"/>
          <w:b/>
        </w:rPr>
        <w:t>izvajalec</w:t>
      </w:r>
      <w:r w:rsidRPr="0025277E">
        <w:rPr>
          <w:rFonts w:asciiTheme="minorHAnsi" w:eastAsia="CIDFont+F5" w:hAnsiTheme="minorHAnsi" w:cstheme="minorHAnsi"/>
          <w:b/>
        </w:rPr>
        <w:t>)</w:t>
      </w:r>
      <w:r w:rsidR="00571A72" w:rsidRPr="0025277E">
        <w:rPr>
          <w:rFonts w:asciiTheme="minorHAnsi" w:eastAsia="CIDFont+F5" w:hAnsiTheme="minorHAnsi" w:cstheme="minorHAnsi"/>
          <w:b/>
        </w:rPr>
        <w:t xml:space="preserve"> obvestiti izvajalca ribiškega upravljanja o predvidenih delih ob vsakem posegu v strugo, tako da se lahko intervencijski odlovi po potrebi opravijo pred vsakim novim posegom v strugo vodotoka. Ribiški družini mora biti ob predhodnem dogovoru omogočen dostop do lokacij izvajanja del in prisotnost pri izvajanju načrtovanih posegov;</w:t>
      </w:r>
    </w:p>
    <w:p w14:paraId="2502EDD8" w14:textId="62A78190" w:rsidR="00536CD2" w:rsidRPr="0025277E" w:rsidRDefault="00536CD2" w:rsidP="008B5B52">
      <w:pPr>
        <w:numPr>
          <w:ilvl w:val="0"/>
          <w:numId w:val="28"/>
        </w:numPr>
        <w:contextualSpacing/>
        <w:jc w:val="both"/>
        <w:rPr>
          <w:rFonts w:asciiTheme="minorHAnsi" w:hAnsiTheme="minorHAnsi" w:cs="Arial"/>
          <w:kern w:val="3"/>
          <w:lang w:eastAsia="zh-CN"/>
        </w:rPr>
      </w:pPr>
      <w:r w:rsidRPr="0025277E">
        <w:rPr>
          <w:rFonts w:asciiTheme="minorHAnsi" w:hAnsiTheme="minorHAnsi" w:cs="Arial"/>
          <w:kern w:val="3"/>
          <w:lang w:eastAsia="zh-CN"/>
        </w:rPr>
        <w:t>da bo izpolnil vse druge obveznosti, določene v pogodbi.</w:t>
      </w:r>
    </w:p>
    <w:p w14:paraId="4F226E11" w14:textId="76C2A211" w:rsidR="004D378D" w:rsidRPr="0025277E" w:rsidRDefault="004D378D" w:rsidP="004D378D">
      <w:pPr>
        <w:contextualSpacing/>
        <w:jc w:val="both"/>
        <w:rPr>
          <w:rFonts w:asciiTheme="minorHAnsi" w:hAnsiTheme="minorHAnsi" w:cs="Arial"/>
          <w:kern w:val="3"/>
          <w:lang w:eastAsia="zh-CN"/>
        </w:rPr>
      </w:pPr>
    </w:p>
    <w:p w14:paraId="723C1C71" w14:textId="62136B86" w:rsidR="004D378D" w:rsidRPr="004D378D" w:rsidRDefault="00382546" w:rsidP="004D378D">
      <w:pPr>
        <w:autoSpaceDE w:val="0"/>
        <w:autoSpaceDN w:val="0"/>
        <w:adjustRightInd w:val="0"/>
        <w:jc w:val="both"/>
        <w:rPr>
          <w:rFonts w:asciiTheme="minorHAnsi" w:hAnsiTheme="minorHAnsi" w:cstheme="minorHAnsi"/>
          <w:kern w:val="3"/>
          <w:lang w:eastAsia="zh-CN"/>
        </w:rPr>
      </w:pPr>
      <w:r w:rsidRPr="0025277E">
        <w:rPr>
          <w:rFonts w:asciiTheme="minorHAnsi" w:eastAsia="CIDFont+F5" w:hAnsiTheme="minorHAnsi" w:cstheme="minorHAnsi"/>
        </w:rPr>
        <w:t>Naročnik dodatno opozarja, da se p</w:t>
      </w:r>
      <w:r w:rsidR="004D378D" w:rsidRPr="0025277E">
        <w:rPr>
          <w:rFonts w:asciiTheme="minorHAnsi" w:eastAsia="CIDFont+F5" w:hAnsiTheme="minorHAnsi" w:cstheme="minorHAnsi"/>
        </w:rPr>
        <w:t xml:space="preserve">redvidena dela na območju vodotoka zaradi drsti rib ne smejo izvajati med 1. 10. tekočega leta in 30.6. sledečega leta (zahteva </w:t>
      </w:r>
      <w:r w:rsidR="00961CED">
        <w:rPr>
          <w:rFonts w:asciiTheme="minorHAnsi" w:eastAsia="CIDFont+F5" w:hAnsiTheme="minorHAnsi" w:cstheme="minorHAnsi"/>
        </w:rPr>
        <w:t>Zavoda za ribištvo Slovenije; v nadaljevanju ZZRS)</w:t>
      </w:r>
      <w:r w:rsidR="00961CED">
        <w:rPr>
          <w:rStyle w:val="Pripombasklic"/>
        </w:rPr>
        <w:t xml:space="preserve">. </w:t>
      </w:r>
      <w:r w:rsidR="004D378D" w:rsidRPr="0025277E">
        <w:rPr>
          <w:rFonts w:asciiTheme="minorHAnsi" w:eastAsia="CIDFont+F5" w:hAnsiTheme="minorHAnsi" w:cstheme="minorHAnsi"/>
        </w:rPr>
        <w:t xml:space="preserve">V tem obdobju so dovoljenja le gradbena dela, ki ne vplivajo na kakovost vode in vodni režim v vodotoku (npr. dela na kopnem, ki ne povzročajo kaljenja v vodotoku). V kolikor pa se ribje vrste v vodotoku začnejo drstiti kasneje, pa se dela v sodelovanju z ZZRS lahko izvajajo do začetka drsti. Prav tako se dela </w:t>
      </w:r>
      <w:r w:rsidR="004D378D" w:rsidRPr="0025277E">
        <w:rPr>
          <w:rFonts w:asciiTheme="minorHAnsi" w:hAnsiTheme="minorHAnsi" w:cstheme="minorHAnsi"/>
          <w:kern w:val="3"/>
          <w:lang w:eastAsia="zh-CN"/>
        </w:rPr>
        <w:t>ne smejo izvajati tudi v času, ko v zasenčenih delih vodotokov s peščenim dnom poteka drst piškurjev (zahteva Z</w:t>
      </w:r>
      <w:r w:rsidR="00961CED">
        <w:rPr>
          <w:rFonts w:asciiTheme="minorHAnsi" w:hAnsiTheme="minorHAnsi" w:cstheme="minorHAnsi"/>
          <w:kern w:val="3"/>
          <w:lang w:eastAsia="zh-CN"/>
        </w:rPr>
        <w:t>avoda Republike Slovenije za varstvo narave)</w:t>
      </w:r>
      <w:r w:rsidR="004D378D" w:rsidRPr="0025277E">
        <w:rPr>
          <w:rFonts w:asciiTheme="minorHAnsi" w:hAnsiTheme="minorHAnsi" w:cstheme="minorHAnsi"/>
          <w:kern w:val="3"/>
          <w:lang w:eastAsia="zh-CN"/>
        </w:rPr>
        <w:t>, kar je od vključno aprila do junija.</w:t>
      </w:r>
      <w:r w:rsidR="004D378D" w:rsidRPr="004D378D">
        <w:rPr>
          <w:rFonts w:asciiTheme="minorHAnsi" w:hAnsiTheme="minorHAnsi" w:cstheme="minorHAnsi"/>
          <w:kern w:val="3"/>
          <w:lang w:eastAsia="zh-CN"/>
        </w:rPr>
        <w:t xml:space="preserve"> </w:t>
      </w:r>
    </w:p>
    <w:p w14:paraId="23D06050" w14:textId="498EFDB5" w:rsidR="004D378D" w:rsidRDefault="004D378D" w:rsidP="004D378D">
      <w:pPr>
        <w:contextualSpacing/>
        <w:jc w:val="both"/>
        <w:rPr>
          <w:rFonts w:asciiTheme="minorHAnsi" w:hAnsiTheme="minorHAnsi" w:cs="Arial"/>
          <w:kern w:val="3"/>
          <w:lang w:eastAsia="zh-CN"/>
        </w:rPr>
      </w:pPr>
    </w:p>
    <w:p w14:paraId="05E2176F" w14:textId="4078C90C" w:rsidR="002A5928" w:rsidRDefault="002A5928" w:rsidP="00536CD2">
      <w:pPr>
        <w:pStyle w:val="Naslov2"/>
      </w:pPr>
      <w:bookmarkStart w:id="17" w:name="_Toc451354642"/>
      <w:bookmarkStart w:id="18" w:name="_Toc876746"/>
      <w:r w:rsidRPr="00A248C5">
        <w:t>Variantne ponudbe</w:t>
      </w:r>
      <w:bookmarkEnd w:id="17"/>
      <w:bookmarkEnd w:id="18"/>
    </w:p>
    <w:p w14:paraId="74C5A188" w14:textId="77777777" w:rsidR="00536CD2" w:rsidRPr="00536CD2" w:rsidRDefault="00536CD2" w:rsidP="00536CD2">
      <w:pPr>
        <w:rPr>
          <w:lang w:eastAsia="zh-CN"/>
        </w:rPr>
      </w:pPr>
    </w:p>
    <w:p w14:paraId="2D8F4353" w14:textId="08EB7EC6" w:rsidR="00004ED8" w:rsidRDefault="00070025" w:rsidP="00D57F82">
      <w:pPr>
        <w:jc w:val="both"/>
        <w:rPr>
          <w:lang w:eastAsia="zh-CN"/>
        </w:rPr>
      </w:pPr>
      <w:r w:rsidRPr="00681ED3">
        <w:rPr>
          <w:lang w:eastAsia="zh-CN"/>
        </w:rPr>
        <w:t>Naročnik ne dovoljuje variantnih ponudb, kakor je to opredeljeno v 72. členu ZJN-3.</w:t>
      </w:r>
    </w:p>
    <w:p w14:paraId="4D6B2FBC" w14:textId="77777777" w:rsidR="00A51B7E" w:rsidRDefault="00A51B7E" w:rsidP="00D57F82">
      <w:pPr>
        <w:jc w:val="both"/>
        <w:rPr>
          <w:lang w:eastAsia="zh-CN"/>
        </w:rPr>
      </w:pPr>
    </w:p>
    <w:p w14:paraId="299907A1" w14:textId="0412C817" w:rsidR="00536CD2" w:rsidRDefault="006C580A" w:rsidP="00536CD2">
      <w:pPr>
        <w:pStyle w:val="Naslov2"/>
      </w:pPr>
      <w:bookmarkStart w:id="19" w:name="_Toc451354643"/>
      <w:bookmarkStart w:id="20" w:name="_Toc876747"/>
      <w:r w:rsidRPr="00A248C5">
        <w:t>Kontaktn</w:t>
      </w:r>
      <w:r w:rsidR="00EC5EF4">
        <w:t>i</w:t>
      </w:r>
      <w:r w:rsidRPr="00A248C5">
        <w:t xml:space="preserve"> oseb</w:t>
      </w:r>
      <w:r w:rsidR="00EC5EF4">
        <w:t>i</w:t>
      </w:r>
      <w:r w:rsidRPr="00A248C5">
        <w:t xml:space="preserve"> naročnika</w:t>
      </w:r>
      <w:bookmarkEnd w:id="19"/>
      <w:bookmarkEnd w:id="20"/>
    </w:p>
    <w:p w14:paraId="555E3748" w14:textId="77777777" w:rsidR="00536CD2" w:rsidRPr="00536CD2" w:rsidRDefault="00536CD2" w:rsidP="00536CD2">
      <w:pPr>
        <w:rPr>
          <w:lang w:eastAsia="zh-CN"/>
        </w:rPr>
      </w:pPr>
    </w:p>
    <w:p w14:paraId="3918E129" w14:textId="294CFF89" w:rsidR="00D7671C" w:rsidRDefault="006C580A" w:rsidP="00D57F82">
      <w:pPr>
        <w:jc w:val="both"/>
        <w:rPr>
          <w:rFonts w:cs="Arial"/>
          <w:kern w:val="3"/>
          <w:lang w:eastAsia="zh-CN"/>
        </w:rPr>
      </w:pPr>
      <w:r w:rsidRPr="00A248C5">
        <w:rPr>
          <w:rFonts w:cs="Arial"/>
          <w:kern w:val="3"/>
          <w:lang w:eastAsia="zh-CN"/>
        </w:rPr>
        <w:t>Konta</w:t>
      </w:r>
      <w:r w:rsidR="00536CD2">
        <w:rPr>
          <w:rFonts w:cs="Arial"/>
          <w:kern w:val="3"/>
          <w:lang w:eastAsia="zh-CN"/>
        </w:rPr>
        <w:t>ktni osebi</w:t>
      </w:r>
      <w:r w:rsidR="001D65B1" w:rsidRPr="00A248C5">
        <w:rPr>
          <w:rFonts w:cs="Arial"/>
          <w:kern w:val="3"/>
          <w:lang w:eastAsia="zh-CN"/>
        </w:rPr>
        <w:t xml:space="preserve"> s</w:t>
      </w:r>
      <w:r w:rsidR="00536CD2">
        <w:rPr>
          <w:rFonts w:cs="Arial"/>
          <w:kern w:val="3"/>
          <w:lang w:eastAsia="zh-CN"/>
        </w:rPr>
        <w:t xml:space="preserve"> strani naročnika sta: </w:t>
      </w:r>
      <w:r w:rsidR="00A51B7E">
        <w:rPr>
          <w:rFonts w:cs="Arial"/>
          <w:kern w:val="3"/>
          <w:lang w:eastAsia="zh-CN"/>
        </w:rPr>
        <w:t>Luka Šmid</w:t>
      </w:r>
      <w:r w:rsidR="001D65B1" w:rsidRPr="00A248C5">
        <w:rPr>
          <w:rFonts w:cs="Arial"/>
          <w:kern w:val="3"/>
          <w:lang w:eastAsia="zh-CN"/>
        </w:rPr>
        <w:t xml:space="preserve">, </w:t>
      </w:r>
      <w:hyperlink r:id="rId16" w:history="1">
        <w:r w:rsidR="0077534D" w:rsidRPr="000C1CD4">
          <w:rPr>
            <w:rStyle w:val="Hiperpovezava"/>
            <w:rFonts w:cs="Arial"/>
            <w:kern w:val="3"/>
            <w:lang w:eastAsia="zh-CN"/>
          </w:rPr>
          <w:t>luka.smid@kranj.si</w:t>
        </w:r>
      </w:hyperlink>
      <w:r w:rsidR="0077534D">
        <w:rPr>
          <w:rFonts w:cs="Arial"/>
          <w:kern w:val="3"/>
          <w:lang w:eastAsia="zh-CN"/>
        </w:rPr>
        <w:t xml:space="preserve"> </w:t>
      </w:r>
      <w:r w:rsidR="006612B4">
        <w:rPr>
          <w:rFonts w:cs="Arial"/>
          <w:kern w:val="3"/>
          <w:lang w:eastAsia="zh-CN"/>
        </w:rPr>
        <w:t xml:space="preserve">in </w:t>
      </w:r>
      <w:r w:rsidR="00536CD2" w:rsidRPr="00536CD2">
        <w:rPr>
          <w:rFonts w:cs="Arial"/>
          <w:kern w:val="3"/>
          <w:lang w:eastAsia="zh-CN"/>
        </w:rPr>
        <w:t>Nika Kladnik</w:t>
      </w:r>
      <w:r w:rsidR="00D7671C">
        <w:rPr>
          <w:rFonts w:cs="Arial"/>
          <w:kern w:val="3"/>
          <w:lang w:eastAsia="zh-CN"/>
        </w:rPr>
        <w:t xml:space="preserve">, </w:t>
      </w:r>
      <w:hyperlink r:id="rId17" w:history="1">
        <w:r w:rsidR="0077534D" w:rsidRPr="000C1CD4">
          <w:rPr>
            <w:rStyle w:val="Hiperpovezava"/>
            <w:rFonts w:cs="Arial"/>
            <w:kern w:val="3"/>
            <w:lang w:eastAsia="zh-CN"/>
          </w:rPr>
          <w:t>nika.kladnik@kranj.si</w:t>
        </w:r>
      </w:hyperlink>
      <w:r w:rsidR="00536CD2">
        <w:rPr>
          <w:rFonts w:cs="Arial"/>
          <w:kern w:val="3"/>
          <w:lang w:eastAsia="zh-CN"/>
        </w:rPr>
        <w:t>.</w:t>
      </w:r>
    </w:p>
    <w:p w14:paraId="07C6853B" w14:textId="77777777" w:rsidR="00536CD2" w:rsidRDefault="00536CD2" w:rsidP="00D57F82">
      <w:pPr>
        <w:jc w:val="both"/>
        <w:rPr>
          <w:rFonts w:cs="Arial"/>
          <w:kern w:val="3"/>
          <w:lang w:eastAsia="zh-CN"/>
        </w:rPr>
      </w:pPr>
    </w:p>
    <w:p w14:paraId="0A82C434" w14:textId="397E8030" w:rsidR="00B406C7" w:rsidRPr="00A248C5" w:rsidRDefault="00536CD2" w:rsidP="00D57F82">
      <w:pPr>
        <w:pStyle w:val="Brezrazmikov"/>
        <w:jc w:val="both"/>
        <w:rPr>
          <w:rFonts w:ascii="Calibri" w:hAnsi="Calibri"/>
          <w:u w:val="single"/>
        </w:rPr>
      </w:pPr>
      <w:r>
        <w:rPr>
          <w:rFonts w:ascii="Calibri" w:hAnsi="Calibri"/>
          <w:u w:val="single"/>
        </w:rPr>
        <w:t>Kontaktni osebi sta navedeni</w:t>
      </w:r>
      <w:r w:rsidR="00B406C7" w:rsidRPr="00A248C5">
        <w:rPr>
          <w:rFonts w:ascii="Calibri" w:hAnsi="Calibri"/>
          <w:u w:val="single"/>
        </w:rPr>
        <w:t xml:space="preserve"> zgolj za primere, ko imajo ponudniki težave pri dostopanju in odpiranju dokumentov, ki so sestavni del te dokumentacije.</w:t>
      </w:r>
    </w:p>
    <w:p w14:paraId="55ADBE5B" w14:textId="77777777" w:rsidR="001136A4" w:rsidRPr="00A248C5" w:rsidRDefault="001136A4" w:rsidP="00D57F82">
      <w:pPr>
        <w:jc w:val="both"/>
        <w:rPr>
          <w:rFonts w:cs="Arial"/>
          <w:b/>
          <w:kern w:val="3"/>
          <w:sz w:val="23"/>
          <w:szCs w:val="23"/>
          <w:lang w:eastAsia="zh-CN"/>
        </w:rPr>
      </w:pPr>
    </w:p>
    <w:p w14:paraId="056C7D22" w14:textId="6184DE73" w:rsidR="000E1F27" w:rsidRDefault="00B406C7" w:rsidP="00D57F82">
      <w:pPr>
        <w:jc w:val="both"/>
        <w:rPr>
          <w:rFonts w:cs="Arial"/>
          <w:b/>
          <w:kern w:val="3"/>
          <w:lang w:eastAsia="zh-CN"/>
        </w:rPr>
      </w:pPr>
      <w:r w:rsidRPr="00681ED3">
        <w:rPr>
          <w:rFonts w:cs="Arial"/>
          <w:b/>
          <w:kern w:val="3"/>
          <w:lang w:eastAsia="zh-CN"/>
        </w:rPr>
        <w:t>Vsa vprašanja glede javnega naročila ponudniki postavljajo izključno na portalu javnih naročil.</w:t>
      </w:r>
    </w:p>
    <w:p w14:paraId="4156C68E" w14:textId="186C605D" w:rsidR="001D7292" w:rsidRDefault="001D7292" w:rsidP="00D57F82">
      <w:pPr>
        <w:jc w:val="both"/>
        <w:rPr>
          <w:rFonts w:cs="Arial"/>
          <w:b/>
          <w:kern w:val="3"/>
          <w:lang w:eastAsia="zh-CN"/>
        </w:rPr>
      </w:pPr>
    </w:p>
    <w:p w14:paraId="68351348" w14:textId="77777777" w:rsidR="001D7292" w:rsidRPr="00681ED3" w:rsidRDefault="001D7292" w:rsidP="00D57F82">
      <w:pPr>
        <w:jc w:val="both"/>
        <w:rPr>
          <w:rFonts w:cs="Arial"/>
          <w:b/>
          <w:kern w:val="3"/>
          <w:lang w:eastAsia="zh-CN"/>
        </w:rPr>
      </w:pPr>
    </w:p>
    <w:p w14:paraId="311747E1" w14:textId="77777777" w:rsidR="006750E4" w:rsidRPr="001136A4" w:rsidRDefault="006750E4" w:rsidP="00961CED">
      <w:pPr>
        <w:pStyle w:val="Naslov1"/>
        <w:framePr w:wrap="around"/>
      </w:pPr>
      <w:bookmarkStart w:id="21" w:name="_Toc451354644"/>
      <w:bookmarkStart w:id="22" w:name="_Toc876748"/>
      <w:r w:rsidRPr="001136A4">
        <w:t>POSTOPEK ODDAJE JAVNEGA NAROČILA</w:t>
      </w:r>
      <w:bookmarkEnd w:id="21"/>
      <w:bookmarkEnd w:id="22"/>
    </w:p>
    <w:p w14:paraId="652D5A7A" w14:textId="77777777" w:rsidR="00F67B7D" w:rsidRPr="001136A4" w:rsidRDefault="00F67B7D" w:rsidP="00AE1E7F">
      <w:pPr>
        <w:rPr>
          <w:sz w:val="23"/>
          <w:szCs w:val="23"/>
        </w:rPr>
      </w:pPr>
    </w:p>
    <w:p w14:paraId="17F4EF10" w14:textId="77777777" w:rsidR="00F67B7D" w:rsidRPr="001136A4" w:rsidRDefault="00F67B7D" w:rsidP="009A57C8">
      <w:pPr>
        <w:rPr>
          <w:sz w:val="23"/>
          <w:szCs w:val="23"/>
          <w:lang w:eastAsia="zh-CN"/>
        </w:rPr>
      </w:pPr>
    </w:p>
    <w:p w14:paraId="53DEFFB6" w14:textId="0E43E90A" w:rsidR="00EE4FCD" w:rsidRDefault="00EE4FCD" w:rsidP="009A57C8">
      <w:pPr>
        <w:jc w:val="both"/>
        <w:rPr>
          <w:rFonts w:asciiTheme="minorHAnsi" w:eastAsiaTheme="minorHAnsi" w:hAnsiTheme="minorHAnsi" w:cstheme="minorHAnsi"/>
          <w:color w:val="000000" w:themeColor="text1"/>
          <w:lang w:eastAsia="zh-CN"/>
        </w:rPr>
      </w:pPr>
      <w:r w:rsidRPr="00EC5EF4">
        <w:rPr>
          <w:rFonts w:asciiTheme="minorHAnsi" w:eastAsiaTheme="minorHAnsi" w:hAnsiTheme="minorHAnsi" w:cstheme="minorHAnsi"/>
          <w:color w:val="000000" w:themeColor="text1"/>
          <w:lang w:eastAsia="zh-CN"/>
        </w:rPr>
        <w:t>Predmetno javno naročilo se izvaja po postopku naročila male vrednosti na podlagi 47. člena ZJN-3. Za naročilo male vrednosti kot postopek oddaje javnega naročila je značilno, da  lahko vsak zainteresirani gospodarski subjekt odda ponudbo na podlagi objavljenega povabila k sodelovanju.</w:t>
      </w:r>
      <w:r w:rsidRPr="00EE4FCD">
        <w:rPr>
          <w:rFonts w:asciiTheme="minorHAnsi" w:eastAsiaTheme="minorHAnsi" w:hAnsiTheme="minorHAnsi" w:cstheme="minorHAnsi"/>
          <w:color w:val="000000" w:themeColor="text1"/>
          <w:lang w:eastAsia="zh-CN"/>
        </w:rPr>
        <w:t xml:space="preserve"> </w:t>
      </w:r>
    </w:p>
    <w:p w14:paraId="5E4FEF1C" w14:textId="4BD362E2" w:rsidR="009A57C8" w:rsidRDefault="009A57C8" w:rsidP="009A57C8">
      <w:pPr>
        <w:jc w:val="both"/>
        <w:rPr>
          <w:rFonts w:asciiTheme="minorHAnsi" w:eastAsiaTheme="minorHAnsi" w:hAnsiTheme="minorHAnsi" w:cstheme="minorHAnsi"/>
          <w:color w:val="000000" w:themeColor="text1"/>
          <w:lang w:eastAsia="zh-CN"/>
        </w:rPr>
      </w:pPr>
    </w:p>
    <w:p w14:paraId="078544AF" w14:textId="00CF866C" w:rsidR="00961CED" w:rsidRDefault="00961CED" w:rsidP="009A57C8">
      <w:pPr>
        <w:jc w:val="both"/>
        <w:rPr>
          <w:rFonts w:asciiTheme="minorHAnsi" w:eastAsiaTheme="minorHAnsi" w:hAnsiTheme="minorHAnsi" w:cstheme="minorHAnsi"/>
          <w:color w:val="000000" w:themeColor="text1"/>
          <w:lang w:eastAsia="zh-CN"/>
        </w:rPr>
      </w:pPr>
    </w:p>
    <w:p w14:paraId="346497E7" w14:textId="2C48431B" w:rsidR="00961CED" w:rsidRDefault="00961CED" w:rsidP="009A57C8">
      <w:pPr>
        <w:jc w:val="both"/>
        <w:rPr>
          <w:rFonts w:asciiTheme="minorHAnsi" w:eastAsiaTheme="minorHAnsi" w:hAnsiTheme="minorHAnsi" w:cstheme="minorHAnsi"/>
          <w:color w:val="000000" w:themeColor="text1"/>
          <w:lang w:eastAsia="zh-CN"/>
        </w:rPr>
      </w:pPr>
    </w:p>
    <w:p w14:paraId="6B433D78" w14:textId="77777777" w:rsidR="00961CED" w:rsidRPr="00EE4FCD" w:rsidRDefault="00961CED" w:rsidP="009A57C8">
      <w:pPr>
        <w:jc w:val="both"/>
        <w:rPr>
          <w:rFonts w:asciiTheme="minorHAnsi" w:eastAsiaTheme="minorHAnsi" w:hAnsiTheme="minorHAnsi" w:cstheme="minorHAnsi"/>
          <w:color w:val="000000" w:themeColor="text1"/>
          <w:lang w:eastAsia="zh-CN"/>
        </w:rPr>
      </w:pPr>
    </w:p>
    <w:p w14:paraId="7E6CA581" w14:textId="77777777" w:rsidR="004D378D" w:rsidRDefault="004D378D" w:rsidP="009A57C8">
      <w:pPr>
        <w:jc w:val="both"/>
        <w:rPr>
          <w:rFonts w:asciiTheme="minorHAnsi" w:hAnsiTheme="minorHAnsi"/>
          <w:lang w:eastAsia="zh-CN"/>
        </w:rPr>
      </w:pPr>
    </w:p>
    <w:p w14:paraId="6E894783" w14:textId="77777777" w:rsidR="00470E4A" w:rsidRPr="00732C92" w:rsidRDefault="00470E4A" w:rsidP="00961CED">
      <w:pPr>
        <w:pStyle w:val="Naslov1"/>
        <w:framePr w:wrap="around"/>
      </w:pPr>
      <w:bookmarkStart w:id="23" w:name="_Toc451354645"/>
      <w:bookmarkStart w:id="24" w:name="_Toc876749"/>
      <w:r w:rsidRPr="00732C92">
        <w:lastRenderedPageBreak/>
        <w:t>PRAVNA PODLAGA ZA IZVEDBO POSTOPKA JAVNEGA NAROČANJA</w:t>
      </w:r>
      <w:bookmarkEnd w:id="23"/>
      <w:bookmarkEnd w:id="24"/>
    </w:p>
    <w:p w14:paraId="23896EE4" w14:textId="77777777" w:rsidR="008854E4" w:rsidRPr="00732C92" w:rsidRDefault="008854E4" w:rsidP="009A57C8">
      <w:pPr>
        <w:rPr>
          <w:rFonts w:asciiTheme="minorHAnsi" w:hAnsiTheme="minorHAnsi"/>
          <w:lang w:eastAsia="zh-CN"/>
        </w:rPr>
      </w:pPr>
    </w:p>
    <w:p w14:paraId="6A6FF5DF" w14:textId="77777777" w:rsidR="003C79E4" w:rsidRPr="00732C92" w:rsidRDefault="003C79E4" w:rsidP="00D57F82">
      <w:pPr>
        <w:rPr>
          <w:rFonts w:asciiTheme="minorHAnsi" w:hAnsiTheme="minorHAnsi"/>
          <w:lang w:eastAsia="zh-CN"/>
        </w:rPr>
      </w:pPr>
    </w:p>
    <w:p w14:paraId="5ECB2322" w14:textId="77777777" w:rsidR="0019483C" w:rsidRPr="00732C92" w:rsidRDefault="0019483C" w:rsidP="00D57F82">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76C9B22B" w14:textId="79E48234"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javnem naročanju (ZJN-3, Ur. l. RS, št. 91/15</w:t>
      </w:r>
      <w:r w:rsidR="007C5966">
        <w:rPr>
          <w:rFonts w:asciiTheme="minorHAnsi" w:eastAsiaTheme="minorHAnsi" w:hAnsiTheme="minorHAnsi" w:cstheme="minorHAnsi"/>
          <w:lang w:eastAsia="zh-CN"/>
        </w:rPr>
        <w:t xml:space="preserve"> s spremembami</w:t>
      </w:r>
      <w:r w:rsidRPr="00D70CDF">
        <w:rPr>
          <w:rFonts w:asciiTheme="minorHAnsi" w:eastAsiaTheme="minorHAnsi" w:hAnsiTheme="minorHAnsi" w:cstheme="minorHAnsi"/>
          <w:lang w:eastAsia="zh-CN"/>
        </w:rPr>
        <w:t>);</w:t>
      </w:r>
    </w:p>
    <w:p w14:paraId="4ECEFF24" w14:textId="219DA156" w:rsid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pravnem varstvu v postopkih javnega naročanja (ZPVPJN, Uradni list RS, št. 43/11, 60/11 – ZTP-D, 63/13, 90/14 – ZDU-1I, 60/17 in 72/19);</w:t>
      </w:r>
    </w:p>
    <w:p w14:paraId="37431B49" w14:textId="69195A05" w:rsidR="001B1630" w:rsidRPr="00D70CDF" w:rsidRDefault="001B1630" w:rsidP="008E4B45">
      <w:pPr>
        <w:numPr>
          <w:ilvl w:val="0"/>
          <w:numId w:val="8"/>
        </w:numPr>
        <w:contextualSpacing/>
        <w:jc w:val="both"/>
        <w:rPr>
          <w:rFonts w:asciiTheme="minorHAnsi" w:eastAsiaTheme="minorHAnsi" w:hAnsiTheme="minorHAnsi" w:cstheme="minorHAnsi"/>
          <w:lang w:eastAsia="zh-CN"/>
        </w:rPr>
      </w:pPr>
      <w:r>
        <w:rPr>
          <w:rFonts w:asciiTheme="minorHAnsi" w:eastAsiaTheme="minorHAnsi" w:hAnsiTheme="minorHAnsi" w:cstheme="minorHAnsi"/>
          <w:lang w:eastAsia="zh-CN"/>
        </w:rPr>
        <w:t>Zakon o cestah in druge pravne podlage s tega področja</w:t>
      </w:r>
      <w:r w:rsidR="00A630BA">
        <w:rPr>
          <w:rFonts w:asciiTheme="minorHAnsi" w:eastAsiaTheme="minorHAnsi" w:hAnsiTheme="minorHAnsi" w:cstheme="minorHAnsi"/>
          <w:lang w:eastAsia="zh-CN"/>
        </w:rPr>
        <w:t>;</w:t>
      </w:r>
    </w:p>
    <w:p w14:paraId="2EA786EA" w14:textId="64583F42" w:rsidR="001B1630" w:rsidRDefault="00D70CDF" w:rsidP="001B1630">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Gradbeni zakon (GZ, Uradni list RS, št. 61/17, 72/17 – popr.);</w:t>
      </w:r>
    </w:p>
    <w:p w14:paraId="287FC47C" w14:textId="0677E74C" w:rsidR="00571A72" w:rsidRPr="00571A72" w:rsidRDefault="00571A72" w:rsidP="00050025">
      <w:pPr>
        <w:pStyle w:val="Odstavekseznama"/>
        <w:numPr>
          <w:ilvl w:val="0"/>
          <w:numId w:val="8"/>
        </w:numPr>
        <w:jc w:val="both"/>
        <w:rPr>
          <w:rFonts w:asciiTheme="minorHAnsi" w:eastAsiaTheme="minorHAnsi" w:hAnsiTheme="minorHAnsi" w:cstheme="minorHAnsi"/>
          <w:lang w:eastAsia="zh-CN"/>
        </w:rPr>
      </w:pPr>
      <w:r w:rsidRPr="00571A72">
        <w:rPr>
          <w:rFonts w:asciiTheme="minorHAnsi" w:eastAsiaTheme="minorHAnsi" w:hAnsiTheme="minorHAnsi" w:cstheme="minorHAnsi"/>
          <w:lang w:eastAsia="zh-CN"/>
        </w:rPr>
        <w:t xml:space="preserve">Posebne gradbene uzance 2020 (v primerih, ko pogodbena določila in Zakon o javnem naročanju posameznih vprašanj ne urejajo); </w:t>
      </w:r>
    </w:p>
    <w:p w14:paraId="198BA905"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Obligacijski zakonik (OZ, Uradni list RS, št. 97/07 – uradno prečiščeno besedilo in 64/16 – odl. US, 20/18);</w:t>
      </w:r>
    </w:p>
    <w:p w14:paraId="1DDFE9FA"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javnih financah (ZJF, Ur. l. RS, št. 79/99, 124/00, 79/01, 30/02, 110/02 - ZDT-B, 56/02 - ZJU, 127/06 - ZJZP, 14/07 - ZSPDPO, 109/08, 49/09, 38/10 - ZUKN, 107/10, 110/11 - ZDIU12, 46/13 - ZIPRS1314-A, 101/13, 101/13 - ZIPRS1415, 38/14 - ZIPRS1415-A, 14/15 - ZIPRS1415-D, 55/15 - ZFisP, 96/15 – ZIPRS1617, 80/16 – ZIPRS1718, 71/17 – ZIPRS1819, 13/18, 75/19 - ZIPRS2021);</w:t>
      </w:r>
    </w:p>
    <w:p w14:paraId="321FE866"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davku na dodano vrednost (ZDDV-1, Ur. l. RS, št. 117/06, 52/07, 33/09, 85/09, 85/10, 18/11, 78/11, 38/12, 40/12 - ZUJF, 83/12, 14/13, 46/13 - ZIPRS1314-A, 101/13 - ZIPRS1415, 86/14, 90/15, 77/18, 59/19, 72/19);</w:t>
      </w:r>
    </w:p>
    <w:p w14:paraId="0D235CF6"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pravdnem postopku (ZPP, Ur. l. RS št. 26/99, 96/02, 110/02 - ZDT-B, 58/03 - odl. US, 2/04, 2/04 - ZDSS-1, 69/05 - odl. US, 90/05 - odl. US, 43/06 - odl. US, 52/07, 45/08 - ZArbit, 45/08, 111/08 - odl. US, 121/08 - skl. US, 57/09 - odl. US, 12/10 - odl. US, 50/10 - odl. US, 107/10 - odl. US, 75/12 - odl. US, 76/12 - popr., 40/13 - odl. US, 92/13 - odl. US, 6/14, 10/14 - odl. US, 48/14, 48/15 - odl. US, 6/17-odl. US, 10/17 in 16/19 – ZNP-1, 70/19 - odl. US);</w:t>
      </w:r>
    </w:p>
    <w:p w14:paraId="20B1FCEC"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integriteti in preprečevanju korupcije (ZIntPK-UPB2, Ur. l. RS, št. 69/11 – uradno prečiščeno besedilo);</w:t>
      </w:r>
    </w:p>
    <w:p w14:paraId="67409C02" w14:textId="63A1FBA9" w:rsidR="00D70CDF" w:rsidRPr="00143B92"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Kazenski zakonik (KZ-1, Ur.l. RS št. 55/08, 66/08 - popr., 39/09, 55/09 - odl. US, 91/11, 54/15, 38</w:t>
      </w:r>
      <w:r w:rsidRPr="00143B92">
        <w:rPr>
          <w:rFonts w:asciiTheme="minorHAnsi" w:eastAsiaTheme="minorHAnsi" w:hAnsiTheme="minorHAnsi" w:cstheme="minorHAnsi"/>
          <w:lang w:eastAsia="zh-CN"/>
        </w:rPr>
        <w:t>/16, 27/17);</w:t>
      </w:r>
    </w:p>
    <w:p w14:paraId="00D1DB2D" w14:textId="40D6B5CD" w:rsidR="0019483C" w:rsidRPr="00834087" w:rsidRDefault="00D70CDF" w:rsidP="008E4B45">
      <w:pPr>
        <w:pStyle w:val="Odstavekseznama"/>
        <w:numPr>
          <w:ilvl w:val="0"/>
          <w:numId w:val="8"/>
        </w:numPr>
        <w:jc w:val="both"/>
        <w:rPr>
          <w:rFonts w:asciiTheme="minorHAnsi" w:hAnsiTheme="minorHAnsi"/>
          <w:lang w:eastAsia="zh-CN"/>
        </w:rPr>
      </w:pPr>
      <w:r w:rsidRPr="00D70CDF">
        <w:rPr>
          <w:rFonts w:asciiTheme="minorHAnsi" w:eastAsiaTheme="minorHAnsi" w:hAnsiTheme="minorHAnsi" w:cstheme="minorHAnsi"/>
          <w:lang w:eastAsia="zh-CN"/>
        </w:rPr>
        <w:t>Zakon o varstvu osebnih podatkov (ZVOP-1, Uradni list RS št. 94/0</w:t>
      </w:r>
      <w:r w:rsidR="00771437">
        <w:rPr>
          <w:rFonts w:asciiTheme="minorHAnsi" w:eastAsiaTheme="minorHAnsi" w:hAnsiTheme="minorHAnsi" w:cstheme="minorHAnsi"/>
          <w:lang w:eastAsia="zh-CN"/>
        </w:rPr>
        <w:t>7 – uradno prečiščeno besedilo).</w:t>
      </w:r>
    </w:p>
    <w:p w14:paraId="1DDB5453" w14:textId="77777777" w:rsidR="008E4B45" w:rsidRPr="008E4B45" w:rsidRDefault="008E4B45" w:rsidP="008E4B45">
      <w:pPr>
        <w:jc w:val="both"/>
        <w:rPr>
          <w:rFonts w:asciiTheme="minorHAnsi" w:hAnsiTheme="minorHAnsi"/>
          <w:lang w:eastAsia="zh-CN"/>
        </w:rPr>
      </w:pPr>
    </w:p>
    <w:p w14:paraId="0DD1FE81" w14:textId="77777777" w:rsidR="0019483C" w:rsidRDefault="0019483C" w:rsidP="00D57F8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4C1D5456" w14:textId="77777777" w:rsidR="0009661F" w:rsidRPr="0009661F" w:rsidRDefault="0009661F" w:rsidP="00D57F82">
      <w:pPr>
        <w:jc w:val="both"/>
        <w:rPr>
          <w:rFonts w:asciiTheme="minorHAnsi" w:hAnsiTheme="minorHAnsi"/>
          <w:lang w:eastAsia="zh-CN"/>
        </w:rPr>
      </w:pPr>
    </w:p>
    <w:p w14:paraId="1C39326F" w14:textId="433B0251" w:rsidR="0009661F" w:rsidRDefault="0009661F" w:rsidP="00D57F82">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4DD9AFB7" w14:textId="1B378C7E" w:rsidR="007E1EE8" w:rsidRDefault="007E1EE8" w:rsidP="00D57F82">
      <w:pPr>
        <w:jc w:val="both"/>
        <w:rPr>
          <w:rFonts w:asciiTheme="minorHAnsi" w:hAnsiTheme="minorHAnsi"/>
          <w:lang w:eastAsia="zh-CN"/>
        </w:rPr>
      </w:pPr>
    </w:p>
    <w:p w14:paraId="3D156C14" w14:textId="77777777" w:rsidR="008660D3" w:rsidRDefault="008660D3" w:rsidP="00D57F82">
      <w:pPr>
        <w:jc w:val="both"/>
        <w:rPr>
          <w:rFonts w:asciiTheme="minorHAnsi" w:hAnsiTheme="minorHAnsi"/>
          <w:lang w:eastAsia="zh-CN"/>
        </w:rPr>
      </w:pPr>
    </w:p>
    <w:p w14:paraId="4288746D" w14:textId="77777777" w:rsidR="007A308E" w:rsidRPr="001136A4" w:rsidRDefault="003F59AE" w:rsidP="00961CED">
      <w:pPr>
        <w:pStyle w:val="Naslov1"/>
        <w:framePr w:wrap="around"/>
      </w:pPr>
      <w:bookmarkStart w:id="25" w:name="_Toc876750"/>
      <w:r>
        <w:t>OCENJENA VREDNOST JAVNEGA NAROČILA</w:t>
      </w:r>
      <w:bookmarkEnd w:id="25"/>
      <w:r w:rsidR="004D2533" w:rsidRPr="001136A4">
        <w:t xml:space="preserve"> </w:t>
      </w:r>
    </w:p>
    <w:p w14:paraId="07E7431B" w14:textId="77777777" w:rsidR="007A308E" w:rsidRPr="001136A4" w:rsidRDefault="007A308E" w:rsidP="00D57F82">
      <w:pPr>
        <w:rPr>
          <w:sz w:val="23"/>
          <w:szCs w:val="23"/>
          <w:lang w:eastAsia="zh-CN"/>
        </w:rPr>
      </w:pPr>
    </w:p>
    <w:p w14:paraId="4E061D8D" w14:textId="77777777" w:rsidR="00D47749" w:rsidRPr="001136A4" w:rsidRDefault="00D47749" w:rsidP="00D57F82">
      <w:pPr>
        <w:rPr>
          <w:sz w:val="23"/>
          <w:szCs w:val="23"/>
          <w:lang w:eastAsia="zh-CN"/>
        </w:rPr>
      </w:pPr>
    </w:p>
    <w:p w14:paraId="27CA16B2" w14:textId="741D7FB8" w:rsidR="00D903D1" w:rsidRPr="004F57E3" w:rsidRDefault="00E205DC" w:rsidP="00D57F82">
      <w:pPr>
        <w:jc w:val="both"/>
        <w:rPr>
          <w:lang w:eastAsia="zh-CN"/>
        </w:rPr>
      </w:pPr>
      <w:r w:rsidRPr="004F57E3">
        <w:rPr>
          <w:lang w:eastAsia="zh-CN"/>
        </w:rPr>
        <w:t xml:space="preserve">Ocenjena vrednost javnega naročila </w:t>
      </w:r>
      <w:r w:rsidR="00D903D1" w:rsidRPr="004F57E3">
        <w:rPr>
          <w:lang w:eastAsia="zh-CN"/>
        </w:rPr>
        <w:t>znaša</w:t>
      </w:r>
      <w:r w:rsidR="00D70CDF" w:rsidRPr="004F57E3">
        <w:rPr>
          <w:lang w:eastAsia="zh-CN"/>
        </w:rPr>
        <w:t xml:space="preserve"> </w:t>
      </w:r>
      <w:r w:rsidR="0077534D" w:rsidRPr="004F57E3">
        <w:rPr>
          <w:b/>
          <w:lang w:eastAsia="zh-CN"/>
        </w:rPr>
        <w:t>2</w:t>
      </w:r>
      <w:r w:rsidR="00AB127D" w:rsidRPr="004F57E3">
        <w:rPr>
          <w:b/>
          <w:lang w:eastAsia="zh-CN"/>
        </w:rPr>
        <w:t>04</w:t>
      </w:r>
      <w:r w:rsidR="003F18AF" w:rsidRPr="004F57E3">
        <w:rPr>
          <w:b/>
          <w:lang w:eastAsia="zh-CN"/>
        </w:rPr>
        <w:t>.</w:t>
      </w:r>
      <w:r w:rsidR="00AB127D" w:rsidRPr="004F57E3">
        <w:rPr>
          <w:b/>
          <w:lang w:eastAsia="zh-CN"/>
        </w:rPr>
        <w:t>288,76</w:t>
      </w:r>
      <w:r w:rsidR="00925408" w:rsidRPr="004F57E3">
        <w:rPr>
          <w:b/>
          <w:lang w:eastAsia="zh-CN"/>
        </w:rPr>
        <w:t xml:space="preserve"> </w:t>
      </w:r>
      <w:r w:rsidR="00D97004" w:rsidRPr="004F57E3">
        <w:rPr>
          <w:b/>
          <w:lang w:eastAsia="zh-CN"/>
        </w:rPr>
        <w:t xml:space="preserve">EUR brez DDV </w:t>
      </w:r>
      <w:r w:rsidR="00D97004" w:rsidRPr="004F57E3">
        <w:rPr>
          <w:lang w:eastAsia="zh-CN"/>
        </w:rPr>
        <w:t xml:space="preserve">oz. </w:t>
      </w:r>
      <w:r w:rsidR="0077534D" w:rsidRPr="004F57E3">
        <w:rPr>
          <w:b/>
          <w:lang w:eastAsia="zh-CN"/>
        </w:rPr>
        <w:t>2</w:t>
      </w:r>
      <w:r w:rsidR="00AB127D" w:rsidRPr="004F57E3">
        <w:rPr>
          <w:b/>
          <w:lang w:eastAsia="zh-CN"/>
        </w:rPr>
        <w:t>49.232</w:t>
      </w:r>
      <w:r w:rsidR="0077534D" w:rsidRPr="004F57E3">
        <w:rPr>
          <w:b/>
          <w:lang w:eastAsia="zh-CN"/>
        </w:rPr>
        <w:t>,</w:t>
      </w:r>
      <w:r w:rsidR="00AB127D" w:rsidRPr="004F57E3">
        <w:rPr>
          <w:b/>
          <w:lang w:eastAsia="zh-CN"/>
        </w:rPr>
        <w:t>29</w:t>
      </w:r>
      <w:r w:rsidR="00D97004" w:rsidRPr="004F57E3">
        <w:rPr>
          <w:b/>
          <w:lang w:eastAsia="zh-CN"/>
        </w:rPr>
        <w:t xml:space="preserve"> EUR </w:t>
      </w:r>
      <w:r w:rsidR="007B10D9" w:rsidRPr="004F57E3">
        <w:rPr>
          <w:b/>
          <w:lang w:eastAsia="zh-CN"/>
        </w:rPr>
        <w:t>z DDV</w:t>
      </w:r>
      <w:r w:rsidR="007B10D9" w:rsidRPr="004F57E3">
        <w:rPr>
          <w:lang w:eastAsia="zh-CN"/>
        </w:rPr>
        <w:t xml:space="preserve">. </w:t>
      </w:r>
    </w:p>
    <w:p w14:paraId="77BA75B9" w14:textId="42AAD41F" w:rsidR="0077534D" w:rsidRPr="004F57E3" w:rsidRDefault="0077534D" w:rsidP="00D57F82">
      <w:pPr>
        <w:jc w:val="both"/>
        <w:rPr>
          <w:lang w:eastAsia="zh-CN"/>
        </w:rPr>
      </w:pPr>
    </w:p>
    <w:p w14:paraId="2E9888F2" w14:textId="3FFC333A" w:rsidR="0077534D" w:rsidRPr="00AB127D" w:rsidRDefault="0077534D" w:rsidP="00D57F82">
      <w:pPr>
        <w:jc w:val="both"/>
        <w:rPr>
          <w:b/>
          <w:lang w:eastAsia="zh-CN"/>
        </w:rPr>
      </w:pPr>
      <w:r w:rsidRPr="004F57E3">
        <w:rPr>
          <w:b/>
          <w:lang w:eastAsia="zh-CN"/>
        </w:rPr>
        <w:t xml:space="preserve">Naročnik ima za predmetno javno naročilo zagotovljena sredstva v višini: </w:t>
      </w:r>
      <w:r w:rsidR="00AB127D" w:rsidRPr="004F57E3">
        <w:rPr>
          <w:b/>
          <w:lang w:eastAsia="zh-CN"/>
        </w:rPr>
        <w:t>265.000,00 EUR (z DDV)</w:t>
      </w:r>
      <w:r w:rsidRPr="004F57E3">
        <w:rPr>
          <w:b/>
          <w:lang w:eastAsia="zh-CN"/>
        </w:rPr>
        <w:t>.</w:t>
      </w:r>
    </w:p>
    <w:p w14:paraId="2E2E5AFB" w14:textId="50F7906E" w:rsidR="00382546" w:rsidRDefault="00382546" w:rsidP="00D57F82">
      <w:pPr>
        <w:jc w:val="both"/>
        <w:rPr>
          <w:lang w:eastAsia="zh-CN"/>
        </w:rPr>
      </w:pPr>
    </w:p>
    <w:p w14:paraId="446CB2B0" w14:textId="07F50869" w:rsidR="00382546" w:rsidRDefault="00382546" w:rsidP="00D57F82">
      <w:pPr>
        <w:jc w:val="both"/>
        <w:rPr>
          <w:lang w:eastAsia="zh-CN"/>
        </w:rPr>
      </w:pPr>
    </w:p>
    <w:p w14:paraId="5E50681A" w14:textId="77777777" w:rsidR="008660D3" w:rsidRDefault="008660D3" w:rsidP="00D57F82">
      <w:pPr>
        <w:jc w:val="both"/>
        <w:rPr>
          <w:lang w:eastAsia="zh-CN"/>
        </w:rPr>
      </w:pPr>
    </w:p>
    <w:p w14:paraId="202EA009" w14:textId="55DDA3AB" w:rsidR="00382546" w:rsidRDefault="00382546" w:rsidP="00D57F82">
      <w:pPr>
        <w:jc w:val="both"/>
        <w:rPr>
          <w:lang w:eastAsia="zh-CN"/>
        </w:rPr>
      </w:pPr>
    </w:p>
    <w:p w14:paraId="2FEE362D" w14:textId="77777777" w:rsidR="00F44F76" w:rsidRPr="001136A4" w:rsidRDefault="00F44F76" w:rsidP="00961CED">
      <w:pPr>
        <w:pStyle w:val="Naslov1"/>
        <w:framePr w:wrap="around"/>
      </w:pPr>
      <w:bookmarkStart w:id="26" w:name="_Toc451354647"/>
      <w:bookmarkStart w:id="27" w:name="_Toc876751"/>
      <w:r w:rsidRPr="001136A4">
        <w:lastRenderedPageBreak/>
        <w:t>GOSPODARSKI SUBJEKTI, KI LAHKO SODELUJEJO V JAVNEM NAROČILU</w:t>
      </w:r>
      <w:bookmarkEnd w:id="26"/>
      <w:bookmarkEnd w:id="27"/>
    </w:p>
    <w:p w14:paraId="60A12A45" w14:textId="77777777" w:rsidR="00F44F76" w:rsidRPr="001136A4" w:rsidRDefault="00F44F76" w:rsidP="00D57F82">
      <w:pPr>
        <w:rPr>
          <w:sz w:val="23"/>
          <w:szCs w:val="23"/>
          <w:lang w:eastAsia="zh-CN"/>
        </w:rPr>
      </w:pPr>
    </w:p>
    <w:p w14:paraId="21DF95AD" w14:textId="77777777" w:rsidR="00F44F76" w:rsidRPr="001136A4" w:rsidRDefault="00F44F76" w:rsidP="00D57F82">
      <w:pPr>
        <w:rPr>
          <w:sz w:val="23"/>
          <w:szCs w:val="23"/>
          <w:lang w:eastAsia="zh-CN"/>
        </w:rPr>
      </w:pPr>
    </w:p>
    <w:p w14:paraId="08D2FA4D" w14:textId="4A870D0E" w:rsidR="00613DAB" w:rsidRDefault="00613DAB" w:rsidP="00536CD2">
      <w:pPr>
        <w:pStyle w:val="Naslov2"/>
      </w:pPr>
      <w:bookmarkStart w:id="28" w:name="_Toc451354648"/>
      <w:bookmarkStart w:id="29" w:name="_Toc876752"/>
      <w:r w:rsidRPr="001136A4">
        <w:t>Pojem ponudnika in gospodarskega subjekta</w:t>
      </w:r>
      <w:bookmarkEnd w:id="28"/>
      <w:bookmarkEnd w:id="29"/>
    </w:p>
    <w:p w14:paraId="3A0CBDE9" w14:textId="77777777" w:rsidR="00D70CDF" w:rsidRPr="00D70CDF" w:rsidRDefault="00D70CDF" w:rsidP="00D70CDF">
      <w:pPr>
        <w:rPr>
          <w:lang w:eastAsia="zh-CN"/>
        </w:rPr>
      </w:pPr>
    </w:p>
    <w:p w14:paraId="715F17ED" w14:textId="77777777" w:rsidR="00382546" w:rsidRDefault="00C24AD4" w:rsidP="00D57F82">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p>
    <w:p w14:paraId="53A304CE" w14:textId="77777777" w:rsidR="00382546" w:rsidRDefault="00382546" w:rsidP="00D57F82">
      <w:pPr>
        <w:jc w:val="both"/>
        <w:rPr>
          <w:lang w:eastAsia="zh-CN"/>
        </w:rPr>
      </w:pPr>
    </w:p>
    <w:p w14:paraId="20D91838" w14:textId="6BC0845E" w:rsidR="00C24AD4" w:rsidRPr="0025201B" w:rsidRDefault="00C24AD4" w:rsidP="00D57F82">
      <w:pPr>
        <w:jc w:val="both"/>
        <w:rPr>
          <w:lang w:eastAsia="zh-CN"/>
        </w:rPr>
      </w:pPr>
      <w:r w:rsidRPr="0025201B">
        <w:t xml:space="preserve"> </w:t>
      </w:r>
      <w:r w:rsidRPr="0025201B">
        <w:rPr>
          <w:lang w:eastAsia="zh-CN"/>
        </w:rPr>
        <w:t>Na podlagi 7. točke prvega odstavka 2. člena ZJN-3 »ponudnik« pomeni gospodarski subjekt, ki je predložil ponudbo.</w:t>
      </w:r>
    </w:p>
    <w:p w14:paraId="4382D151" w14:textId="77777777" w:rsidR="00C24AD4" w:rsidRPr="0025201B" w:rsidRDefault="00C24AD4" w:rsidP="00D57F82">
      <w:pPr>
        <w:jc w:val="both"/>
        <w:rPr>
          <w:lang w:eastAsia="zh-CN"/>
        </w:rPr>
      </w:pPr>
    </w:p>
    <w:p w14:paraId="0CA4FA61" w14:textId="49A8083A" w:rsidR="00C24AD4" w:rsidRDefault="00C24AD4" w:rsidP="00D57F82">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5AA48C58" w14:textId="77777777" w:rsidR="006F506B" w:rsidRPr="001136A4" w:rsidRDefault="006F506B" w:rsidP="00D57F82">
      <w:pPr>
        <w:jc w:val="both"/>
        <w:rPr>
          <w:sz w:val="23"/>
          <w:szCs w:val="23"/>
          <w:lang w:eastAsia="zh-CN"/>
        </w:rPr>
      </w:pPr>
    </w:p>
    <w:p w14:paraId="3E239EC2" w14:textId="77777777" w:rsidR="00836136" w:rsidRPr="00E91AF1" w:rsidRDefault="00836136" w:rsidP="00536CD2">
      <w:pPr>
        <w:pStyle w:val="Naslov2"/>
      </w:pPr>
      <w:bookmarkStart w:id="30" w:name="_Toc451354649"/>
      <w:bookmarkStart w:id="31" w:name="_Toc876753"/>
      <w:r w:rsidRPr="00E91AF1">
        <w:t>Skupna ponudba</w:t>
      </w:r>
      <w:bookmarkEnd w:id="30"/>
      <w:r w:rsidR="0093516F" w:rsidRPr="00E91AF1">
        <w:t xml:space="preserve"> (ponudba s partnerji, konzorcij)</w:t>
      </w:r>
      <w:bookmarkEnd w:id="31"/>
    </w:p>
    <w:p w14:paraId="778E4A85" w14:textId="77777777" w:rsidR="002C6C64" w:rsidRDefault="002C6C64" w:rsidP="00D57F82">
      <w:pPr>
        <w:jc w:val="both"/>
        <w:rPr>
          <w:lang w:eastAsia="zh-CN"/>
        </w:rPr>
      </w:pPr>
      <w:bookmarkStart w:id="32" w:name="_Toc451354650"/>
    </w:p>
    <w:p w14:paraId="240EA45C"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60C41684"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5DA0AF87"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Vsi ponudniki naročniku odgovarjajo solidarno.</w:t>
      </w:r>
    </w:p>
    <w:p w14:paraId="787AA542"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1422BF4E" w14:textId="658A71FC" w:rsidR="00E8050E" w:rsidRPr="00E8050E" w:rsidRDefault="00E8050E" w:rsidP="00E8050E">
      <w:pPr>
        <w:jc w:val="both"/>
        <w:rPr>
          <w:rFonts w:asciiTheme="minorHAnsi" w:eastAsiaTheme="minorHAnsi" w:hAnsiTheme="minorHAnsi" w:cstheme="minorHAnsi"/>
          <w:b/>
          <w:color w:val="000000" w:themeColor="text1"/>
          <w:lang w:eastAsia="zh-CN"/>
        </w:rPr>
      </w:pPr>
      <w:r w:rsidRPr="00E8050E">
        <w:rPr>
          <w:rFonts w:asciiTheme="minorHAnsi" w:eastAsiaTheme="minorHAnsi" w:hAnsiTheme="minorHAnsi" w:cstheme="minorHAnsi"/>
          <w:b/>
          <w:color w:val="000000" w:themeColor="text1"/>
          <w:lang w:eastAsia="zh-CN"/>
        </w:rPr>
        <w:t xml:space="preserve">V sistem e-JN v razdelek »ESPD – ostali </w:t>
      </w:r>
      <w:r w:rsidRPr="00B04D38">
        <w:rPr>
          <w:rFonts w:asciiTheme="minorHAnsi" w:eastAsiaTheme="minorHAnsi" w:hAnsiTheme="minorHAnsi" w:cstheme="minorHAnsi"/>
          <w:b/>
          <w:color w:val="000000" w:themeColor="text1"/>
          <w:lang w:eastAsia="zh-CN"/>
        </w:rPr>
        <w:t>sodelujoči« ponudnik naloži izpolnjen ESPD obrazec za vsakega od partnerjev v skladu z 79. členom ZJN-3 ter v razdelek »</w:t>
      </w:r>
      <w:r w:rsidR="00C44175" w:rsidRPr="00B04D38">
        <w:rPr>
          <w:rFonts w:asciiTheme="minorHAnsi" w:eastAsiaTheme="minorHAnsi" w:hAnsiTheme="minorHAnsi" w:cstheme="minorHAnsi"/>
          <w:b/>
          <w:color w:val="000000" w:themeColor="text1"/>
          <w:lang w:eastAsia="zh-CN"/>
        </w:rPr>
        <w:t>Ostale</w:t>
      </w:r>
      <w:r w:rsidRPr="00B04D38">
        <w:rPr>
          <w:rFonts w:asciiTheme="minorHAnsi" w:eastAsiaTheme="minorHAnsi" w:hAnsiTheme="minorHAnsi" w:cstheme="minorHAnsi"/>
          <w:b/>
          <w:color w:val="000000" w:themeColor="text1"/>
          <w:lang w:eastAsia="zh-CN"/>
        </w:rPr>
        <w:t xml:space="preserve"> priloge« vse</w:t>
      </w:r>
      <w:r w:rsidRPr="00E8050E">
        <w:rPr>
          <w:rFonts w:asciiTheme="minorHAnsi" w:eastAsiaTheme="minorHAnsi" w:hAnsiTheme="minorHAnsi" w:cstheme="minorHAnsi"/>
          <w:b/>
          <w:color w:val="000000" w:themeColor="text1"/>
          <w:lang w:eastAsia="zh-CN"/>
        </w:rPr>
        <w:t xml:space="preserve"> ostale obrazce, priloge, dokazila, zahtevana s predmetno dokumentacijo v zvezi z oddajo javnega naročila. </w:t>
      </w:r>
    </w:p>
    <w:p w14:paraId="1411BD39"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0794FBCB"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V primeru, da bo skupina ponudnikov pravnomočno izbrana, za izvedbo naročila opredeljenega v tej dokumentaciji, bo morala ta skupina naročniku najkasneje </w:t>
      </w:r>
      <w:r w:rsidRPr="00E8050E">
        <w:rPr>
          <w:rFonts w:asciiTheme="minorHAnsi" w:eastAsiaTheme="minorHAnsi" w:hAnsiTheme="minorHAnsi" w:cstheme="minorHAnsi"/>
          <w:b/>
          <w:color w:val="000000" w:themeColor="text1"/>
          <w:lang w:eastAsia="zh-CN"/>
        </w:rPr>
        <w:t>3 dni pred podpisom</w:t>
      </w:r>
      <w:r w:rsidRPr="00E8050E">
        <w:rPr>
          <w:rFonts w:asciiTheme="minorHAnsi" w:eastAsiaTheme="minorHAnsi" w:hAnsiTheme="minorHAnsi" w:cstheme="minorHAnsi"/>
          <w:color w:val="000000" w:themeColor="text1"/>
          <w:lang w:eastAsia="zh-CN"/>
        </w:rPr>
        <w:t xml:space="preserve"> pogodbe </w:t>
      </w:r>
      <w:r w:rsidRPr="00E8050E">
        <w:rPr>
          <w:rFonts w:asciiTheme="minorHAnsi" w:eastAsiaTheme="minorHAnsi" w:hAnsiTheme="minorHAnsi" w:cstheme="minorHAnsi"/>
          <w:b/>
          <w:color w:val="000000" w:themeColor="text1"/>
          <w:lang w:eastAsia="zh-CN"/>
        </w:rPr>
        <w:t>predložiti pravni akt o skupnem nastopanju</w:t>
      </w:r>
      <w:r w:rsidRPr="00E8050E">
        <w:rPr>
          <w:rFonts w:asciiTheme="minorHAnsi" w:eastAsiaTheme="minorHAnsi" w:hAnsiTheme="minorHAnsi" w:cstheme="minorHAnsi"/>
          <w:color w:val="000000" w:themeColor="text1"/>
          <w:lang w:eastAsia="zh-CN"/>
        </w:rPr>
        <w:t xml:space="preserve">, ki bo vseboval najmanj vsebine, ki jih bo v naknadnem pozivu od ponudnika zahteval naročnik. </w:t>
      </w:r>
    </w:p>
    <w:p w14:paraId="798C442E"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152083B6"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1B699F48"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3E104F8B" w14:textId="4988C41D" w:rsid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Če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1ED867CD" w14:textId="54629400" w:rsidR="00571A72" w:rsidRDefault="00571A72" w:rsidP="00E8050E">
      <w:pPr>
        <w:jc w:val="both"/>
        <w:rPr>
          <w:rFonts w:asciiTheme="minorHAnsi" w:eastAsiaTheme="minorHAnsi" w:hAnsiTheme="minorHAnsi" w:cstheme="minorHAnsi"/>
          <w:color w:val="000000" w:themeColor="text1"/>
          <w:lang w:eastAsia="zh-CN"/>
        </w:rPr>
      </w:pPr>
    </w:p>
    <w:p w14:paraId="64D4B511" w14:textId="1AC00048" w:rsidR="00571A72" w:rsidRDefault="00571A72" w:rsidP="00E8050E">
      <w:pPr>
        <w:jc w:val="both"/>
        <w:rPr>
          <w:rFonts w:asciiTheme="minorHAnsi" w:eastAsiaTheme="minorHAnsi" w:hAnsiTheme="minorHAnsi" w:cstheme="minorHAnsi"/>
          <w:color w:val="000000" w:themeColor="text1"/>
          <w:lang w:eastAsia="zh-CN"/>
        </w:rPr>
      </w:pPr>
    </w:p>
    <w:p w14:paraId="52D7796F" w14:textId="7BEB3385" w:rsidR="00571A72" w:rsidRDefault="00571A72" w:rsidP="00E8050E">
      <w:pPr>
        <w:jc w:val="both"/>
        <w:rPr>
          <w:rFonts w:asciiTheme="minorHAnsi" w:eastAsiaTheme="minorHAnsi" w:hAnsiTheme="minorHAnsi" w:cstheme="minorHAnsi"/>
          <w:color w:val="000000" w:themeColor="text1"/>
          <w:lang w:eastAsia="zh-CN"/>
        </w:rPr>
      </w:pPr>
    </w:p>
    <w:p w14:paraId="09247692" w14:textId="5315BE21" w:rsidR="00571A72" w:rsidRDefault="00571A72" w:rsidP="00E8050E">
      <w:pPr>
        <w:jc w:val="both"/>
        <w:rPr>
          <w:rFonts w:asciiTheme="minorHAnsi" w:eastAsiaTheme="minorHAnsi" w:hAnsiTheme="minorHAnsi" w:cstheme="minorHAnsi"/>
          <w:color w:val="000000" w:themeColor="text1"/>
          <w:lang w:eastAsia="zh-CN"/>
        </w:rPr>
      </w:pPr>
    </w:p>
    <w:p w14:paraId="042BCA0A" w14:textId="1EA849A5" w:rsidR="00571A72" w:rsidRDefault="00571A72" w:rsidP="00E8050E">
      <w:pPr>
        <w:jc w:val="both"/>
        <w:rPr>
          <w:rFonts w:asciiTheme="minorHAnsi" w:eastAsiaTheme="minorHAnsi" w:hAnsiTheme="minorHAnsi" w:cstheme="minorHAnsi"/>
          <w:color w:val="000000" w:themeColor="text1"/>
          <w:lang w:eastAsia="zh-CN"/>
        </w:rPr>
      </w:pPr>
    </w:p>
    <w:p w14:paraId="391DFE2E" w14:textId="77777777" w:rsidR="00571A72" w:rsidRPr="00E8050E" w:rsidRDefault="00571A72" w:rsidP="00E8050E">
      <w:pPr>
        <w:jc w:val="both"/>
        <w:rPr>
          <w:rFonts w:asciiTheme="minorHAnsi" w:eastAsiaTheme="minorHAnsi" w:hAnsiTheme="minorHAnsi" w:cstheme="minorHAnsi"/>
          <w:color w:val="000000" w:themeColor="text1"/>
          <w:lang w:eastAsia="zh-CN"/>
        </w:rPr>
      </w:pPr>
    </w:p>
    <w:p w14:paraId="022510F3" w14:textId="2F3E14E4" w:rsidR="00836136" w:rsidRDefault="00836136" w:rsidP="00536CD2">
      <w:pPr>
        <w:pStyle w:val="Naslov2"/>
      </w:pPr>
      <w:bookmarkStart w:id="33" w:name="_Toc876754"/>
      <w:r w:rsidRPr="001136A4">
        <w:lastRenderedPageBreak/>
        <w:t>Ponudba s podizvajalci</w:t>
      </w:r>
      <w:bookmarkEnd w:id="32"/>
      <w:bookmarkEnd w:id="33"/>
    </w:p>
    <w:p w14:paraId="7BB42F30" w14:textId="77777777" w:rsidR="00D70CDF" w:rsidRPr="00D70CDF" w:rsidRDefault="00D70CDF" w:rsidP="00D70CDF">
      <w:pPr>
        <w:rPr>
          <w:lang w:eastAsia="zh-CN"/>
        </w:rPr>
      </w:pPr>
    </w:p>
    <w:p w14:paraId="6307EA61" w14:textId="01785020" w:rsidR="00BC2EC0" w:rsidRDefault="00BC2EC0" w:rsidP="00D70CDF">
      <w:pPr>
        <w:pStyle w:val="Naslov3"/>
        <w:spacing w:before="0" w:after="0"/>
      </w:pPr>
      <w:bookmarkStart w:id="34" w:name="_Toc451354651"/>
      <w:bookmarkStart w:id="35" w:name="_Toc876755"/>
      <w:r w:rsidRPr="001136A4">
        <w:t>Definicija podizvajalca</w:t>
      </w:r>
      <w:bookmarkEnd w:id="34"/>
      <w:bookmarkEnd w:id="35"/>
    </w:p>
    <w:p w14:paraId="7FA68C1A" w14:textId="77777777" w:rsidR="00771DAA" w:rsidRPr="00771DAA" w:rsidRDefault="00771DAA" w:rsidP="00771DAA">
      <w:pPr>
        <w:rPr>
          <w:lang w:eastAsia="zh-CN"/>
        </w:rPr>
      </w:pPr>
    </w:p>
    <w:p w14:paraId="41B77C9B" w14:textId="1C671FA4" w:rsidR="002C6C64" w:rsidRDefault="002C6C64" w:rsidP="00D70CDF">
      <w:pPr>
        <w:jc w:val="both"/>
        <w:rPr>
          <w:lang w:eastAsia="zh-CN"/>
        </w:rPr>
      </w:pPr>
      <w:bookmarkStart w:id="36"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0231C80" w14:textId="77777777" w:rsidR="00AE4BB7" w:rsidRPr="0025201B" w:rsidRDefault="00AE4BB7" w:rsidP="00D70CDF">
      <w:pPr>
        <w:jc w:val="both"/>
        <w:rPr>
          <w:lang w:eastAsia="zh-CN"/>
        </w:rPr>
      </w:pPr>
    </w:p>
    <w:p w14:paraId="37343055" w14:textId="46658C76" w:rsidR="00BC2EC0" w:rsidRDefault="00BC2EC0" w:rsidP="00D70CDF">
      <w:pPr>
        <w:pStyle w:val="Naslov3"/>
        <w:spacing w:before="0" w:after="0"/>
      </w:pPr>
      <w:bookmarkStart w:id="37" w:name="_Toc876756"/>
      <w:r w:rsidRPr="001136A4">
        <w:t>Del javnega naročila, ki je lahko oddan v podizvajanje</w:t>
      </w:r>
      <w:bookmarkEnd w:id="36"/>
      <w:bookmarkEnd w:id="37"/>
    </w:p>
    <w:p w14:paraId="40CA5EB6" w14:textId="77777777" w:rsidR="00771DAA" w:rsidRPr="00771DAA" w:rsidRDefault="00771DAA" w:rsidP="00771DAA">
      <w:pPr>
        <w:rPr>
          <w:lang w:eastAsia="zh-CN"/>
        </w:rPr>
      </w:pPr>
    </w:p>
    <w:p w14:paraId="682F078A" w14:textId="7818C60A" w:rsidR="002C6C64" w:rsidRDefault="002C6C64" w:rsidP="00D70CDF">
      <w:pPr>
        <w:jc w:val="both"/>
        <w:rPr>
          <w:lang w:eastAsia="zh-CN"/>
        </w:rPr>
      </w:pPr>
      <w:bookmarkStart w:id="38" w:name="_Toc451354653"/>
      <w:r w:rsidRPr="0025201B">
        <w:rPr>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69725A20" w14:textId="75E199E6" w:rsidR="00B85E75" w:rsidRDefault="00B85E75" w:rsidP="00D70CDF">
      <w:pPr>
        <w:jc w:val="both"/>
        <w:rPr>
          <w:lang w:eastAsia="zh-CN"/>
        </w:rPr>
      </w:pPr>
    </w:p>
    <w:p w14:paraId="33053824" w14:textId="175FD041" w:rsidR="00BC2EC0" w:rsidRDefault="00BC2EC0" w:rsidP="00D70CDF">
      <w:pPr>
        <w:pStyle w:val="Naslov3"/>
        <w:spacing w:before="0" w:after="0"/>
      </w:pPr>
      <w:bookmarkStart w:id="39" w:name="_Toc876757"/>
      <w:r w:rsidRPr="001136A4">
        <w:t>Dokumentacija, povezana s podizvajalci</w:t>
      </w:r>
      <w:bookmarkEnd w:id="38"/>
      <w:bookmarkEnd w:id="39"/>
    </w:p>
    <w:p w14:paraId="51C4FDAB" w14:textId="77777777" w:rsidR="00771DAA" w:rsidRPr="00771DAA" w:rsidRDefault="00771DAA" w:rsidP="00771DAA">
      <w:pPr>
        <w:rPr>
          <w:lang w:eastAsia="zh-CN"/>
        </w:rPr>
      </w:pPr>
    </w:p>
    <w:p w14:paraId="6A478F6C" w14:textId="77777777" w:rsidR="00A76755" w:rsidRPr="00A76755" w:rsidRDefault="00BC2EC0" w:rsidP="00D70CDF">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65613F9" w14:textId="04458EDC"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podizvajalce ter vsak del javnega naročila, ki ga</w:t>
      </w:r>
      <w:r w:rsidR="00E8050E">
        <w:rPr>
          <w:rFonts w:eastAsiaTheme="minorHAnsi" w:cstheme="minorBidi"/>
          <w:color w:val="000000" w:themeColor="text1"/>
          <w:lang w:eastAsia="zh-CN"/>
        </w:rPr>
        <w:t xml:space="preserve"> namerava oddati v podizvajanje;</w:t>
      </w:r>
    </w:p>
    <w:p w14:paraId="3F492D52" w14:textId="5F87EDB7"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w:t>
      </w:r>
      <w:r w:rsidR="00E8050E">
        <w:rPr>
          <w:rFonts w:eastAsiaTheme="minorHAnsi" w:cstheme="minorBidi"/>
          <w:color w:val="000000" w:themeColor="text1"/>
          <w:lang w:eastAsia="zh-CN"/>
        </w:rPr>
        <w:t>ajalcev (obrazec priloga št. 2);</w:t>
      </w:r>
    </w:p>
    <w:p w14:paraId="755C71E9" w14:textId="508726B7"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w:t>
      </w:r>
      <w:r w:rsidR="00E8050E">
        <w:rPr>
          <w:rFonts w:eastAsiaTheme="minorHAnsi" w:cstheme="minorBidi"/>
          <w:color w:val="000000" w:themeColor="text1"/>
          <w:lang w:eastAsia="zh-CN"/>
        </w:rPr>
        <w:t>ilo, če podizvajalec to zahteva;</w:t>
      </w:r>
    </w:p>
    <w:p w14:paraId="6B5BB36F" w14:textId="77777777" w:rsidR="00E8050E" w:rsidRPr="00E8050E" w:rsidRDefault="00A76755" w:rsidP="008E4B45">
      <w:pPr>
        <w:numPr>
          <w:ilvl w:val="0"/>
          <w:numId w:val="10"/>
        </w:numPr>
        <w:contextualSpacing/>
        <w:jc w:val="both"/>
        <w:rPr>
          <w:rFonts w:eastAsiaTheme="minorHAnsi" w:cstheme="minorBidi"/>
          <w:b/>
          <w:color w:val="000000" w:themeColor="text1"/>
          <w:lang w:eastAsia="zh-CN"/>
        </w:rPr>
      </w:pPr>
      <w:r w:rsidRPr="00A76755">
        <w:rPr>
          <w:rFonts w:eastAsiaTheme="minorHAnsi" w:cstheme="minorBidi"/>
          <w:color w:val="000000" w:themeColor="text1"/>
          <w:lang w:eastAsia="zh-CN"/>
        </w:rPr>
        <w:t>navesti vse ostale podatke, zahtevane z obraz</w:t>
      </w:r>
      <w:r w:rsidR="00E8050E">
        <w:rPr>
          <w:rFonts w:eastAsiaTheme="minorHAnsi" w:cstheme="minorBidi"/>
          <w:color w:val="000000" w:themeColor="text1"/>
          <w:lang w:eastAsia="zh-CN"/>
        </w:rPr>
        <w:t>cema oz. prilogo št. 3 A in 3 B;</w:t>
      </w:r>
    </w:p>
    <w:p w14:paraId="4B3F1DFE" w14:textId="36E89549" w:rsidR="00A76755" w:rsidRPr="00A76755" w:rsidRDefault="00A76755" w:rsidP="008E4B45">
      <w:pPr>
        <w:numPr>
          <w:ilvl w:val="0"/>
          <w:numId w:val="10"/>
        </w:numPr>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 xml:space="preserve">v sistem e-JN v razdelek »ESPD – ostali sodelujoči« naložiti izpolnjene </w:t>
      </w:r>
      <w:r w:rsidR="00E8050E">
        <w:rPr>
          <w:rFonts w:eastAsiaTheme="minorHAnsi" w:cstheme="minorBidi"/>
          <w:b/>
          <w:color w:val="000000" w:themeColor="text1"/>
          <w:lang w:eastAsia="zh-CN"/>
        </w:rPr>
        <w:t>ESPD obrazce vseh podizvajalcev;</w:t>
      </w:r>
      <w:r w:rsidRPr="00A76755">
        <w:rPr>
          <w:rFonts w:eastAsiaTheme="minorHAnsi" w:cstheme="minorBidi"/>
          <w:b/>
          <w:color w:val="000000" w:themeColor="text1"/>
          <w:lang w:eastAsia="zh-CN"/>
        </w:rPr>
        <w:t xml:space="preserve"> </w:t>
      </w:r>
    </w:p>
    <w:p w14:paraId="4F6E85B2" w14:textId="4390021D"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w:t>
      </w:r>
      <w:r w:rsidR="00E8050E">
        <w:rPr>
          <w:rFonts w:eastAsiaTheme="minorHAnsi" w:cstheme="minorBidi"/>
          <w:color w:val="000000" w:themeColor="text1"/>
          <w:lang w:eastAsia="zh-CN"/>
        </w:rPr>
        <w:t>osobljenost novega podizvajalca;</w:t>
      </w:r>
    </w:p>
    <w:p w14:paraId="0662EC88" w14:textId="75CB56A9" w:rsidR="00A76755" w:rsidRPr="00771DAA" w:rsidRDefault="00A76755" w:rsidP="008B5B52">
      <w:pPr>
        <w:numPr>
          <w:ilvl w:val="0"/>
          <w:numId w:val="30"/>
        </w:numPr>
        <w:jc w:val="both"/>
        <w:rPr>
          <w:rFonts w:eastAsiaTheme="minorHAnsi" w:cstheme="minorBidi"/>
          <w:color w:val="000000" w:themeColor="text1"/>
        </w:rPr>
      </w:pPr>
      <w:r w:rsidRPr="00771DAA">
        <w:rPr>
          <w:rFonts w:eastAsiaTheme="minorHAnsi" w:cstheme="minorBidi"/>
          <w:b/>
          <w:color w:val="000000" w:themeColor="text1"/>
        </w:rPr>
        <w:t>naložiti podizvajalsko pogodbo za vsakega priglašenega podizvajalca</w:t>
      </w:r>
      <w:r w:rsidRPr="00771DAA">
        <w:rPr>
          <w:rFonts w:eastAsiaTheme="minorHAnsi" w:cstheme="minorBidi"/>
          <w:color w:val="000000" w:themeColor="text1"/>
        </w:rPr>
        <w:t xml:space="preserve"> </w:t>
      </w:r>
      <w:r w:rsidRPr="00771DAA">
        <w:rPr>
          <w:rFonts w:eastAsiaTheme="minorHAnsi" w:cstheme="minorBidi"/>
          <w:b/>
          <w:color w:val="000000" w:themeColor="text1"/>
        </w:rPr>
        <w:t>(pogodbo pripravita ponudnik in podizvajalec sama), v kolikor je ta že sklenjena, v nasprotnem primeru, pa mora ponudnik podizvajalsko pogodbo naročniku predložiti</w:t>
      </w:r>
      <w:r w:rsidRPr="00771DAA">
        <w:rPr>
          <w:rFonts w:eastAsiaTheme="minorHAnsi" w:cstheme="minorBidi"/>
          <w:color w:val="000000" w:themeColor="text1"/>
        </w:rPr>
        <w:t xml:space="preserve"> najkasneje v </w:t>
      </w:r>
      <w:r w:rsidRPr="00771DAA">
        <w:rPr>
          <w:rFonts w:eastAsiaTheme="minorHAnsi" w:cstheme="minorBidi"/>
          <w:b/>
          <w:color w:val="000000" w:themeColor="text1"/>
        </w:rPr>
        <w:t>roku 5 dni od sklenitve</w:t>
      </w:r>
      <w:r w:rsidRPr="00771DAA">
        <w:rPr>
          <w:rFonts w:eastAsiaTheme="minorHAnsi" w:cstheme="minorBidi"/>
          <w:color w:val="000000" w:themeColor="text1"/>
        </w:rPr>
        <w:t xml:space="preserve"> podizvajalske pogodbe, </w:t>
      </w:r>
      <w:r w:rsidRPr="00771DAA">
        <w:rPr>
          <w:rFonts w:eastAsiaTheme="minorHAnsi" w:cstheme="minorBidi"/>
          <w:b/>
          <w:color w:val="000000" w:themeColor="text1"/>
        </w:rPr>
        <w:t>a v vsakem primeru pred prič</w:t>
      </w:r>
      <w:r w:rsidR="00771DAA" w:rsidRPr="00771DAA">
        <w:rPr>
          <w:rFonts w:eastAsiaTheme="minorHAnsi" w:cstheme="minorBidi"/>
          <w:b/>
          <w:color w:val="000000" w:themeColor="text1"/>
        </w:rPr>
        <w:t xml:space="preserve">etkom del s strani podizvajalca. </w:t>
      </w:r>
      <w:r w:rsidRPr="00771DAA">
        <w:rPr>
          <w:rFonts w:eastAsiaTheme="minorHAnsi" w:cstheme="minorBidi"/>
          <w:color w:val="000000" w:themeColor="text1"/>
        </w:rPr>
        <w:t>Podizvajalsko pogodbo ponudnik predloži/naloži za vsakega podizvajalca, ne glede na to ali zahteva neposredno plačilo s strani naročnika ali ne.</w:t>
      </w:r>
    </w:p>
    <w:p w14:paraId="1C18D575" w14:textId="77777777" w:rsidR="00A76755" w:rsidRPr="00A76755" w:rsidRDefault="00A76755" w:rsidP="00D70CDF">
      <w:pPr>
        <w:jc w:val="both"/>
        <w:rPr>
          <w:rFonts w:eastAsiaTheme="minorHAnsi" w:cstheme="minorBidi"/>
          <w:color w:val="000000" w:themeColor="text1"/>
          <w:lang w:eastAsia="zh-CN"/>
        </w:rPr>
      </w:pPr>
    </w:p>
    <w:p w14:paraId="7FC197E2" w14:textId="77777777" w:rsidR="00A76755" w:rsidRPr="00A76755" w:rsidRDefault="00A76755" w:rsidP="00D70CDF">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276830BD" w14:textId="11D315EE" w:rsidR="00E8050E" w:rsidRPr="00E8050E" w:rsidRDefault="00E8050E" w:rsidP="008E4B45">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navesti firmo/ime in sedež/naslov novega podizvajalca ter del javnega naročila, ki ga namerava oddati v podizvajanje temu subjektu;</w:t>
      </w:r>
    </w:p>
    <w:p w14:paraId="63227B01" w14:textId="563AD8A9" w:rsidR="00E8050E" w:rsidRPr="00BF2BD1" w:rsidRDefault="00E8050E" w:rsidP="008E4B45">
      <w:pPr>
        <w:numPr>
          <w:ilvl w:val="0"/>
          <w:numId w:val="11"/>
        </w:numPr>
        <w:jc w:val="both"/>
        <w:rPr>
          <w:rFonts w:asciiTheme="minorHAnsi" w:eastAsiaTheme="minorHAnsi" w:hAnsiTheme="minorHAnsi" w:cstheme="minorHAnsi"/>
          <w:color w:val="000000" w:themeColor="text1"/>
          <w:lang w:eastAsia="zh-CN"/>
        </w:rPr>
      </w:pPr>
      <w:r w:rsidRPr="00BF2BD1">
        <w:rPr>
          <w:rFonts w:asciiTheme="minorHAnsi" w:eastAsiaTheme="minorHAnsi" w:hAnsiTheme="minorHAnsi" w:cstheme="minorHAnsi"/>
          <w:color w:val="000000" w:themeColor="text1"/>
          <w:lang w:eastAsia="zh-CN"/>
        </w:rPr>
        <w:t>navesti kontaktne podatke in zakonite zastopnike predlaganih novo predlaganih podizvajalcev;</w:t>
      </w:r>
    </w:p>
    <w:p w14:paraId="0D726376" w14:textId="11806DA7" w:rsidR="00335F4F" w:rsidRPr="00BF2BD1" w:rsidRDefault="00335F4F" w:rsidP="008E4B45">
      <w:pPr>
        <w:numPr>
          <w:ilvl w:val="0"/>
          <w:numId w:val="11"/>
        </w:numPr>
        <w:jc w:val="both"/>
        <w:rPr>
          <w:rFonts w:asciiTheme="minorHAnsi" w:eastAsiaTheme="minorHAnsi" w:hAnsiTheme="minorHAnsi" w:cstheme="minorHAnsi"/>
          <w:color w:val="000000" w:themeColor="text1"/>
          <w:lang w:eastAsia="zh-CN"/>
        </w:rPr>
      </w:pPr>
      <w:r w:rsidRPr="00BF2BD1">
        <w:rPr>
          <w:lang w:eastAsia="zh-CN"/>
        </w:rPr>
        <w:t>predložiti izpolnjene ESPD obrazce teh podizvajalcev, zaželeno pa tudi dokazila o neobstoju razlogov za izključitev (</w:t>
      </w:r>
      <w:r w:rsidR="008E4B45">
        <w:rPr>
          <w:lang w:eastAsia="zh-CN"/>
        </w:rPr>
        <w:t>o</w:t>
      </w:r>
      <w:r w:rsidRPr="00BF2BD1">
        <w:rPr>
          <w:lang w:eastAsia="zh-CN"/>
        </w:rPr>
        <w:t xml:space="preserve">verjene izjave o nekaznovanosti  fizične in pravne osebe podizvajalca, ki izkazujejo stanje na datum vloge za nominacijo podizvajalca ali </w:t>
      </w:r>
      <w:r w:rsidRPr="00BF2BD1">
        <w:rPr>
          <w:color w:val="000000"/>
          <w:lang w:eastAsia="zh-CN"/>
        </w:rPr>
        <w:t>predložitev dokazil z Ministrstva za pravosodje o nekaznovanosti za vse fizične in pravne osebe podizvajalcev</w:t>
      </w:r>
      <w:r w:rsidRPr="00BF2BD1">
        <w:rPr>
          <w:lang w:eastAsia="zh-CN"/>
        </w:rPr>
        <w:t>, ki izkazujejo stan</w:t>
      </w:r>
      <w:r w:rsidR="00DB6E5B">
        <w:rPr>
          <w:lang w:eastAsia="zh-CN"/>
        </w:rPr>
        <w:t>je na datum, ki ni starejši od 4</w:t>
      </w:r>
      <w:r w:rsidRPr="00BF2BD1">
        <w:rPr>
          <w:lang w:eastAsia="zh-CN"/>
        </w:rPr>
        <w:t xml:space="preserve"> mesecev od oddaje v</w:t>
      </w:r>
      <w:r w:rsidR="008E4B45">
        <w:rPr>
          <w:lang w:eastAsia="zh-CN"/>
        </w:rPr>
        <w:t>loge za nominacijo podizvajalca</w:t>
      </w:r>
      <w:r w:rsidRPr="00BF2BD1">
        <w:rPr>
          <w:lang w:eastAsia="zh-CN"/>
        </w:rPr>
        <w:t xml:space="preserve">); </w:t>
      </w:r>
    </w:p>
    <w:p w14:paraId="7019083F" w14:textId="24120B6F"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zahtevo podizvajalca za neposredno plačilo, če podizvajalec to zahteva;</w:t>
      </w:r>
    </w:p>
    <w:p w14:paraId="0B5E3F78" w14:textId="08E54B16"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vso</w:t>
      </w:r>
      <w:r w:rsidRPr="00E8050E">
        <w:rPr>
          <w:rFonts w:asciiTheme="minorHAnsi" w:eastAsiaTheme="minorHAnsi" w:hAnsiTheme="minorHAnsi" w:cstheme="minorHAnsi"/>
          <w:bCs/>
          <w:color w:val="000000" w:themeColor="text1"/>
          <w:lang w:eastAsia="zh-CN"/>
        </w:rPr>
        <w:t xml:space="preserve"> z javnim naročilom zahtevano dokumentacijo za podizvajalca, ki potrjuje usposobljenost novega podizvajalca;</w:t>
      </w:r>
    </w:p>
    <w:p w14:paraId="39B58555" w14:textId="77777777"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podizvajalsko pogodbo za novega podizvajalca (pogodbo pripravita ponudnik in podizvajalec sama)</w:t>
      </w:r>
      <w:r w:rsidRPr="00E8050E">
        <w:rPr>
          <w:rFonts w:asciiTheme="minorHAnsi" w:eastAsiaTheme="minorHAnsi" w:hAnsiTheme="minorHAnsi" w:cstheme="minorHAnsi"/>
          <w:bCs/>
          <w:color w:val="000000" w:themeColor="text1"/>
          <w:lang w:eastAsia="zh-CN"/>
        </w:rPr>
        <w:t>.</w:t>
      </w:r>
    </w:p>
    <w:p w14:paraId="36B16BFC" w14:textId="221C590E" w:rsidR="00E8050E" w:rsidRDefault="00E8050E" w:rsidP="00E8050E">
      <w:pPr>
        <w:contextualSpacing/>
        <w:jc w:val="both"/>
        <w:rPr>
          <w:rFonts w:eastAsiaTheme="minorHAnsi" w:cstheme="minorBidi"/>
          <w:bCs/>
          <w:color w:val="000000" w:themeColor="text1"/>
          <w:lang w:eastAsia="zh-CN"/>
        </w:rPr>
      </w:pPr>
    </w:p>
    <w:p w14:paraId="0953A031"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lastRenderedPageBreak/>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naročila, in sicer najkasneje v petih dneh po spremembi. </w:t>
      </w:r>
    </w:p>
    <w:p w14:paraId="683523EE"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59B06123" w14:textId="024176B0" w:rsid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2472FFCD" w14:textId="77777777" w:rsidR="007E1EE8" w:rsidRPr="0084379B" w:rsidRDefault="007E1EE8" w:rsidP="0084379B">
      <w:pPr>
        <w:jc w:val="both"/>
        <w:rPr>
          <w:rFonts w:asciiTheme="minorHAnsi" w:eastAsiaTheme="minorHAnsi" w:hAnsiTheme="minorHAnsi" w:cstheme="minorHAnsi"/>
          <w:color w:val="000000" w:themeColor="text1"/>
          <w:lang w:eastAsia="zh-CN"/>
        </w:rPr>
      </w:pPr>
    </w:p>
    <w:p w14:paraId="5E8B6955"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2554D81E"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42F3C280"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Naročnik lahko predlog za zamenjavo podizvajalca oziroma vključitev novega podizvajalca zavrne, če bi to lahko vplivalo na nemoteno izvajanje pogodbenih obveznosti. </w:t>
      </w:r>
    </w:p>
    <w:p w14:paraId="1C798CE8"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7E1F630A"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1BA45A4D" w14:textId="0ADEA291" w:rsidR="00B94B23" w:rsidRDefault="00B94B23" w:rsidP="00D57F82">
      <w:pPr>
        <w:jc w:val="both"/>
        <w:rPr>
          <w:rFonts w:asciiTheme="minorHAnsi" w:hAnsiTheme="minorHAnsi"/>
          <w:lang w:eastAsia="zh-CN"/>
        </w:rPr>
      </w:pPr>
    </w:p>
    <w:p w14:paraId="710F48F2" w14:textId="77777777" w:rsidR="00BC2EC0" w:rsidRPr="001136A4" w:rsidRDefault="00AF5CBE" w:rsidP="00D57F82">
      <w:pPr>
        <w:pStyle w:val="Naslov3"/>
        <w:spacing w:after="0"/>
      </w:pPr>
      <w:bookmarkStart w:id="40" w:name="_Toc451354654"/>
      <w:bookmarkStart w:id="41" w:name="_Toc876758"/>
      <w:r w:rsidRPr="001136A4">
        <w:t>Neposredna plačila podizvajalcem</w:t>
      </w:r>
      <w:bookmarkEnd w:id="40"/>
      <w:bookmarkEnd w:id="41"/>
    </w:p>
    <w:p w14:paraId="726E5F60" w14:textId="77777777" w:rsidR="00A76755" w:rsidRDefault="00A76755" w:rsidP="00D57F82">
      <w:pPr>
        <w:jc w:val="both"/>
        <w:rPr>
          <w:lang w:eastAsia="zh-CN"/>
        </w:rPr>
      </w:pPr>
    </w:p>
    <w:p w14:paraId="0F4DE2A2" w14:textId="1C45E2A7" w:rsid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4014E36E" w14:textId="77777777" w:rsidR="00344FAC" w:rsidRPr="00A76755" w:rsidRDefault="00344FAC" w:rsidP="00D57F82">
      <w:pPr>
        <w:jc w:val="both"/>
        <w:rPr>
          <w:rFonts w:eastAsiaTheme="minorHAnsi" w:cstheme="minorBidi"/>
          <w:color w:val="000000" w:themeColor="text1"/>
          <w:lang w:eastAsia="zh-CN"/>
        </w:rPr>
      </w:pPr>
    </w:p>
    <w:p w14:paraId="1922CF7B"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677E5A8D" w14:textId="4FE9A455"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v pogodbi pooblastiti naročnika, da na podlagi potrjenega računa oziroma situacije s strani glavnega izvajalca </w:t>
      </w:r>
      <w:r w:rsidR="0084379B">
        <w:rPr>
          <w:rFonts w:eastAsiaTheme="minorHAnsi" w:cstheme="minorBidi"/>
          <w:color w:val="000000" w:themeColor="text1"/>
          <w:lang w:eastAsia="zh-CN"/>
        </w:rPr>
        <w:t>neposredno plačuje podizvajalcu;</w:t>
      </w:r>
    </w:p>
    <w:p w14:paraId="7564CE41" w14:textId="3372BE92"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w:t>
      </w:r>
      <w:r w:rsidR="0084379B">
        <w:rPr>
          <w:rFonts w:eastAsiaTheme="minorHAnsi" w:cstheme="minorBidi"/>
          <w:color w:val="000000" w:themeColor="text1"/>
          <w:lang w:eastAsia="zh-CN"/>
        </w:rPr>
        <w:t>vajalčevo terjatev do ponudnika;</w:t>
      </w:r>
    </w:p>
    <w:p w14:paraId="37497732" w14:textId="7EF12AD0"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w:t>
      </w:r>
      <w:r w:rsidR="0084379B">
        <w:rPr>
          <w:rFonts w:eastAsiaTheme="minorHAnsi" w:cstheme="minorBidi"/>
          <w:color w:val="000000" w:themeColor="text1"/>
          <w:lang w:eastAsia="zh-CN"/>
        </w:rPr>
        <w:t>lca, ki ga je predhodno potrdil;</w:t>
      </w:r>
    </w:p>
    <w:p w14:paraId="186E7C14" w14:textId="05F39252"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w:t>
      </w:r>
      <w:r w:rsidR="0084379B">
        <w:rPr>
          <w:rFonts w:eastAsiaTheme="minorHAnsi" w:cstheme="minorBidi"/>
          <w:color w:val="000000" w:themeColor="text1"/>
          <w:lang w:eastAsia="zh-CN"/>
        </w:rPr>
        <w:t>pecifikacijo prejemnikov plačil;</w:t>
      </w:r>
    </w:p>
    <w:p w14:paraId="619AC69B"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predložiti podizvajalsko pogodbo</w:t>
      </w:r>
      <w:r w:rsidRPr="00A76755">
        <w:rPr>
          <w:rFonts w:eastAsiaTheme="minorHAnsi" w:cstheme="minorBidi"/>
          <w:color w:val="000000" w:themeColor="text1"/>
          <w:lang w:eastAsia="zh-CN"/>
        </w:rPr>
        <w:t xml:space="preserve"> (v kolikor je ta že sklenjena, jo predloži ob oddaji ponudbe, v nasprotnem primeru, pa mora ponudnik podizvajalsko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podizvajalske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09C2231F" w14:textId="77777777" w:rsidR="00A76755" w:rsidRPr="00A76755" w:rsidRDefault="00A76755" w:rsidP="00D57F82">
      <w:pPr>
        <w:ind w:left="720"/>
        <w:contextualSpacing/>
        <w:jc w:val="both"/>
        <w:rPr>
          <w:rFonts w:eastAsiaTheme="minorHAnsi" w:cstheme="minorBidi"/>
          <w:color w:val="000000" w:themeColor="text1"/>
          <w:lang w:eastAsia="zh-CN"/>
        </w:rPr>
      </w:pPr>
    </w:p>
    <w:p w14:paraId="77CA0492" w14:textId="6A441B08" w:rsid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51CDECAE" w14:textId="77777777" w:rsidR="00885CB6" w:rsidRPr="00A76755" w:rsidRDefault="00885CB6" w:rsidP="00D57F82">
      <w:pPr>
        <w:jc w:val="both"/>
        <w:rPr>
          <w:rFonts w:eastAsiaTheme="minorHAnsi" w:cstheme="minorBidi"/>
          <w:color w:val="000000" w:themeColor="text1"/>
          <w:lang w:eastAsia="zh-CN"/>
        </w:rPr>
      </w:pPr>
    </w:p>
    <w:p w14:paraId="5120CFA2"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lastRenderedPageBreak/>
        <w:t>V kolikor novo priglašeni podizvajalci ne bodo zahtevali izvajanje neposrednih plačil, se pogodba v delu, ki navaja seznam podizvajalcev ne bo spreminjala, razen na izrecno zahtevo naročnika.</w:t>
      </w:r>
    </w:p>
    <w:p w14:paraId="58F3F966" w14:textId="77777777" w:rsidR="00771DAA" w:rsidRPr="001136A4" w:rsidRDefault="00771DAA" w:rsidP="00D57F82">
      <w:pPr>
        <w:jc w:val="both"/>
        <w:rPr>
          <w:sz w:val="23"/>
          <w:szCs w:val="23"/>
          <w:lang w:eastAsia="zh-CN"/>
        </w:rPr>
      </w:pPr>
    </w:p>
    <w:p w14:paraId="596942E8" w14:textId="31032FAA" w:rsidR="00627586" w:rsidRDefault="00627586" w:rsidP="00D57F82">
      <w:pPr>
        <w:pStyle w:val="Naslov3"/>
        <w:spacing w:after="0"/>
      </w:pPr>
      <w:bookmarkStart w:id="42" w:name="_Toc876759"/>
      <w:r w:rsidRPr="001136A4">
        <w:t>Neposredna plačila podizvajalcem v podizvajalski verigi</w:t>
      </w:r>
      <w:bookmarkEnd w:id="42"/>
    </w:p>
    <w:p w14:paraId="62486326" w14:textId="77777777" w:rsidR="00771DAA" w:rsidRPr="00771DAA" w:rsidRDefault="00771DAA" w:rsidP="00771DAA">
      <w:pPr>
        <w:rPr>
          <w:lang w:eastAsia="zh-CN"/>
        </w:rPr>
      </w:pPr>
    </w:p>
    <w:p w14:paraId="3638B232" w14:textId="0D21E91C" w:rsid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Določbe v zvezi z neposrednimi plačili podizvajalcem iz tega poglavja dokumentacije veljajo tudi za vse dejanske (končne) izvajalce javnega naročila, ne glede na udeležbo v podizvajalski verigi.</w:t>
      </w:r>
    </w:p>
    <w:p w14:paraId="68F89750" w14:textId="77777777" w:rsidR="007E1EE8" w:rsidRPr="00A76755" w:rsidRDefault="007E1EE8" w:rsidP="00D57F82">
      <w:pPr>
        <w:jc w:val="both"/>
        <w:rPr>
          <w:rFonts w:eastAsiaTheme="minorHAnsi" w:cstheme="minorBidi"/>
          <w:color w:val="000000" w:themeColor="text1"/>
          <w:lang w:eastAsia="zh-CN"/>
        </w:rPr>
      </w:pPr>
    </w:p>
    <w:p w14:paraId="326BD22A" w14:textId="77777777" w:rsidR="002442B1" w:rsidRPr="001136A4" w:rsidRDefault="002442B1" w:rsidP="00D57F82">
      <w:pPr>
        <w:pStyle w:val="Naslov3"/>
        <w:spacing w:after="0"/>
      </w:pPr>
      <w:bookmarkStart w:id="43" w:name="_Toc451354656"/>
      <w:bookmarkStart w:id="44" w:name="_Toc876760"/>
      <w:r w:rsidRPr="001136A4">
        <w:t>Angažiranje podizvajalcev v času izvedbe pogodbe</w:t>
      </w:r>
      <w:bookmarkEnd w:id="43"/>
      <w:bookmarkEnd w:id="44"/>
    </w:p>
    <w:p w14:paraId="6D6A72C4" w14:textId="77777777" w:rsidR="00AD4E45" w:rsidRDefault="00AD4E45" w:rsidP="00D57F82">
      <w:pPr>
        <w:jc w:val="both"/>
        <w:rPr>
          <w:lang w:eastAsia="zh-CN"/>
        </w:rPr>
      </w:pPr>
    </w:p>
    <w:p w14:paraId="27C1BD6B" w14:textId="7717AD15" w:rsid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6257FE61" w14:textId="77777777" w:rsidR="003F18AF" w:rsidRPr="00AD4E45" w:rsidRDefault="003F18AF" w:rsidP="00D57F82">
      <w:pPr>
        <w:jc w:val="both"/>
        <w:rPr>
          <w:rFonts w:eastAsiaTheme="minorHAnsi" w:cstheme="minorBidi"/>
          <w:color w:val="000000" w:themeColor="text1"/>
          <w:lang w:eastAsia="zh-CN"/>
        </w:rPr>
      </w:pPr>
    </w:p>
    <w:p w14:paraId="7F4628E4" w14:textId="77777777" w:rsidR="00AD4E45" w:rsidRP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19BB414" w14:textId="09B7123C" w:rsidR="00AD4E45" w:rsidRPr="00AD4E45" w:rsidRDefault="00AD4E45" w:rsidP="00D57F82">
      <w:pPr>
        <w:tabs>
          <w:tab w:val="left" w:pos="5280"/>
        </w:tabs>
        <w:jc w:val="both"/>
        <w:rPr>
          <w:rFonts w:eastAsiaTheme="minorHAnsi" w:cstheme="minorBidi"/>
          <w:color w:val="000000" w:themeColor="text1"/>
          <w:lang w:eastAsia="zh-CN"/>
        </w:rPr>
      </w:pPr>
    </w:p>
    <w:p w14:paraId="0D5849D9" w14:textId="75596197" w:rsid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Naročnik si pridržuje tudi pravico, da sproži prekrškovni postopek pred Državno revizijsko komisijo, v kolikor so podani zakonski razlogi zanj.</w:t>
      </w:r>
    </w:p>
    <w:p w14:paraId="5C82378F" w14:textId="77777777" w:rsidR="00AE1E7F" w:rsidRPr="00AD4E45" w:rsidRDefault="00AE1E7F" w:rsidP="00D57F82">
      <w:pPr>
        <w:jc w:val="both"/>
        <w:rPr>
          <w:rFonts w:eastAsiaTheme="minorHAnsi" w:cstheme="minorBidi"/>
          <w:color w:val="000000" w:themeColor="text1"/>
          <w:lang w:eastAsia="zh-CN"/>
        </w:rPr>
      </w:pPr>
    </w:p>
    <w:p w14:paraId="4E20C77C" w14:textId="345C9DB1" w:rsidR="0086588D" w:rsidRDefault="0086588D" w:rsidP="00536CD2">
      <w:pPr>
        <w:pStyle w:val="Naslov2"/>
      </w:pPr>
      <w:bookmarkStart w:id="45" w:name="_Toc451354657"/>
      <w:bookmarkStart w:id="46" w:name="_Toc876761"/>
      <w:r w:rsidRPr="001136A4">
        <w:t>Način nastopanja istega gospodarskega subjekta</w:t>
      </w:r>
      <w:bookmarkEnd w:id="45"/>
      <w:bookmarkEnd w:id="46"/>
    </w:p>
    <w:p w14:paraId="601A5283" w14:textId="77777777" w:rsidR="00771DAA" w:rsidRPr="00771DAA" w:rsidRDefault="00771DAA" w:rsidP="00771DAA">
      <w:pPr>
        <w:rPr>
          <w:lang w:eastAsia="zh-CN"/>
        </w:rPr>
      </w:pPr>
    </w:p>
    <w:p w14:paraId="5A91C799"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5A31379"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p>
    <w:p w14:paraId="7C2EC918"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4C216592" w14:textId="77777777" w:rsidR="00374288" w:rsidRPr="001136A4" w:rsidRDefault="00374288" w:rsidP="00D57F82">
      <w:pPr>
        <w:suppressAutoHyphens/>
        <w:autoSpaceDN w:val="0"/>
        <w:ind w:right="6"/>
        <w:jc w:val="both"/>
        <w:textAlignment w:val="baseline"/>
        <w:rPr>
          <w:rFonts w:eastAsia="Calibri" w:cs="Arial"/>
          <w:kern w:val="3"/>
          <w:sz w:val="23"/>
          <w:szCs w:val="23"/>
          <w:lang w:eastAsia="sl-SI"/>
        </w:rPr>
      </w:pPr>
    </w:p>
    <w:p w14:paraId="3842673C" w14:textId="77777777" w:rsidR="00D35252" w:rsidRPr="0080501F" w:rsidRDefault="00D35252" w:rsidP="00536CD2">
      <w:pPr>
        <w:pStyle w:val="Naslov2"/>
        <w:rPr>
          <w:rFonts w:eastAsia="Calibri"/>
        </w:rPr>
      </w:pPr>
      <w:bookmarkStart w:id="47" w:name="_Toc876762"/>
      <w:r w:rsidRPr="0080501F">
        <w:rPr>
          <w:rFonts w:eastAsia="Calibri"/>
        </w:rPr>
        <w:t>Sklicevanje na zmogljivosti drugega subjekta</w:t>
      </w:r>
      <w:bookmarkEnd w:id="47"/>
    </w:p>
    <w:p w14:paraId="667F306D" w14:textId="77777777" w:rsidR="00314AF6" w:rsidRDefault="00314AF6" w:rsidP="00D57F82">
      <w:pPr>
        <w:suppressAutoHyphens/>
        <w:autoSpaceDN w:val="0"/>
        <w:ind w:right="6"/>
        <w:jc w:val="both"/>
        <w:textAlignment w:val="baseline"/>
        <w:rPr>
          <w:rFonts w:eastAsia="Calibri" w:cs="Arial"/>
          <w:kern w:val="3"/>
          <w:lang w:eastAsia="sl-SI"/>
        </w:rPr>
      </w:pPr>
    </w:p>
    <w:p w14:paraId="3871B850" w14:textId="4CB4C7F3" w:rsidR="00314AF6" w:rsidRDefault="00314AF6" w:rsidP="00D57F82">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4E679E8D" w14:textId="77777777" w:rsidR="00771DAA" w:rsidRPr="00314AF6" w:rsidRDefault="00771DAA" w:rsidP="00D57F82">
      <w:pPr>
        <w:suppressAutoHyphens/>
        <w:autoSpaceDN w:val="0"/>
        <w:ind w:right="6"/>
        <w:jc w:val="both"/>
        <w:textAlignment w:val="baseline"/>
        <w:rPr>
          <w:rFonts w:eastAsia="Calibri" w:cs="Arial"/>
          <w:color w:val="000000" w:themeColor="text1"/>
          <w:kern w:val="3"/>
          <w:lang w:eastAsia="sl-SI"/>
        </w:rPr>
      </w:pPr>
    </w:p>
    <w:p w14:paraId="42777916" w14:textId="77777777" w:rsidR="00521D95" w:rsidRDefault="00314AF6"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r w:rsidRPr="00314AF6">
        <w:rPr>
          <w:rFonts w:asciiTheme="minorHAnsi" w:eastAsiaTheme="minorHAnsi" w:hAnsiTheme="minorHAnsi" w:cstheme="minorBidi"/>
          <w:color w:val="000000" w:themeColor="text1"/>
          <w:lang w:eastAsia="zh-CN"/>
        </w:rPr>
        <w:t xml:space="preserve">V tem primeru </w:t>
      </w:r>
      <w:r w:rsidR="00521D95">
        <w:rPr>
          <w:rFonts w:asciiTheme="minorHAnsi" w:eastAsiaTheme="minorHAnsi" w:hAnsiTheme="minorHAnsi" w:cstheme="minorBidi"/>
          <w:color w:val="000000" w:themeColor="text1"/>
          <w:lang w:eastAsia="zh-CN"/>
        </w:rPr>
        <w:t xml:space="preserve">ponudnik </w:t>
      </w:r>
      <w:r w:rsidRPr="00314AF6">
        <w:rPr>
          <w:rFonts w:asciiTheme="minorHAnsi" w:eastAsiaTheme="minorHAnsi" w:hAnsiTheme="minorHAnsi" w:cstheme="minorBidi"/>
          <w:color w:val="000000" w:themeColor="text1"/>
          <w:lang w:eastAsia="zh-CN"/>
        </w:rPr>
        <w:t xml:space="preserve">skladno z določili dokumentacije v zvezi z oddajo javnega naročila tudi </w:t>
      </w:r>
      <w:r w:rsidR="00771DAA">
        <w:rPr>
          <w:rFonts w:asciiTheme="minorHAnsi" w:eastAsiaTheme="minorHAnsi" w:hAnsiTheme="minorHAnsi" w:cstheme="minorBidi"/>
          <w:b/>
          <w:color w:val="000000" w:themeColor="text1"/>
          <w:lang w:eastAsia="zh-CN"/>
        </w:rPr>
        <w:t xml:space="preserve">za vsak </w:t>
      </w:r>
      <w:r w:rsidR="00771DAA" w:rsidRPr="00B84C9F">
        <w:rPr>
          <w:rFonts w:asciiTheme="minorHAnsi" w:eastAsiaTheme="minorHAnsi" w:hAnsiTheme="minorHAnsi" w:cstheme="minorBidi"/>
          <w:b/>
          <w:color w:val="000000" w:themeColor="text1"/>
          <w:lang w:eastAsia="zh-CN"/>
        </w:rPr>
        <w:t xml:space="preserve">drugi </w:t>
      </w:r>
      <w:r w:rsidRPr="00B84C9F">
        <w:rPr>
          <w:rFonts w:asciiTheme="minorHAnsi" w:eastAsiaTheme="minorHAnsi" w:hAnsiTheme="minorHAnsi" w:cstheme="minorBidi"/>
          <w:b/>
          <w:color w:val="000000" w:themeColor="text1"/>
          <w:lang w:eastAsia="zh-CN"/>
        </w:rPr>
        <w:t>gospodarski subjekt v razdelek »ESPD – ostali sodelujoči« predloži ustrezen ESPD obrazec.</w:t>
      </w:r>
      <w:r w:rsidR="00521D95">
        <w:rPr>
          <w:rFonts w:asciiTheme="minorHAnsi" w:eastAsiaTheme="minorHAnsi" w:hAnsiTheme="minorHAnsi" w:cstheme="minorBidi"/>
          <w:b/>
          <w:color w:val="000000" w:themeColor="text1"/>
          <w:lang w:eastAsia="zh-CN"/>
        </w:rPr>
        <w:t xml:space="preserve"> </w:t>
      </w:r>
    </w:p>
    <w:p w14:paraId="5C142C41" w14:textId="77777777" w:rsidR="00521D95" w:rsidRDefault="00521D95"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p>
    <w:p w14:paraId="253CDC2F" w14:textId="5D1C4DC9" w:rsidR="00314AF6" w:rsidRPr="00B04D38" w:rsidRDefault="00314AF6" w:rsidP="00D57F82">
      <w:pPr>
        <w:suppressAutoHyphens/>
        <w:autoSpaceDN w:val="0"/>
        <w:ind w:right="6"/>
        <w:jc w:val="both"/>
        <w:textAlignment w:val="baseline"/>
        <w:rPr>
          <w:rFonts w:asciiTheme="minorHAnsi" w:eastAsiaTheme="minorHAnsi" w:hAnsiTheme="minorHAnsi" w:cstheme="minorBidi"/>
          <w:color w:val="000000" w:themeColor="text1"/>
          <w:lang w:eastAsia="zh-CN"/>
        </w:rPr>
      </w:pPr>
      <w:r w:rsidRPr="00B04D38">
        <w:rPr>
          <w:rFonts w:asciiTheme="minorHAnsi" w:eastAsiaTheme="minorHAnsi" w:hAnsiTheme="minorHAnsi" w:cstheme="minorBidi"/>
          <w:b/>
          <w:color w:val="000000" w:themeColor="text1"/>
          <w:lang w:eastAsia="zh-CN"/>
        </w:rPr>
        <w:t>V sistem e-JN v razdelek »</w:t>
      </w:r>
      <w:r w:rsidR="00C44175" w:rsidRPr="00B04D38">
        <w:rPr>
          <w:rFonts w:asciiTheme="minorHAnsi" w:eastAsiaTheme="minorHAnsi" w:hAnsiTheme="minorHAnsi" w:cstheme="minorBidi"/>
          <w:b/>
          <w:color w:val="000000" w:themeColor="text1"/>
          <w:lang w:eastAsia="zh-CN"/>
        </w:rPr>
        <w:t>Ostale</w:t>
      </w:r>
      <w:r w:rsidRPr="00B04D38">
        <w:rPr>
          <w:rFonts w:asciiTheme="minorHAnsi" w:eastAsiaTheme="minorHAnsi" w:hAnsiTheme="minorHAnsi" w:cstheme="minorBidi"/>
          <w:b/>
          <w:color w:val="000000" w:themeColor="text1"/>
          <w:lang w:eastAsia="zh-CN"/>
        </w:rPr>
        <w:t xml:space="preserve"> priloge« </w:t>
      </w:r>
      <w:r w:rsidRPr="00B04D38">
        <w:rPr>
          <w:rFonts w:asciiTheme="minorHAnsi" w:eastAsiaTheme="minorHAnsi" w:hAnsiTheme="minorHAnsi" w:cstheme="minorBidi"/>
          <w:color w:val="000000" w:themeColor="text1"/>
          <w:lang w:eastAsia="zh-CN"/>
        </w:rPr>
        <w:t>ponudnik</w:t>
      </w:r>
      <w:r w:rsidRPr="00B04D38">
        <w:rPr>
          <w:rFonts w:asciiTheme="minorHAnsi" w:eastAsiaTheme="minorHAnsi" w:hAnsiTheme="minorHAnsi" w:cstheme="minorBidi"/>
          <w:color w:val="000000" w:themeColor="text1"/>
        </w:rPr>
        <w:t xml:space="preserve"> </w:t>
      </w:r>
      <w:r w:rsidRPr="00B04D38">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B04D38">
        <w:rPr>
          <w:rFonts w:asciiTheme="minorHAnsi" w:eastAsiaTheme="minorHAnsi" w:hAnsiTheme="minorHAnsi" w:cstheme="minorBidi"/>
          <w:b/>
          <w:color w:val="000000" w:themeColor="text1"/>
          <w:lang w:eastAsia="zh-CN"/>
        </w:rPr>
        <w:t>naloži</w:t>
      </w:r>
      <w:r w:rsidRPr="00B04D38">
        <w:rPr>
          <w:rFonts w:asciiTheme="minorHAnsi" w:eastAsiaTheme="minorHAnsi" w:hAnsiTheme="minorHAnsi" w:cstheme="minorBidi"/>
          <w:color w:val="000000" w:themeColor="text1"/>
          <w:lang w:eastAsia="zh-CN"/>
        </w:rPr>
        <w:t xml:space="preserve"> vse zahtevane </w:t>
      </w:r>
      <w:r w:rsidRPr="00B04D38">
        <w:rPr>
          <w:rFonts w:asciiTheme="minorHAnsi" w:eastAsiaTheme="minorHAnsi" w:hAnsiTheme="minorHAnsi" w:cstheme="minorBidi"/>
          <w:b/>
          <w:color w:val="000000" w:themeColor="text1"/>
          <w:lang w:eastAsia="zh-CN"/>
        </w:rPr>
        <w:t>izjave</w:t>
      </w:r>
      <w:r w:rsidRPr="00B04D38">
        <w:rPr>
          <w:rFonts w:asciiTheme="minorHAnsi" w:eastAsiaTheme="minorHAnsi" w:hAnsiTheme="minorHAnsi" w:cstheme="minorBidi"/>
          <w:color w:val="000000" w:themeColor="text1"/>
          <w:lang w:eastAsia="zh-CN"/>
        </w:rPr>
        <w:t xml:space="preserve"> in </w:t>
      </w:r>
      <w:r w:rsidRPr="00B04D38">
        <w:rPr>
          <w:rFonts w:asciiTheme="minorHAnsi" w:eastAsiaTheme="minorHAnsi" w:hAnsiTheme="minorHAnsi" w:cstheme="minorBidi"/>
          <w:b/>
          <w:color w:val="000000" w:themeColor="text1"/>
          <w:lang w:eastAsia="zh-CN"/>
        </w:rPr>
        <w:t>dokazila</w:t>
      </w:r>
      <w:r w:rsidRPr="00B04D38">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31992558" w14:textId="77777777" w:rsidR="0077534D" w:rsidRPr="00B04D38" w:rsidRDefault="0077534D" w:rsidP="00D57F82">
      <w:pPr>
        <w:suppressAutoHyphens/>
        <w:autoSpaceDN w:val="0"/>
        <w:ind w:right="6"/>
        <w:jc w:val="both"/>
        <w:textAlignment w:val="baseline"/>
        <w:rPr>
          <w:rFonts w:asciiTheme="minorHAnsi" w:eastAsiaTheme="minorHAnsi" w:hAnsiTheme="minorHAnsi" w:cstheme="minorBidi"/>
          <w:color w:val="000000" w:themeColor="text1"/>
          <w:lang w:eastAsia="zh-CN"/>
        </w:rPr>
      </w:pPr>
    </w:p>
    <w:p w14:paraId="26C4B922" w14:textId="5D349599" w:rsidR="00771DAA" w:rsidRDefault="00314AF6" w:rsidP="00771DAA">
      <w:pPr>
        <w:jc w:val="both"/>
        <w:rPr>
          <w:rFonts w:asciiTheme="minorHAnsi" w:eastAsiaTheme="minorHAnsi" w:hAnsiTheme="minorHAnsi" w:cstheme="minorBidi"/>
          <w:b/>
          <w:color w:val="000000" w:themeColor="text1"/>
          <w:lang w:eastAsia="zh-CN"/>
        </w:rPr>
      </w:pPr>
      <w:r w:rsidRPr="00B04D38">
        <w:rPr>
          <w:rFonts w:asciiTheme="minorHAnsi" w:eastAsiaTheme="minorHAnsi" w:hAnsiTheme="minorHAnsi" w:cstheme="minorBidi"/>
          <w:color w:val="000000" w:themeColor="text1"/>
          <w:lang w:eastAsia="zh-CN"/>
        </w:rPr>
        <w:t xml:space="preserve">V primeru uporabe zmogljivosti drugih subjektov mora ponudnik </w:t>
      </w:r>
      <w:r w:rsidRPr="00B04D38">
        <w:rPr>
          <w:rFonts w:asciiTheme="minorHAnsi" w:eastAsiaTheme="minorHAnsi" w:hAnsiTheme="minorHAnsi" w:cstheme="minorBidi"/>
          <w:b/>
          <w:color w:val="000000" w:themeColor="text1"/>
          <w:u w:val="single"/>
          <w:lang w:eastAsia="zh-CN"/>
        </w:rPr>
        <w:t>že ob oddaji</w:t>
      </w:r>
      <w:r w:rsidRPr="00B04D38">
        <w:rPr>
          <w:rFonts w:asciiTheme="minorHAnsi" w:eastAsiaTheme="minorHAnsi" w:hAnsiTheme="minorHAnsi" w:cstheme="minorBidi"/>
          <w:b/>
          <w:color w:val="000000" w:themeColor="text1"/>
          <w:lang w:eastAsia="zh-CN"/>
        </w:rPr>
        <w:t xml:space="preserve"> elektronske ponudbe v sistem e-JN v razdelek »</w:t>
      </w:r>
      <w:r w:rsidR="00C44175" w:rsidRPr="00B04D38">
        <w:rPr>
          <w:rFonts w:asciiTheme="minorHAnsi" w:eastAsiaTheme="minorHAnsi" w:hAnsiTheme="minorHAnsi" w:cstheme="minorBidi"/>
          <w:b/>
          <w:color w:val="000000" w:themeColor="text1"/>
          <w:lang w:eastAsia="zh-CN"/>
        </w:rPr>
        <w:t>Ostale</w:t>
      </w:r>
      <w:r w:rsidRPr="00B04D38">
        <w:rPr>
          <w:rFonts w:asciiTheme="minorHAnsi" w:eastAsiaTheme="minorHAnsi" w:hAnsiTheme="minorHAnsi" w:cstheme="minorBidi"/>
          <w:b/>
          <w:color w:val="000000" w:themeColor="text1"/>
          <w:lang w:eastAsia="zh-CN"/>
        </w:rPr>
        <w:t xml:space="preserve"> priloge« naložiti</w:t>
      </w:r>
      <w:r w:rsidRPr="0080501F">
        <w:rPr>
          <w:rFonts w:asciiTheme="minorHAnsi" w:eastAsiaTheme="minorHAnsi" w:hAnsiTheme="minorHAnsi" w:cstheme="minorBidi"/>
          <w:b/>
          <w:color w:val="000000" w:themeColor="text1"/>
          <w:lang w:eastAsia="zh-CN"/>
        </w:rPr>
        <w:t xml:space="preserve"> </w:t>
      </w:r>
      <w:r w:rsidR="00521D95">
        <w:rPr>
          <w:rFonts w:asciiTheme="minorHAnsi" w:eastAsiaTheme="minorHAnsi" w:hAnsiTheme="minorHAnsi" w:cstheme="minorBidi"/>
          <w:b/>
          <w:color w:val="000000" w:themeColor="text1"/>
          <w:lang w:eastAsia="zh-CN"/>
        </w:rPr>
        <w:t xml:space="preserve">tudi </w:t>
      </w:r>
      <w:r w:rsidRPr="0080501F">
        <w:rPr>
          <w:rFonts w:asciiTheme="minorHAnsi" w:eastAsiaTheme="minorHAnsi" w:hAnsiTheme="minorHAnsi" w:cstheme="minorBidi"/>
          <w:b/>
          <w:color w:val="000000" w:themeColor="text1"/>
          <w:lang w:eastAsia="zh-CN"/>
        </w:rPr>
        <w:t>ustrezna dokazila</w:t>
      </w:r>
      <w:r w:rsidRPr="0080501F">
        <w:rPr>
          <w:rFonts w:asciiTheme="minorHAnsi" w:eastAsiaTheme="minorHAnsi" w:hAnsiTheme="minorHAnsi" w:cstheme="minorBidi"/>
          <w:color w:val="000000" w:themeColor="text1"/>
          <w:lang w:eastAsia="zh-CN"/>
        </w:rPr>
        <w:t xml:space="preserve">, da bo imel na voljo potrebna </w:t>
      </w:r>
      <w:r w:rsidRPr="0080501F">
        <w:rPr>
          <w:rFonts w:asciiTheme="minorHAnsi" w:eastAsiaTheme="minorHAnsi" w:hAnsiTheme="minorHAnsi" w:cstheme="minorBidi"/>
          <w:color w:val="000000" w:themeColor="text1"/>
          <w:lang w:eastAsia="zh-CN"/>
        </w:rPr>
        <w:lastRenderedPageBreak/>
        <w:t xml:space="preserve">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xml:space="preserve">, </w:t>
      </w:r>
      <w:r w:rsidRPr="00771DAA">
        <w:rPr>
          <w:rFonts w:asciiTheme="minorHAnsi" w:eastAsiaTheme="minorHAnsi" w:hAnsiTheme="minorHAnsi" w:cstheme="minorBidi"/>
          <w:b/>
          <w:color w:val="000000" w:themeColor="text1"/>
          <w:lang w:eastAsia="zh-CN"/>
        </w:rPr>
        <w:t>pogodbo o sodelovanju, dogovor o zagotavljanju</w:t>
      </w:r>
      <w:r w:rsidR="00701D9E" w:rsidRPr="00771DAA">
        <w:rPr>
          <w:rFonts w:asciiTheme="minorHAnsi" w:eastAsiaTheme="minorHAnsi" w:hAnsiTheme="minorHAnsi" w:cstheme="minorBidi"/>
          <w:b/>
          <w:color w:val="000000" w:themeColor="text1"/>
          <w:lang w:eastAsia="zh-CN"/>
        </w:rPr>
        <w:t>, najemno pogodbo</w:t>
      </w:r>
      <w:r w:rsidRPr="00771DAA">
        <w:rPr>
          <w:rFonts w:asciiTheme="minorHAnsi" w:eastAsiaTheme="minorHAnsi" w:hAnsiTheme="minorHAnsi" w:cstheme="minorBidi"/>
          <w:b/>
          <w:color w:val="000000" w:themeColor="text1"/>
          <w:lang w:eastAsia="zh-CN"/>
        </w:rPr>
        <w:t>…</w:t>
      </w:r>
    </w:p>
    <w:p w14:paraId="5983F9BA" w14:textId="77777777" w:rsidR="003F18AF" w:rsidRDefault="003F18AF" w:rsidP="00771DAA">
      <w:pPr>
        <w:jc w:val="both"/>
        <w:rPr>
          <w:rFonts w:asciiTheme="minorHAnsi" w:eastAsiaTheme="minorHAnsi" w:hAnsiTheme="minorHAnsi" w:cstheme="minorBidi"/>
          <w:b/>
          <w:color w:val="000000" w:themeColor="text1"/>
          <w:lang w:eastAsia="zh-CN"/>
        </w:rPr>
      </w:pPr>
    </w:p>
    <w:p w14:paraId="46DDC600" w14:textId="58435DBE" w:rsidR="00CD3D27" w:rsidRDefault="00CD3D27" w:rsidP="00771DAA">
      <w:pPr>
        <w:jc w:val="both"/>
        <w:rPr>
          <w:rFonts w:asciiTheme="minorHAnsi" w:eastAsia="Calibri" w:hAnsiTheme="minorHAnsi" w:cstheme="minorHAnsi"/>
          <w:kern w:val="3"/>
          <w:lang w:eastAsia="sl-SI"/>
        </w:rPr>
      </w:pPr>
      <w:r w:rsidRPr="00F31B0F">
        <w:rPr>
          <w:rFonts w:asciiTheme="minorHAnsi" w:eastAsia="Calibri" w:hAnsiTheme="minorHAnsi" w:cstheme="minorHAnsi"/>
          <w:kern w:val="3"/>
          <w:lang w:eastAsia="sl-SI"/>
        </w:rPr>
        <w:t>P</w:t>
      </w:r>
      <w:r w:rsidR="00771DAA" w:rsidRPr="00F31B0F">
        <w:rPr>
          <w:rFonts w:asciiTheme="minorHAnsi" w:eastAsia="Calibri" w:hAnsiTheme="minorHAnsi" w:cstheme="minorHAnsi"/>
          <w:kern w:val="3"/>
          <w:lang w:eastAsia="sl-SI"/>
        </w:rPr>
        <w:t>onudnik</w:t>
      </w:r>
      <w:r w:rsidRPr="00F31B0F">
        <w:rPr>
          <w:rFonts w:asciiTheme="minorHAnsi" w:eastAsia="Calibri" w:hAnsiTheme="minorHAnsi" w:cstheme="minorHAnsi"/>
          <w:kern w:val="3"/>
          <w:lang w:eastAsia="sl-SI"/>
        </w:rPr>
        <w:t xml:space="preserve"> lahko</w:t>
      </w:r>
      <w:r w:rsidR="00771DAA" w:rsidRPr="00F31B0F">
        <w:rPr>
          <w:rFonts w:asciiTheme="minorHAnsi" w:eastAsia="Calibri" w:hAnsiTheme="minorHAnsi" w:cstheme="minorHAnsi"/>
          <w:kern w:val="3"/>
          <w:lang w:eastAsia="sl-SI"/>
        </w:rPr>
        <w:t xml:space="preserve"> zahteve glede izobrazbe </w:t>
      </w:r>
      <w:r w:rsidRPr="00F31B0F">
        <w:rPr>
          <w:rFonts w:asciiTheme="minorHAnsi" w:eastAsia="Calibri" w:hAnsiTheme="minorHAnsi" w:cstheme="minorHAnsi"/>
          <w:kern w:val="3"/>
          <w:lang w:eastAsia="sl-SI"/>
        </w:rPr>
        <w:t>ali</w:t>
      </w:r>
      <w:r w:rsidR="00771DAA" w:rsidRPr="00F31B0F">
        <w:rPr>
          <w:rFonts w:asciiTheme="minorHAnsi" w:eastAsia="Calibri" w:hAnsiTheme="minorHAnsi" w:cstheme="minorHAnsi"/>
          <w:kern w:val="3"/>
          <w:lang w:eastAsia="sl-SI"/>
        </w:rPr>
        <w:t xml:space="preserve"> strokovne</w:t>
      </w:r>
      <w:r w:rsidRPr="00F31B0F">
        <w:rPr>
          <w:rFonts w:asciiTheme="minorHAnsi" w:eastAsia="Calibri" w:hAnsiTheme="minorHAnsi" w:cstheme="minorHAnsi"/>
          <w:kern w:val="3"/>
          <w:lang w:eastAsia="sl-SI"/>
        </w:rPr>
        <w:t xml:space="preserve"> ali tehnične</w:t>
      </w:r>
      <w:r w:rsidR="00771DAA" w:rsidRPr="00F31B0F">
        <w:rPr>
          <w:rFonts w:asciiTheme="minorHAnsi" w:eastAsia="Calibri" w:hAnsiTheme="minorHAnsi" w:cstheme="minorHAnsi"/>
          <w:kern w:val="3"/>
          <w:lang w:eastAsia="sl-SI"/>
        </w:rPr>
        <w:t xml:space="preserve"> usposobljenosti nominiranih kadrov izkaže </w:t>
      </w:r>
      <w:r w:rsidRPr="00F31B0F">
        <w:rPr>
          <w:rFonts w:asciiTheme="minorHAnsi" w:eastAsia="Calibri" w:hAnsiTheme="minorHAnsi" w:cstheme="minorHAnsi"/>
          <w:kern w:val="3"/>
          <w:lang w:eastAsia="sl-SI"/>
        </w:rPr>
        <w:t xml:space="preserve">s sklicevanjem na zmogljivost </w:t>
      </w:r>
      <w:r w:rsidR="00771DAA" w:rsidRPr="00F31B0F">
        <w:rPr>
          <w:rFonts w:asciiTheme="minorHAnsi" w:eastAsia="Calibri" w:hAnsiTheme="minorHAnsi" w:cstheme="minorHAnsi"/>
          <w:kern w:val="3"/>
          <w:lang w:eastAsia="sl-SI"/>
        </w:rPr>
        <w:t>drugih subjektov (tudi fizičnih oseb)</w:t>
      </w:r>
      <w:r w:rsidRPr="00F31B0F">
        <w:rPr>
          <w:rFonts w:asciiTheme="minorHAnsi" w:eastAsia="Calibri" w:hAnsiTheme="minorHAnsi" w:cstheme="minorHAnsi"/>
          <w:kern w:val="3"/>
          <w:lang w:eastAsia="sl-SI"/>
        </w:rPr>
        <w:t xml:space="preserve"> </w:t>
      </w:r>
      <w:r w:rsidRPr="00F31B0F">
        <w:rPr>
          <w:rFonts w:asciiTheme="minorHAnsi" w:eastAsia="Calibri" w:hAnsiTheme="minorHAnsi" w:cstheme="minorHAnsi"/>
          <w:b/>
          <w:kern w:val="3"/>
          <w:lang w:eastAsia="sl-SI"/>
        </w:rPr>
        <w:t xml:space="preserve">le, če bodo slednji izvajali gradnje ali storitve, </w:t>
      </w:r>
      <w:r w:rsidR="00771DAA" w:rsidRPr="00F31B0F">
        <w:rPr>
          <w:rFonts w:asciiTheme="minorHAnsi" w:eastAsia="Calibri" w:hAnsiTheme="minorHAnsi" w:cstheme="minorHAnsi"/>
          <w:b/>
          <w:kern w:val="3"/>
          <w:lang w:eastAsia="sl-SI"/>
        </w:rPr>
        <w:t>za katere so bile zahtevane te zmogljivosti</w:t>
      </w:r>
      <w:r w:rsidR="00771DAA" w:rsidRPr="00F31B0F">
        <w:rPr>
          <w:rFonts w:asciiTheme="minorHAnsi" w:eastAsia="Calibri" w:hAnsiTheme="minorHAnsi" w:cstheme="minorHAnsi"/>
          <w:kern w:val="3"/>
          <w:lang w:eastAsia="sl-SI"/>
        </w:rPr>
        <w:t xml:space="preserve">. </w:t>
      </w:r>
      <w:r w:rsidRPr="00F31B0F">
        <w:rPr>
          <w:rFonts w:asciiTheme="minorHAnsi" w:eastAsia="Calibri" w:hAnsiTheme="minorHAnsi" w:cstheme="minorHAnsi"/>
          <w:kern w:val="3"/>
          <w:lang w:eastAsia="sl-SI"/>
        </w:rPr>
        <w:t xml:space="preserve">To pomeni, da morajo, skladno s prakso odločitev Državne revizijske komisije, v ponudbi </w:t>
      </w:r>
      <w:r w:rsidRPr="00F31B0F">
        <w:rPr>
          <w:rFonts w:asciiTheme="minorHAnsi" w:eastAsia="Calibri" w:hAnsiTheme="minorHAnsi" w:cstheme="minorHAnsi"/>
          <w:b/>
          <w:kern w:val="3"/>
          <w:lang w:eastAsia="sl-SI"/>
        </w:rPr>
        <w:t>obvezno nastop</w:t>
      </w:r>
      <w:r w:rsidR="00C31D34" w:rsidRPr="00F31B0F">
        <w:rPr>
          <w:rFonts w:asciiTheme="minorHAnsi" w:eastAsia="Calibri" w:hAnsiTheme="minorHAnsi" w:cstheme="minorHAnsi"/>
          <w:b/>
          <w:kern w:val="3"/>
          <w:lang w:eastAsia="sl-SI"/>
        </w:rPr>
        <w:t>a</w:t>
      </w:r>
      <w:r w:rsidRPr="00F31B0F">
        <w:rPr>
          <w:rFonts w:asciiTheme="minorHAnsi" w:eastAsia="Calibri" w:hAnsiTheme="minorHAnsi" w:cstheme="minorHAnsi"/>
          <w:b/>
          <w:kern w:val="3"/>
          <w:lang w:eastAsia="sl-SI"/>
        </w:rPr>
        <w:t xml:space="preserve">ti kot partner ali kot podizvajalec </w:t>
      </w:r>
      <w:r w:rsidRPr="00F31B0F">
        <w:rPr>
          <w:rFonts w:asciiTheme="minorHAnsi" w:eastAsia="Calibri" w:hAnsiTheme="minorHAnsi" w:cstheme="minorHAnsi"/>
          <w:kern w:val="3"/>
          <w:lang w:eastAsia="sl-SI"/>
        </w:rPr>
        <w:t xml:space="preserve">ter </w:t>
      </w:r>
      <w:r w:rsidRPr="00F31B0F">
        <w:rPr>
          <w:rFonts w:asciiTheme="minorHAnsi" w:eastAsia="Calibri" w:hAnsiTheme="minorHAnsi" w:cstheme="minorHAnsi"/>
          <w:b/>
          <w:kern w:val="3"/>
          <w:lang w:eastAsia="sl-SI"/>
        </w:rPr>
        <w:t>predložiti vse obrazce in dokazila, ki so zahtevana za partnerja/podizvajalca</w:t>
      </w:r>
      <w:r w:rsidRPr="00F31B0F">
        <w:rPr>
          <w:rFonts w:asciiTheme="minorHAnsi" w:eastAsia="Calibri" w:hAnsiTheme="minorHAnsi" w:cstheme="minorHAnsi"/>
          <w:kern w:val="3"/>
          <w:lang w:eastAsia="sl-SI"/>
        </w:rPr>
        <w:t>.</w:t>
      </w:r>
    </w:p>
    <w:p w14:paraId="2B702FDF" w14:textId="77777777" w:rsidR="008660D3" w:rsidRPr="00C31D34" w:rsidRDefault="008660D3" w:rsidP="00771DAA">
      <w:pPr>
        <w:jc w:val="both"/>
        <w:rPr>
          <w:rFonts w:asciiTheme="minorHAnsi" w:eastAsia="Calibri" w:hAnsiTheme="minorHAnsi" w:cstheme="minorHAnsi"/>
          <w:kern w:val="3"/>
          <w:lang w:eastAsia="sl-SI"/>
        </w:rPr>
      </w:pPr>
    </w:p>
    <w:p w14:paraId="4126DC3B" w14:textId="77777777" w:rsidR="00AE4BB7" w:rsidRDefault="00AE4BB7" w:rsidP="00D57F82">
      <w:pPr>
        <w:suppressAutoHyphens/>
        <w:autoSpaceDN w:val="0"/>
        <w:ind w:right="6"/>
        <w:jc w:val="both"/>
        <w:textAlignment w:val="baseline"/>
        <w:rPr>
          <w:rFonts w:eastAsia="Calibri" w:cs="Arial"/>
          <w:kern w:val="3"/>
          <w:lang w:eastAsia="sl-SI"/>
        </w:rPr>
      </w:pPr>
    </w:p>
    <w:p w14:paraId="32674A1E" w14:textId="77777777" w:rsidR="009C5C38" w:rsidRPr="001136A4" w:rsidRDefault="009C5C38" w:rsidP="00961CED">
      <w:pPr>
        <w:pStyle w:val="Naslov1"/>
        <w:framePr w:wrap="around"/>
      </w:pPr>
      <w:bookmarkStart w:id="48" w:name="_Toc451354658"/>
      <w:bookmarkStart w:id="49" w:name="_Toc876763"/>
      <w:r w:rsidRPr="001136A4">
        <w:t>PRAVILA ZA SPOROČANJE</w:t>
      </w:r>
      <w:bookmarkEnd w:id="48"/>
      <w:bookmarkEnd w:id="49"/>
    </w:p>
    <w:p w14:paraId="3F933BC9" w14:textId="77777777" w:rsidR="00D35252" w:rsidRPr="001136A4" w:rsidRDefault="00D35252" w:rsidP="00D57F82">
      <w:pPr>
        <w:suppressAutoHyphens/>
        <w:autoSpaceDN w:val="0"/>
        <w:ind w:right="6"/>
        <w:jc w:val="both"/>
        <w:textAlignment w:val="baseline"/>
        <w:rPr>
          <w:rFonts w:eastAsia="Calibri" w:cs="Arial"/>
          <w:kern w:val="3"/>
          <w:sz w:val="23"/>
          <w:szCs w:val="23"/>
          <w:lang w:eastAsia="sl-SI"/>
        </w:rPr>
      </w:pPr>
    </w:p>
    <w:p w14:paraId="0E697486" w14:textId="77777777" w:rsidR="00DB7C49" w:rsidRPr="001136A4" w:rsidRDefault="00DB7C49" w:rsidP="00D57F82">
      <w:pPr>
        <w:rPr>
          <w:sz w:val="23"/>
          <w:szCs w:val="23"/>
          <w:lang w:eastAsia="zh-CN"/>
        </w:rPr>
      </w:pPr>
    </w:p>
    <w:p w14:paraId="0DE46C22" w14:textId="77777777" w:rsidR="005B675D" w:rsidRPr="001136A4" w:rsidRDefault="005B675D" w:rsidP="00536CD2">
      <w:pPr>
        <w:pStyle w:val="Naslov2"/>
      </w:pPr>
      <w:bookmarkStart w:id="50" w:name="_Toc451354659"/>
      <w:bookmarkStart w:id="51" w:name="_Toc876764"/>
      <w:r w:rsidRPr="001136A4">
        <w:t>Komunikacijska sredstva</w:t>
      </w:r>
      <w:bookmarkEnd w:id="50"/>
      <w:bookmarkEnd w:id="51"/>
    </w:p>
    <w:p w14:paraId="0F151551" w14:textId="77777777" w:rsidR="00300D4E" w:rsidRDefault="00300D4E" w:rsidP="00D57F82">
      <w:pPr>
        <w:jc w:val="both"/>
        <w:rPr>
          <w:rFonts w:asciiTheme="minorHAnsi" w:hAnsiTheme="minorHAnsi"/>
          <w:highlight w:val="red"/>
          <w:lang w:eastAsia="zh-CN"/>
        </w:rPr>
      </w:pPr>
    </w:p>
    <w:p w14:paraId="36DF8A69" w14:textId="4A092D47"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e-JN, delno pa z uporabo drugih komunikacijskih sredstev.</w:t>
      </w:r>
    </w:p>
    <w:p w14:paraId="5D1AE085" w14:textId="77777777" w:rsidR="00085043" w:rsidRPr="00300D4E" w:rsidRDefault="00085043" w:rsidP="00D57F82">
      <w:pPr>
        <w:jc w:val="both"/>
        <w:rPr>
          <w:rFonts w:asciiTheme="minorHAnsi" w:eastAsiaTheme="minorHAnsi" w:hAnsiTheme="minorHAnsi" w:cstheme="minorBidi"/>
          <w:color w:val="000000" w:themeColor="text1"/>
          <w:lang w:eastAsia="zh-CN"/>
        </w:rPr>
      </w:pPr>
    </w:p>
    <w:p w14:paraId="4518673D" w14:textId="77777777" w:rsidR="00300D4E" w:rsidRP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5392EF6E" w14:textId="77777777" w:rsidR="00300D4E" w:rsidRPr="00300D4E" w:rsidRDefault="00300D4E" w:rsidP="00D57F82">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 xml:space="preserve">Ponudbe se predložijo v informacijski sistem e-JN na spletnem naslovu </w:t>
      </w:r>
      <w:hyperlink r:id="rId18" w:history="1">
        <w:r w:rsidRPr="00300D4E">
          <w:rPr>
            <w:rFonts w:asciiTheme="minorHAnsi" w:eastAsiaTheme="minorHAnsi" w:hAnsiTheme="minorHAnsi" w:cstheme="minorBidi"/>
            <w:color w:val="0000FF" w:themeColor="hyperlink"/>
            <w:u w:val="single"/>
            <w:lang w:eastAsia="zh-CN"/>
          </w:rPr>
          <w:t>https://ejn.gov.si</w:t>
        </w:r>
      </w:hyperlink>
      <w:r w:rsidRPr="00300D4E">
        <w:rPr>
          <w:rFonts w:asciiTheme="minorHAnsi" w:eastAsiaTheme="minorHAnsi" w:hAnsiTheme="minorHAnsi" w:cstheme="minorBidi"/>
          <w:color w:val="000000" w:themeColor="text1"/>
          <w:lang w:eastAsia="zh-CN"/>
        </w:rPr>
        <w:t>.</w:t>
      </w:r>
    </w:p>
    <w:p w14:paraId="46F827C0" w14:textId="77777777" w:rsidR="00300D4E" w:rsidRPr="00300D4E" w:rsidRDefault="00300D4E" w:rsidP="00D57F82">
      <w:pPr>
        <w:jc w:val="both"/>
        <w:rPr>
          <w:rFonts w:asciiTheme="minorHAnsi" w:eastAsiaTheme="minorHAnsi" w:hAnsiTheme="minorHAnsi" w:cstheme="minorBidi"/>
          <w:color w:val="000000" w:themeColor="text1"/>
          <w:lang w:eastAsia="zh-CN"/>
        </w:rPr>
      </w:pPr>
    </w:p>
    <w:p w14:paraId="3919D3F5" w14:textId="4D4B32DC"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w:t>
      </w:r>
      <w:r w:rsidR="007F41AC">
        <w:rPr>
          <w:rFonts w:asciiTheme="minorHAnsi" w:eastAsiaTheme="minorHAnsi" w:hAnsiTheme="minorHAnsi" w:cstheme="minorBidi"/>
          <w:color w:val="000000" w:themeColor="text1"/>
          <w:lang w:eastAsia="zh-CN"/>
        </w:rPr>
        <w:t>prilogami, ter popis del</w:t>
      </w:r>
      <w:r w:rsidR="00AD0B32">
        <w:rPr>
          <w:rFonts w:asciiTheme="minorHAnsi" w:eastAsiaTheme="minorHAnsi" w:hAnsiTheme="minorHAnsi" w:cstheme="minorBidi"/>
          <w:color w:val="000000" w:themeColor="text1"/>
          <w:lang w:eastAsia="zh-CN"/>
        </w:rPr>
        <w:t xml:space="preserve"> sta</w:t>
      </w:r>
      <w:r w:rsidRPr="00300D4E">
        <w:rPr>
          <w:rFonts w:asciiTheme="minorHAnsi" w:eastAsiaTheme="minorHAnsi" w:hAnsiTheme="minorHAnsi" w:cstheme="minorBidi"/>
          <w:color w:val="000000" w:themeColor="text1"/>
          <w:lang w:eastAsia="zh-CN"/>
        </w:rPr>
        <w:t xml:space="preserve"> </w:t>
      </w:r>
      <w:r w:rsidR="007F41AC">
        <w:rPr>
          <w:rFonts w:asciiTheme="minorHAnsi" w:eastAsiaTheme="minorHAnsi" w:hAnsiTheme="minorHAnsi" w:cstheme="minorBidi"/>
          <w:b/>
          <w:color w:val="000000" w:themeColor="text1"/>
          <w:lang w:eastAsia="zh-CN"/>
        </w:rPr>
        <w:t>objavljen</w:t>
      </w:r>
      <w:r w:rsidR="00AD0B32">
        <w:rPr>
          <w:rFonts w:asciiTheme="minorHAnsi" w:eastAsiaTheme="minorHAnsi" w:hAnsiTheme="minorHAnsi" w:cstheme="minorBidi"/>
          <w:b/>
          <w:color w:val="000000" w:themeColor="text1"/>
          <w:lang w:eastAsia="zh-CN"/>
        </w:rPr>
        <w:t>a</w:t>
      </w:r>
      <w:r w:rsidR="007F41AC">
        <w:rPr>
          <w:rFonts w:asciiTheme="minorHAnsi" w:eastAsiaTheme="minorHAnsi" w:hAnsiTheme="minorHAnsi" w:cstheme="minorBidi"/>
          <w:b/>
          <w:color w:val="000000" w:themeColor="text1"/>
          <w:lang w:eastAsia="zh-CN"/>
        </w:rPr>
        <w:t xml:space="preserve"> na spletni stran</w:t>
      </w:r>
      <w:r w:rsidR="007F41AC" w:rsidRPr="007F41AC">
        <w:rPr>
          <w:rFonts w:asciiTheme="minorHAnsi" w:eastAsiaTheme="minorHAnsi" w:hAnsiTheme="minorHAnsi" w:cstheme="minorBidi"/>
          <w:b/>
          <w:color w:val="000000" w:themeColor="text1"/>
          <w:lang w:eastAsia="zh-CN"/>
        </w:rPr>
        <w:t xml:space="preserve">i: </w:t>
      </w:r>
      <w:hyperlink r:id="rId19" w:history="1">
        <w:r w:rsidR="007F41AC" w:rsidRPr="007F41AC">
          <w:rPr>
            <w:rStyle w:val="Hiperpovezava"/>
            <w:rFonts w:asciiTheme="minorHAnsi" w:eastAsiaTheme="minorHAnsi" w:hAnsiTheme="minorHAnsi" w:cstheme="minorBidi"/>
            <w:b/>
            <w:lang w:eastAsia="zh-CN"/>
          </w:rPr>
          <w:t>https://www.kranj.si/mestna-obcina/javna-narocila</w:t>
        </w:r>
      </w:hyperlink>
      <w:r w:rsidR="007F41AC">
        <w:rPr>
          <w:rFonts w:asciiTheme="minorHAnsi" w:eastAsiaTheme="minorHAnsi" w:hAnsiTheme="minorHAnsi" w:cstheme="minorBidi"/>
          <w:color w:val="000000" w:themeColor="text1"/>
          <w:lang w:eastAsia="zh-CN"/>
        </w:rPr>
        <w:t>.</w:t>
      </w:r>
    </w:p>
    <w:p w14:paraId="58EAEDC0" w14:textId="4F7E8AB1" w:rsidR="00AD0B32" w:rsidRDefault="00AD0B32" w:rsidP="00D57F82">
      <w:pPr>
        <w:jc w:val="both"/>
        <w:rPr>
          <w:rFonts w:asciiTheme="minorHAnsi" w:eastAsiaTheme="minorHAnsi" w:hAnsiTheme="minorHAnsi" w:cstheme="minorBidi"/>
          <w:color w:val="000000" w:themeColor="text1"/>
          <w:lang w:eastAsia="zh-CN"/>
        </w:rPr>
      </w:pPr>
    </w:p>
    <w:p w14:paraId="449B947F" w14:textId="2C5A3D41" w:rsidR="00AD0B32" w:rsidRDefault="00AD0B32" w:rsidP="00D57F82">
      <w:pPr>
        <w:jc w:val="both"/>
        <w:rPr>
          <w:rFonts w:asciiTheme="minorHAnsi" w:eastAsiaTheme="minorHAnsi" w:hAnsiTheme="minorHAnsi" w:cstheme="minorBidi"/>
          <w:color w:val="000000" w:themeColor="text1"/>
          <w:lang w:eastAsia="zh-CN"/>
        </w:rPr>
      </w:pPr>
      <w:r>
        <w:rPr>
          <w:rFonts w:asciiTheme="minorHAnsi" w:eastAsiaTheme="minorHAnsi" w:hAnsiTheme="minorHAnsi" w:cstheme="minorBidi"/>
          <w:color w:val="000000" w:themeColor="text1"/>
          <w:lang w:eastAsia="zh-CN"/>
        </w:rPr>
        <w:t xml:space="preserve">Tehnične priloge so vsebovane v mapi z nazivom </w:t>
      </w:r>
      <w:r w:rsidRPr="00486A05">
        <w:rPr>
          <w:rFonts w:asciiTheme="minorHAnsi" w:eastAsiaTheme="minorHAnsi" w:hAnsiTheme="minorHAnsi" w:cstheme="minorBidi"/>
          <w:b/>
          <w:color w:val="000000" w:themeColor="text1"/>
          <w:lang w:eastAsia="zh-CN"/>
        </w:rPr>
        <w:t>Most Rupovščica,</w:t>
      </w:r>
      <w:r>
        <w:rPr>
          <w:rFonts w:asciiTheme="minorHAnsi" w:eastAsiaTheme="minorHAnsi" w:hAnsiTheme="minorHAnsi" w:cstheme="minorBidi"/>
          <w:color w:val="000000" w:themeColor="text1"/>
          <w:lang w:eastAsia="zh-CN"/>
        </w:rPr>
        <w:t xml:space="preserve"> ki je dostopen na naslovu: </w:t>
      </w:r>
    </w:p>
    <w:p w14:paraId="1CECB91D" w14:textId="512037DE" w:rsidR="00AD0B32" w:rsidRDefault="00AD0B32" w:rsidP="00D57F82">
      <w:pPr>
        <w:jc w:val="both"/>
        <w:rPr>
          <w:rFonts w:asciiTheme="minorHAnsi" w:eastAsiaTheme="minorHAnsi" w:hAnsiTheme="minorHAnsi" w:cstheme="minorBidi"/>
          <w:color w:val="000000" w:themeColor="text1"/>
          <w:lang w:eastAsia="zh-CN"/>
        </w:rPr>
      </w:pPr>
    </w:p>
    <w:p w14:paraId="51FC41C6" w14:textId="77777777" w:rsidR="00486A05" w:rsidRDefault="0015697C" w:rsidP="00486A05">
      <w:pPr>
        <w:jc w:val="both"/>
        <w:rPr>
          <w:rFonts w:asciiTheme="minorHAnsi" w:hAnsiTheme="minorHAnsi" w:cs="Arial"/>
          <w:kern w:val="3"/>
          <w:u w:val="single"/>
          <w:lang w:eastAsia="zh-CN"/>
        </w:rPr>
      </w:pPr>
      <w:hyperlink r:id="rId20" w:history="1">
        <w:r w:rsidR="00486A05" w:rsidRPr="00B46DE8">
          <w:rPr>
            <w:rStyle w:val="Hiperpovezava"/>
            <w:rFonts w:asciiTheme="minorHAnsi" w:hAnsiTheme="minorHAnsi" w:cs="Arial"/>
            <w:kern w:val="3"/>
            <w:lang w:eastAsia="zh-CN"/>
          </w:rPr>
          <w:t>https://www.dropbox.com/sh/cyudldf6203dqjr/AACkP0mvlfNCeYFwBMzfmWB_a?dl=0</w:t>
        </w:r>
      </w:hyperlink>
    </w:p>
    <w:p w14:paraId="557434C0" w14:textId="77777777" w:rsidR="00486A05" w:rsidRDefault="00486A05" w:rsidP="00486A05">
      <w:pPr>
        <w:jc w:val="both"/>
        <w:rPr>
          <w:rFonts w:asciiTheme="minorHAnsi" w:hAnsiTheme="minorHAnsi" w:cs="Arial"/>
          <w:kern w:val="3"/>
          <w:u w:val="single"/>
          <w:lang w:eastAsia="zh-CN"/>
        </w:rPr>
      </w:pPr>
    </w:p>
    <w:p w14:paraId="66189233" w14:textId="77777777" w:rsidR="00486A05" w:rsidRPr="0058201A" w:rsidRDefault="00486A05" w:rsidP="00486A05">
      <w:pPr>
        <w:jc w:val="both"/>
        <w:rPr>
          <w:i/>
        </w:rPr>
      </w:pPr>
      <w:r w:rsidRPr="0058201A">
        <w:rPr>
          <w:i/>
        </w:rPr>
        <w:t>(v primeru težav pri odpiranju</w:t>
      </w:r>
      <w:r>
        <w:rPr>
          <w:i/>
        </w:rPr>
        <w:t xml:space="preserve"> povezave</w:t>
      </w:r>
      <w:r w:rsidRPr="0058201A">
        <w:rPr>
          <w:i/>
        </w:rPr>
        <w:t>, naročnik ponudnikom svetuje, naj naslov povezave skopirajo in odprejo v spletnem brskalniku)</w:t>
      </w:r>
    </w:p>
    <w:p w14:paraId="4A08760A" w14:textId="77777777" w:rsidR="007F41AC" w:rsidRDefault="007F41AC" w:rsidP="00D57F82">
      <w:pPr>
        <w:jc w:val="both"/>
        <w:rPr>
          <w:rFonts w:asciiTheme="minorHAnsi" w:eastAsiaTheme="minorHAnsi" w:hAnsiTheme="minorHAnsi" w:cstheme="minorBidi"/>
          <w:color w:val="000000" w:themeColor="text1"/>
          <w:lang w:eastAsia="zh-CN"/>
        </w:rPr>
      </w:pPr>
    </w:p>
    <w:p w14:paraId="1FB9D42F" w14:textId="77777777" w:rsidR="00300D4E" w:rsidRPr="00300D4E" w:rsidRDefault="00300D4E" w:rsidP="00D57F82">
      <w:pPr>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Odločitev o oddaji javnega naročila bo objavljena na portalu javnih naročil.</w:t>
      </w:r>
    </w:p>
    <w:p w14:paraId="370DCA1E" w14:textId="77777777" w:rsidR="00300D4E" w:rsidRPr="00300D4E" w:rsidRDefault="00300D4E" w:rsidP="00D57F82">
      <w:pPr>
        <w:rPr>
          <w:rFonts w:asciiTheme="minorHAnsi" w:eastAsiaTheme="minorHAnsi" w:hAnsiTheme="minorHAnsi" w:cstheme="minorBidi"/>
          <w:color w:val="000000" w:themeColor="text1"/>
          <w:lang w:eastAsia="zh-CN"/>
        </w:rPr>
      </w:pPr>
    </w:p>
    <w:p w14:paraId="270FBFD6" w14:textId="0EFD8BF5"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Dodatne informacije bo naročnik v skladu s 60. členom ZJN-3 posredoval preko obvestila o dodatnih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e-JN.</w:t>
      </w:r>
      <w:r w:rsidRPr="00300D4E">
        <w:rPr>
          <w:rFonts w:asciiTheme="minorHAnsi" w:eastAsiaTheme="minorHAnsi" w:hAnsiTheme="minorHAnsi" w:cstheme="minorBidi"/>
          <w:color w:val="000000" w:themeColor="text1"/>
          <w:lang w:eastAsia="zh-CN"/>
        </w:rPr>
        <w:t xml:space="preserve"> </w:t>
      </w:r>
    </w:p>
    <w:p w14:paraId="70391D31" w14:textId="77777777" w:rsidR="00AB43F2" w:rsidRPr="00300D4E" w:rsidRDefault="00AB43F2" w:rsidP="00D57F82">
      <w:pPr>
        <w:jc w:val="both"/>
        <w:rPr>
          <w:rFonts w:asciiTheme="minorHAnsi" w:eastAsiaTheme="minorHAnsi" w:hAnsiTheme="minorHAnsi" w:cstheme="minorBidi"/>
          <w:color w:val="000000" w:themeColor="text1"/>
          <w:lang w:eastAsia="zh-CN"/>
        </w:rPr>
      </w:pPr>
    </w:p>
    <w:p w14:paraId="096BD715" w14:textId="77777777" w:rsidR="005B675D" w:rsidRPr="001136A4" w:rsidRDefault="005B675D" w:rsidP="00536CD2">
      <w:pPr>
        <w:pStyle w:val="Naslov2"/>
      </w:pPr>
      <w:bookmarkStart w:id="52" w:name="_Toc451354660"/>
      <w:bookmarkStart w:id="53" w:name="_Toc876765"/>
      <w:r w:rsidRPr="001136A4">
        <w:t>Spreminjanje ali dopolnjevanje dokumentacije</w:t>
      </w:r>
      <w:bookmarkEnd w:id="52"/>
      <w:bookmarkEnd w:id="53"/>
    </w:p>
    <w:p w14:paraId="09270318" w14:textId="77777777" w:rsidR="00A942BA" w:rsidRDefault="00A942BA" w:rsidP="00D57F82">
      <w:pPr>
        <w:jc w:val="both"/>
        <w:rPr>
          <w:lang w:eastAsia="zh-CN"/>
        </w:rPr>
      </w:pPr>
    </w:p>
    <w:p w14:paraId="38AE679E"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5C9DF35"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7C84C0AD" w14:textId="1BCF0013"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6F42907F" w14:textId="613FA4EF" w:rsidR="0037234B" w:rsidRDefault="0037234B" w:rsidP="00D57F82">
      <w:pPr>
        <w:jc w:val="both"/>
        <w:rPr>
          <w:rFonts w:asciiTheme="minorHAnsi" w:eastAsiaTheme="minorHAnsi" w:hAnsiTheme="minorHAnsi" w:cstheme="minorBidi"/>
          <w:color w:val="000000" w:themeColor="text1"/>
          <w:lang w:eastAsia="zh-CN"/>
        </w:rPr>
      </w:pPr>
    </w:p>
    <w:p w14:paraId="61A74CBF" w14:textId="77777777" w:rsidR="00486A05" w:rsidRDefault="00486A05" w:rsidP="00D57F82">
      <w:pPr>
        <w:jc w:val="both"/>
        <w:rPr>
          <w:rFonts w:asciiTheme="minorHAnsi" w:eastAsiaTheme="minorHAnsi" w:hAnsiTheme="minorHAnsi" w:cstheme="minorBidi"/>
          <w:color w:val="000000" w:themeColor="text1"/>
          <w:lang w:eastAsia="zh-CN"/>
        </w:rPr>
      </w:pPr>
    </w:p>
    <w:p w14:paraId="46EE0B5D" w14:textId="413C9160" w:rsidR="005B675D" w:rsidRPr="00F00B45" w:rsidRDefault="005B675D" w:rsidP="00536CD2">
      <w:pPr>
        <w:pStyle w:val="Naslov2"/>
      </w:pPr>
      <w:bookmarkStart w:id="54" w:name="_Toc451354661"/>
      <w:bookmarkStart w:id="55" w:name="_Toc876766"/>
      <w:r w:rsidRPr="00F00B45">
        <w:lastRenderedPageBreak/>
        <w:t>Jezik javnega naročanja</w:t>
      </w:r>
      <w:bookmarkEnd w:id="54"/>
      <w:bookmarkEnd w:id="55"/>
    </w:p>
    <w:p w14:paraId="3536CDA5" w14:textId="77777777" w:rsidR="00A942BA" w:rsidRDefault="00A942BA" w:rsidP="00D57F82">
      <w:pPr>
        <w:jc w:val="both"/>
        <w:rPr>
          <w:rFonts w:asciiTheme="minorHAnsi" w:hAnsiTheme="minorHAnsi"/>
          <w:lang w:eastAsia="zh-CN"/>
        </w:rPr>
      </w:pPr>
    </w:p>
    <w:p w14:paraId="127C0B23"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3BC3E92D"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65D5244F" w14:textId="6FD89DBB"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lahko tehnični del ponudbe (če je ta zahtevan) oddajo preko sistema e-JN </w:t>
      </w:r>
      <w:hyperlink r:id="rId21"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3CDED70C"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4BECB3DC"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52BCEA38" w14:textId="08DD6E2E" w:rsidR="00A942BA" w:rsidRDefault="00A942BA" w:rsidP="006612B4">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31D87F34" w14:textId="77777777" w:rsidR="006612B4" w:rsidRDefault="006612B4" w:rsidP="006612B4">
      <w:pPr>
        <w:jc w:val="both"/>
        <w:rPr>
          <w:rFonts w:asciiTheme="minorHAnsi" w:eastAsiaTheme="minorHAnsi" w:hAnsiTheme="minorHAnsi" w:cstheme="minorBidi"/>
          <w:color w:val="000000" w:themeColor="text1"/>
          <w:lang w:eastAsia="zh-CN"/>
        </w:rPr>
      </w:pPr>
    </w:p>
    <w:p w14:paraId="1E18EF20" w14:textId="77777777" w:rsidR="001520C9" w:rsidRPr="00A942BA" w:rsidRDefault="001520C9" w:rsidP="006612B4">
      <w:pPr>
        <w:jc w:val="both"/>
        <w:rPr>
          <w:rFonts w:asciiTheme="minorHAnsi" w:eastAsiaTheme="minorHAnsi" w:hAnsiTheme="minorHAnsi" w:cstheme="minorBidi"/>
          <w:color w:val="000000" w:themeColor="text1"/>
          <w:lang w:eastAsia="zh-CN"/>
        </w:rPr>
      </w:pPr>
    </w:p>
    <w:p w14:paraId="4A63CEA7" w14:textId="77777777" w:rsidR="005C0E9E" w:rsidRPr="001136A4" w:rsidRDefault="005C0E9E" w:rsidP="00961CED">
      <w:pPr>
        <w:pStyle w:val="Naslov1"/>
        <w:framePr w:wrap="around"/>
      </w:pPr>
      <w:bookmarkStart w:id="56" w:name="_Toc451354662"/>
      <w:bookmarkStart w:id="57" w:name="_Toc876767"/>
      <w:r w:rsidRPr="001136A4">
        <w:t>ODDAJA IN JAVNO ODPIRANJE PONUDB</w:t>
      </w:r>
      <w:bookmarkEnd w:id="56"/>
      <w:bookmarkEnd w:id="57"/>
      <w:r w:rsidRPr="001136A4">
        <w:t xml:space="preserve"> </w:t>
      </w:r>
    </w:p>
    <w:p w14:paraId="71FBBFDF" w14:textId="77777777" w:rsidR="005C0E9E" w:rsidRPr="001136A4" w:rsidRDefault="005C0E9E" w:rsidP="006612B4">
      <w:pPr>
        <w:rPr>
          <w:sz w:val="23"/>
          <w:szCs w:val="23"/>
          <w:lang w:eastAsia="zh-CN"/>
        </w:rPr>
      </w:pPr>
    </w:p>
    <w:p w14:paraId="61FCBABB" w14:textId="77777777" w:rsidR="006D75A2" w:rsidRPr="001136A4" w:rsidRDefault="006D75A2" w:rsidP="00D57F82">
      <w:pPr>
        <w:rPr>
          <w:sz w:val="23"/>
          <w:szCs w:val="23"/>
          <w:lang w:eastAsia="zh-CN"/>
        </w:rPr>
      </w:pPr>
    </w:p>
    <w:p w14:paraId="5819655B" w14:textId="77777777" w:rsidR="005C0E9E" w:rsidRPr="0013781B" w:rsidRDefault="005C0E9E" w:rsidP="00536CD2">
      <w:pPr>
        <w:pStyle w:val="Naslov2"/>
      </w:pPr>
      <w:bookmarkStart w:id="58" w:name="_Toc451354663"/>
      <w:bookmarkStart w:id="59" w:name="_Toc876768"/>
      <w:r w:rsidRPr="0013781B">
        <w:t>Rok za oddajo ponudb</w:t>
      </w:r>
      <w:bookmarkEnd w:id="58"/>
      <w:bookmarkEnd w:id="59"/>
    </w:p>
    <w:p w14:paraId="61522FD8" w14:textId="77777777" w:rsidR="00A942BA" w:rsidRPr="0013781B" w:rsidRDefault="00A942BA" w:rsidP="00D57F82">
      <w:pPr>
        <w:jc w:val="both"/>
        <w:rPr>
          <w:rFonts w:asciiTheme="minorHAnsi" w:hAnsiTheme="minorHAnsi"/>
          <w:lang w:eastAsia="zh-CN"/>
        </w:rPr>
      </w:pPr>
    </w:p>
    <w:p w14:paraId="29025EDE" w14:textId="4C0F4439" w:rsidR="00A942BA" w:rsidRDefault="00A942BA" w:rsidP="00D57F82">
      <w:pPr>
        <w:jc w:val="both"/>
        <w:rPr>
          <w:rFonts w:asciiTheme="minorHAnsi" w:eastAsiaTheme="minorHAnsi" w:hAnsiTheme="minorHAnsi" w:cstheme="minorBidi"/>
          <w:color w:val="000000" w:themeColor="text1"/>
          <w:lang w:eastAsia="zh-CN"/>
        </w:rPr>
      </w:pPr>
      <w:r w:rsidRPr="003E0AF5">
        <w:rPr>
          <w:rFonts w:asciiTheme="minorHAnsi" w:eastAsiaTheme="minorHAnsi" w:hAnsiTheme="minorHAnsi" w:cstheme="minorBidi"/>
          <w:color w:val="000000" w:themeColor="text1"/>
          <w:lang w:eastAsia="zh-CN"/>
        </w:rPr>
        <w:t xml:space="preserve">Ponudba se šteje za pravočasno oddano, če jo naročnik prejme preko sistema e-JN </w:t>
      </w:r>
      <w:hyperlink r:id="rId22" w:history="1">
        <w:r w:rsidR="008463B5" w:rsidRPr="00C32D72">
          <w:rPr>
            <w:rStyle w:val="Hiperpovezava"/>
            <w:rFonts w:asciiTheme="minorHAnsi" w:hAnsiTheme="minorHAnsi" w:cstheme="minorHAnsi"/>
            <w:lang w:eastAsia="zh-CN"/>
          </w:rPr>
          <w:t>https://ejn.gov.si/</w:t>
        </w:r>
      </w:hyperlink>
      <w:r w:rsidR="008463B5" w:rsidRPr="00C32D72">
        <w:rPr>
          <w:rFonts w:asciiTheme="minorHAnsi" w:hAnsiTheme="minorHAnsi" w:cstheme="minorHAnsi"/>
          <w:lang w:eastAsia="zh-CN"/>
        </w:rPr>
        <w:t xml:space="preserve"> </w:t>
      </w:r>
      <w:r w:rsidRPr="00F70C26">
        <w:rPr>
          <w:rFonts w:asciiTheme="minorHAnsi" w:eastAsiaTheme="minorHAnsi" w:hAnsiTheme="minorHAnsi" w:cstheme="minorBidi"/>
          <w:color w:val="000000" w:themeColor="text1"/>
          <w:lang w:eastAsia="zh-CN"/>
        </w:rPr>
        <w:t>najkasneje do</w:t>
      </w:r>
      <w:r w:rsidR="00382546" w:rsidRPr="00F70C26">
        <w:rPr>
          <w:rFonts w:asciiTheme="minorHAnsi" w:eastAsiaTheme="minorHAnsi" w:hAnsiTheme="minorHAnsi" w:cstheme="minorBidi"/>
          <w:color w:val="000000" w:themeColor="text1"/>
          <w:lang w:eastAsia="zh-CN"/>
        </w:rPr>
        <w:t xml:space="preserve"> </w:t>
      </w:r>
      <w:r w:rsidR="0015697C">
        <w:rPr>
          <w:rFonts w:asciiTheme="minorHAnsi" w:eastAsiaTheme="minorHAnsi" w:hAnsiTheme="minorHAnsi" w:cstheme="minorBidi"/>
          <w:b/>
          <w:color w:val="000000" w:themeColor="text1"/>
          <w:lang w:eastAsia="zh-CN"/>
        </w:rPr>
        <w:t>10</w:t>
      </w:r>
      <w:r w:rsidRPr="00F70C26">
        <w:rPr>
          <w:rFonts w:asciiTheme="minorHAnsi" w:eastAsiaTheme="minorHAnsi" w:hAnsiTheme="minorHAnsi" w:cstheme="minorBidi"/>
          <w:b/>
          <w:color w:val="000000" w:themeColor="text1"/>
          <w:lang w:eastAsia="zh-CN"/>
        </w:rPr>
        <w:t xml:space="preserve">. </w:t>
      </w:r>
      <w:r w:rsidR="004F57E3" w:rsidRPr="00F70C26">
        <w:rPr>
          <w:rFonts w:asciiTheme="minorHAnsi" w:eastAsiaTheme="minorHAnsi" w:hAnsiTheme="minorHAnsi" w:cstheme="minorBidi"/>
          <w:b/>
          <w:color w:val="000000" w:themeColor="text1"/>
          <w:lang w:eastAsia="zh-CN"/>
        </w:rPr>
        <w:t>5</w:t>
      </w:r>
      <w:r w:rsidR="00E94873" w:rsidRPr="00F70C26">
        <w:rPr>
          <w:rFonts w:asciiTheme="minorHAnsi" w:eastAsiaTheme="minorHAnsi" w:hAnsiTheme="minorHAnsi" w:cstheme="minorBidi"/>
          <w:b/>
          <w:color w:val="000000" w:themeColor="text1"/>
          <w:lang w:eastAsia="zh-CN"/>
        </w:rPr>
        <w:t>. 2021</w:t>
      </w:r>
      <w:r w:rsidRPr="00F70C26">
        <w:rPr>
          <w:rFonts w:asciiTheme="minorHAnsi" w:eastAsiaTheme="minorHAnsi" w:hAnsiTheme="minorHAnsi" w:cstheme="minorBidi"/>
          <w:b/>
          <w:color w:val="000000" w:themeColor="text1"/>
          <w:lang w:eastAsia="zh-CN"/>
        </w:rPr>
        <w:t xml:space="preserve"> do 12:00 ure</w:t>
      </w:r>
      <w:r w:rsidRPr="00F70C26">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077E1C17" w14:textId="77777777" w:rsidR="007F41AC" w:rsidRPr="00A942BA" w:rsidRDefault="007F41AC" w:rsidP="00D57F82">
      <w:pPr>
        <w:jc w:val="both"/>
        <w:rPr>
          <w:rFonts w:asciiTheme="minorHAnsi" w:eastAsiaTheme="minorHAnsi" w:hAnsiTheme="minorHAnsi" w:cstheme="minorBidi"/>
          <w:color w:val="000000" w:themeColor="text1"/>
          <w:lang w:eastAsia="zh-CN"/>
        </w:rPr>
      </w:pPr>
    </w:p>
    <w:p w14:paraId="5AFE259E"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oddano ponudbo se šteje ponudba, ki je v informacijskem sistemu e-JN označena s statusom »ODDANO«.</w:t>
      </w:r>
    </w:p>
    <w:p w14:paraId="62F5F65D"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10F93111" w14:textId="53780978"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3F10315C" w14:textId="77777777" w:rsidR="00E94873" w:rsidRPr="00A942BA" w:rsidRDefault="00E94873" w:rsidP="00D57F82">
      <w:pPr>
        <w:jc w:val="both"/>
        <w:rPr>
          <w:rFonts w:asciiTheme="minorHAnsi" w:eastAsiaTheme="minorHAnsi" w:hAnsiTheme="minorHAnsi" w:cstheme="minorBidi"/>
          <w:color w:val="000000" w:themeColor="text1"/>
          <w:lang w:eastAsia="zh-CN"/>
        </w:rPr>
      </w:pPr>
    </w:p>
    <w:p w14:paraId="38332174" w14:textId="532B8BF0" w:rsidR="00BF2BD1" w:rsidRPr="00BF2BD1" w:rsidRDefault="00BF2BD1" w:rsidP="00BF2BD1">
      <w:pPr>
        <w:jc w:val="both"/>
        <w:rPr>
          <w:rFonts w:asciiTheme="minorHAnsi" w:eastAsiaTheme="minorHAnsi" w:hAnsiTheme="minorHAnsi" w:cstheme="minorBidi"/>
          <w:color w:val="000000" w:themeColor="text1"/>
          <w:lang w:eastAsia="zh-CN"/>
        </w:rPr>
      </w:pPr>
      <w:r w:rsidRPr="00961CED">
        <w:rPr>
          <w:rFonts w:asciiTheme="minorHAnsi" w:eastAsiaTheme="minorHAnsi" w:hAnsiTheme="minorHAnsi" w:cstheme="minorBidi"/>
          <w:color w:val="000000" w:themeColor="text1"/>
          <w:lang w:eastAsia="zh-CN"/>
        </w:rPr>
        <w:t xml:space="preserve">Ponudniki morajo ponudbe predložiti v informacijski sistem e-JN na spletnem naslovu </w:t>
      </w:r>
      <w:hyperlink r:id="rId23" w:history="1">
        <w:r w:rsidRPr="00961CED">
          <w:rPr>
            <w:rFonts w:asciiTheme="minorHAnsi" w:eastAsiaTheme="minorHAnsi" w:hAnsiTheme="minorHAnsi" w:cstheme="minorHAnsi"/>
            <w:color w:val="0000FF" w:themeColor="hyperlink"/>
            <w:u w:val="single"/>
            <w:lang w:eastAsia="zh-CN"/>
          </w:rPr>
          <w:t>https://ejn.gov.si/</w:t>
        </w:r>
      </w:hyperlink>
      <w:r w:rsidRPr="00961CED">
        <w:rPr>
          <w:rFonts w:asciiTheme="minorHAnsi" w:eastAsiaTheme="minorHAnsi" w:hAnsiTheme="minorHAnsi" w:cstheme="minorBidi"/>
          <w:color w:val="000000" w:themeColor="text1"/>
          <w:lang w:eastAsia="zh-CN"/>
        </w:rPr>
        <w:t xml:space="preserve">, </w:t>
      </w:r>
      <w:r w:rsidR="005C38C1" w:rsidRPr="00961CED">
        <w:rPr>
          <w:rFonts w:asciiTheme="minorHAnsi" w:eastAsiaTheme="minorHAnsi" w:hAnsiTheme="minorHAnsi" w:cstheme="minorBidi"/>
          <w:color w:val="000000" w:themeColor="text1"/>
          <w:lang w:eastAsia="zh-CN"/>
        </w:rPr>
        <w:t xml:space="preserve">skladno z </w:t>
      </w:r>
      <w:r w:rsidR="00AA0E63" w:rsidRPr="00961CED">
        <w:rPr>
          <w:rFonts w:asciiTheme="minorHAnsi" w:eastAsiaTheme="minorHAnsi" w:hAnsiTheme="minorHAnsi" w:cstheme="minorBidi"/>
          <w:color w:val="000000" w:themeColor="text1"/>
          <w:lang w:eastAsia="zh-CN"/>
        </w:rPr>
        <w:t xml:space="preserve">aktualnimi </w:t>
      </w:r>
      <w:r w:rsidRPr="00961CED">
        <w:rPr>
          <w:rFonts w:asciiTheme="minorHAnsi" w:eastAsiaTheme="minorHAnsi" w:hAnsiTheme="minorHAnsi" w:cstheme="minorBidi"/>
          <w:color w:val="000000" w:themeColor="text1"/>
          <w:lang w:eastAsia="zh-CN"/>
        </w:rPr>
        <w:t>Navodil</w:t>
      </w:r>
      <w:r w:rsidR="005C38C1" w:rsidRPr="00961CED">
        <w:rPr>
          <w:rFonts w:asciiTheme="minorHAnsi" w:eastAsiaTheme="minorHAnsi" w:hAnsiTheme="minorHAnsi" w:cstheme="minorBidi"/>
          <w:color w:val="000000" w:themeColor="text1"/>
          <w:lang w:eastAsia="zh-CN"/>
        </w:rPr>
        <w:t>i</w:t>
      </w:r>
      <w:r w:rsidRPr="00961CED">
        <w:rPr>
          <w:rFonts w:asciiTheme="minorHAnsi" w:eastAsiaTheme="minorHAnsi" w:hAnsiTheme="minorHAnsi" w:cstheme="minorBidi"/>
          <w:color w:val="000000" w:themeColor="text1"/>
          <w:lang w:eastAsia="zh-CN"/>
        </w:rPr>
        <w:t xml:space="preserve"> za uporabo aplikacije - PONUDNIKI, ki je del te dokumentacije v zvezi  z oddajo javnega naročila in </w:t>
      </w:r>
      <w:r w:rsidR="005C38C1" w:rsidRPr="00961CED">
        <w:rPr>
          <w:rFonts w:asciiTheme="minorHAnsi" w:eastAsiaTheme="minorHAnsi" w:hAnsiTheme="minorHAnsi" w:cstheme="minorBidi"/>
          <w:color w:val="000000" w:themeColor="text1"/>
          <w:lang w:eastAsia="zh-CN"/>
        </w:rPr>
        <w:t>so</w:t>
      </w:r>
      <w:r w:rsidRPr="00961CED">
        <w:rPr>
          <w:rFonts w:asciiTheme="minorHAnsi" w:eastAsiaTheme="minorHAnsi" w:hAnsiTheme="minorHAnsi" w:cstheme="minorBidi"/>
          <w:color w:val="000000" w:themeColor="text1"/>
          <w:lang w:eastAsia="zh-CN"/>
        </w:rPr>
        <w:t xml:space="preserve"> objavljen</w:t>
      </w:r>
      <w:r w:rsidR="005C38C1" w:rsidRPr="00961CED">
        <w:rPr>
          <w:rFonts w:asciiTheme="minorHAnsi" w:eastAsiaTheme="minorHAnsi" w:hAnsiTheme="minorHAnsi" w:cstheme="minorBidi"/>
          <w:color w:val="000000" w:themeColor="text1"/>
          <w:lang w:eastAsia="zh-CN"/>
        </w:rPr>
        <w:t>a</w:t>
      </w:r>
      <w:r w:rsidRPr="00961CED">
        <w:rPr>
          <w:rFonts w:asciiTheme="minorHAnsi" w:eastAsiaTheme="minorHAnsi" w:hAnsiTheme="minorHAnsi" w:cstheme="minorBidi"/>
          <w:color w:val="000000" w:themeColor="text1"/>
          <w:lang w:eastAsia="zh-CN"/>
        </w:rPr>
        <w:t xml:space="preserve"> na spletnem naslovu:   </w:t>
      </w:r>
      <w:hyperlink r:id="rId24" w:history="1">
        <w:r w:rsidRPr="00961CED">
          <w:rPr>
            <w:rFonts w:asciiTheme="minorHAnsi" w:eastAsiaTheme="minorHAnsi" w:hAnsiTheme="minorHAnsi" w:cstheme="minorHAnsi"/>
            <w:color w:val="0000FF" w:themeColor="hyperlink"/>
            <w:u w:val="single"/>
            <w:lang w:eastAsia="zh-CN"/>
          </w:rPr>
          <w:t>https://ejn.gov.si/aktualno/vec-informacij-ponudniki.html</w:t>
        </w:r>
      </w:hyperlink>
      <w:r w:rsidRPr="00961CED">
        <w:rPr>
          <w:rFonts w:asciiTheme="minorHAnsi" w:eastAsiaTheme="minorHAnsi" w:hAnsiTheme="minorHAnsi" w:cstheme="minorBidi"/>
          <w:color w:val="000000" w:themeColor="text1"/>
          <w:lang w:eastAsia="zh-CN"/>
        </w:rPr>
        <w:t>.</w:t>
      </w:r>
      <w:r w:rsidRPr="00BF2BD1">
        <w:rPr>
          <w:rFonts w:asciiTheme="minorHAnsi" w:eastAsiaTheme="minorHAnsi" w:hAnsiTheme="minorHAnsi" w:cstheme="minorBidi"/>
          <w:color w:val="000000" w:themeColor="text1"/>
          <w:lang w:eastAsia="zh-CN"/>
        </w:rPr>
        <w:t xml:space="preserve">  </w:t>
      </w:r>
    </w:p>
    <w:p w14:paraId="4C1C56A7" w14:textId="77777777" w:rsidR="007F41AC" w:rsidRDefault="007F41AC" w:rsidP="00D57F82">
      <w:pPr>
        <w:jc w:val="both"/>
        <w:rPr>
          <w:rFonts w:asciiTheme="minorHAnsi" w:eastAsiaTheme="minorHAnsi" w:hAnsiTheme="minorHAnsi" w:cstheme="minorBidi"/>
          <w:lang w:eastAsia="zh-CN"/>
        </w:rPr>
      </w:pPr>
    </w:p>
    <w:p w14:paraId="3E341257" w14:textId="192C37FD"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25" w:history="1">
        <w:r w:rsidR="008463B5" w:rsidRPr="00C32D72">
          <w:rPr>
            <w:rStyle w:val="Hiperpovezava"/>
            <w:rFonts w:asciiTheme="minorHAnsi" w:hAnsiTheme="minorHAnsi" w:cstheme="minorHAnsi"/>
            <w:lang w:eastAsia="zh-CN"/>
          </w:rPr>
          <w:t>https://ejn.gov.si/</w:t>
        </w:r>
      </w:hyperlink>
      <w:r w:rsidRPr="00A942BA">
        <w:rPr>
          <w:rFonts w:asciiTheme="minorHAnsi" w:eastAsiaTheme="minorHAnsi" w:hAnsiTheme="minorHAnsi" w:cstheme="minorBidi"/>
          <w:color w:val="000000" w:themeColor="text1"/>
          <w:lang w:eastAsia="zh-CN"/>
        </w:rPr>
        <w:t>, v skladu z Navodili za uporabo e-JN. Če je ponudnik že registriran v informacijski sistem e-JN, se v aplikacijo prijavi na istem naslovu.</w:t>
      </w:r>
    </w:p>
    <w:p w14:paraId="6EB07A54"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741E8801" w14:textId="0AC6C979" w:rsidR="00A942BA" w:rsidRPr="00BF2BD1" w:rsidRDefault="00A942BA" w:rsidP="00D57F82">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Uporabnik ponudnika, ki je v informacijskem sistemu e-JN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Informacijski sistem e-JN ob oddaji ponudb zabeleži identiteto uporabnika in čas oddaje ponudbe.</w:t>
      </w:r>
      <w:r w:rsidRPr="00A942BA">
        <w:rPr>
          <w:rFonts w:asciiTheme="minorHAnsi" w:eastAsiaTheme="minorHAnsi" w:hAnsiTheme="minorHAnsi" w:cstheme="minorBidi"/>
          <w:b/>
          <w:lang w:eastAsia="zh-CN"/>
        </w:rPr>
        <w:t xml:space="preserve"> </w:t>
      </w:r>
      <w:r w:rsidRPr="00BF2BD1">
        <w:rPr>
          <w:rFonts w:asciiTheme="minorHAnsi" w:eastAsiaTheme="minorHAnsi" w:hAnsiTheme="minorHAnsi" w:cstheme="minorBidi"/>
          <w:lang w:eastAsia="zh-CN"/>
        </w:rPr>
        <w:t xml:space="preserve">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 </w:t>
      </w:r>
    </w:p>
    <w:p w14:paraId="525488DF" w14:textId="77777777" w:rsidR="00A942BA" w:rsidRPr="00A942BA" w:rsidRDefault="00A942BA" w:rsidP="00D57F82">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013AC41" w14:textId="53F21971" w:rsidR="00A942BA" w:rsidRDefault="00A942BA" w:rsidP="00D57F82">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26" w:history="1">
        <w:r w:rsidRPr="00A942BA">
          <w:rPr>
            <w:rFonts w:asciiTheme="minorHAnsi" w:eastAsiaTheme="minorHAnsi" w:hAnsiTheme="minorHAnsi" w:cstheme="minorBidi"/>
            <w:color w:val="0000FF" w:themeColor="hyperlink"/>
            <w:u w:val="single"/>
            <w:lang w:eastAsia="zh-CN"/>
          </w:rPr>
          <w:t>https://www.enarocanje.si</w:t>
        </w:r>
      </w:hyperlink>
      <w:r w:rsidRPr="00A942BA">
        <w:rPr>
          <w:rFonts w:asciiTheme="minorHAnsi" w:eastAsiaTheme="minorHAnsi" w:hAnsiTheme="minorHAnsi" w:cstheme="minorBidi"/>
          <w:color w:val="000000" w:themeColor="text1"/>
          <w:lang w:eastAsia="zh-CN"/>
        </w:rPr>
        <w:t xml:space="preserve">. </w:t>
      </w:r>
      <w:r w:rsidRPr="00A942BA">
        <w:rPr>
          <w:rFonts w:asciiTheme="minorHAnsi" w:eastAsiaTheme="minorHAnsi" w:hAnsiTheme="minorHAnsi" w:cstheme="minorBidi"/>
          <w:i/>
          <w:color w:val="000000" w:themeColor="text1"/>
          <w:lang w:eastAsia="zh-CN"/>
        </w:rPr>
        <w:t xml:space="preserve"> </w:t>
      </w:r>
    </w:p>
    <w:p w14:paraId="09C6F44C" w14:textId="5FACDA5B" w:rsidR="002D2F09" w:rsidRDefault="002D2F09" w:rsidP="00D57F82">
      <w:pPr>
        <w:jc w:val="both"/>
        <w:rPr>
          <w:rFonts w:asciiTheme="minorHAnsi" w:eastAsiaTheme="minorHAnsi" w:hAnsiTheme="minorHAnsi" w:cstheme="minorBidi"/>
          <w:i/>
          <w:color w:val="000000" w:themeColor="text1"/>
          <w:lang w:eastAsia="zh-CN"/>
        </w:rPr>
      </w:pPr>
    </w:p>
    <w:p w14:paraId="76CAA197" w14:textId="77777777" w:rsidR="00695626" w:rsidRPr="001136A4" w:rsidRDefault="00695626" w:rsidP="00536CD2">
      <w:pPr>
        <w:pStyle w:val="Naslov2"/>
      </w:pPr>
      <w:bookmarkStart w:id="60" w:name="_Toc451354664"/>
      <w:bookmarkStart w:id="61" w:name="_Toc876769"/>
      <w:r w:rsidRPr="001136A4">
        <w:lastRenderedPageBreak/>
        <w:t>Umik</w:t>
      </w:r>
      <w:r w:rsidR="00EF06A4">
        <w:t xml:space="preserve"> in sprememba</w:t>
      </w:r>
      <w:r w:rsidRPr="001136A4">
        <w:t xml:space="preserve"> ponudb</w:t>
      </w:r>
      <w:bookmarkEnd w:id="60"/>
      <w:bookmarkEnd w:id="61"/>
    </w:p>
    <w:p w14:paraId="56A61883" w14:textId="77777777" w:rsidR="00EA79E0" w:rsidRDefault="00EA79E0" w:rsidP="00D57F82">
      <w:pPr>
        <w:jc w:val="both"/>
        <w:rPr>
          <w:lang w:eastAsia="zh-CN"/>
        </w:rPr>
      </w:pPr>
    </w:p>
    <w:p w14:paraId="3D0740C4" w14:textId="1283C3FD" w:rsidR="00EA79E0" w:rsidRDefault="00EA79E0" w:rsidP="00D57F82">
      <w:pPr>
        <w:jc w:val="both"/>
        <w:rPr>
          <w:rFonts w:eastAsiaTheme="minorHAnsi" w:cstheme="minorBidi"/>
          <w:color w:val="000000" w:themeColor="text1"/>
          <w:lang w:eastAsia="zh-CN"/>
        </w:rPr>
      </w:pPr>
      <w:r w:rsidRPr="00EA79E0">
        <w:rPr>
          <w:rFonts w:eastAsiaTheme="minorHAnsi" w:cstheme="minorBidi"/>
          <w:color w:val="000000" w:themeColor="text1"/>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A01A32B" w14:textId="77777777" w:rsidR="00571A72" w:rsidRDefault="00571A72" w:rsidP="00D57F82">
      <w:pPr>
        <w:jc w:val="both"/>
        <w:rPr>
          <w:rFonts w:eastAsiaTheme="minorHAnsi" w:cstheme="minorBidi"/>
          <w:color w:val="000000" w:themeColor="text1"/>
          <w:lang w:eastAsia="zh-CN"/>
        </w:rPr>
      </w:pPr>
    </w:p>
    <w:p w14:paraId="437BC4C7" w14:textId="3F197982" w:rsidR="005C0E9E" w:rsidRPr="0013781B" w:rsidRDefault="005C0E9E" w:rsidP="00536CD2">
      <w:pPr>
        <w:pStyle w:val="Naslov2"/>
      </w:pPr>
      <w:bookmarkStart w:id="62" w:name="_Toc451354665"/>
      <w:bookmarkStart w:id="63" w:name="_Toc876770"/>
      <w:r w:rsidRPr="0013781B">
        <w:t>Javno odpiranje ponudb</w:t>
      </w:r>
      <w:bookmarkEnd w:id="62"/>
      <w:bookmarkEnd w:id="63"/>
    </w:p>
    <w:p w14:paraId="7E38F0D6" w14:textId="77777777" w:rsidR="00EA79E0" w:rsidRPr="0013781B" w:rsidRDefault="00EA79E0" w:rsidP="00D57F82">
      <w:pPr>
        <w:jc w:val="both"/>
        <w:rPr>
          <w:rFonts w:asciiTheme="minorHAnsi" w:hAnsiTheme="minorHAnsi"/>
          <w:lang w:eastAsia="zh-CN"/>
        </w:rPr>
      </w:pPr>
    </w:p>
    <w:p w14:paraId="697C4D2E" w14:textId="77777777" w:rsidR="00EA79E0" w:rsidRPr="0013781B" w:rsidRDefault="00EA79E0" w:rsidP="00D57F82">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60A9DF43" w14:textId="77777777" w:rsidR="00EA79E0" w:rsidRPr="0013781B" w:rsidRDefault="00EA79E0" w:rsidP="00D57F82">
      <w:pPr>
        <w:jc w:val="both"/>
        <w:rPr>
          <w:rFonts w:asciiTheme="minorHAnsi" w:eastAsiaTheme="minorHAnsi" w:hAnsiTheme="minorHAnsi" w:cstheme="minorBidi"/>
          <w:color w:val="000000" w:themeColor="text1"/>
          <w:lang w:eastAsia="zh-CN"/>
        </w:rPr>
      </w:pPr>
    </w:p>
    <w:p w14:paraId="6FE6E959" w14:textId="3137B6E7" w:rsidR="00EA79E0" w:rsidRPr="00F70C26" w:rsidRDefault="00EA79E0" w:rsidP="00D57F82">
      <w:pPr>
        <w:jc w:val="both"/>
        <w:rPr>
          <w:rFonts w:asciiTheme="minorHAnsi" w:eastAsiaTheme="minorHAnsi" w:hAnsiTheme="minorHAnsi" w:cs="Arial"/>
          <w:color w:val="000000" w:themeColor="text1"/>
          <w:lang w:eastAsia="sl-SI"/>
        </w:rPr>
      </w:pPr>
      <w:r w:rsidRPr="00F70C26">
        <w:rPr>
          <w:rFonts w:asciiTheme="minorHAnsi" w:eastAsiaTheme="minorHAnsi" w:hAnsiTheme="minorHAnsi" w:cs="Arial"/>
          <w:color w:val="000000" w:themeColor="text1"/>
        </w:rPr>
        <w:t xml:space="preserve">Odpiranje ponudb bo potekalo avtomatično v informacijskem sistemu e-JN </w:t>
      </w:r>
      <w:r w:rsidRPr="00F70C26">
        <w:rPr>
          <w:rFonts w:asciiTheme="minorHAnsi" w:eastAsiaTheme="minorHAnsi" w:hAnsiTheme="minorHAnsi" w:cs="Arial"/>
          <w:b/>
          <w:color w:val="000000" w:themeColor="text1"/>
        </w:rPr>
        <w:t xml:space="preserve">dne </w:t>
      </w:r>
      <w:r w:rsidR="0015697C">
        <w:rPr>
          <w:rFonts w:asciiTheme="minorHAnsi" w:eastAsiaTheme="minorHAnsi" w:hAnsiTheme="minorHAnsi" w:cs="Arial"/>
          <w:b/>
          <w:color w:val="000000" w:themeColor="text1"/>
        </w:rPr>
        <w:t>10</w:t>
      </w:r>
      <w:r w:rsidRPr="00F70C26">
        <w:rPr>
          <w:rFonts w:asciiTheme="minorHAnsi" w:eastAsiaTheme="minorHAnsi" w:hAnsiTheme="minorHAnsi" w:cs="Arial"/>
          <w:b/>
          <w:color w:val="000000" w:themeColor="text1"/>
        </w:rPr>
        <w:t>.</w:t>
      </w:r>
      <w:r w:rsidR="000F3F20" w:rsidRPr="00F70C26">
        <w:rPr>
          <w:rFonts w:asciiTheme="minorHAnsi" w:eastAsiaTheme="minorHAnsi" w:hAnsiTheme="minorHAnsi" w:cs="Arial"/>
          <w:b/>
          <w:color w:val="000000" w:themeColor="text1"/>
        </w:rPr>
        <w:t xml:space="preserve"> </w:t>
      </w:r>
      <w:r w:rsidR="004F57E3" w:rsidRPr="00F70C26">
        <w:rPr>
          <w:rFonts w:asciiTheme="minorHAnsi" w:eastAsiaTheme="minorHAnsi" w:hAnsiTheme="minorHAnsi" w:cs="Arial"/>
          <w:b/>
          <w:color w:val="000000" w:themeColor="text1"/>
        </w:rPr>
        <w:t>5</w:t>
      </w:r>
      <w:r w:rsidR="000F3F20" w:rsidRPr="00F70C26">
        <w:rPr>
          <w:rFonts w:asciiTheme="minorHAnsi" w:eastAsiaTheme="minorHAnsi" w:hAnsiTheme="minorHAnsi" w:cs="Arial"/>
          <w:b/>
          <w:color w:val="000000" w:themeColor="text1"/>
        </w:rPr>
        <w:t xml:space="preserve">. </w:t>
      </w:r>
      <w:r w:rsidR="00DB6E5B" w:rsidRPr="00F70C26">
        <w:rPr>
          <w:rFonts w:asciiTheme="minorHAnsi" w:eastAsiaTheme="minorHAnsi" w:hAnsiTheme="minorHAnsi" w:cs="Arial"/>
          <w:b/>
          <w:color w:val="000000" w:themeColor="text1"/>
        </w:rPr>
        <w:t>2021</w:t>
      </w:r>
      <w:r w:rsidRPr="00F70C26">
        <w:rPr>
          <w:rFonts w:asciiTheme="minorHAnsi" w:eastAsiaTheme="minorHAnsi" w:hAnsiTheme="minorHAnsi" w:cs="Arial"/>
          <w:color w:val="000000" w:themeColor="text1"/>
        </w:rPr>
        <w:t xml:space="preserve"> </w:t>
      </w:r>
      <w:r w:rsidRPr="00F70C26">
        <w:rPr>
          <w:rFonts w:asciiTheme="minorHAnsi" w:eastAsiaTheme="minorHAnsi" w:hAnsiTheme="minorHAnsi" w:cstheme="minorBidi"/>
          <w:color w:val="000000" w:themeColor="text1"/>
        </w:rPr>
        <w:t xml:space="preserve">in se bo začelo </w:t>
      </w:r>
      <w:r w:rsidRPr="00F70C26">
        <w:rPr>
          <w:rFonts w:asciiTheme="minorHAnsi" w:eastAsiaTheme="minorHAnsi" w:hAnsiTheme="minorHAnsi" w:cstheme="minorBidi"/>
          <w:b/>
          <w:color w:val="000000" w:themeColor="text1"/>
        </w:rPr>
        <w:t>o</w:t>
      </w:r>
      <w:r w:rsidR="001B39F5" w:rsidRPr="00F70C26">
        <w:rPr>
          <w:rFonts w:asciiTheme="minorHAnsi" w:eastAsiaTheme="minorHAnsi" w:hAnsiTheme="minorHAnsi" w:cstheme="minorBidi"/>
          <w:b/>
          <w:color w:val="000000" w:themeColor="text1"/>
        </w:rPr>
        <w:t>b 13:00</w:t>
      </w:r>
      <w:r w:rsidRPr="00F70C26">
        <w:rPr>
          <w:rFonts w:asciiTheme="minorHAnsi" w:eastAsiaTheme="minorHAnsi" w:hAnsiTheme="minorHAnsi" w:cstheme="minorBidi"/>
          <w:b/>
          <w:color w:val="000000" w:themeColor="text1"/>
        </w:rPr>
        <w:t xml:space="preserve"> uri</w:t>
      </w:r>
      <w:r w:rsidRPr="00F70C26">
        <w:rPr>
          <w:rFonts w:asciiTheme="minorHAnsi" w:eastAsiaTheme="minorHAnsi" w:hAnsiTheme="minorHAnsi" w:cstheme="minorBidi"/>
          <w:color w:val="000000" w:themeColor="text1"/>
        </w:rPr>
        <w:t xml:space="preserve"> na spletnem naslovu </w:t>
      </w:r>
      <w:hyperlink r:id="rId27" w:history="1">
        <w:r w:rsidR="008463B5" w:rsidRPr="00F70C26">
          <w:rPr>
            <w:rStyle w:val="Hiperpovezava"/>
            <w:rFonts w:asciiTheme="minorHAnsi" w:hAnsiTheme="minorHAnsi" w:cstheme="minorHAnsi"/>
            <w:lang w:eastAsia="zh-CN"/>
          </w:rPr>
          <w:t>https://ejn.gov.si/</w:t>
        </w:r>
      </w:hyperlink>
      <w:r w:rsidRPr="00F70C26">
        <w:rPr>
          <w:rFonts w:asciiTheme="minorHAnsi" w:eastAsiaTheme="minorHAnsi" w:hAnsiTheme="minorHAnsi" w:cs="Arial"/>
          <w:color w:val="000000" w:themeColor="text1"/>
          <w:lang w:eastAsia="sl-SI"/>
        </w:rPr>
        <w:t xml:space="preserve">. </w:t>
      </w:r>
    </w:p>
    <w:p w14:paraId="5A4DE48A" w14:textId="77777777" w:rsidR="00344FAC" w:rsidRPr="00F70C26" w:rsidRDefault="00344FAC" w:rsidP="00D57F82">
      <w:pPr>
        <w:jc w:val="both"/>
        <w:rPr>
          <w:rFonts w:asciiTheme="minorHAnsi" w:eastAsiaTheme="minorHAnsi" w:hAnsiTheme="minorHAnsi" w:cs="Arial"/>
          <w:color w:val="000000" w:themeColor="text1"/>
          <w:lang w:eastAsia="sl-SI"/>
        </w:rPr>
      </w:pPr>
    </w:p>
    <w:p w14:paraId="0892FDA3" w14:textId="557A618E" w:rsidR="00EA79E0" w:rsidRPr="00961CED" w:rsidRDefault="00EA79E0" w:rsidP="00D57F82">
      <w:pPr>
        <w:jc w:val="both"/>
        <w:rPr>
          <w:rFonts w:asciiTheme="minorHAnsi" w:eastAsiaTheme="minorHAnsi" w:hAnsiTheme="minorHAnsi" w:cs="Arial"/>
          <w:color w:val="000000" w:themeColor="text1"/>
        </w:rPr>
      </w:pPr>
      <w:r w:rsidRPr="00F70C26">
        <w:rPr>
          <w:rFonts w:asciiTheme="minorHAnsi" w:eastAsiaTheme="minorHAnsi" w:hAnsiTheme="minorHAnsi" w:cs="Arial"/>
          <w:color w:val="000000" w:themeColor="text1"/>
        </w:rPr>
        <w:t>Odpiranje poteka tako, da informacijski sistem e-JN samodejno ob uri, ki je določena za javno odpiranje ponudb, prikaže podatke o ponudniku, o variantah, če so bile zahtevane oziroma</w:t>
      </w:r>
      <w:r w:rsidRPr="00961CED">
        <w:rPr>
          <w:rFonts w:asciiTheme="minorHAnsi" w:eastAsiaTheme="minorHAnsi" w:hAnsiTheme="minorHAnsi" w:cs="Arial"/>
          <w:color w:val="000000" w:themeColor="text1"/>
        </w:rPr>
        <w:t xml:space="preserve"> dovoljene,</w:t>
      </w:r>
      <w:r w:rsidR="005C38C1" w:rsidRPr="00961CED">
        <w:rPr>
          <w:rFonts w:asciiTheme="minorHAnsi" w:eastAsiaTheme="minorHAnsi" w:hAnsiTheme="minorHAnsi" w:cs="Arial"/>
          <w:color w:val="000000" w:themeColor="text1"/>
        </w:rPr>
        <w:t xml:space="preserve"> </w:t>
      </w:r>
      <w:r w:rsidR="00750CA5" w:rsidRPr="00961CED">
        <w:rPr>
          <w:rFonts w:asciiTheme="minorHAnsi" w:eastAsiaTheme="minorHAnsi" w:hAnsiTheme="minorHAnsi" w:cs="Arial"/>
          <w:color w:val="000000" w:themeColor="text1"/>
        </w:rPr>
        <w:t xml:space="preserve">skupno ponudbeno vrednost vsake posamezne ponudbe, ki bo </w:t>
      </w:r>
      <w:r w:rsidR="005C38C1" w:rsidRPr="00961CED">
        <w:rPr>
          <w:rFonts w:asciiTheme="minorHAnsi" w:eastAsiaTheme="minorHAnsi" w:hAnsiTheme="minorHAnsi" w:cs="Arial"/>
          <w:color w:val="000000" w:themeColor="text1"/>
        </w:rPr>
        <w:t>vpisana v</w:t>
      </w:r>
      <w:r w:rsidR="00750CA5" w:rsidRPr="00961CED">
        <w:rPr>
          <w:rFonts w:asciiTheme="minorHAnsi" w:eastAsiaTheme="minorHAnsi" w:hAnsiTheme="minorHAnsi" w:cs="Arial"/>
          <w:color w:val="000000" w:themeColor="text1"/>
        </w:rPr>
        <w:t xml:space="preserve"> istoimenskem</w:t>
      </w:r>
      <w:r w:rsidR="005C38C1" w:rsidRPr="00961CED">
        <w:rPr>
          <w:rFonts w:asciiTheme="minorHAnsi" w:eastAsiaTheme="minorHAnsi" w:hAnsiTheme="minorHAnsi" w:cs="Arial"/>
          <w:color w:val="000000" w:themeColor="text1"/>
        </w:rPr>
        <w:t xml:space="preserve"> </w:t>
      </w:r>
      <w:r w:rsidR="00750CA5" w:rsidRPr="00961CED">
        <w:rPr>
          <w:rFonts w:asciiTheme="minorHAnsi" w:eastAsiaTheme="minorHAnsi" w:hAnsiTheme="minorHAnsi" w:cs="Arial"/>
          <w:color w:val="000000" w:themeColor="text1"/>
        </w:rPr>
        <w:t xml:space="preserve">razdelku </w:t>
      </w:r>
      <w:r w:rsidRPr="00961CED">
        <w:rPr>
          <w:rFonts w:asciiTheme="minorHAnsi" w:eastAsiaTheme="minorHAnsi" w:hAnsiTheme="minorHAnsi" w:cs="Arial"/>
          <w:color w:val="000000" w:themeColor="text1"/>
        </w:rPr>
        <w:t xml:space="preserve">ter omogoči dostop do dokumenta, ki ga ponudnik naloži v sistem e-JN pod razdelek »Predračun«. </w:t>
      </w:r>
    </w:p>
    <w:p w14:paraId="648D3809" w14:textId="77777777" w:rsidR="00EE5EEA" w:rsidRPr="00961CED" w:rsidRDefault="00EE5EEA" w:rsidP="00D57F82">
      <w:pPr>
        <w:jc w:val="both"/>
        <w:rPr>
          <w:rFonts w:asciiTheme="minorHAnsi" w:eastAsiaTheme="minorHAnsi" w:hAnsiTheme="minorHAnsi" w:cs="Arial"/>
          <w:color w:val="000000" w:themeColor="text1"/>
        </w:rPr>
      </w:pPr>
    </w:p>
    <w:p w14:paraId="7CDDA53F" w14:textId="676AF68D" w:rsidR="00EA79E0" w:rsidRDefault="00EA79E0" w:rsidP="00D57F82">
      <w:pPr>
        <w:jc w:val="both"/>
        <w:rPr>
          <w:rFonts w:asciiTheme="minorHAnsi" w:eastAsiaTheme="minorHAnsi" w:hAnsiTheme="minorHAnsi" w:cs="Arial"/>
          <w:color w:val="000000" w:themeColor="text1"/>
        </w:rPr>
      </w:pPr>
      <w:r w:rsidRPr="00961CED">
        <w:rPr>
          <w:rFonts w:asciiTheme="minorHAnsi" w:eastAsiaTheme="minorHAnsi" w:hAnsiTheme="minorHAnsi" w:cs="Arial"/>
          <w:color w:val="000000" w:themeColor="text1"/>
        </w:rPr>
        <w:t>Ponudniki, ki so oddali ponudbe, imajo te podatke na razpolago v informacijskem sistemu e-JN.</w:t>
      </w:r>
    </w:p>
    <w:p w14:paraId="0D815E3C" w14:textId="77777777" w:rsidR="00750CA5" w:rsidRPr="003E0AF5" w:rsidRDefault="00750CA5" w:rsidP="00D57F82">
      <w:pPr>
        <w:jc w:val="both"/>
        <w:rPr>
          <w:rFonts w:asciiTheme="minorHAnsi" w:eastAsiaTheme="minorHAnsi" w:hAnsiTheme="minorHAnsi" w:cs="Arial"/>
          <w:color w:val="000000" w:themeColor="text1"/>
        </w:rPr>
      </w:pPr>
    </w:p>
    <w:p w14:paraId="0E0BA729" w14:textId="77777777" w:rsidR="00EA79E0" w:rsidRPr="003E0AF5"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Naročnik o odpiranju ponudb ne bo vodil posebnega zapisnika, saj bodo podatki, ki bodo na voljo ponudnikom v informacijskem sistemu e-JN, vključevali vse podatke, ki so obvezni na podlagi šestega odstavka 88. člena ZJN-3.</w:t>
      </w:r>
    </w:p>
    <w:p w14:paraId="70187774" w14:textId="77777777" w:rsidR="00EA79E0" w:rsidRPr="003E0AF5" w:rsidRDefault="00EA79E0" w:rsidP="00D57F82">
      <w:pPr>
        <w:jc w:val="both"/>
        <w:rPr>
          <w:rFonts w:asciiTheme="minorHAnsi" w:eastAsiaTheme="minorHAnsi" w:hAnsiTheme="minorHAnsi" w:cs="Arial"/>
          <w:color w:val="000000" w:themeColor="text1"/>
        </w:rPr>
      </w:pPr>
    </w:p>
    <w:p w14:paraId="75AB99BE" w14:textId="741F6816" w:rsidR="00EA79E0"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w:t>
      </w:r>
      <w:r w:rsidR="00750CA5">
        <w:rPr>
          <w:rFonts w:asciiTheme="minorHAnsi" w:eastAsiaTheme="minorHAnsi" w:hAnsiTheme="minorHAnsi" w:cs="Arial"/>
          <w:color w:val="000000" w:themeColor="text1"/>
        </w:rPr>
        <w:t xml:space="preserve">3 </w:t>
      </w:r>
      <w:r w:rsidRPr="00EA79E0">
        <w:rPr>
          <w:rFonts w:asciiTheme="minorHAnsi" w:eastAsiaTheme="minorHAnsi" w:hAnsiTheme="minorHAnsi" w:cs="Arial"/>
          <w:color w:val="000000" w:themeColor="text1"/>
        </w:rPr>
        <w:t>na voljo v informacijskem sistemu e-JN izpolnil obveznosti glede vročanja le tega skladno z določili 7. odstavka 88. člena ZJN-3 in ne bodo zahtevali dodanega posredovanja zapisnika o odpiranju ponudb.</w:t>
      </w:r>
    </w:p>
    <w:p w14:paraId="533610EC" w14:textId="77777777" w:rsidR="008E127E" w:rsidRPr="008D6341" w:rsidRDefault="008E127E" w:rsidP="00D57F82">
      <w:pPr>
        <w:jc w:val="both"/>
        <w:rPr>
          <w:rFonts w:asciiTheme="minorHAnsi" w:hAnsiTheme="minorHAnsi"/>
          <w:lang w:eastAsia="zh-CN"/>
        </w:rPr>
      </w:pPr>
    </w:p>
    <w:p w14:paraId="5C341429" w14:textId="77777777" w:rsidR="002A5928" w:rsidRPr="0013781B" w:rsidRDefault="002A5928" w:rsidP="00536CD2">
      <w:pPr>
        <w:pStyle w:val="Naslov2"/>
      </w:pPr>
      <w:bookmarkStart w:id="64" w:name="_Toc451354666"/>
      <w:bookmarkStart w:id="65" w:name="_Toc876771"/>
      <w:r w:rsidRPr="0013781B">
        <w:t>Rok za dodatna pojasnila ponudb</w:t>
      </w:r>
      <w:bookmarkEnd w:id="64"/>
      <w:bookmarkEnd w:id="65"/>
    </w:p>
    <w:p w14:paraId="54F64E59" w14:textId="77777777" w:rsidR="00B71FC2" w:rsidRPr="0013781B" w:rsidRDefault="00B71FC2" w:rsidP="00D57F82">
      <w:pPr>
        <w:suppressAutoHyphens/>
        <w:autoSpaceDN w:val="0"/>
        <w:ind w:right="6"/>
        <w:jc w:val="both"/>
        <w:textAlignment w:val="baseline"/>
        <w:rPr>
          <w:rFonts w:eastAsia="Calibri" w:cs="Arial"/>
          <w:kern w:val="3"/>
          <w:lang w:eastAsia="zh-CN"/>
        </w:rPr>
      </w:pPr>
      <w:bookmarkStart w:id="66" w:name="_Toc451354667"/>
    </w:p>
    <w:p w14:paraId="70DEBAC9" w14:textId="194DB3FC" w:rsidR="008463B5" w:rsidRPr="008463B5" w:rsidRDefault="008463B5" w:rsidP="008463B5">
      <w:pPr>
        <w:suppressAutoHyphens/>
        <w:autoSpaceDN w:val="0"/>
        <w:ind w:right="6"/>
        <w:jc w:val="both"/>
        <w:textAlignment w:val="baseline"/>
        <w:rPr>
          <w:rFonts w:asciiTheme="minorHAnsi" w:eastAsia="Calibri" w:hAnsiTheme="minorHAnsi" w:cstheme="minorHAnsi"/>
          <w:color w:val="000000" w:themeColor="text1"/>
          <w:kern w:val="3"/>
          <w:lang w:eastAsia="zh-CN"/>
        </w:rPr>
      </w:pPr>
      <w:r w:rsidRPr="008463B5">
        <w:rPr>
          <w:rFonts w:asciiTheme="minorHAnsi" w:eastAsia="Calibri" w:hAnsiTheme="minorHAnsi" w:cstheme="minorHAnsi"/>
          <w:color w:val="000000" w:themeColor="text1"/>
          <w:kern w:val="3"/>
          <w:lang w:eastAsia="zh-CN"/>
        </w:rPr>
        <w:t xml:space="preserve">Ponudniki lahko preko portala javnih naročil podajo zahtevo za dodatna pojasnila v zvezi z dokumentacijo v zvezi z oddajo javnega naročila najpozneje </w:t>
      </w:r>
      <w:r w:rsidRPr="00F70C26">
        <w:rPr>
          <w:rFonts w:asciiTheme="minorHAnsi" w:eastAsia="Calibri" w:hAnsiTheme="minorHAnsi" w:cstheme="minorHAnsi"/>
          <w:color w:val="000000" w:themeColor="text1"/>
          <w:kern w:val="3"/>
          <w:lang w:eastAsia="zh-CN"/>
        </w:rPr>
        <w:t xml:space="preserve">do dne </w:t>
      </w:r>
      <w:r w:rsidR="0015697C">
        <w:rPr>
          <w:rFonts w:asciiTheme="minorHAnsi" w:eastAsia="Calibri" w:hAnsiTheme="minorHAnsi" w:cstheme="minorHAnsi"/>
          <w:b/>
          <w:color w:val="000000" w:themeColor="text1"/>
          <w:kern w:val="3"/>
          <w:lang w:eastAsia="zh-CN"/>
        </w:rPr>
        <w:t>30</w:t>
      </w:r>
      <w:r w:rsidR="004C687E" w:rsidRPr="00F70C26">
        <w:rPr>
          <w:rFonts w:asciiTheme="minorHAnsi" w:eastAsia="Calibri" w:hAnsiTheme="minorHAnsi" w:cstheme="minorHAnsi"/>
          <w:b/>
          <w:color w:val="000000" w:themeColor="text1"/>
          <w:kern w:val="3"/>
          <w:lang w:eastAsia="zh-CN"/>
        </w:rPr>
        <w:t>. 4</w:t>
      </w:r>
      <w:r w:rsidR="00DB6E5B" w:rsidRPr="00F70C26">
        <w:rPr>
          <w:rFonts w:asciiTheme="minorHAnsi" w:eastAsia="Calibri" w:hAnsiTheme="minorHAnsi" w:cstheme="minorHAnsi"/>
          <w:b/>
          <w:color w:val="000000" w:themeColor="text1"/>
          <w:kern w:val="3"/>
          <w:lang w:eastAsia="zh-CN"/>
        </w:rPr>
        <w:t>. 2021</w:t>
      </w:r>
      <w:r w:rsidR="004F57E3" w:rsidRPr="00F70C26">
        <w:rPr>
          <w:rFonts w:asciiTheme="minorHAnsi" w:eastAsia="Calibri" w:hAnsiTheme="minorHAnsi" w:cstheme="minorHAnsi"/>
          <w:b/>
          <w:color w:val="000000" w:themeColor="text1"/>
          <w:kern w:val="3"/>
          <w:lang w:eastAsia="zh-CN"/>
        </w:rPr>
        <w:t xml:space="preserve"> do </w:t>
      </w:r>
      <w:r w:rsidR="0015697C">
        <w:rPr>
          <w:rFonts w:asciiTheme="minorHAnsi" w:eastAsia="Calibri" w:hAnsiTheme="minorHAnsi" w:cstheme="minorHAnsi"/>
          <w:b/>
          <w:color w:val="000000" w:themeColor="text1"/>
          <w:kern w:val="3"/>
          <w:lang w:eastAsia="zh-CN"/>
        </w:rPr>
        <w:t>10</w:t>
      </w:r>
      <w:r w:rsidRPr="00F70C26">
        <w:rPr>
          <w:rFonts w:asciiTheme="minorHAnsi" w:eastAsia="Calibri" w:hAnsiTheme="minorHAnsi" w:cstheme="minorHAnsi"/>
          <w:b/>
          <w:color w:val="000000" w:themeColor="text1"/>
          <w:kern w:val="3"/>
          <w:lang w:eastAsia="zh-CN"/>
        </w:rPr>
        <w:t>:00 ure.</w:t>
      </w:r>
      <w:r w:rsidRPr="008463B5">
        <w:rPr>
          <w:rFonts w:asciiTheme="minorHAnsi" w:eastAsia="Calibri" w:hAnsiTheme="minorHAnsi" w:cstheme="minorHAnsi"/>
          <w:b/>
          <w:color w:val="000000" w:themeColor="text1"/>
          <w:kern w:val="3"/>
          <w:lang w:eastAsia="zh-CN"/>
        </w:rPr>
        <w:t xml:space="preserve"> </w:t>
      </w:r>
    </w:p>
    <w:p w14:paraId="1559DB8A" w14:textId="77777777" w:rsidR="00B71FC2" w:rsidRPr="0013781B" w:rsidRDefault="00B71FC2" w:rsidP="00D57F82">
      <w:pPr>
        <w:suppressAutoHyphens/>
        <w:autoSpaceDN w:val="0"/>
        <w:ind w:right="6"/>
        <w:jc w:val="both"/>
        <w:textAlignment w:val="baseline"/>
        <w:rPr>
          <w:rFonts w:eastAsia="Calibri" w:cs="Arial"/>
          <w:color w:val="000000" w:themeColor="text1"/>
          <w:kern w:val="3"/>
          <w:lang w:eastAsia="zh-CN"/>
        </w:rPr>
      </w:pPr>
    </w:p>
    <w:p w14:paraId="3347F8B4" w14:textId="2122B939" w:rsidR="00B71FC2" w:rsidRDefault="00B71FC2" w:rsidP="00D57F82">
      <w:pPr>
        <w:suppressAutoHyphens/>
        <w:autoSpaceDN w:val="0"/>
        <w:ind w:right="6"/>
        <w:jc w:val="both"/>
        <w:textAlignment w:val="baseline"/>
        <w:rPr>
          <w:rFonts w:eastAsia="Calibri" w:cs="Arial"/>
          <w:color w:val="000000" w:themeColor="text1"/>
          <w:kern w:val="3"/>
          <w:lang w:eastAsia="zh-CN"/>
        </w:rPr>
      </w:pPr>
      <w:r w:rsidRPr="0013781B">
        <w:rPr>
          <w:rFonts w:eastAsia="Calibri" w:cs="Arial"/>
          <w:color w:val="000000" w:themeColor="text1"/>
          <w:kern w:val="3"/>
          <w:lang w:eastAsia="zh-CN"/>
        </w:rPr>
        <w:t>Pojasnila dokumentacije</w:t>
      </w:r>
      <w:r w:rsidRPr="0013781B">
        <w:rPr>
          <w:rFonts w:eastAsiaTheme="minorHAnsi" w:cstheme="minorBidi"/>
          <w:color w:val="000000" w:themeColor="text1"/>
        </w:rPr>
        <w:t xml:space="preserve"> </w:t>
      </w:r>
      <w:r w:rsidRPr="0013781B">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w:t>
      </w:r>
      <w:r w:rsidRPr="00B71FC2">
        <w:rPr>
          <w:rFonts w:eastAsia="Calibri" w:cs="Arial"/>
          <w:color w:val="000000" w:themeColor="text1"/>
          <w:kern w:val="3"/>
          <w:lang w:eastAsia="zh-CN"/>
        </w:rPr>
        <w:t xml:space="preserve"> z oddajo javnega naročila  in so jih ponudniki dolžni upoštevati pri oddaji ponudb. </w:t>
      </w:r>
    </w:p>
    <w:p w14:paraId="4C28937A" w14:textId="77777777" w:rsidR="004C687E" w:rsidRDefault="004C687E" w:rsidP="00D57F82">
      <w:pPr>
        <w:suppressAutoHyphens/>
        <w:autoSpaceDN w:val="0"/>
        <w:ind w:right="6"/>
        <w:jc w:val="both"/>
        <w:textAlignment w:val="baseline"/>
        <w:rPr>
          <w:rFonts w:eastAsia="Calibri" w:cs="Arial"/>
          <w:color w:val="000000" w:themeColor="text1"/>
          <w:kern w:val="3"/>
          <w:lang w:eastAsia="zh-CN"/>
        </w:rPr>
      </w:pPr>
    </w:p>
    <w:p w14:paraId="74C59627" w14:textId="77777777" w:rsidR="00D56EAA" w:rsidRDefault="00D56EAA" w:rsidP="00D57F82">
      <w:pPr>
        <w:suppressAutoHyphens/>
        <w:autoSpaceDN w:val="0"/>
        <w:ind w:right="6"/>
        <w:jc w:val="both"/>
        <w:textAlignment w:val="baseline"/>
        <w:rPr>
          <w:rFonts w:eastAsia="Calibri" w:cs="Arial"/>
          <w:color w:val="000000" w:themeColor="text1"/>
          <w:kern w:val="3"/>
          <w:lang w:eastAsia="zh-CN"/>
        </w:rPr>
      </w:pPr>
    </w:p>
    <w:p w14:paraId="79C221EB" w14:textId="421AE636" w:rsidR="009F6DE1" w:rsidRPr="00DB6E5B" w:rsidRDefault="007A616A" w:rsidP="00961CED">
      <w:pPr>
        <w:pStyle w:val="Naslov1"/>
        <w:framePr w:wrap="around"/>
        <w:rPr>
          <w:rFonts w:eastAsia="Times New Roman"/>
          <w:szCs w:val="22"/>
        </w:rPr>
      </w:pPr>
      <w:bookmarkStart w:id="67" w:name="_Toc876772"/>
      <w:r w:rsidRPr="00DB6E5B">
        <w:t xml:space="preserve">RAZLOGI ZA IZKLJUČITEV IN POGOJI </w:t>
      </w:r>
      <w:r w:rsidR="005C0E9E" w:rsidRPr="00DB6E5B">
        <w:t xml:space="preserve">ZA PRIZNANJE </w:t>
      </w:r>
      <w:r w:rsidR="00EA5995" w:rsidRPr="00DB6E5B">
        <w:t>SPOSOBNOSTI</w:t>
      </w:r>
      <w:r w:rsidR="005C0E9E" w:rsidRPr="00DB6E5B">
        <w:t xml:space="preserve"> </w:t>
      </w:r>
      <w:bookmarkEnd w:id="66"/>
      <w:bookmarkEnd w:id="67"/>
    </w:p>
    <w:p w14:paraId="279C2E5B" w14:textId="77777777" w:rsidR="00731B6A" w:rsidRDefault="00731B6A" w:rsidP="00D57F82">
      <w:pPr>
        <w:rPr>
          <w:lang w:eastAsia="zh-CN"/>
        </w:rPr>
      </w:pPr>
    </w:p>
    <w:p w14:paraId="2DAB27CF" w14:textId="77777777" w:rsidR="00731B6A" w:rsidRDefault="00731B6A" w:rsidP="00D57F82">
      <w:pPr>
        <w:rPr>
          <w:lang w:eastAsia="zh-CN"/>
        </w:rPr>
      </w:pPr>
    </w:p>
    <w:p w14:paraId="1A23065F" w14:textId="7F0F3885" w:rsidR="00731B6A" w:rsidRPr="00731B6A" w:rsidRDefault="00731B6A" w:rsidP="00536CD2">
      <w:pPr>
        <w:pStyle w:val="Naslov2"/>
      </w:pPr>
      <w:bookmarkStart w:id="68" w:name="_Toc451354668"/>
      <w:bookmarkStart w:id="69" w:name="_Toc876773"/>
      <w:r w:rsidRPr="00731B6A">
        <w:t>Razlogi za izključitev</w:t>
      </w:r>
      <w:bookmarkEnd w:id="68"/>
      <w:bookmarkEnd w:id="69"/>
    </w:p>
    <w:p w14:paraId="4CB819A4" w14:textId="77777777" w:rsidR="00B71FC2" w:rsidRDefault="00B71FC2" w:rsidP="00D57F82">
      <w:pPr>
        <w:jc w:val="both"/>
        <w:rPr>
          <w:lang w:eastAsia="zh-CN"/>
        </w:rPr>
      </w:pPr>
    </w:p>
    <w:p w14:paraId="5556E3DC" w14:textId="1E598B94" w:rsidR="00731B6A" w:rsidRPr="0025201B" w:rsidRDefault="00B71FC2" w:rsidP="00D57F82">
      <w:pPr>
        <w:jc w:val="both"/>
        <w:rPr>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2CE1792F" w14:textId="77777777" w:rsidR="00085043" w:rsidRPr="00085043" w:rsidRDefault="00085043" w:rsidP="00085043">
      <w:pPr>
        <w:jc w:val="both"/>
        <w:rPr>
          <w:rFonts w:eastAsia="SimSun" w:cstheme="minorBidi"/>
          <w:color w:val="000000" w:themeColor="text1"/>
          <w:lang w:eastAsia="zh-CN"/>
        </w:rPr>
      </w:pPr>
      <w:r w:rsidRPr="00085043">
        <w:rPr>
          <w:rFonts w:eastAsia="SimSun" w:cstheme="minorBidi"/>
          <w:color w:val="000000" w:themeColor="text1"/>
          <w:lang w:eastAsia="zh-CN"/>
        </w:rPr>
        <w:t>Obstoj in vsebino navedb v ponudbi bo naročnik preverjal skladno z določili 3. odstavka 47. člena ZJN-3.</w:t>
      </w:r>
    </w:p>
    <w:p w14:paraId="4C64C9D9" w14:textId="77777777" w:rsidR="00422615" w:rsidRPr="0025201B" w:rsidRDefault="00422615" w:rsidP="00D57F82">
      <w:pPr>
        <w:jc w:val="both"/>
        <w:rPr>
          <w:lang w:eastAsia="zh-CN"/>
        </w:rPr>
        <w:sectPr w:rsidR="00422615" w:rsidRPr="0025201B" w:rsidSect="00110164">
          <w:headerReference w:type="default" r:id="rId28"/>
          <w:headerReference w:type="first" r:id="rId29"/>
          <w:pgSz w:w="11907" w:h="16840" w:code="9"/>
          <w:pgMar w:top="1418" w:right="1418" w:bottom="1418" w:left="1418" w:header="709" w:footer="567" w:gutter="0"/>
          <w:cols w:space="708"/>
          <w:titlePg/>
          <w:docGrid w:linePitch="360"/>
        </w:sectPr>
      </w:pPr>
    </w:p>
    <w:p w14:paraId="51A05BA7" w14:textId="77777777" w:rsidR="008F4FA7" w:rsidRPr="001136A4" w:rsidRDefault="008F4FA7" w:rsidP="00D57F82">
      <w:pPr>
        <w:pStyle w:val="Slog1"/>
        <w:spacing w:after="0"/>
      </w:pPr>
      <w:bookmarkStart w:id="70" w:name="_Toc451354669"/>
      <w:bookmarkStart w:id="71" w:name="_Toc876774"/>
      <w:r w:rsidRPr="001136A4">
        <w:lastRenderedPageBreak/>
        <w:t>Razlogi za izključitev</w:t>
      </w:r>
      <w:bookmarkEnd w:id="70"/>
      <w:bookmarkEnd w:id="7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41CCCF" w14:textId="77777777" w:rsidTr="00F31AE2">
        <w:tc>
          <w:tcPr>
            <w:tcW w:w="699" w:type="dxa"/>
            <w:vAlign w:val="center"/>
          </w:tcPr>
          <w:p w14:paraId="0FE90876" w14:textId="77777777" w:rsidR="008854E4" w:rsidRPr="0025201B" w:rsidRDefault="00F31AE2" w:rsidP="00D57F82">
            <w:pPr>
              <w:rPr>
                <w:b/>
                <w:lang w:eastAsia="zh-CN"/>
              </w:rPr>
            </w:pPr>
            <w:r w:rsidRPr="0025201B">
              <w:rPr>
                <w:b/>
                <w:lang w:eastAsia="zh-CN"/>
              </w:rPr>
              <w:t>ZAP. ŠT.</w:t>
            </w:r>
          </w:p>
        </w:tc>
        <w:tc>
          <w:tcPr>
            <w:tcW w:w="2126" w:type="dxa"/>
            <w:vAlign w:val="center"/>
          </w:tcPr>
          <w:p w14:paraId="79F654D4" w14:textId="77777777" w:rsidR="008854E4" w:rsidRPr="0025201B" w:rsidRDefault="00F31AE2" w:rsidP="00D57F82">
            <w:pPr>
              <w:rPr>
                <w:b/>
                <w:lang w:eastAsia="zh-CN"/>
              </w:rPr>
            </w:pPr>
            <w:r w:rsidRPr="0025201B">
              <w:rPr>
                <w:b/>
                <w:lang w:eastAsia="zh-CN"/>
              </w:rPr>
              <w:t>PRAVNA PODLAGA</w:t>
            </w:r>
          </w:p>
        </w:tc>
        <w:tc>
          <w:tcPr>
            <w:tcW w:w="11159" w:type="dxa"/>
            <w:vAlign w:val="center"/>
          </w:tcPr>
          <w:p w14:paraId="7A215188" w14:textId="77777777" w:rsidR="008854E4" w:rsidRPr="00B750D9" w:rsidRDefault="00F31AE2" w:rsidP="00D57F82">
            <w:pPr>
              <w:rPr>
                <w:b/>
                <w:lang w:eastAsia="zh-CN"/>
              </w:rPr>
            </w:pPr>
            <w:r w:rsidRPr="00B750D9">
              <w:rPr>
                <w:b/>
                <w:lang w:eastAsia="zh-CN"/>
              </w:rPr>
              <w:t>RAZLOG ZA IZKLJUČITEV</w:t>
            </w:r>
          </w:p>
        </w:tc>
      </w:tr>
      <w:tr w:rsidR="00ED6C03" w:rsidRPr="001136A4" w14:paraId="16BF935B" w14:textId="77777777" w:rsidTr="00F31AE2">
        <w:tc>
          <w:tcPr>
            <w:tcW w:w="699" w:type="dxa"/>
          </w:tcPr>
          <w:p w14:paraId="565B0B85" w14:textId="77777777" w:rsidR="00ED6C03" w:rsidRPr="00FE49F0" w:rsidRDefault="00ED6C03" w:rsidP="00D57F82">
            <w:pPr>
              <w:jc w:val="both"/>
              <w:rPr>
                <w:lang w:eastAsia="zh-CN"/>
              </w:rPr>
            </w:pPr>
            <w:r w:rsidRPr="00FE49F0">
              <w:rPr>
                <w:lang w:eastAsia="zh-CN"/>
              </w:rPr>
              <w:t>1.</w:t>
            </w:r>
          </w:p>
        </w:tc>
        <w:tc>
          <w:tcPr>
            <w:tcW w:w="2126" w:type="dxa"/>
          </w:tcPr>
          <w:p w14:paraId="7DD5E3ED" w14:textId="77777777" w:rsidR="00ED6C03" w:rsidRPr="00FE49F0" w:rsidRDefault="00ED6C03" w:rsidP="00D57F82">
            <w:pPr>
              <w:rPr>
                <w:lang w:eastAsia="zh-CN"/>
              </w:rPr>
            </w:pPr>
            <w:r w:rsidRPr="00FE49F0">
              <w:rPr>
                <w:lang w:eastAsia="zh-CN"/>
              </w:rPr>
              <w:t>prvi odstavek 75. člena ZJN-3</w:t>
            </w:r>
          </w:p>
        </w:tc>
        <w:tc>
          <w:tcPr>
            <w:tcW w:w="11159" w:type="dxa"/>
          </w:tcPr>
          <w:p w14:paraId="1195E98C" w14:textId="71E7A022" w:rsidR="00676145" w:rsidRPr="006B7D5F" w:rsidRDefault="00676145" w:rsidP="00D57F82">
            <w:pPr>
              <w:jc w:val="both"/>
              <w:rPr>
                <w:rFonts w:eastAsiaTheme="minorHAnsi" w:cstheme="minorBidi"/>
                <w:b/>
                <w:color w:val="7030A0"/>
                <w:lang w:eastAsia="zh-CN"/>
              </w:rPr>
            </w:pPr>
            <w:r w:rsidRPr="006B7D5F">
              <w:rPr>
                <w:rFonts w:eastAsiaTheme="minorHAnsi" w:cstheme="minorBidi"/>
                <w:color w:val="000000" w:themeColor="text1"/>
                <w:lang w:eastAsia="zh-CN"/>
              </w:rPr>
              <w:t>Če je bila gospodarskemu subjektu (</w:t>
            </w:r>
            <w:r w:rsidRPr="006B7D5F">
              <w:rPr>
                <w:rFonts w:eastAsia="Calibri" w:cs="Cambria"/>
                <w:color w:val="000000"/>
                <w:lang w:eastAsia="zh-CN"/>
              </w:rPr>
              <w:t>ponudnik, partner, podizvajalec, drugi subjekt)</w:t>
            </w:r>
            <w:r w:rsidRPr="006B7D5F">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6B7D5F">
              <w:rPr>
                <w:rFonts w:eastAsiaTheme="minorHAnsi" w:cstheme="minorBidi"/>
                <w:b/>
                <w:color w:val="7030A0"/>
                <w:lang w:eastAsia="zh-CN"/>
              </w:rPr>
              <w:t>izrečena pravnomočna sodba</w:t>
            </w:r>
            <w:r w:rsidRPr="006B7D5F">
              <w:rPr>
                <w:rFonts w:eastAsiaTheme="minorHAnsi" w:cstheme="minorBidi"/>
                <w:color w:val="000000" w:themeColor="text1"/>
                <w:lang w:eastAsia="zh-CN"/>
              </w:rPr>
              <w:t xml:space="preserve">, ki ima elemente kaznivih dejanj, </w:t>
            </w:r>
            <w:r w:rsidRPr="006B7D5F">
              <w:rPr>
                <w:rFonts w:eastAsiaTheme="minorHAnsi" w:cstheme="minorBidi"/>
                <w:b/>
                <w:color w:val="7030A0"/>
                <w:lang w:eastAsia="zh-CN"/>
              </w:rPr>
              <w:t>navedenih v 1. odstavku 75. člena ZJN-3.</w:t>
            </w:r>
          </w:p>
          <w:p w14:paraId="5DF71EA1" w14:textId="77777777" w:rsidR="008463B5" w:rsidRPr="006B7D5F" w:rsidRDefault="008463B5" w:rsidP="00D57F82">
            <w:pPr>
              <w:jc w:val="both"/>
              <w:rPr>
                <w:rFonts w:eastAsiaTheme="minorHAnsi" w:cstheme="minorBidi"/>
                <w:color w:val="000000" w:themeColor="text1"/>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B7D5F" w14:paraId="0F721A2D" w14:textId="77777777" w:rsidTr="00E07127">
              <w:tc>
                <w:tcPr>
                  <w:tcW w:w="10923" w:type="dxa"/>
                </w:tcPr>
                <w:p w14:paraId="3F2D4972" w14:textId="2C9E73A6" w:rsidR="00676145" w:rsidRPr="006B7D5F" w:rsidRDefault="00676145" w:rsidP="00D57F82">
                  <w:pPr>
                    <w:jc w:val="both"/>
                    <w:rPr>
                      <w:rFonts w:eastAsia="Calibri" w:cs="Cambria"/>
                      <w:bCs/>
                      <w:color w:val="000000"/>
                      <w:lang w:eastAsia="zh-CN"/>
                    </w:rPr>
                  </w:pPr>
                  <w:r w:rsidRPr="006B7D5F">
                    <w:rPr>
                      <w:rFonts w:eastAsia="Calibri" w:cs="Cambria"/>
                      <w:b/>
                      <w:bCs/>
                      <w:color w:val="000000"/>
                      <w:lang w:eastAsia="zh-CN"/>
                    </w:rPr>
                    <w:t xml:space="preserve">INFORMACIJA ZA UGOTAVLJANJE SPOSOBNOSTI: </w:t>
                  </w:r>
                  <w:r w:rsidRPr="006B7D5F">
                    <w:rPr>
                      <w:rFonts w:eastAsia="Calibri" w:cs="Cambria"/>
                      <w:bCs/>
                      <w:color w:val="000000"/>
                      <w:lang w:eastAsia="zh-CN"/>
                    </w:rPr>
                    <w:t>Enotni evropski dokument v zvezi z oddajo javnega naročila</w:t>
                  </w:r>
                  <w:r w:rsidRPr="006B7D5F">
                    <w:rPr>
                      <w:rFonts w:eastAsia="Calibri" w:cs="Cambria"/>
                      <w:b/>
                      <w:bCs/>
                      <w:color w:val="000000"/>
                      <w:lang w:eastAsia="zh-CN"/>
                    </w:rPr>
                    <w:t xml:space="preserve"> - ESPD, </w:t>
                  </w:r>
                  <w:r w:rsidRPr="006B7D5F">
                    <w:rPr>
                      <w:rFonts w:eastAsia="Calibri" w:cs="Cambria"/>
                      <w:bCs/>
                      <w:color w:val="000000"/>
                      <w:lang w:eastAsia="zh-CN"/>
                    </w:rPr>
                    <w:t>ki ga gospodarski subjekt uvozi s spletne st</w:t>
                  </w:r>
                  <w:r w:rsidR="0013729F" w:rsidRPr="006B7D5F">
                    <w:rPr>
                      <w:rFonts w:eastAsia="Calibri" w:cs="Cambria"/>
                      <w:bCs/>
                      <w:color w:val="000000"/>
                      <w:lang w:eastAsia="zh-CN"/>
                    </w:rPr>
                    <w:t>rani naročnika</w:t>
                  </w:r>
                  <w:r w:rsidRPr="006B7D5F">
                    <w:rPr>
                      <w:rFonts w:eastAsia="Calibri" w:cs="Cambria"/>
                      <w:bCs/>
                      <w:color w:val="000000"/>
                      <w:lang w:eastAsia="zh-CN"/>
                    </w:rPr>
                    <w:t xml:space="preserve"> in </w:t>
                  </w:r>
                  <w:r w:rsidR="0013729F" w:rsidRPr="006B7D5F">
                    <w:rPr>
                      <w:rFonts w:eastAsia="Calibri" w:cs="Cambria"/>
                      <w:bCs/>
                      <w:color w:val="000000"/>
                      <w:lang w:eastAsia="zh-CN"/>
                    </w:rPr>
                    <w:t xml:space="preserve">ga </w:t>
                  </w:r>
                  <w:r w:rsidRPr="006B7D5F">
                    <w:rPr>
                      <w:rFonts w:eastAsia="Calibri" w:cs="Cambria"/>
                      <w:bCs/>
                      <w:color w:val="000000"/>
                      <w:lang w:eastAsia="zh-CN"/>
                    </w:rPr>
                    <w:t>izpolni v Delu III: Razlogi za izključitev, A: Razlogi, povezani s kazenskimi obsodbami (za sedem kaznivih dejanj).</w:t>
                  </w:r>
                </w:p>
                <w:p w14:paraId="47676CFC" w14:textId="77777777" w:rsidR="00676145" w:rsidRPr="006B7D5F" w:rsidRDefault="00676145" w:rsidP="00D57F82">
                  <w:pPr>
                    <w:jc w:val="both"/>
                    <w:rPr>
                      <w:rFonts w:eastAsia="Calibri" w:cs="Cambria"/>
                      <w:b/>
                      <w:bCs/>
                      <w:color w:val="000000"/>
                      <w:lang w:eastAsia="zh-CN"/>
                    </w:rPr>
                  </w:pPr>
                </w:p>
                <w:p w14:paraId="65CCDFD4" w14:textId="77777777" w:rsidR="00676145" w:rsidRPr="006B7D5F" w:rsidRDefault="00676145" w:rsidP="00B85E75">
                  <w:pPr>
                    <w:jc w:val="both"/>
                    <w:rPr>
                      <w:rFonts w:eastAsia="Calibri" w:cs="Cambria"/>
                      <w:b/>
                      <w:bCs/>
                      <w:lang w:eastAsia="zh-CN"/>
                    </w:rPr>
                  </w:pPr>
                  <w:r w:rsidRPr="006B7D5F">
                    <w:rPr>
                      <w:rFonts w:eastAsia="Calibri" w:cs="Cambria"/>
                      <w:b/>
                      <w:bCs/>
                      <w:color w:val="000000"/>
                      <w:lang w:eastAsia="zh-CN"/>
                    </w:rPr>
                    <w:t xml:space="preserve">POJASNILO: </w:t>
                  </w:r>
                  <w:r w:rsidRPr="006B7D5F">
                    <w:rPr>
                      <w:rFonts w:eastAsia="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7FB3B183" w14:textId="77777777" w:rsidR="00676145" w:rsidRPr="006B7D5F" w:rsidRDefault="00676145" w:rsidP="00B85E75">
                  <w:pPr>
                    <w:jc w:val="both"/>
                    <w:rPr>
                      <w:rFonts w:eastAsia="Calibri" w:cs="Cambria"/>
                      <w:b/>
                      <w:bCs/>
                      <w:lang w:eastAsia="zh-CN"/>
                    </w:rPr>
                  </w:pPr>
                </w:p>
                <w:p w14:paraId="2BADE534" w14:textId="278C5534" w:rsidR="00676145" w:rsidRPr="006B7D5F" w:rsidRDefault="0013729F" w:rsidP="00B85E75">
                  <w:pPr>
                    <w:jc w:val="both"/>
                    <w:rPr>
                      <w:rFonts w:eastAsia="Calibri" w:cs="Cambria"/>
                      <w:lang w:eastAsia="zh-CN"/>
                    </w:rPr>
                  </w:pPr>
                  <w:r w:rsidRPr="006B7D5F">
                    <w:rPr>
                      <w:rFonts w:eastAsia="Calibri" w:cs="Cambria"/>
                      <w:lang w:eastAsia="zh-CN"/>
                    </w:rPr>
                    <w:t>in</w:t>
                  </w:r>
                </w:p>
                <w:p w14:paraId="493EC40C" w14:textId="77777777" w:rsidR="00676145" w:rsidRPr="006B7D5F" w:rsidRDefault="00676145" w:rsidP="00B85E75">
                  <w:pPr>
                    <w:jc w:val="both"/>
                    <w:rPr>
                      <w:rFonts w:eastAsia="Calibri" w:cs="Cambria"/>
                      <w:b/>
                      <w:lang w:eastAsia="zh-CN"/>
                    </w:rPr>
                  </w:pPr>
                  <w:r w:rsidRPr="006B7D5F">
                    <w:rPr>
                      <w:rFonts w:eastAsia="Calibri" w:cs="Cambria"/>
                      <w:b/>
                      <w:lang w:eastAsia="zh-CN"/>
                    </w:rPr>
                    <w:t xml:space="preserve">DODATNA DOKAZILA: </w:t>
                  </w:r>
                </w:p>
                <w:p w14:paraId="07F3D721" w14:textId="5E406BFB" w:rsidR="00676145" w:rsidRPr="006B7D5F" w:rsidRDefault="00676145" w:rsidP="00B85E75">
                  <w:pPr>
                    <w:numPr>
                      <w:ilvl w:val="0"/>
                      <w:numId w:val="15"/>
                    </w:numPr>
                    <w:contextualSpacing/>
                    <w:jc w:val="both"/>
                    <w:rPr>
                      <w:rFonts w:eastAsia="Calibri" w:cs="Cambria"/>
                      <w:b/>
                      <w:lang w:eastAsia="zh-CN"/>
                    </w:rPr>
                  </w:pPr>
                  <w:r w:rsidRPr="006B7D5F">
                    <w:rPr>
                      <w:rFonts w:eastAsia="Calibri" w:cs="Cambria"/>
                      <w:b/>
                      <w:lang w:eastAsia="zh-CN"/>
                    </w:rPr>
                    <w:t>Soglasje pravne osebe za pridobitev osebnih pod</w:t>
                  </w:r>
                  <w:r w:rsidR="006C7D27" w:rsidRPr="006B7D5F">
                    <w:rPr>
                      <w:rFonts w:eastAsia="Calibri" w:cs="Cambria"/>
                      <w:b/>
                      <w:lang w:eastAsia="zh-CN"/>
                    </w:rPr>
                    <w:t>atkov ponudnika (Priloga št. 5)</w:t>
                  </w:r>
                </w:p>
                <w:p w14:paraId="3090CD81" w14:textId="77777777" w:rsidR="00676145" w:rsidRPr="006B7D5F" w:rsidRDefault="00676145" w:rsidP="00B85E75">
                  <w:pPr>
                    <w:numPr>
                      <w:ilvl w:val="0"/>
                      <w:numId w:val="15"/>
                    </w:numPr>
                    <w:contextualSpacing/>
                    <w:jc w:val="both"/>
                    <w:rPr>
                      <w:rFonts w:eastAsia="Calibri" w:cs="Cambria"/>
                      <w:b/>
                      <w:lang w:eastAsia="zh-CN"/>
                    </w:rPr>
                  </w:pPr>
                  <w:r w:rsidRPr="006B7D5F">
                    <w:rPr>
                      <w:rFonts w:eastAsia="Calibri" w:cs="Cambria"/>
                      <w:b/>
                      <w:lang w:eastAsia="zh-CN"/>
                    </w:rPr>
                    <w:t>Soglasje fizične osebe za pridobitev osebnih podatkov ponudnika (Priloga št. 6)</w:t>
                  </w:r>
                </w:p>
                <w:p w14:paraId="4986C629" w14:textId="77777777" w:rsidR="00230A51" w:rsidRPr="006B7D5F" w:rsidRDefault="00230A51" w:rsidP="00B85E75">
                  <w:pPr>
                    <w:contextualSpacing/>
                    <w:jc w:val="both"/>
                    <w:rPr>
                      <w:rFonts w:eastAsia="Calibri" w:cs="Cambria"/>
                      <w:b/>
                      <w:lang w:eastAsia="zh-CN"/>
                    </w:rPr>
                  </w:pPr>
                </w:p>
                <w:p w14:paraId="5E1900E4" w14:textId="77777777" w:rsidR="00676145" w:rsidRPr="001B1E41" w:rsidRDefault="00676145" w:rsidP="00B85E75">
                  <w:pPr>
                    <w:jc w:val="both"/>
                    <w:rPr>
                      <w:rFonts w:eastAsiaTheme="minorHAnsi" w:cstheme="minorBidi"/>
                      <w:color w:val="000000" w:themeColor="text1"/>
                      <w:lang w:eastAsia="zh-CN"/>
                    </w:rPr>
                  </w:pPr>
                  <w:r w:rsidRPr="001B1E41">
                    <w:rPr>
                      <w:rFonts w:eastAsiaTheme="minorHAnsi" w:cstheme="minorBidi"/>
                      <w:color w:val="000000" w:themeColor="text1"/>
                      <w:lang w:eastAsia="zh-CN"/>
                    </w:rPr>
                    <w:t xml:space="preserve">Skladno z odločitvama Državne revizijske komisije št. 018-129/2019 in 018-215/2019 </w:t>
                  </w:r>
                  <w:r w:rsidRPr="001B1E41">
                    <w:rPr>
                      <w:rFonts w:eastAsiaTheme="minorHAnsi" w:cstheme="minorBidi"/>
                      <w:b/>
                      <w:color w:val="000000" w:themeColor="text1"/>
                      <w:lang w:eastAsia="zh-CN"/>
                    </w:rPr>
                    <w:t>naročnik dopušča</w:t>
                  </w:r>
                  <w:r w:rsidRPr="001B1E41">
                    <w:rPr>
                      <w:rFonts w:eastAsiaTheme="minorHAnsi" w:cstheme="minorBidi"/>
                      <w:color w:val="000000" w:themeColor="text1"/>
                      <w:lang w:eastAsia="zh-CN"/>
                    </w:rPr>
                    <w:t xml:space="preserve"> možnost, da ponudnik, partner, podizvajalec in drug subjekt že k ponudbi </w:t>
                  </w:r>
                  <w:r w:rsidRPr="001B1E41">
                    <w:rPr>
                      <w:rFonts w:eastAsiaTheme="minorHAnsi" w:cstheme="minorBidi"/>
                      <w:b/>
                      <w:color w:val="000000" w:themeColor="text1"/>
                      <w:lang w:eastAsia="zh-CN"/>
                    </w:rPr>
                    <w:t>predhodno</w:t>
                  </w:r>
                  <w:r w:rsidRPr="001B1E41">
                    <w:rPr>
                      <w:rFonts w:eastAsiaTheme="minorHAnsi" w:cstheme="minorBidi"/>
                      <w:color w:val="000000" w:themeColor="text1"/>
                      <w:lang w:eastAsia="zh-CN"/>
                    </w:rPr>
                    <w:t xml:space="preserve"> predložijo:</w:t>
                  </w:r>
                </w:p>
                <w:p w14:paraId="00441EBF" w14:textId="77777777" w:rsidR="00676145" w:rsidRPr="001B1E41" w:rsidRDefault="00676145" w:rsidP="00B85E75">
                  <w:pPr>
                    <w:jc w:val="both"/>
                    <w:rPr>
                      <w:rFonts w:eastAsiaTheme="minorHAnsi" w:cstheme="minorBidi"/>
                      <w:color w:val="000000" w:themeColor="text1"/>
                      <w:lang w:eastAsia="zh-CN"/>
                    </w:rPr>
                  </w:pPr>
                </w:p>
                <w:p w14:paraId="505C38C9" w14:textId="7C4DF0AB" w:rsidR="00676145" w:rsidRPr="001B1E41" w:rsidRDefault="00676145" w:rsidP="00B85E75">
                  <w:pPr>
                    <w:numPr>
                      <w:ilvl w:val="0"/>
                      <w:numId w:val="15"/>
                    </w:numPr>
                    <w:contextualSpacing/>
                    <w:jc w:val="both"/>
                    <w:rPr>
                      <w:rFonts w:eastAsiaTheme="minorHAnsi" w:cstheme="minorBidi"/>
                      <w:b/>
                      <w:color w:val="000000" w:themeColor="text1"/>
                      <w:lang w:eastAsia="zh-CN"/>
                    </w:rPr>
                  </w:pPr>
                  <w:r w:rsidRPr="001B1E41">
                    <w:rPr>
                      <w:rFonts w:eastAsiaTheme="minorHAnsi" w:cstheme="minorBidi"/>
                      <w:b/>
                      <w:color w:val="000000" w:themeColor="text1"/>
                      <w:lang w:eastAsia="zh-CN"/>
                    </w:rPr>
                    <w:t>Potrdilo Ministrstva za pravosodje iz kazenske evidenc</w:t>
                  </w:r>
                  <w:r w:rsidR="006C7D27" w:rsidRPr="001B1E41">
                    <w:rPr>
                      <w:rFonts w:eastAsiaTheme="minorHAnsi" w:cstheme="minorBidi"/>
                      <w:b/>
                      <w:color w:val="000000" w:themeColor="text1"/>
                      <w:lang w:eastAsia="zh-CN"/>
                    </w:rPr>
                    <w:t>e o nekaznovanosti pravne osebe</w:t>
                  </w:r>
                </w:p>
                <w:p w14:paraId="7CFB6816" w14:textId="1259BA9C" w:rsidR="00676145" w:rsidRPr="001B1E41" w:rsidRDefault="00676145" w:rsidP="00B85E75">
                  <w:pPr>
                    <w:numPr>
                      <w:ilvl w:val="0"/>
                      <w:numId w:val="15"/>
                    </w:numPr>
                    <w:contextualSpacing/>
                    <w:jc w:val="both"/>
                    <w:rPr>
                      <w:rFonts w:eastAsiaTheme="minorHAnsi" w:cstheme="minorBidi"/>
                      <w:b/>
                      <w:color w:val="000000" w:themeColor="text1"/>
                      <w:lang w:eastAsia="zh-CN"/>
                    </w:rPr>
                  </w:pPr>
                  <w:r w:rsidRPr="001B1E41">
                    <w:rPr>
                      <w:rFonts w:eastAsiaTheme="minorHAnsi" w:cstheme="minorBidi"/>
                      <w:b/>
                      <w:color w:val="000000" w:themeColor="text1"/>
                      <w:lang w:eastAsia="zh-CN"/>
                    </w:rPr>
                    <w:t>Potrdilo Ministrstva za pravosodje iz kazenske evidence o nekaznovanosti fizične osebe</w:t>
                  </w:r>
                </w:p>
                <w:p w14:paraId="53D4FFE3" w14:textId="77777777" w:rsidR="00676145" w:rsidRPr="006B7D5F" w:rsidRDefault="00676145" w:rsidP="00B85E75">
                  <w:pPr>
                    <w:ind w:left="720"/>
                    <w:contextualSpacing/>
                    <w:jc w:val="both"/>
                    <w:rPr>
                      <w:rFonts w:eastAsiaTheme="minorHAnsi" w:cstheme="minorBidi"/>
                      <w:b/>
                      <w:color w:val="000000" w:themeColor="text1"/>
                      <w:sz w:val="23"/>
                      <w:szCs w:val="23"/>
                      <w:lang w:eastAsia="zh-CN"/>
                    </w:rPr>
                  </w:pPr>
                </w:p>
                <w:p w14:paraId="46CE39C3" w14:textId="3C07320F" w:rsidR="00676145" w:rsidRDefault="00676145" w:rsidP="00B85E75">
                  <w:pPr>
                    <w:tabs>
                      <w:tab w:val="center" w:pos="5353"/>
                    </w:tabs>
                    <w:jc w:val="both"/>
                    <w:rPr>
                      <w:rFonts w:eastAsiaTheme="minorHAnsi" w:cstheme="minorBidi"/>
                      <w:color w:val="000000" w:themeColor="text1"/>
                      <w:lang w:eastAsia="zh-CN"/>
                    </w:rPr>
                  </w:pPr>
                  <w:r w:rsidRPr="006B7D5F">
                    <w:rPr>
                      <w:rFonts w:eastAsiaTheme="minorHAnsi" w:cstheme="minorBidi"/>
                      <w:color w:val="000000" w:themeColor="text1"/>
                      <w:lang w:eastAsia="zh-CN"/>
                    </w:rPr>
                    <w:t>Potrdilo se priloži za vsako pravno in fizično osebo vsakega gospodarskega subjekta.</w:t>
                  </w:r>
                  <w:r w:rsidRPr="006B7D5F">
                    <w:rPr>
                      <w:rFonts w:eastAsiaTheme="minorHAnsi" w:cstheme="minorBidi"/>
                      <w:color w:val="000000" w:themeColor="text1"/>
                      <w:lang w:eastAsia="zh-CN"/>
                    </w:rPr>
                    <w:tab/>
                  </w:r>
                </w:p>
                <w:p w14:paraId="7B1845AF" w14:textId="77777777" w:rsidR="006612B4" w:rsidRPr="006B7D5F" w:rsidRDefault="006612B4" w:rsidP="00B85E75">
                  <w:pPr>
                    <w:tabs>
                      <w:tab w:val="center" w:pos="5353"/>
                    </w:tabs>
                    <w:jc w:val="both"/>
                    <w:rPr>
                      <w:rFonts w:eastAsiaTheme="minorHAnsi" w:cstheme="minorBidi"/>
                      <w:color w:val="000000" w:themeColor="text1"/>
                      <w:lang w:eastAsia="zh-CN"/>
                    </w:rPr>
                  </w:pPr>
                </w:p>
                <w:p w14:paraId="708AC9A0" w14:textId="0CBF5ED6"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lastRenderedPageBreak/>
                    <w:t xml:space="preserve">Potrdilo Ministrstva za pravosodje o nekaznovanosti ne sme biti starejše od </w:t>
                  </w:r>
                  <w:r w:rsidR="001729A5" w:rsidRPr="006B7D5F">
                    <w:rPr>
                      <w:rFonts w:asciiTheme="minorHAnsi" w:eastAsiaTheme="minorHAnsi" w:hAnsiTheme="minorHAnsi" w:cstheme="minorHAnsi"/>
                      <w:b/>
                    </w:rPr>
                    <w:t>4</w:t>
                  </w:r>
                  <w:r w:rsidRPr="006B7D5F">
                    <w:rPr>
                      <w:rFonts w:asciiTheme="minorHAnsi" w:eastAsiaTheme="minorHAnsi" w:hAnsiTheme="minorHAnsi" w:cstheme="minorHAnsi"/>
                      <w:b/>
                    </w:rPr>
                    <w:t xml:space="preserve"> mesecev</w:t>
                  </w:r>
                  <w:r w:rsidRPr="006B7D5F">
                    <w:rPr>
                      <w:rFonts w:asciiTheme="minorHAnsi" w:eastAsiaTheme="minorHAnsi" w:hAnsiTheme="minorHAnsi" w:cstheme="minorHAnsi"/>
                    </w:rPr>
                    <w:t xml:space="preserve"> od datuma, ki je določen kot skrajni rok za oddajo ponudbe.</w:t>
                  </w:r>
                </w:p>
                <w:p w14:paraId="1765EC86" w14:textId="77777777" w:rsidR="00676145" w:rsidRPr="006B7D5F" w:rsidRDefault="00676145" w:rsidP="00D57F82">
                  <w:pPr>
                    <w:jc w:val="both"/>
                    <w:rPr>
                      <w:rFonts w:asciiTheme="minorHAnsi" w:eastAsiaTheme="minorHAnsi" w:hAnsiTheme="minorHAnsi" w:cstheme="minorHAnsi"/>
                    </w:rPr>
                  </w:pPr>
                </w:p>
                <w:p w14:paraId="3C2F8BA6" w14:textId="7F09A3CE"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 xml:space="preserve">V primeru predhodne predložitve zgoraj navedenih potrdil Ministrstva za pravosodje bo naročnik v fazi preverjanja ponudb izključitveni razlog nekaznovanosti dodatno </w:t>
                  </w:r>
                  <w:r w:rsidRPr="006B7D5F">
                    <w:rPr>
                      <w:rFonts w:asciiTheme="minorHAnsi" w:eastAsiaTheme="minorHAnsi" w:hAnsiTheme="minorHAnsi" w:cstheme="minorHAnsi"/>
                      <w:b/>
                    </w:rPr>
                    <w:t>preverjal na podlagi izpolnjenih obrazcev Priloga št. 5 in Priloga št. 6</w:t>
                  </w:r>
                  <w:r w:rsidR="008913F8">
                    <w:rPr>
                      <w:rFonts w:asciiTheme="minorHAnsi" w:eastAsiaTheme="minorHAnsi" w:hAnsiTheme="minorHAnsi" w:cstheme="minorHAnsi"/>
                      <w:b/>
                    </w:rPr>
                    <w:t xml:space="preserve"> </w:t>
                  </w:r>
                  <w:r w:rsidR="008913F8" w:rsidRPr="008913F8">
                    <w:rPr>
                      <w:rFonts w:asciiTheme="minorHAnsi" w:eastAsiaTheme="minorHAnsi" w:hAnsiTheme="minorHAnsi" w:cstheme="minorHAnsi"/>
                      <w:i/>
                    </w:rPr>
                    <w:t>(v kolikor se bo odločil za preverjanje izključitvenega razloga)</w:t>
                  </w:r>
                  <w:r w:rsidRPr="006B7D5F">
                    <w:rPr>
                      <w:rFonts w:asciiTheme="minorHAnsi" w:eastAsiaTheme="minorHAnsi" w:hAnsiTheme="minorHAnsi" w:cstheme="minorHAnsi"/>
                      <w:b/>
                    </w:rPr>
                    <w:t>.</w:t>
                  </w:r>
                </w:p>
                <w:p w14:paraId="070D3746" w14:textId="77777777" w:rsidR="00676145" w:rsidRPr="006B7D5F" w:rsidRDefault="00676145" w:rsidP="00D57F82">
                  <w:pPr>
                    <w:jc w:val="both"/>
                    <w:rPr>
                      <w:rFonts w:asciiTheme="minorHAnsi" w:eastAsiaTheme="minorHAnsi" w:hAnsiTheme="minorHAnsi" w:cstheme="minorHAnsi"/>
                    </w:rPr>
                  </w:pPr>
                </w:p>
                <w:p w14:paraId="392164A9" w14:textId="4ADB0FCA" w:rsidR="00676145" w:rsidRPr="008913F8"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 xml:space="preserve">V primeru, ko ponudnik, partner, podizvajalec, drug subjekt k ponudbi </w:t>
                  </w:r>
                  <w:r w:rsidRPr="006B7D5F">
                    <w:rPr>
                      <w:rFonts w:asciiTheme="minorHAnsi" w:eastAsiaTheme="minorHAnsi" w:hAnsiTheme="minorHAnsi" w:cstheme="minorHAnsi"/>
                      <w:b/>
                      <w:u w:val="single"/>
                    </w:rPr>
                    <w:t xml:space="preserve">ne bo predložil zgoraj navedenih </w:t>
                  </w:r>
                  <w:r w:rsidRPr="006B7D5F">
                    <w:rPr>
                      <w:rFonts w:eastAsiaTheme="minorHAnsi" w:cstheme="minorBidi"/>
                      <w:b/>
                      <w:color w:val="000000" w:themeColor="text1"/>
                      <w:u w:val="single"/>
                      <w:lang w:eastAsia="zh-CN"/>
                    </w:rPr>
                    <w:t>Potrdil</w:t>
                  </w:r>
                  <w:r w:rsidRPr="006B7D5F">
                    <w:rPr>
                      <w:rFonts w:eastAsiaTheme="minorHAnsi" w:cstheme="minorBidi"/>
                      <w:b/>
                      <w:color w:val="000000" w:themeColor="text1"/>
                      <w:lang w:eastAsia="zh-CN"/>
                    </w:rPr>
                    <w:t xml:space="preserve"> Ministrstva za pravosodje iz kazenske evidence </w:t>
                  </w:r>
                  <w:r w:rsidRPr="006B7D5F">
                    <w:rPr>
                      <w:rFonts w:eastAsiaTheme="minorHAnsi" w:cstheme="minorBidi"/>
                      <w:color w:val="000000" w:themeColor="text1"/>
                      <w:lang w:eastAsia="zh-CN"/>
                    </w:rPr>
                    <w:t xml:space="preserve">o nekaznovanosti pravnih in fizičnih oseb, bo naročnik </w:t>
                  </w:r>
                  <w:r w:rsidRPr="006B7D5F">
                    <w:rPr>
                      <w:rFonts w:asciiTheme="minorHAnsi" w:eastAsiaTheme="minorHAnsi" w:hAnsiTheme="minorHAnsi" w:cstheme="minorHAnsi"/>
                    </w:rPr>
                    <w:t xml:space="preserve">v fazi preverjanja ponudb izključitveni razlog nekaznovanosti </w:t>
                  </w:r>
                  <w:r w:rsidRPr="006B7D5F">
                    <w:rPr>
                      <w:rFonts w:asciiTheme="minorHAnsi" w:eastAsiaTheme="minorHAnsi" w:hAnsiTheme="minorHAnsi" w:cstheme="minorHAnsi"/>
                      <w:b/>
                    </w:rPr>
                    <w:t xml:space="preserve">preverjal </w:t>
                  </w:r>
                  <w:r w:rsidRPr="006B7D5F">
                    <w:rPr>
                      <w:rFonts w:asciiTheme="minorHAnsi" w:eastAsiaTheme="minorHAnsi" w:hAnsiTheme="minorHAnsi" w:cstheme="minorHAnsi"/>
                      <w:b/>
                      <w:u w:val="single"/>
                    </w:rPr>
                    <w:t>na podlagi overjenih izjav</w:t>
                  </w:r>
                  <w:r w:rsidRPr="006B7D5F">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w:t>
                  </w:r>
                  <w:r w:rsidR="00E97936" w:rsidRPr="006B7D5F">
                    <w:rPr>
                      <w:rFonts w:asciiTheme="minorHAnsi" w:eastAsiaTheme="minorHAnsi" w:hAnsiTheme="minorHAnsi" w:cstheme="minorHAnsi"/>
                    </w:rPr>
                    <w:t>v organu gospodarskega subjekta. T</w:t>
                  </w:r>
                  <w:r w:rsidRPr="006B7D5F">
                    <w:rPr>
                      <w:rFonts w:asciiTheme="minorHAnsi" w:eastAsiaTheme="minorHAnsi" w:hAnsiTheme="minorHAnsi" w:cstheme="minorHAnsi"/>
                    </w:rPr>
                    <w:t xml:space="preserve">orej bodo gospodarski subjekti skladno s prakso odločitev DKOM št. 018-135/2018, 018-75/2018, 018-209/2018 dolžni naročniku na podlagi poziva </w:t>
                  </w:r>
                  <w:r w:rsidRPr="006B7D5F">
                    <w:rPr>
                      <w:rFonts w:asciiTheme="minorHAnsi" w:eastAsiaTheme="minorHAnsi" w:hAnsiTheme="minorHAnsi" w:cstheme="minorHAnsi"/>
                      <w:b/>
                      <w:u w:val="single"/>
                    </w:rPr>
                    <w:t>predložiti ustrezne overjene izjave</w:t>
                  </w:r>
                  <w:r w:rsidR="008913F8">
                    <w:rPr>
                      <w:rFonts w:asciiTheme="minorHAnsi" w:eastAsiaTheme="minorHAnsi" w:hAnsiTheme="minorHAnsi" w:cstheme="minorHAnsi"/>
                      <w:b/>
                    </w:rPr>
                    <w:t xml:space="preserve"> o nekaznovanosti </w:t>
                  </w:r>
                  <w:r w:rsidR="008913F8" w:rsidRPr="008913F8">
                    <w:rPr>
                      <w:rFonts w:asciiTheme="minorHAnsi" w:eastAsiaTheme="minorHAnsi" w:hAnsiTheme="minorHAnsi" w:cstheme="minorHAnsi"/>
                      <w:i/>
                    </w:rPr>
                    <w:t>(v kolikor se bo naročnik odločil za preverjanje izključitvenega razloga)</w:t>
                  </w:r>
                  <w:r w:rsidR="008913F8" w:rsidRPr="008913F8">
                    <w:rPr>
                      <w:rFonts w:asciiTheme="minorHAnsi" w:eastAsiaTheme="minorHAnsi" w:hAnsiTheme="minorHAnsi" w:cstheme="minorHAnsi"/>
                      <w:b/>
                    </w:rPr>
                    <w:t>.</w:t>
                  </w:r>
                  <w:r w:rsidR="008913F8" w:rsidRPr="008913F8">
                    <w:rPr>
                      <w:rFonts w:asciiTheme="minorHAnsi" w:eastAsiaTheme="minorHAnsi" w:hAnsiTheme="minorHAnsi" w:cstheme="minorHAnsi"/>
                    </w:rPr>
                    <w:t xml:space="preserve"> </w:t>
                  </w:r>
                </w:p>
                <w:p w14:paraId="511F6C41" w14:textId="77777777" w:rsidR="00676145" w:rsidRPr="006B7D5F" w:rsidRDefault="00676145" w:rsidP="00D57F82">
                  <w:pPr>
                    <w:jc w:val="both"/>
                    <w:rPr>
                      <w:rFonts w:asciiTheme="minorHAnsi" w:eastAsiaTheme="minorHAnsi" w:hAnsiTheme="minorHAnsi" w:cstheme="minorHAnsi"/>
                    </w:rPr>
                  </w:pPr>
                </w:p>
                <w:p w14:paraId="3D88D0AE" w14:textId="77777777"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4BA7F99" w14:textId="77777777"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 xml:space="preserve"> </w:t>
                  </w:r>
                </w:p>
                <w:p w14:paraId="41BDE8FF" w14:textId="77777777" w:rsidR="00676145" w:rsidRPr="006B7D5F" w:rsidRDefault="00676145" w:rsidP="00D57F82">
                  <w:pPr>
                    <w:jc w:val="both"/>
                    <w:rPr>
                      <w:rFonts w:asciiTheme="minorHAnsi" w:eastAsiaTheme="minorHAnsi" w:hAnsiTheme="minorHAnsi" w:cstheme="minorHAnsi"/>
                      <w:i/>
                    </w:rPr>
                  </w:pPr>
                  <w:r w:rsidRPr="006B7D5F">
                    <w:rPr>
                      <w:rFonts w:asciiTheme="minorHAnsi" w:eastAsiaTheme="minorHAnsi" w:hAnsiTheme="minorHAnsi" w:cstheme="minorHAnsi"/>
                      <w:i/>
                    </w:rPr>
                    <w:t>Dodatno pojasnilo glede soglasij (obrazec Priloga št. 5 in obrazec Priloga št. 6)</w:t>
                  </w:r>
                </w:p>
                <w:p w14:paraId="2DA0655D"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6B7D5F">
                    <w:rPr>
                      <w:rFonts w:eastAsiaTheme="minorHAnsi" w:cstheme="minorBidi"/>
                      <w:b/>
                      <w:color w:val="000000" w:themeColor="text1"/>
                      <w:lang w:eastAsia="zh-CN"/>
                    </w:rPr>
                    <w:t>vsakega ponudnika</w:t>
                  </w:r>
                  <w:r w:rsidRPr="006B7D5F">
                    <w:rPr>
                      <w:rFonts w:eastAsiaTheme="minorHAnsi" w:cstheme="minorBidi"/>
                      <w:color w:val="000000" w:themeColor="text1"/>
                      <w:lang w:eastAsia="zh-CN"/>
                    </w:rPr>
                    <w:t xml:space="preserve"> posebej (obrazec se fotokopira). V primeru nastopanja s podizvajalci je treba soglasje priložiti tudi za </w:t>
                  </w:r>
                  <w:r w:rsidRPr="006B7D5F">
                    <w:rPr>
                      <w:rFonts w:eastAsiaTheme="minorHAnsi" w:cstheme="minorBidi"/>
                      <w:b/>
                      <w:color w:val="000000" w:themeColor="text1"/>
                      <w:lang w:eastAsia="zh-CN"/>
                    </w:rPr>
                    <w:t>vsakega podizvajalca</w:t>
                  </w:r>
                  <w:r w:rsidRPr="006B7D5F">
                    <w:rPr>
                      <w:rFonts w:eastAsiaTheme="minorHAnsi" w:cstheme="minorBidi"/>
                      <w:color w:val="000000" w:themeColor="text1"/>
                      <w:lang w:eastAsia="zh-CN"/>
                    </w:rPr>
                    <w:t xml:space="preserve"> posebej (obrazec se fotokopira). V primeru sklicevanja na zmogljivosti drugega subjekta v skladu z 81. členom ZJN-3 je treba soglasje priložiti tudi za </w:t>
                  </w:r>
                  <w:r w:rsidRPr="006B7D5F">
                    <w:rPr>
                      <w:rFonts w:eastAsiaTheme="minorHAnsi" w:cstheme="minorBidi"/>
                      <w:b/>
                      <w:color w:val="000000" w:themeColor="text1"/>
                      <w:lang w:eastAsia="zh-CN"/>
                    </w:rPr>
                    <w:t>vsak drugi subjekt</w:t>
                  </w:r>
                  <w:r w:rsidRPr="006B7D5F">
                    <w:rPr>
                      <w:rFonts w:eastAsiaTheme="minorHAnsi" w:cstheme="minorBidi"/>
                      <w:color w:val="000000" w:themeColor="text1"/>
                      <w:lang w:eastAsia="zh-CN"/>
                    </w:rPr>
                    <w:t xml:space="preserve"> posebej (obrazec se fotokopira).</w:t>
                  </w:r>
                </w:p>
                <w:p w14:paraId="7D5D7BBF" w14:textId="77777777" w:rsidR="00676145" w:rsidRPr="006B7D5F" w:rsidRDefault="00676145" w:rsidP="00D57F82">
                  <w:pPr>
                    <w:jc w:val="both"/>
                    <w:rPr>
                      <w:rFonts w:eastAsiaTheme="minorHAnsi" w:cstheme="minorBidi"/>
                      <w:color w:val="000000" w:themeColor="text1"/>
                      <w:lang w:eastAsia="zh-CN"/>
                    </w:rPr>
                  </w:pPr>
                </w:p>
                <w:p w14:paraId="06613BDC"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Osebe, ki so </w:t>
                  </w:r>
                  <w:r w:rsidRPr="006B7D5F">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6B7D5F">
                    <w:rPr>
                      <w:rFonts w:eastAsiaTheme="minorHAnsi" w:cstheme="minorBidi"/>
                      <w:color w:val="000000" w:themeColor="text1"/>
                      <w:lang w:eastAsia="zh-CN"/>
                    </w:rPr>
                    <w:t xml:space="preserve">ponudnika morajo </w:t>
                  </w:r>
                  <w:r w:rsidRPr="006B7D5F">
                    <w:rPr>
                      <w:rFonts w:eastAsiaTheme="minorHAnsi" w:cstheme="minorBidi"/>
                      <w:b/>
                      <w:color w:val="000000" w:themeColor="text1"/>
                      <w:lang w:eastAsia="zh-CN"/>
                    </w:rPr>
                    <w:t>obvezno izpolniti soglasje</w:t>
                  </w:r>
                  <w:r w:rsidRPr="006B7D5F">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w:t>
                  </w:r>
                  <w:r w:rsidRPr="006B7D5F">
                    <w:rPr>
                      <w:rFonts w:eastAsiaTheme="minorHAnsi" w:cstheme="minorBidi"/>
                      <w:color w:val="000000" w:themeColor="text1"/>
                      <w:lang w:eastAsia="zh-CN"/>
                    </w:rPr>
                    <w:lastRenderedPageBreak/>
                    <w:t xml:space="preserve">ponudnika soglasje v ustreznem številu izvodov fotokopira. V primeru skupne ponudbe je treba soglasje priložiti za vse osebe </w:t>
                  </w:r>
                  <w:r w:rsidRPr="006B7D5F">
                    <w:rPr>
                      <w:rFonts w:eastAsiaTheme="minorHAnsi" w:cstheme="minorBidi"/>
                      <w:b/>
                      <w:color w:val="000000" w:themeColor="text1"/>
                      <w:lang w:eastAsia="zh-CN"/>
                    </w:rPr>
                    <w:t>vsakega ponudnika</w:t>
                  </w:r>
                  <w:r w:rsidRPr="006B7D5F">
                    <w:rPr>
                      <w:rFonts w:eastAsiaTheme="minorHAnsi" w:cstheme="minorBidi"/>
                      <w:color w:val="000000" w:themeColor="text1"/>
                      <w:lang w:eastAsia="zh-CN"/>
                    </w:rPr>
                    <w:t xml:space="preserve"> posebej (obrazec se fotokopira). V primeru nastopanja s podizvajalci je treba soglasje priložiti za vse osebe </w:t>
                  </w:r>
                  <w:r w:rsidRPr="006B7D5F">
                    <w:rPr>
                      <w:rFonts w:eastAsiaTheme="minorHAnsi" w:cstheme="minorBidi"/>
                      <w:b/>
                      <w:color w:val="000000" w:themeColor="text1"/>
                      <w:lang w:eastAsia="zh-CN"/>
                    </w:rPr>
                    <w:t>vsakega podizvajalca</w:t>
                  </w:r>
                  <w:r w:rsidRPr="006B7D5F">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6B7D5F">
                    <w:rPr>
                      <w:rFonts w:eastAsiaTheme="minorHAnsi" w:cstheme="minorBidi"/>
                      <w:b/>
                      <w:color w:val="000000" w:themeColor="text1"/>
                      <w:lang w:eastAsia="zh-CN"/>
                    </w:rPr>
                    <w:t>vsakega</w:t>
                  </w:r>
                  <w:r w:rsidRPr="006B7D5F">
                    <w:rPr>
                      <w:rFonts w:eastAsiaTheme="minorHAnsi" w:cstheme="minorBidi"/>
                      <w:color w:val="000000" w:themeColor="text1"/>
                      <w:lang w:eastAsia="zh-CN"/>
                    </w:rPr>
                    <w:t xml:space="preserve"> </w:t>
                  </w:r>
                  <w:r w:rsidRPr="006B7D5F">
                    <w:rPr>
                      <w:rFonts w:eastAsiaTheme="minorHAnsi" w:cstheme="minorBidi"/>
                      <w:b/>
                      <w:color w:val="000000" w:themeColor="text1"/>
                      <w:lang w:eastAsia="zh-CN"/>
                    </w:rPr>
                    <w:t>drugega subjekta</w:t>
                  </w:r>
                  <w:r w:rsidRPr="006B7D5F">
                    <w:rPr>
                      <w:rFonts w:eastAsiaTheme="minorHAnsi" w:cstheme="minorBidi"/>
                      <w:color w:val="000000" w:themeColor="text1"/>
                      <w:lang w:eastAsia="zh-CN"/>
                    </w:rPr>
                    <w:t xml:space="preserve"> posebej (obrazec se fotokopira). </w:t>
                  </w:r>
                </w:p>
                <w:p w14:paraId="5B4228EF" w14:textId="77777777" w:rsidR="00676145" w:rsidRPr="006B7D5F" w:rsidRDefault="00676145" w:rsidP="00D57F82">
                  <w:pPr>
                    <w:jc w:val="both"/>
                    <w:rPr>
                      <w:rFonts w:eastAsiaTheme="minorHAnsi" w:cstheme="minorBidi"/>
                      <w:color w:val="000000" w:themeColor="text1"/>
                      <w:lang w:eastAsia="zh-CN"/>
                    </w:rPr>
                  </w:pPr>
                </w:p>
                <w:p w14:paraId="142933A4"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b/>
                      <w:color w:val="000000" w:themeColor="text1"/>
                      <w:u w:val="single"/>
                      <w:lang w:eastAsia="zh-CN"/>
                    </w:rPr>
                    <w:t>Gospodarski subjekti, ki nimajo sedeža v Republiki Sloveniji</w:t>
                  </w:r>
                  <w:r w:rsidRPr="006B7D5F">
                    <w:rPr>
                      <w:rFonts w:eastAsiaTheme="minorHAnsi" w:cstheme="minorBidi"/>
                      <w:b/>
                      <w:color w:val="000000" w:themeColor="text1"/>
                      <w:lang w:eastAsia="zh-CN"/>
                    </w:rPr>
                    <w:t xml:space="preserve"> in </w:t>
                  </w:r>
                  <w:r w:rsidRPr="006B7D5F">
                    <w:rPr>
                      <w:rFonts w:eastAsiaTheme="minorHAnsi" w:cstheme="minorBidi"/>
                      <w:b/>
                      <w:color w:val="000000" w:themeColor="text1"/>
                      <w:u w:val="single"/>
                      <w:lang w:eastAsia="zh-CN"/>
                    </w:rPr>
                    <w:t>gospodarski subjekti, katerih člani upravnega, vodstvenega ali nadzornega organa so tuji državljani</w:t>
                  </w:r>
                  <w:r w:rsidRPr="006B7D5F">
                    <w:rPr>
                      <w:rFonts w:eastAsiaTheme="minorHAnsi" w:cstheme="minorBidi"/>
                      <w:b/>
                      <w:color w:val="000000" w:themeColor="text1"/>
                      <w:lang w:eastAsia="zh-CN"/>
                    </w:rPr>
                    <w:t>,</w:t>
                  </w:r>
                  <w:r w:rsidRPr="006B7D5F">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0BAED3C0" w14:textId="77777777" w:rsidR="00676145" w:rsidRPr="006B7D5F" w:rsidRDefault="00676145" w:rsidP="00D57F82">
                  <w:pPr>
                    <w:jc w:val="both"/>
                    <w:rPr>
                      <w:rFonts w:eastAsiaTheme="minorHAnsi" w:cstheme="minorBidi"/>
                      <w:color w:val="000000" w:themeColor="text1"/>
                      <w:lang w:eastAsia="zh-CN"/>
                    </w:rPr>
                  </w:pPr>
                </w:p>
                <w:p w14:paraId="4CFE36EE"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Če država, v kateri imajo </w:t>
                  </w:r>
                  <w:r w:rsidRPr="006B7D5F">
                    <w:rPr>
                      <w:rFonts w:eastAsiaTheme="minorHAnsi" w:cstheme="minorBidi"/>
                      <w:b/>
                      <w:color w:val="000000" w:themeColor="text1"/>
                      <w:lang w:eastAsia="zh-CN"/>
                    </w:rPr>
                    <w:t>tuji gospodarski subjekti</w:t>
                  </w:r>
                  <w:r w:rsidRPr="006B7D5F">
                    <w:rPr>
                      <w:rFonts w:eastAsiaTheme="minorHAnsi" w:cstheme="minorBidi"/>
                      <w:color w:val="000000" w:themeColor="text1"/>
                      <w:lang w:eastAsia="zh-CN"/>
                    </w:rPr>
                    <w:t xml:space="preserve"> prijavljen svoj sedež oz. </w:t>
                  </w:r>
                  <w:r w:rsidRPr="006B7D5F">
                    <w:rPr>
                      <w:rFonts w:eastAsiaTheme="minorHAnsi" w:cstheme="minorBidi"/>
                      <w:b/>
                      <w:color w:val="000000" w:themeColor="text1"/>
                      <w:lang w:eastAsia="zh-CN"/>
                    </w:rPr>
                    <w:t>če država, katere državljan je član upravnega, vodstvenega ali nadzornega organa gospodarskega subjekta</w:t>
                  </w:r>
                  <w:r w:rsidRPr="006B7D5F">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F8E1B8E" w14:textId="77777777" w:rsidR="00676145" w:rsidRPr="006B7D5F" w:rsidRDefault="00676145" w:rsidP="00D57F82">
                  <w:pPr>
                    <w:jc w:val="both"/>
                    <w:rPr>
                      <w:rFonts w:eastAsiaTheme="minorHAnsi" w:cstheme="minorBidi"/>
                      <w:color w:val="000000" w:themeColor="text1"/>
                      <w:lang w:eastAsia="zh-CN"/>
                    </w:rPr>
                  </w:pPr>
                </w:p>
                <w:p w14:paraId="34F065A3"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p w14:paraId="19C40149" w14:textId="484C5F4A" w:rsidR="008463B5" w:rsidRPr="006B7D5F" w:rsidRDefault="008463B5" w:rsidP="00D57F82">
                  <w:pPr>
                    <w:jc w:val="both"/>
                    <w:rPr>
                      <w:rFonts w:eastAsiaTheme="minorHAnsi" w:cstheme="minorBidi"/>
                      <w:color w:val="000000" w:themeColor="text1"/>
                      <w:sz w:val="23"/>
                      <w:szCs w:val="23"/>
                      <w:lang w:eastAsia="zh-CN"/>
                    </w:rPr>
                  </w:pPr>
                </w:p>
              </w:tc>
            </w:tr>
          </w:tbl>
          <w:p w14:paraId="2762DCDB" w14:textId="77777777" w:rsidR="00ED6C03" w:rsidRPr="006B7D5F" w:rsidRDefault="00ED6C03" w:rsidP="00D57F82">
            <w:pPr>
              <w:jc w:val="both"/>
              <w:rPr>
                <w:sz w:val="23"/>
                <w:szCs w:val="23"/>
                <w:lang w:eastAsia="zh-CN"/>
              </w:rPr>
            </w:pPr>
          </w:p>
        </w:tc>
      </w:tr>
      <w:tr w:rsidR="00B750D9" w:rsidRPr="001136A4" w14:paraId="2D16FE7F" w14:textId="77777777" w:rsidTr="00F31AE2">
        <w:tc>
          <w:tcPr>
            <w:tcW w:w="699" w:type="dxa"/>
          </w:tcPr>
          <w:p w14:paraId="4E84BCB6" w14:textId="77777777" w:rsidR="00B750D9" w:rsidRPr="00FE49F0" w:rsidRDefault="00B750D9" w:rsidP="00D57F82">
            <w:pPr>
              <w:jc w:val="both"/>
              <w:rPr>
                <w:lang w:eastAsia="zh-CN"/>
              </w:rPr>
            </w:pPr>
            <w:r w:rsidRPr="00FE49F0">
              <w:rPr>
                <w:lang w:eastAsia="zh-CN"/>
              </w:rPr>
              <w:lastRenderedPageBreak/>
              <w:t>2.</w:t>
            </w:r>
          </w:p>
        </w:tc>
        <w:tc>
          <w:tcPr>
            <w:tcW w:w="2126" w:type="dxa"/>
          </w:tcPr>
          <w:p w14:paraId="554863DD" w14:textId="77777777" w:rsidR="00B750D9" w:rsidRPr="00FE49F0" w:rsidRDefault="00B750D9" w:rsidP="00D57F82">
            <w:pPr>
              <w:rPr>
                <w:lang w:eastAsia="zh-CN"/>
              </w:rPr>
            </w:pPr>
            <w:r w:rsidRPr="00FE49F0">
              <w:rPr>
                <w:lang w:eastAsia="zh-CN"/>
              </w:rPr>
              <w:t>drugi odstavek 75. člena ZJN-3</w:t>
            </w:r>
          </w:p>
        </w:tc>
        <w:tc>
          <w:tcPr>
            <w:tcW w:w="11159" w:type="dxa"/>
          </w:tcPr>
          <w:p w14:paraId="1827D74A" w14:textId="0CE645CB" w:rsidR="001D4F2B" w:rsidRDefault="001D4F2B" w:rsidP="00D57F82">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E97936">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791042A7" w14:textId="77777777" w:rsidR="008913F8" w:rsidRDefault="008913F8" w:rsidP="00D57F82">
            <w:pPr>
              <w:jc w:val="both"/>
              <w:rPr>
                <w:rFonts w:eastAsia="Calibri" w:cs="Cambria"/>
                <w:color w:val="000000"/>
                <w:lang w:eastAsia="zh-CN"/>
              </w:rPr>
            </w:pPr>
          </w:p>
          <w:p w14:paraId="4B7AEAFA" w14:textId="77777777" w:rsidR="001D4F2B" w:rsidRPr="001136A4" w:rsidRDefault="001D4F2B" w:rsidP="00D57F82">
            <w:pPr>
              <w:jc w:val="both"/>
              <w:rPr>
                <w:rFonts w:eastAsia="Calibri" w:cs="Cambria"/>
                <w:color w:val="000000"/>
                <w:lang w:eastAsia="zh-CN"/>
              </w:rPr>
            </w:pPr>
            <w:r w:rsidRPr="00C33340">
              <w:rPr>
                <w:rFonts w:eastAsia="Calibri" w:cs="Cambria"/>
                <w:color w:val="000000"/>
                <w:lang w:eastAsia="zh-CN"/>
              </w:rPr>
              <w:lastRenderedPageBreak/>
              <w:t xml:space="preserve">V skladu z drugim odstavkom 38. člena Zakona o interventnih ukrepih za omilitev in odpravo posledic epidemije COVID-19 (Uradni list št. 80/2020, v nadaljevanju: ZIUOOPE) bo naročnik do 15. aprila 2021 </w:t>
            </w:r>
            <w:r w:rsidRPr="00C33340">
              <w:rPr>
                <w:rFonts w:eastAsia="Calibri" w:cs="Cambria"/>
                <w:b/>
                <w:color w:val="000000"/>
                <w:lang w:eastAsia="zh-CN"/>
              </w:rPr>
              <w:t>dopustil popravni mehanizem</w:t>
            </w:r>
            <w:r w:rsidRPr="00C33340">
              <w:rPr>
                <w:rFonts w:eastAsia="Calibri" w:cs="Cambria"/>
                <w:color w:val="000000"/>
                <w:lang w:eastAsia="zh-CN"/>
              </w:rPr>
              <w:t xml:space="preserve"> na način, da bo pozval ponudnika na izpolnitev obveznosti glede plačila davkov in prispevkov ter oddanih t. im. REK obrazcev, vendar najkasneje v roku 30 dni.</w:t>
            </w:r>
          </w:p>
          <w:p w14:paraId="127B850C" w14:textId="77777777" w:rsidR="00B750D9" w:rsidRPr="00114EB5" w:rsidRDefault="00B750D9"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A213FF6"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27ABE97D" w14:textId="77777777" w:rsidR="00B750D9" w:rsidRPr="009F251C" w:rsidRDefault="00B750D9" w:rsidP="00D57F82">
                  <w:pPr>
                    <w:jc w:val="both"/>
                    <w:rPr>
                      <w:rFonts w:asciiTheme="minorHAnsi" w:eastAsia="Calibri" w:hAnsiTheme="minorHAnsi" w:cs="Cambria"/>
                      <w:color w:val="000000"/>
                      <w:lang w:eastAsia="zh-CN"/>
                    </w:rPr>
                  </w:pPr>
                  <w:r w:rsidRPr="00FC6517">
                    <w:rPr>
                      <w:rFonts w:eastAsia="Calibri" w:cs="Cambria"/>
                      <w:b/>
                      <w:bCs/>
                      <w:lang w:eastAsia="zh-CN"/>
                    </w:rPr>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92928DF" w14:textId="77777777" w:rsidR="00B750D9" w:rsidRPr="00FC6517" w:rsidRDefault="00B750D9" w:rsidP="00D57F82">
                  <w:pPr>
                    <w:jc w:val="both"/>
                    <w:rPr>
                      <w:rFonts w:asciiTheme="minorHAnsi" w:eastAsia="Calibri" w:hAnsiTheme="minorHAnsi" w:cs="Cambria"/>
                      <w:lang w:eastAsia="zh-CN"/>
                    </w:rPr>
                  </w:pPr>
                </w:p>
                <w:p w14:paraId="0B1198EE" w14:textId="77777777" w:rsidR="00B750D9" w:rsidRPr="009F251C" w:rsidRDefault="00B750D9" w:rsidP="00D57F82">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D24927E" w14:textId="77777777" w:rsidR="00B750D9" w:rsidRPr="009F251C" w:rsidRDefault="00B750D9" w:rsidP="00D57F82">
                  <w:pPr>
                    <w:jc w:val="both"/>
                    <w:rPr>
                      <w:rFonts w:asciiTheme="minorHAnsi" w:eastAsia="Calibri" w:hAnsiTheme="minorHAnsi" w:cs="Cambria"/>
                      <w:color w:val="000000"/>
                      <w:lang w:eastAsia="zh-CN"/>
                    </w:rPr>
                  </w:pPr>
                </w:p>
                <w:p w14:paraId="3F14AFCF" w14:textId="77777777" w:rsidR="00B750D9" w:rsidRPr="009F251C" w:rsidRDefault="00B750D9" w:rsidP="00D57F82">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32C0809C" w14:textId="77777777" w:rsidR="00B750D9" w:rsidRDefault="00B750D9" w:rsidP="00D57F82">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17A96F58" w14:textId="056C9C9A" w:rsidR="008463B5" w:rsidRPr="00114EB5" w:rsidRDefault="008463B5" w:rsidP="00D57F82">
                  <w:pPr>
                    <w:jc w:val="both"/>
                    <w:rPr>
                      <w:rFonts w:eastAsia="Calibri" w:cs="Cambria"/>
                      <w:color w:val="000000"/>
                      <w:lang w:eastAsia="zh-CN"/>
                    </w:rPr>
                  </w:pPr>
                </w:p>
              </w:tc>
            </w:tr>
          </w:tbl>
          <w:p w14:paraId="489F94A9" w14:textId="77777777" w:rsidR="00B750D9" w:rsidRPr="001136A4" w:rsidRDefault="00B750D9" w:rsidP="00D57F82">
            <w:pPr>
              <w:jc w:val="both"/>
              <w:rPr>
                <w:sz w:val="23"/>
                <w:szCs w:val="23"/>
                <w:lang w:eastAsia="zh-CN"/>
              </w:rPr>
            </w:pPr>
          </w:p>
        </w:tc>
      </w:tr>
      <w:tr w:rsidR="00B750D9" w:rsidRPr="001136A4" w14:paraId="1F19FD74" w14:textId="77777777" w:rsidTr="00F31AE2">
        <w:tc>
          <w:tcPr>
            <w:tcW w:w="699" w:type="dxa"/>
          </w:tcPr>
          <w:p w14:paraId="662E2593" w14:textId="77777777" w:rsidR="00B750D9" w:rsidRPr="00FE49F0" w:rsidRDefault="00B750D9" w:rsidP="00D57F82">
            <w:pPr>
              <w:jc w:val="both"/>
              <w:rPr>
                <w:lang w:eastAsia="zh-CN"/>
              </w:rPr>
            </w:pPr>
            <w:r w:rsidRPr="00FE49F0">
              <w:rPr>
                <w:lang w:eastAsia="zh-CN"/>
              </w:rPr>
              <w:lastRenderedPageBreak/>
              <w:t>3.</w:t>
            </w:r>
          </w:p>
        </w:tc>
        <w:tc>
          <w:tcPr>
            <w:tcW w:w="2126" w:type="dxa"/>
          </w:tcPr>
          <w:p w14:paraId="136477A2" w14:textId="77777777" w:rsidR="00B750D9" w:rsidRPr="00FE49F0" w:rsidRDefault="00B750D9" w:rsidP="00D57F82">
            <w:pPr>
              <w:rPr>
                <w:lang w:eastAsia="zh-CN"/>
              </w:rPr>
            </w:pPr>
            <w:r w:rsidRPr="00FE49F0">
              <w:rPr>
                <w:lang w:eastAsia="zh-CN"/>
              </w:rPr>
              <w:t>a) točka četrtega odstavka 75. člena ZJN-3</w:t>
            </w:r>
          </w:p>
        </w:tc>
        <w:tc>
          <w:tcPr>
            <w:tcW w:w="11159" w:type="dxa"/>
          </w:tcPr>
          <w:p w14:paraId="104E45AA" w14:textId="77777777" w:rsidR="00B750D9" w:rsidRPr="00114EB5" w:rsidRDefault="00B750D9" w:rsidP="00D57F82">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E97936">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25D34CFF" w14:textId="04C0BF13" w:rsidR="00B750D9" w:rsidRDefault="00B750D9"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74963271"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422E22AB" w14:textId="77777777" w:rsidR="00B750D9" w:rsidRDefault="00B750D9" w:rsidP="00D57F82">
                  <w:pPr>
                    <w:jc w:val="both"/>
                    <w:rPr>
                      <w:rFonts w:asciiTheme="minorHAnsi" w:eastAsia="Calibri" w:hAnsiTheme="minorHAns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 in naročila, in izpolni v delu Del III: Razlogi za izključitev, D: Nacionalni razlogi za izključitev, v točki »Nacionalna določba – evidenca z negativnimi referencami«.</w:t>
                  </w:r>
                </w:p>
                <w:p w14:paraId="363D9BFE" w14:textId="482B5A25" w:rsidR="00230A51" w:rsidRPr="00114EB5" w:rsidRDefault="00230A51" w:rsidP="00D57F82">
                  <w:pPr>
                    <w:jc w:val="both"/>
                    <w:rPr>
                      <w:rFonts w:eastAsia="Calibri" w:cs="Cambria"/>
                      <w:color w:val="000000"/>
                      <w:lang w:eastAsia="zh-CN"/>
                    </w:rPr>
                  </w:pPr>
                </w:p>
              </w:tc>
            </w:tr>
          </w:tbl>
          <w:p w14:paraId="411A0AB8" w14:textId="77777777" w:rsidR="00B750D9" w:rsidRPr="001136A4" w:rsidRDefault="00B750D9" w:rsidP="00D57F82">
            <w:pPr>
              <w:jc w:val="both"/>
              <w:rPr>
                <w:sz w:val="23"/>
                <w:szCs w:val="23"/>
                <w:lang w:eastAsia="zh-CN"/>
              </w:rPr>
            </w:pPr>
          </w:p>
        </w:tc>
      </w:tr>
      <w:tr w:rsidR="00B750D9" w:rsidRPr="001136A4" w14:paraId="4350342B" w14:textId="77777777" w:rsidTr="00683A65">
        <w:tc>
          <w:tcPr>
            <w:tcW w:w="699" w:type="dxa"/>
            <w:tcBorders>
              <w:bottom w:val="single" w:sz="4" w:space="0" w:color="auto"/>
            </w:tcBorders>
          </w:tcPr>
          <w:p w14:paraId="431CFEFE" w14:textId="77777777" w:rsidR="00B750D9" w:rsidRPr="00FE49F0" w:rsidRDefault="00B750D9" w:rsidP="00D57F82">
            <w:pPr>
              <w:jc w:val="both"/>
              <w:rPr>
                <w:lang w:eastAsia="zh-CN"/>
              </w:rPr>
            </w:pPr>
            <w:r w:rsidRPr="00FE49F0">
              <w:rPr>
                <w:lang w:eastAsia="zh-CN"/>
              </w:rPr>
              <w:lastRenderedPageBreak/>
              <w:t>4.</w:t>
            </w:r>
          </w:p>
        </w:tc>
        <w:tc>
          <w:tcPr>
            <w:tcW w:w="2126" w:type="dxa"/>
            <w:tcBorders>
              <w:bottom w:val="single" w:sz="4" w:space="0" w:color="auto"/>
            </w:tcBorders>
          </w:tcPr>
          <w:p w14:paraId="4A6F246C" w14:textId="77777777" w:rsidR="00B750D9" w:rsidRPr="00FE49F0" w:rsidRDefault="00B750D9" w:rsidP="00D57F82">
            <w:pPr>
              <w:rPr>
                <w:lang w:eastAsia="zh-CN"/>
              </w:rPr>
            </w:pPr>
            <w:r w:rsidRPr="00FE49F0">
              <w:rPr>
                <w:lang w:eastAsia="zh-CN"/>
              </w:rPr>
              <w:t>b) točka četrtega odstavka 75. člena ZJN-3</w:t>
            </w:r>
          </w:p>
        </w:tc>
        <w:tc>
          <w:tcPr>
            <w:tcW w:w="11159" w:type="dxa"/>
            <w:tcBorders>
              <w:bottom w:val="single" w:sz="4" w:space="0" w:color="auto"/>
            </w:tcBorders>
          </w:tcPr>
          <w:p w14:paraId="24D52E62" w14:textId="35873360" w:rsidR="00B750D9" w:rsidRDefault="00B750D9" w:rsidP="00D605A9">
            <w:pPr>
              <w:tabs>
                <w:tab w:val="left" w:pos="2833"/>
              </w:tabs>
              <w:jc w:val="both"/>
              <w:rPr>
                <w:rFonts w:asciiTheme="minorHAnsi" w:eastAsia="Calibri" w:hAnsiTheme="minorHAnsi" w:cs="Cambria"/>
                <w:color w:val="000000"/>
                <w:lang w:eastAsia="zh-CN"/>
              </w:rPr>
            </w:pPr>
            <w:r w:rsidRPr="00B750D9">
              <w:rPr>
                <w:rFonts w:eastAsia="Calibri" w:cs="Cambria"/>
                <w:color w:val="000000"/>
                <w:lang w:eastAsia="zh-CN"/>
              </w:rPr>
              <w:t xml:space="preserve">Če sta bili gospodarskemu subjektu (ponudnik, partner, podizvajalec, drugi subjekt) v zadnjih treh letih pred potekom roka za </w:t>
            </w:r>
            <w:r w:rsidRPr="00E97936">
              <w:rPr>
                <w:rFonts w:eastAsia="Calibri" w:cs="Cambria"/>
                <w:color w:val="000000"/>
                <w:lang w:eastAsia="zh-CN"/>
              </w:rPr>
              <w:t xml:space="preserve">oddajo ponudb pristojni organ Republike Slovenije ali druge države članice ali tretje države ugotovljeni najmanj dve kršitvi </w:t>
            </w:r>
            <w:r w:rsidRPr="00E97936">
              <w:rPr>
                <w:rFonts w:eastAsia="Calibri" w:cs="Cambria"/>
                <w:b/>
                <w:color w:val="7030A0"/>
                <w:lang w:eastAsia="zh-CN"/>
              </w:rPr>
              <w:t>v zvezi s plačilom za delo</w:t>
            </w:r>
            <w:r w:rsidRPr="00E97936">
              <w:rPr>
                <w:rFonts w:eastAsia="Calibri" w:cs="Cambria"/>
                <w:color w:val="7030A0"/>
                <w:lang w:eastAsia="zh-CN"/>
              </w:rPr>
              <w:t xml:space="preserve">, </w:t>
            </w:r>
            <w:r w:rsidRPr="00E97936">
              <w:rPr>
                <w:rFonts w:eastAsia="Calibri" w:cs="Cambria"/>
                <w:b/>
                <w:color w:val="7030A0"/>
                <w:lang w:eastAsia="zh-CN"/>
              </w:rPr>
              <w:t>delovnim časom</w:t>
            </w:r>
            <w:r w:rsidRPr="00E97936">
              <w:rPr>
                <w:rFonts w:eastAsia="Calibri" w:cs="Cambria"/>
                <w:color w:val="7030A0"/>
                <w:lang w:eastAsia="zh-CN"/>
              </w:rPr>
              <w:t xml:space="preserve">, </w:t>
            </w:r>
            <w:r w:rsidRPr="00E97936">
              <w:rPr>
                <w:rFonts w:eastAsia="Calibri" w:cs="Cambria"/>
                <w:b/>
                <w:color w:val="7030A0"/>
                <w:lang w:eastAsia="zh-CN"/>
              </w:rPr>
              <w:t>počitki</w:t>
            </w:r>
            <w:r w:rsidRPr="00E97936">
              <w:rPr>
                <w:rFonts w:eastAsia="Calibri" w:cs="Cambria"/>
                <w:color w:val="7030A0"/>
                <w:lang w:eastAsia="zh-CN"/>
              </w:rPr>
              <w:t xml:space="preserve">, </w:t>
            </w:r>
            <w:r w:rsidRPr="00E97936">
              <w:rPr>
                <w:rFonts w:eastAsia="Calibri" w:cs="Cambria"/>
                <w:b/>
                <w:color w:val="7030A0"/>
                <w:lang w:eastAsia="zh-CN"/>
              </w:rPr>
              <w:t>opravljanjem dela na podlagi pogodb civilnega prava kljub obstoju elementov delovnega razmerja</w:t>
            </w:r>
            <w:r w:rsidRPr="00E97936">
              <w:rPr>
                <w:rFonts w:eastAsia="Calibri" w:cs="Cambria"/>
                <w:color w:val="7030A0"/>
                <w:lang w:eastAsia="zh-CN"/>
              </w:rPr>
              <w:t xml:space="preserve"> ali </w:t>
            </w:r>
            <w:r w:rsidRPr="00E97936">
              <w:rPr>
                <w:rFonts w:eastAsia="Calibri" w:cs="Cambria"/>
                <w:b/>
                <w:color w:val="7030A0"/>
                <w:lang w:eastAsia="zh-CN"/>
              </w:rPr>
              <w:t>v zvezi z zaposlovanjem na črno</w:t>
            </w:r>
            <w:r w:rsidRPr="00E97936">
              <w:rPr>
                <w:rFonts w:eastAsia="Calibri" w:cs="Cambria"/>
                <w:color w:val="000000"/>
                <w:lang w:eastAsia="zh-CN"/>
              </w:rPr>
              <w:t>, za kateri mu je bila s pravnomočno odločitvijo ali več pravnomočnimi odločitvami izrečena</w:t>
            </w:r>
            <w:r w:rsidRPr="00B750D9">
              <w:rPr>
                <w:rFonts w:eastAsia="Calibri" w:cs="Cambria"/>
                <w:color w:val="000000"/>
                <w:lang w:eastAsia="zh-CN"/>
              </w:rPr>
              <w:t xml:space="preserve"> globa za prekršek, pa lahko gospodarski subjekt naročniku v skladu s Sklepom </w:t>
            </w:r>
            <w:r w:rsidRPr="00C33340">
              <w:rPr>
                <w:rFonts w:eastAsia="Calibri" w:cs="Cambria"/>
                <w:color w:val="000000"/>
                <w:lang w:eastAsia="zh-CN"/>
              </w:rPr>
              <w:t xml:space="preserve">Ustavnega sodišča RS </w:t>
            </w:r>
            <w:r w:rsidRPr="00C33340">
              <w:rPr>
                <w:rFonts w:asciiTheme="minorHAnsi" w:eastAsia="Calibri" w:hAnsiTheme="minorHAnsi" w:cs="Cambria"/>
                <w:color w:val="000000"/>
                <w:lang w:eastAsia="zh-CN"/>
              </w:rPr>
              <w:t xml:space="preserve">št. U-I-180/19-17 in ob smiselni uporabi devetega odstavka 75. člena ZJN-3 </w:t>
            </w:r>
            <w:r w:rsidRPr="00C33340">
              <w:rPr>
                <w:rFonts w:asciiTheme="minorHAnsi" w:eastAsia="Calibri" w:hAnsiTheme="minorHAnsi" w:cs="Cambria"/>
                <w:b/>
                <w:color w:val="000000"/>
                <w:lang w:eastAsia="zh-CN"/>
              </w:rPr>
              <w:t>predloži dokazila, da je sprejel zadostne ukrepe</w:t>
            </w:r>
            <w:r w:rsidRPr="00C33340">
              <w:rPr>
                <w:rFonts w:asciiTheme="minorHAnsi" w:eastAsia="Calibri" w:hAnsiTheme="minorHAnsi" w:cs="Cambria"/>
                <w:color w:val="000000"/>
                <w:lang w:eastAsia="zh-CN"/>
              </w:rPr>
              <w:t xml:space="preserve">, s katerimi lahko dokaže svojo zanesljivost kljub obstoju razlogov za izključitev. </w:t>
            </w:r>
          </w:p>
          <w:p w14:paraId="1ECAC3DE" w14:textId="77777777" w:rsidR="008463B5" w:rsidRPr="00C33340" w:rsidRDefault="008463B5"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57D750EC"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2955F489" w14:textId="77777777" w:rsidR="00B750D9" w:rsidRPr="00C33340" w:rsidRDefault="00B750D9" w:rsidP="00D57F82">
                  <w:pPr>
                    <w:jc w:val="both"/>
                    <w:rPr>
                      <w:rFonts w:eastAsia="Calibri" w:cs="Cambria"/>
                      <w:b/>
                      <w:lang w:eastAsia="zh-CN"/>
                    </w:rPr>
                  </w:pPr>
                  <w:r w:rsidRPr="00C33340">
                    <w:rPr>
                      <w:rFonts w:eastAsia="Calibri" w:cs="Cambria"/>
                      <w:b/>
                      <w:bCs/>
                      <w:lang w:eastAsia="zh-CN"/>
                    </w:rPr>
                    <w:t>INFORMACIJA ZA UGOTAVLJANJE SPOSOBNOSTI</w:t>
                  </w:r>
                  <w:r w:rsidRPr="00C33340">
                    <w:rPr>
                      <w:rFonts w:eastAsia="Calibri" w:cs="Cambria"/>
                      <w:lang w:eastAsia="zh-CN"/>
                    </w:rPr>
                    <w:t xml:space="preserve">: Enotni evropski dokument v zvezi z oddajo javnega naročila – </w:t>
                  </w:r>
                  <w:r w:rsidRPr="00C33340">
                    <w:rPr>
                      <w:rFonts w:eastAsia="Calibri" w:cs="Cambria"/>
                      <w:b/>
                      <w:lang w:eastAsia="zh-CN"/>
                    </w:rPr>
                    <w:t>ESPD</w:t>
                  </w:r>
                  <w:r w:rsidRPr="00C33340">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C33340">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19303CF" w14:textId="77777777" w:rsidR="00B750D9" w:rsidRPr="00C33340" w:rsidRDefault="00B750D9" w:rsidP="00D57F82">
                  <w:pPr>
                    <w:jc w:val="both"/>
                    <w:rPr>
                      <w:rFonts w:eastAsia="Calibri" w:cs="Cambria"/>
                      <w:lang w:eastAsia="zh-CN"/>
                    </w:rPr>
                  </w:pPr>
                </w:p>
                <w:p w14:paraId="60060672" w14:textId="77777777" w:rsidR="00B750D9" w:rsidRPr="00C33340" w:rsidRDefault="00B750D9" w:rsidP="00D57F82">
                  <w:pPr>
                    <w:jc w:val="both"/>
                    <w:rPr>
                      <w:rFonts w:eastAsia="Calibri" w:cs="Cambria"/>
                      <w:lang w:eastAsia="zh-CN"/>
                    </w:rPr>
                  </w:pPr>
                  <w:r w:rsidRPr="00C3334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623232FB" w14:textId="77777777" w:rsidR="00B750D9" w:rsidRPr="00C33340" w:rsidRDefault="00B750D9" w:rsidP="00D57F82">
                  <w:pPr>
                    <w:jc w:val="both"/>
                    <w:rPr>
                      <w:rFonts w:eastAsia="Calibri" w:cs="Cambria"/>
                      <w:lang w:eastAsia="zh-CN"/>
                    </w:rPr>
                  </w:pPr>
                </w:p>
                <w:p w14:paraId="3ADAB2C8" w14:textId="77777777" w:rsidR="00B750D9" w:rsidRPr="00C33340" w:rsidRDefault="00B750D9" w:rsidP="00D57F82">
                  <w:pPr>
                    <w:jc w:val="both"/>
                    <w:rPr>
                      <w:rFonts w:eastAsia="Calibri" w:cs="Cambria"/>
                      <w:lang w:eastAsia="zh-CN"/>
                    </w:rPr>
                  </w:pPr>
                  <w:r w:rsidRPr="00C3334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3097633" w14:textId="77777777" w:rsidR="00B750D9" w:rsidRPr="00C33340" w:rsidRDefault="00B750D9" w:rsidP="00D57F82">
                  <w:pPr>
                    <w:jc w:val="both"/>
                    <w:rPr>
                      <w:rFonts w:eastAsia="Calibri" w:cs="Cambria"/>
                      <w:lang w:eastAsia="zh-CN"/>
                    </w:rPr>
                  </w:pPr>
                </w:p>
                <w:p w14:paraId="4D0870AC" w14:textId="070C4329" w:rsidR="008463B5" w:rsidRPr="00B750D9" w:rsidRDefault="00B750D9" w:rsidP="008913F8">
                  <w:pPr>
                    <w:jc w:val="both"/>
                    <w:rPr>
                      <w:rFonts w:eastAsia="Calibri" w:cs="Cambria"/>
                      <w:color w:val="000000"/>
                      <w:lang w:eastAsia="zh-CN"/>
                    </w:rPr>
                  </w:pPr>
                  <w:r w:rsidRPr="00C3334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A4850C9" w14:textId="77777777" w:rsidR="00B750D9" w:rsidRPr="001136A4" w:rsidRDefault="00B750D9" w:rsidP="00D57F82">
            <w:pPr>
              <w:jc w:val="both"/>
              <w:rPr>
                <w:sz w:val="23"/>
                <w:szCs w:val="23"/>
                <w:lang w:eastAsia="zh-CN"/>
              </w:rPr>
            </w:pPr>
          </w:p>
        </w:tc>
      </w:tr>
    </w:tbl>
    <w:p w14:paraId="76EE26EA" w14:textId="77777777" w:rsidR="00DA1E45" w:rsidRDefault="00DA1E45" w:rsidP="00D57F82">
      <w:pPr>
        <w:rPr>
          <w:sz w:val="23"/>
          <w:szCs w:val="23"/>
          <w:lang w:eastAsia="zh-CN"/>
        </w:rPr>
        <w:sectPr w:rsidR="00DA1E45" w:rsidSect="00D605A9">
          <w:headerReference w:type="default" r:id="rId30"/>
          <w:pgSz w:w="16840" w:h="11907" w:orient="landscape" w:code="9"/>
          <w:pgMar w:top="1418" w:right="1418" w:bottom="1418" w:left="1418" w:header="709" w:footer="709" w:gutter="0"/>
          <w:cols w:space="708"/>
          <w:docGrid w:linePitch="360"/>
        </w:sectPr>
      </w:pPr>
    </w:p>
    <w:p w14:paraId="2957E249" w14:textId="77777777" w:rsidR="00EA5995" w:rsidRPr="001136A4" w:rsidRDefault="00EA5995" w:rsidP="00D57F82">
      <w:pPr>
        <w:pStyle w:val="Slog1"/>
        <w:spacing w:after="0"/>
      </w:pPr>
      <w:bookmarkStart w:id="72" w:name="_Toc451354670"/>
      <w:bookmarkStart w:id="73" w:name="_Toc876775"/>
      <w:r w:rsidRPr="001136A4">
        <w:lastRenderedPageBreak/>
        <w:t>Gospodarski subjekti, za katere ne smejo obstajati razlogi za izključitev</w:t>
      </w:r>
      <w:bookmarkEnd w:id="72"/>
      <w:bookmarkEnd w:id="73"/>
    </w:p>
    <w:p w14:paraId="2B90C6FD" w14:textId="77777777" w:rsidR="00E07127" w:rsidRDefault="00E07127" w:rsidP="00D57F82">
      <w:pPr>
        <w:jc w:val="both"/>
        <w:rPr>
          <w:b/>
          <w:lang w:eastAsia="zh-CN"/>
        </w:rPr>
      </w:pPr>
    </w:p>
    <w:p w14:paraId="6C2EA1C9" w14:textId="77777777" w:rsidR="00E07127" w:rsidRPr="00E07127" w:rsidRDefault="00E07127" w:rsidP="00110164">
      <w:pPr>
        <w:tabs>
          <w:tab w:val="left" w:pos="5245"/>
        </w:tabs>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4019FF8"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5D62C1FC"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partnerji v skupni ponudbi;</w:t>
      </w:r>
    </w:p>
    <w:p w14:paraId="30B8D908"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podizvajalci, ne glede na fazo izvedbe javnega naročila, v kateri se vključijo v izvedbo javnega naročila;</w:t>
      </w:r>
    </w:p>
    <w:p w14:paraId="3E6AE4BE"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če ponudnik v skladu z 81. členom ZJN-3 uporablja zmogljivosti drugih subjektov, </w:t>
      </w:r>
      <w:r w:rsidRPr="00E07127">
        <w:rPr>
          <w:rFonts w:eastAsiaTheme="minorHAnsi" w:cstheme="minorBidi"/>
          <w:color w:val="000000" w:themeColor="text1"/>
          <w:u w:val="single"/>
          <w:lang w:eastAsia="zh-CN"/>
        </w:rPr>
        <w:t>subjekti, katerih zmogljivosti uporablja ponudnik</w:t>
      </w:r>
      <w:r w:rsidRPr="00E07127">
        <w:rPr>
          <w:rFonts w:eastAsiaTheme="minorHAnsi" w:cstheme="minorBidi"/>
          <w:color w:val="000000" w:themeColor="text1"/>
          <w:lang w:eastAsia="zh-CN"/>
        </w:rPr>
        <w:t>.</w:t>
      </w:r>
    </w:p>
    <w:p w14:paraId="25D628E3" w14:textId="77777777" w:rsidR="00E07127" w:rsidRPr="00E07127" w:rsidRDefault="00E07127" w:rsidP="00D57F82">
      <w:pPr>
        <w:jc w:val="both"/>
        <w:rPr>
          <w:rFonts w:eastAsiaTheme="minorHAnsi" w:cstheme="minorBidi"/>
          <w:color w:val="000000" w:themeColor="text1"/>
          <w:lang w:eastAsia="zh-CN"/>
        </w:rPr>
      </w:pPr>
    </w:p>
    <w:p w14:paraId="23EB5A78" w14:textId="77777777" w:rsidR="00E07127" w:rsidRPr="00E07127" w:rsidRDefault="00E07127" w:rsidP="00D57F82">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 xml:space="preserve">morajo v informacijski sistem e-JN oddati in naložiti svoj ESPD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16FA6472" w14:textId="77777777" w:rsidR="00E07127" w:rsidRPr="00E07127" w:rsidRDefault="00E07127" w:rsidP="00D57F82">
      <w:pPr>
        <w:jc w:val="both"/>
        <w:rPr>
          <w:rFonts w:eastAsiaTheme="minorHAnsi" w:cstheme="minorBidi"/>
          <w:b/>
          <w:color w:val="000000" w:themeColor="text1"/>
          <w:u w:val="single"/>
          <w:lang w:eastAsia="zh-CN"/>
        </w:rPr>
      </w:pPr>
    </w:p>
    <w:p w14:paraId="1EEC1B65" w14:textId="77777777" w:rsidR="00E07127" w:rsidRPr="00E07127" w:rsidRDefault="00E07127" w:rsidP="00D57F82">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ESPD obrazec in dokazila, ki so dodatno zahtevana v zgornji tabeli. </w:t>
      </w:r>
    </w:p>
    <w:p w14:paraId="62E3AB16" w14:textId="77777777" w:rsidR="00E07127" w:rsidRPr="00E07127" w:rsidRDefault="00E07127" w:rsidP="00D57F82">
      <w:pPr>
        <w:jc w:val="both"/>
        <w:rPr>
          <w:rFonts w:asciiTheme="minorHAnsi" w:eastAsiaTheme="minorHAnsi" w:hAnsiTheme="minorHAnsi" w:cstheme="minorBidi"/>
          <w:color w:val="000000" w:themeColor="text1"/>
        </w:rPr>
      </w:pPr>
    </w:p>
    <w:p w14:paraId="6550D041" w14:textId="2ECD3984" w:rsidR="00E85654" w:rsidRDefault="00E07127" w:rsidP="00D57F82">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ki bodo v javno naročilo vključeni po sklenitvi pogodbe z glavnim izvajalce</w:t>
      </w:r>
      <w:r w:rsidR="00E85654">
        <w:rPr>
          <w:rFonts w:asciiTheme="minorHAnsi" w:eastAsiaTheme="minorHAnsi" w:hAnsiTheme="minorHAnsi" w:cstheme="minorBidi"/>
          <w:color w:val="000000" w:themeColor="text1"/>
          <w:lang w:eastAsia="zh-CN"/>
        </w:rPr>
        <w:t>m ali s konzorcijem izvajalcev, m</w:t>
      </w:r>
      <w:r w:rsidRPr="00E07127">
        <w:rPr>
          <w:rFonts w:asciiTheme="minorHAnsi" w:eastAsiaTheme="minorHAnsi" w:hAnsiTheme="minorHAnsi" w:cstheme="minorBidi"/>
          <w:color w:val="000000" w:themeColor="text1"/>
          <w:lang w:eastAsia="zh-CN"/>
        </w:rPr>
        <w:t xml:space="preserve">orajo </w:t>
      </w:r>
      <w:r w:rsidR="00E85654">
        <w:rPr>
          <w:rFonts w:asciiTheme="minorHAnsi" w:eastAsiaTheme="minorHAnsi" w:hAnsiTheme="minorHAnsi" w:cstheme="minorBidi"/>
          <w:color w:val="000000" w:themeColor="text1"/>
          <w:lang w:eastAsia="zh-CN"/>
        </w:rPr>
        <w:t xml:space="preserve">ob nominaciji, pred pričetkom del, predložiti </w:t>
      </w:r>
      <w:r w:rsidRPr="00E07127">
        <w:rPr>
          <w:rFonts w:asciiTheme="minorHAnsi" w:eastAsiaTheme="minorHAnsi" w:hAnsiTheme="minorHAnsi" w:cstheme="minorBidi"/>
          <w:color w:val="000000" w:themeColor="text1"/>
          <w:lang w:eastAsia="zh-CN"/>
        </w:rPr>
        <w:t>ESPD obrazec</w:t>
      </w:r>
      <w:r w:rsidR="00E85654">
        <w:rPr>
          <w:rFonts w:asciiTheme="minorHAnsi" w:eastAsiaTheme="minorHAnsi" w:hAnsiTheme="minorHAnsi" w:cstheme="minorBidi"/>
          <w:color w:val="000000" w:themeColor="text1"/>
          <w:lang w:eastAsia="zh-CN"/>
        </w:rPr>
        <w:t xml:space="preserve">, zaželeno pa je, </w:t>
      </w:r>
      <w:r w:rsidR="007A616A">
        <w:rPr>
          <w:rFonts w:asciiTheme="minorHAnsi" w:eastAsiaTheme="minorHAnsi" w:hAnsiTheme="minorHAnsi" w:cstheme="minorBidi"/>
          <w:color w:val="000000" w:themeColor="text1"/>
          <w:lang w:eastAsia="zh-CN"/>
        </w:rPr>
        <w:t xml:space="preserve">da predložijo </w:t>
      </w:r>
      <w:r w:rsidR="007A616A" w:rsidRPr="00DB56AF">
        <w:rPr>
          <w:rFonts w:asciiTheme="minorHAnsi" w:eastAsiaTheme="minorHAnsi" w:hAnsiTheme="minorHAnsi" w:cstheme="minorBidi"/>
          <w:color w:val="000000" w:themeColor="text1"/>
          <w:lang w:eastAsia="zh-CN"/>
        </w:rPr>
        <w:t xml:space="preserve">tudi </w:t>
      </w:r>
      <w:r w:rsidR="007A616A" w:rsidRPr="00DB56AF">
        <w:rPr>
          <w:lang w:eastAsia="zh-CN"/>
        </w:rPr>
        <w:t xml:space="preserve">dokazila o neobstoju razlogov za izključitev. </w:t>
      </w:r>
      <w:r w:rsidR="00E85654" w:rsidRPr="00DB56AF">
        <w:rPr>
          <w:rFonts w:asciiTheme="minorHAnsi" w:eastAsiaTheme="minorHAnsi" w:hAnsiTheme="minorHAnsi" w:cstheme="minorBidi"/>
          <w:b/>
          <w:color w:val="000000" w:themeColor="text1"/>
          <w:lang w:eastAsia="zh-CN"/>
        </w:rPr>
        <w:t>Noben</w:t>
      </w:r>
      <w:r w:rsidR="00E85654" w:rsidRPr="00E07127">
        <w:rPr>
          <w:rFonts w:asciiTheme="minorHAnsi" w:eastAsiaTheme="minorHAnsi" w:hAnsiTheme="minorHAnsi" w:cstheme="minorBidi"/>
          <w:b/>
          <w:color w:val="000000" w:themeColor="text1"/>
          <w:lang w:eastAsia="zh-CN"/>
        </w:rPr>
        <w:t xml:space="preserve"> naknadno angažiran podizvajalec, ki ni bil priglašen že ob oddaji ponudbe, ne sme pričeti z izvedbo del prej, preden naročnik ne odobri njegovega angažiranja.</w:t>
      </w:r>
      <w:r w:rsidR="00E85654" w:rsidRPr="00E07127">
        <w:rPr>
          <w:rFonts w:asciiTheme="minorHAnsi" w:eastAsiaTheme="minorHAnsi" w:hAnsiTheme="minorHAnsi" w:cstheme="minorBidi"/>
          <w:color w:val="000000" w:themeColor="text1"/>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w:t>
      </w:r>
      <w:r w:rsidR="007A616A">
        <w:rPr>
          <w:rFonts w:asciiTheme="minorHAnsi" w:eastAsiaTheme="minorHAnsi" w:hAnsiTheme="minorHAnsi" w:cstheme="minorBidi"/>
          <w:color w:val="000000" w:themeColor="text1"/>
          <w:lang w:eastAsia="zh-CN"/>
        </w:rPr>
        <w:t xml:space="preserve">, da se </w:t>
      </w:r>
      <w:r w:rsidR="007A616A" w:rsidRPr="00E07127">
        <w:rPr>
          <w:rFonts w:asciiTheme="minorHAnsi" w:eastAsiaTheme="minorHAnsi" w:hAnsiTheme="minorHAnsi" w:cstheme="minorBidi"/>
          <w:color w:val="000000" w:themeColor="text1"/>
          <w:lang w:eastAsia="zh-CN"/>
        </w:rPr>
        <w:t>za novo angažirane podizvajalce v fazi izvedbe pogodbe predloži</w:t>
      </w:r>
      <w:r w:rsidR="007A616A">
        <w:rPr>
          <w:rFonts w:asciiTheme="minorHAnsi" w:eastAsiaTheme="minorHAnsi" w:hAnsiTheme="minorHAnsi" w:cstheme="minorBidi"/>
          <w:color w:val="000000" w:themeColor="text1"/>
          <w:lang w:eastAsia="zh-CN"/>
        </w:rPr>
        <w:t>jo tudi</w:t>
      </w:r>
      <w:r w:rsidR="007A616A" w:rsidRPr="00E07127">
        <w:rPr>
          <w:rFonts w:asciiTheme="minorHAnsi" w:eastAsiaTheme="minorHAnsi" w:hAnsiTheme="minorHAnsi" w:cstheme="minorBidi"/>
          <w:color w:val="000000" w:themeColor="text1"/>
          <w:lang w:eastAsia="zh-CN"/>
        </w:rPr>
        <w:t xml:space="preserve"> dokazila o neobstoju razlogov za izkl</w:t>
      </w:r>
      <w:r w:rsidR="007A616A">
        <w:rPr>
          <w:rFonts w:asciiTheme="minorHAnsi" w:eastAsiaTheme="minorHAnsi" w:hAnsiTheme="minorHAnsi" w:cstheme="minorBidi"/>
          <w:color w:val="000000" w:themeColor="text1"/>
          <w:lang w:eastAsia="zh-CN"/>
        </w:rPr>
        <w:t xml:space="preserve">jučitev in ne zgolj ESPD obrazec. </w:t>
      </w:r>
      <w:r w:rsidR="00E85654" w:rsidRPr="00E07127">
        <w:rPr>
          <w:rFonts w:asciiTheme="minorHAnsi" w:eastAsiaTheme="minorHAnsi" w:hAnsiTheme="minorHAnsi" w:cstheme="minorBidi"/>
          <w:color w:val="000000" w:themeColor="text1"/>
          <w:lang w:eastAsia="zh-CN"/>
        </w:rPr>
        <w:t xml:space="preserve"> </w:t>
      </w:r>
    </w:p>
    <w:p w14:paraId="04ABB042" w14:textId="20B4A9DA" w:rsidR="00E85654" w:rsidRDefault="00E85654" w:rsidP="00D57F82">
      <w:pPr>
        <w:jc w:val="both"/>
        <w:rPr>
          <w:rFonts w:asciiTheme="minorHAnsi" w:eastAsiaTheme="minorHAnsi" w:hAnsiTheme="minorHAnsi" w:cstheme="minorBidi"/>
          <w:color w:val="000000" w:themeColor="text1"/>
          <w:lang w:eastAsia="zh-CN"/>
        </w:rPr>
      </w:pPr>
    </w:p>
    <w:p w14:paraId="1D30176D" w14:textId="77777777" w:rsidR="006D1430" w:rsidRPr="001136A4" w:rsidRDefault="00257FA5" w:rsidP="00D57F82">
      <w:pPr>
        <w:pStyle w:val="Slog1"/>
        <w:spacing w:after="0"/>
      </w:pPr>
      <w:bookmarkStart w:id="74" w:name="_Toc451354671"/>
      <w:bookmarkStart w:id="75" w:name="_Toc876776"/>
      <w:r w:rsidRPr="001136A4">
        <w:t>Popravni mehanizem</w:t>
      </w:r>
      <w:bookmarkEnd w:id="74"/>
      <w:bookmarkEnd w:id="75"/>
    </w:p>
    <w:p w14:paraId="58FF65A5" w14:textId="77777777" w:rsidR="00E07127" w:rsidRDefault="00E07127" w:rsidP="00D57F82">
      <w:pPr>
        <w:jc w:val="both"/>
        <w:rPr>
          <w:lang w:eastAsia="zh-CN"/>
        </w:rPr>
      </w:pPr>
    </w:p>
    <w:p w14:paraId="58EB5BDB"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582FD67F" w14:textId="77777777" w:rsidR="00E07127" w:rsidRPr="00E07127" w:rsidRDefault="00E07127" w:rsidP="00D57F82">
      <w:pPr>
        <w:jc w:val="both"/>
        <w:rPr>
          <w:rFonts w:eastAsiaTheme="minorHAnsi" w:cstheme="minorBidi"/>
          <w:color w:val="000000" w:themeColor="text1"/>
          <w:lang w:eastAsia="zh-CN"/>
        </w:rPr>
      </w:pPr>
    </w:p>
    <w:p w14:paraId="3E449C3B"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692A51F5" w14:textId="77777777" w:rsidR="00E07127" w:rsidRPr="00E07127" w:rsidRDefault="00E07127" w:rsidP="00D57F82">
      <w:pPr>
        <w:ind w:firstLine="708"/>
        <w:jc w:val="both"/>
        <w:rPr>
          <w:rFonts w:eastAsiaTheme="minorHAnsi" w:cstheme="minorBidi"/>
          <w:color w:val="000000" w:themeColor="text1"/>
          <w:lang w:eastAsia="zh-CN"/>
        </w:rPr>
      </w:pPr>
    </w:p>
    <w:p w14:paraId="17970BA2" w14:textId="77777777" w:rsid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1AD7B3A1" w14:textId="019B4387" w:rsidR="00E97936" w:rsidRDefault="00E97936" w:rsidP="00D57F82">
      <w:pPr>
        <w:jc w:val="both"/>
        <w:rPr>
          <w:rFonts w:eastAsiaTheme="minorHAnsi" w:cstheme="minorBidi"/>
          <w:color w:val="000000" w:themeColor="text1"/>
          <w:lang w:eastAsia="zh-CN"/>
        </w:rPr>
      </w:pPr>
    </w:p>
    <w:p w14:paraId="3C7A3110" w14:textId="3EDE15C2" w:rsidR="00EA1040" w:rsidRDefault="00EA1040" w:rsidP="00D57F82">
      <w:pPr>
        <w:jc w:val="both"/>
        <w:rPr>
          <w:rFonts w:eastAsiaTheme="minorHAnsi" w:cstheme="minorBidi"/>
          <w:color w:val="000000" w:themeColor="text1"/>
          <w:lang w:eastAsia="zh-CN"/>
        </w:rPr>
      </w:pPr>
    </w:p>
    <w:p w14:paraId="68F57FFA" w14:textId="0E3B92F5" w:rsidR="00EA1040" w:rsidRDefault="00EA1040" w:rsidP="00D57F82">
      <w:pPr>
        <w:jc w:val="both"/>
        <w:rPr>
          <w:rFonts w:eastAsiaTheme="minorHAnsi" w:cstheme="minorBidi"/>
          <w:color w:val="000000" w:themeColor="text1"/>
          <w:lang w:eastAsia="zh-CN"/>
        </w:rPr>
      </w:pPr>
    </w:p>
    <w:p w14:paraId="1E816B0B" w14:textId="171DEE3F" w:rsidR="00EA1040" w:rsidRDefault="00EA1040" w:rsidP="00D57F82">
      <w:pPr>
        <w:jc w:val="both"/>
        <w:rPr>
          <w:rFonts w:eastAsiaTheme="minorHAnsi" w:cstheme="minorBidi"/>
          <w:color w:val="000000" w:themeColor="text1"/>
          <w:lang w:eastAsia="zh-CN"/>
        </w:rPr>
      </w:pPr>
    </w:p>
    <w:p w14:paraId="7249B183" w14:textId="30D174D3" w:rsidR="00EA1040" w:rsidRDefault="00EA1040" w:rsidP="00D57F82">
      <w:pPr>
        <w:jc w:val="both"/>
        <w:rPr>
          <w:rFonts w:eastAsiaTheme="minorHAnsi" w:cstheme="minorBidi"/>
          <w:color w:val="000000" w:themeColor="text1"/>
          <w:lang w:eastAsia="zh-CN"/>
        </w:rPr>
      </w:pPr>
    </w:p>
    <w:p w14:paraId="6E7B9C57" w14:textId="6BA79CA1" w:rsidR="00EA1040" w:rsidRDefault="00EA1040" w:rsidP="00D57F82">
      <w:pPr>
        <w:jc w:val="both"/>
        <w:rPr>
          <w:rFonts w:eastAsiaTheme="minorHAnsi" w:cstheme="minorBidi"/>
          <w:color w:val="000000" w:themeColor="text1"/>
          <w:lang w:eastAsia="zh-CN"/>
        </w:rPr>
      </w:pPr>
    </w:p>
    <w:p w14:paraId="1830C20E" w14:textId="6FB34713" w:rsidR="00EA1040" w:rsidRDefault="00EA1040" w:rsidP="00D57F82">
      <w:pPr>
        <w:jc w:val="both"/>
        <w:rPr>
          <w:rFonts w:eastAsiaTheme="minorHAnsi" w:cstheme="minorBidi"/>
          <w:color w:val="000000" w:themeColor="text1"/>
          <w:lang w:eastAsia="zh-CN"/>
        </w:rPr>
      </w:pPr>
    </w:p>
    <w:p w14:paraId="4BBAA215" w14:textId="2EDC436D" w:rsidR="00EA1040" w:rsidRDefault="00EA1040" w:rsidP="00D57F82">
      <w:pPr>
        <w:jc w:val="both"/>
        <w:rPr>
          <w:rFonts w:eastAsiaTheme="minorHAnsi" w:cstheme="minorBidi"/>
          <w:color w:val="000000" w:themeColor="text1"/>
          <w:lang w:eastAsia="zh-CN"/>
        </w:rPr>
      </w:pPr>
    </w:p>
    <w:p w14:paraId="531379B3" w14:textId="37C8917E" w:rsidR="00EA1040" w:rsidRDefault="00EA1040" w:rsidP="00D57F82">
      <w:pPr>
        <w:jc w:val="both"/>
        <w:rPr>
          <w:rFonts w:eastAsiaTheme="minorHAnsi" w:cstheme="minorBidi"/>
          <w:color w:val="000000" w:themeColor="text1"/>
          <w:lang w:eastAsia="zh-CN"/>
        </w:rPr>
      </w:pPr>
    </w:p>
    <w:p w14:paraId="24825728" w14:textId="77777777" w:rsidR="00EA1040" w:rsidRDefault="00EA1040" w:rsidP="00D57F82">
      <w:pPr>
        <w:jc w:val="both"/>
        <w:rPr>
          <w:rFonts w:eastAsiaTheme="minorHAnsi" w:cstheme="minorBidi"/>
          <w:color w:val="000000" w:themeColor="text1"/>
          <w:lang w:eastAsia="zh-CN"/>
        </w:rPr>
      </w:pPr>
    </w:p>
    <w:p w14:paraId="7A529620" w14:textId="77777777" w:rsidR="00D24CDB" w:rsidRPr="00D24CDB" w:rsidRDefault="00D24CDB" w:rsidP="00D57F82">
      <w:pPr>
        <w:jc w:val="both"/>
        <w:rPr>
          <w:sz w:val="24"/>
          <w:szCs w:val="24"/>
          <w:lang w:eastAsia="zh-CN"/>
        </w:rPr>
      </w:pPr>
    </w:p>
    <w:p w14:paraId="4D563FF0" w14:textId="42425435" w:rsidR="005310DA" w:rsidRDefault="005310DA" w:rsidP="00536CD2">
      <w:pPr>
        <w:pStyle w:val="Naslov2"/>
      </w:pPr>
      <w:bookmarkStart w:id="76" w:name="_Toc451354672"/>
      <w:bookmarkStart w:id="77" w:name="_Toc876777"/>
      <w:r w:rsidRPr="00D24CDB">
        <w:lastRenderedPageBreak/>
        <w:t>Pogoji za sodelovanje</w:t>
      </w:r>
      <w:bookmarkEnd w:id="76"/>
      <w:bookmarkEnd w:id="77"/>
    </w:p>
    <w:p w14:paraId="05A55E02" w14:textId="77777777" w:rsidR="00EA1040" w:rsidRPr="00EA1040" w:rsidRDefault="00EA1040" w:rsidP="00EA1040">
      <w:pPr>
        <w:rPr>
          <w:lang w:eastAsia="zh-CN"/>
        </w:rPr>
      </w:pPr>
    </w:p>
    <w:p w14:paraId="00DFACD6" w14:textId="77777777" w:rsidR="005310DA" w:rsidRPr="0025201B" w:rsidRDefault="005310DA" w:rsidP="00D57F82">
      <w:pPr>
        <w:jc w:val="both"/>
        <w:rPr>
          <w:lang w:eastAsia="zh-CN"/>
        </w:rPr>
      </w:pPr>
      <w:r w:rsidRPr="0025201B">
        <w:rPr>
          <w:lang w:eastAsia="zh-CN"/>
        </w:rPr>
        <w:t>Naročnik določa pogoje za sodelovanje, ki so navedeni v tem poglavju dokumentacije.</w:t>
      </w:r>
    </w:p>
    <w:p w14:paraId="47335BDE" w14:textId="77777777" w:rsidR="002D63AB" w:rsidRDefault="002D63AB" w:rsidP="00D57F82">
      <w:pPr>
        <w:jc w:val="both"/>
        <w:rPr>
          <w:sz w:val="23"/>
          <w:szCs w:val="23"/>
          <w:lang w:eastAsia="zh-CN"/>
        </w:rPr>
      </w:pPr>
    </w:p>
    <w:p w14:paraId="18582FC7" w14:textId="77777777" w:rsidR="00CD5A91" w:rsidRPr="00D24CDB" w:rsidRDefault="00CD5A91" w:rsidP="00D57F82">
      <w:pPr>
        <w:pStyle w:val="Slog2"/>
        <w:spacing w:after="0"/>
      </w:pPr>
      <w:bookmarkStart w:id="78" w:name="_Toc451354673"/>
      <w:bookmarkStart w:id="79" w:name="_Toc876778"/>
      <w:r w:rsidRPr="00D24CDB">
        <w:t>Gospodarski subjekti, za katere so določeni pogoji</w:t>
      </w:r>
      <w:bookmarkEnd w:id="78"/>
      <w:bookmarkEnd w:id="79"/>
    </w:p>
    <w:p w14:paraId="0A2D921B" w14:textId="77777777" w:rsidR="00E07127" w:rsidRPr="00E07127" w:rsidRDefault="00E07127" w:rsidP="00D57F82">
      <w:pPr>
        <w:rPr>
          <w:lang w:eastAsia="zh-CN"/>
        </w:rPr>
      </w:pPr>
      <w:r w:rsidRPr="00E07127">
        <w:rPr>
          <w:lang w:eastAsia="zh-CN"/>
        </w:rPr>
        <w:t xml:space="preserve">Iz spodnje tabele je razvidno, za katere gospodarske subjekte veljajo posamezni pogoji. </w:t>
      </w:r>
    </w:p>
    <w:p w14:paraId="114ABAC0" w14:textId="77777777" w:rsidR="00E07127" w:rsidRPr="00E07127" w:rsidRDefault="00E07127" w:rsidP="00D57F82">
      <w:pPr>
        <w:rPr>
          <w:lang w:eastAsia="zh-CN"/>
        </w:rPr>
      </w:pPr>
    </w:p>
    <w:p w14:paraId="7AEB2047" w14:textId="77777777" w:rsidR="00E07127" w:rsidRPr="00E07127" w:rsidRDefault="00E07127" w:rsidP="00D57F82">
      <w:pPr>
        <w:jc w:val="both"/>
        <w:rPr>
          <w:lang w:eastAsia="zh-CN"/>
        </w:rPr>
      </w:pPr>
      <w:r w:rsidRPr="00E07127">
        <w:rPr>
          <w:lang w:eastAsia="zh-CN"/>
        </w:rPr>
        <w:t>Pogoji se lahko nanašajo na naslednje gospodarske subjekte:</w:t>
      </w:r>
    </w:p>
    <w:p w14:paraId="29423D67" w14:textId="77777777" w:rsidR="00E07127" w:rsidRPr="00E07127" w:rsidRDefault="00E07127" w:rsidP="00D57F82">
      <w:pPr>
        <w:numPr>
          <w:ilvl w:val="0"/>
          <w:numId w:val="2"/>
        </w:numPr>
        <w:jc w:val="both"/>
        <w:rPr>
          <w:lang w:eastAsia="zh-CN"/>
        </w:rPr>
      </w:pPr>
      <w:r w:rsidRPr="00E07127">
        <w:rPr>
          <w:lang w:eastAsia="zh-CN"/>
        </w:rPr>
        <w:t>na ponudnika;</w:t>
      </w:r>
    </w:p>
    <w:p w14:paraId="6D3A6AC3" w14:textId="1CB4507F" w:rsidR="00E07127" w:rsidRPr="00E07127" w:rsidRDefault="00E07127" w:rsidP="00D57F82">
      <w:pPr>
        <w:numPr>
          <w:ilvl w:val="0"/>
          <w:numId w:val="2"/>
        </w:numPr>
        <w:jc w:val="both"/>
        <w:rPr>
          <w:lang w:eastAsia="zh-CN"/>
        </w:rPr>
      </w:pPr>
      <w:r w:rsidRPr="00E07127">
        <w:rPr>
          <w:lang w:eastAsia="zh-CN"/>
        </w:rPr>
        <w:t>na partnerje v skupni ponudbi na podlagi četrtega odstavka 10. člena ZJN-3;</w:t>
      </w:r>
    </w:p>
    <w:p w14:paraId="751EAC94" w14:textId="77777777" w:rsidR="00E07127" w:rsidRPr="00E07127" w:rsidRDefault="00E07127" w:rsidP="00D57F82">
      <w:pPr>
        <w:numPr>
          <w:ilvl w:val="0"/>
          <w:numId w:val="2"/>
        </w:numPr>
        <w:jc w:val="both"/>
        <w:rPr>
          <w:lang w:eastAsia="zh-CN"/>
        </w:rPr>
      </w:pPr>
      <w:r w:rsidRPr="00E07127">
        <w:rPr>
          <w:lang w:eastAsia="zh-CN"/>
        </w:rPr>
        <w:t>na podizvajalce, ne glede na fazo izvedbe javnega naročila, v kateri se vključijo v izvedbo javnega naročila;</w:t>
      </w:r>
    </w:p>
    <w:p w14:paraId="34CF9FC7" w14:textId="77777777" w:rsidR="00E07127" w:rsidRPr="00E07127" w:rsidRDefault="00E07127" w:rsidP="00D57F82">
      <w:pPr>
        <w:numPr>
          <w:ilvl w:val="0"/>
          <w:numId w:val="3"/>
        </w:numPr>
        <w:jc w:val="both"/>
        <w:rPr>
          <w:lang w:eastAsia="zh-CN"/>
        </w:rPr>
      </w:pPr>
      <w:r w:rsidRPr="00E07127">
        <w:rPr>
          <w:lang w:eastAsia="zh-CN"/>
        </w:rPr>
        <w:t xml:space="preserve">če ponudnik v skladu z 81. členom ZJN-3 uporablja zmogljivosti drugih subjektov, na </w:t>
      </w:r>
      <w:r w:rsidRPr="00E07127">
        <w:rPr>
          <w:u w:val="single"/>
          <w:lang w:eastAsia="zh-CN"/>
        </w:rPr>
        <w:t>subjekte, katerih zmogljivosti uporablja ponudnik</w:t>
      </w:r>
      <w:r w:rsidRPr="00E07127">
        <w:rPr>
          <w:lang w:eastAsia="zh-CN"/>
        </w:rPr>
        <w:t>.</w:t>
      </w:r>
    </w:p>
    <w:p w14:paraId="1C31726E" w14:textId="77777777" w:rsidR="00E07127" w:rsidRPr="00E07127" w:rsidRDefault="00E07127" w:rsidP="00D57F82">
      <w:pPr>
        <w:jc w:val="both"/>
        <w:rPr>
          <w:lang w:eastAsia="zh-CN"/>
        </w:rPr>
      </w:pPr>
    </w:p>
    <w:p w14:paraId="2FFFB756"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0B244A">
        <w:rPr>
          <w:rFonts w:asciiTheme="minorHAnsi" w:eastAsiaTheme="minorHAnsi" w:hAnsiTheme="minorHAnsi" w:cstheme="minorHAnsi"/>
          <w:color w:val="000000" w:themeColor="text1"/>
          <w:u w:val="single"/>
          <w:lang w:eastAsia="zh-CN"/>
        </w:rPr>
        <w:t xml:space="preserve">ESPD obrazec, v delu, ki je za njih aktualen </w:t>
      </w:r>
      <w:r w:rsidRPr="000B244A">
        <w:rPr>
          <w:rFonts w:asciiTheme="minorHAnsi" w:eastAsiaTheme="minorHAnsi" w:hAnsiTheme="minorHAnsi" w:cstheme="minorHAnsi"/>
          <w:color w:val="000000" w:themeColor="text1"/>
          <w:lang w:eastAsia="zh-CN"/>
        </w:rPr>
        <w:t>ter druge izjave/dokazila, ki so določene v spodnji tabeli.</w:t>
      </w:r>
    </w:p>
    <w:p w14:paraId="00291BC3" w14:textId="77777777" w:rsidR="00E07127" w:rsidRPr="000B244A" w:rsidRDefault="00E07127" w:rsidP="00D57F82">
      <w:pPr>
        <w:jc w:val="both"/>
        <w:rPr>
          <w:rFonts w:asciiTheme="minorHAnsi" w:eastAsiaTheme="minorHAnsi" w:hAnsiTheme="minorHAnsi" w:cstheme="minorHAnsi"/>
          <w:color w:val="000000" w:themeColor="text1"/>
          <w:lang w:eastAsia="zh-CN"/>
        </w:rPr>
      </w:pPr>
    </w:p>
    <w:p w14:paraId="441AC030"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4BBBB1" w14:textId="77777777" w:rsidR="00E07127" w:rsidRPr="000B244A" w:rsidRDefault="00E07127" w:rsidP="00D57F82">
      <w:pPr>
        <w:tabs>
          <w:tab w:val="left" w:pos="5760"/>
        </w:tabs>
        <w:jc w:val="both"/>
        <w:rPr>
          <w:rFonts w:asciiTheme="minorHAnsi" w:eastAsiaTheme="minorHAnsi" w:hAnsiTheme="minorHAnsi" w:cstheme="minorHAnsi"/>
          <w:color w:val="000000" w:themeColor="text1"/>
          <w:lang w:eastAsia="zh-CN"/>
        </w:rPr>
      </w:pPr>
    </w:p>
    <w:p w14:paraId="616C5DC0" w14:textId="15146303" w:rsidR="00E07127" w:rsidRPr="000B244A" w:rsidRDefault="00E07127" w:rsidP="00D57F82">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e-JN v </w:t>
      </w:r>
      <w:r w:rsidRPr="00961CED">
        <w:rPr>
          <w:rFonts w:eastAsiaTheme="minorHAnsi" w:cstheme="minorBidi"/>
          <w:b/>
          <w:color w:val="000000" w:themeColor="text1"/>
          <w:u w:val="single"/>
          <w:lang w:eastAsia="zh-CN"/>
        </w:rPr>
        <w:t>razdelek »</w:t>
      </w:r>
      <w:r w:rsidR="00C44175" w:rsidRPr="00961CED">
        <w:rPr>
          <w:rFonts w:eastAsiaTheme="minorHAnsi" w:cstheme="minorBidi"/>
          <w:b/>
          <w:color w:val="000000" w:themeColor="text1"/>
          <w:u w:val="single"/>
          <w:lang w:eastAsia="zh-CN"/>
        </w:rPr>
        <w:t>Ostale</w:t>
      </w:r>
      <w:r w:rsidRPr="00961CED">
        <w:rPr>
          <w:rFonts w:eastAsiaTheme="minorHAnsi" w:cstheme="minorBidi"/>
          <w:b/>
          <w:color w:val="000000" w:themeColor="text1"/>
          <w:u w:val="single"/>
          <w:lang w:eastAsia="zh-CN"/>
        </w:rPr>
        <w:t xml:space="preserve"> priloge«.</w:t>
      </w:r>
    </w:p>
    <w:p w14:paraId="15557089" w14:textId="77777777" w:rsidR="00E07127" w:rsidRPr="000B244A" w:rsidRDefault="00E07127" w:rsidP="00D57F82">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209C740B" w14:textId="77777777" w:rsidR="00E07127" w:rsidRPr="00E07127" w:rsidRDefault="00E07127" w:rsidP="00D57F82">
      <w:pPr>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2D1CA017" w14:textId="77777777" w:rsidR="00E07127" w:rsidRPr="00E07127" w:rsidRDefault="00E07127" w:rsidP="00D57F82">
      <w:pPr>
        <w:rPr>
          <w:rFonts w:asciiTheme="minorHAnsi" w:eastAsiaTheme="minorHAnsi" w:hAnsiTheme="minorHAnsi" w:cstheme="minorHAnsi"/>
          <w:color w:val="000000" w:themeColor="text1"/>
          <w:lang w:eastAsia="zh-CN"/>
        </w:rPr>
      </w:pPr>
    </w:p>
    <w:p w14:paraId="1EC1AF52" w14:textId="136B2327" w:rsidR="00EA1040" w:rsidRDefault="00E07127" w:rsidP="00EA1040">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w:t>
      </w:r>
      <w:r w:rsidR="00EA1040">
        <w:rPr>
          <w:rFonts w:asciiTheme="minorHAnsi" w:eastAsiaTheme="minorHAnsi" w:hAnsiTheme="minorHAnsi" w:cstheme="minorHAnsi"/>
          <w:color w:val="000000" w:themeColor="text1"/>
          <w:lang w:eastAsia="zh-CN"/>
        </w:rPr>
        <w:t>ob nominaciji</w:t>
      </w:r>
      <w:r w:rsidR="007A616A">
        <w:rPr>
          <w:rFonts w:asciiTheme="minorHAnsi" w:eastAsiaTheme="minorHAnsi" w:hAnsiTheme="minorHAnsi" w:cstheme="minorHAnsi"/>
          <w:color w:val="000000" w:themeColor="text1"/>
          <w:lang w:eastAsia="zh-CN"/>
        </w:rPr>
        <w:t xml:space="preserve">, pred pričetkom del, </w:t>
      </w:r>
      <w:r w:rsidR="00EA1040">
        <w:rPr>
          <w:rFonts w:asciiTheme="minorHAnsi" w:eastAsiaTheme="minorHAnsi" w:hAnsiTheme="minorHAnsi" w:cstheme="minorHAnsi"/>
          <w:color w:val="000000" w:themeColor="text1"/>
          <w:lang w:eastAsia="zh-CN"/>
        </w:rPr>
        <w:t xml:space="preserve">predložiti </w:t>
      </w:r>
      <w:r w:rsidRPr="00E07127">
        <w:rPr>
          <w:rFonts w:asciiTheme="minorHAnsi" w:eastAsiaTheme="minorHAnsi" w:hAnsiTheme="minorHAnsi" w:cstheme="minorHAnsi"/>
          <w:color w:val="000000" w:themeColor="text1"/>
          <w:lang w:eastAsia="zh-CN"/>
        </w:rPr>
        <w:t>ESPD obrazec</w:t>
      </w:r>
      <w:r w:rsidR="005E044F">
        <w:rPr>
          <w:rFonts w:asciiTheme="minorHAnsi" w:eastAsiaTheme="minorHAnsi" w:hAnsiTheme="minorHAnsi" w:cstheme="minorHAnsi"/>
          <w:color w:val="000000" w:themeColor="text1"/>
          <w:lang w:eastAsia="zh-CN"/>
        </w:rPr>
        <w:t xml:space="preserve">.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 xml:space="preserve">Naročnik bo podizvajalca potrdil takoj, ko bo preveril izpolnjevanje vseh pogojev, ki veljajo za podizvajalca. Zaradi časovnega vidika trajanja preverjanja pogojev naročnik svetuje in dopušča, da se za novo </w:t>
      </w:r>
      <w:r w:rsidR="00EA1040">
        <w:rPr>
          <w:rFonts w:asciiTheme="minorHAnsi" w:eastAsiaTheme="minorHAnsi" w:hAnsiTheme="minorHAnsi" w:cstheme="minorHAnsi"/>
          <w:color w:val="000000" w:themeColor="text1"/>
          <w:lang w:eastAsia="zh-CN"/>
        </w:rPr>
        <w:t xml:space="preserve">angažirane podizvajalce poleg ESPD obrazca predložijo tudi </w:t>
      </w:r>
      <w:r w:rsidRPr="00E07127">
        <w:rPr>
          <w:rFonts w:asciiTheme="minorHAnsi" w:eastAsiaTheme="minorHAnsi" w:hAnsiTheme="minorHAnsi" w:cstheme="minorHAnsi"/>
          <w:color w:val="000000" w:themeColor="text1"/>
          <w:lang w:eastAsia="zh-CN"/>
        </w:rPr>
        <w:t>dokazila o iz</w:t>
      </w:r>
      <w:r w:rsidR="005E044F">
        <w:rPr>
          <w:rFonts w:asciiTheme="minorHAnsi" w:eastAsiaTheme="minorHAnsi" w:hAnsiTheme="minorHAnsi" w:cstheme="minorHAnsi"/>
          <w:color w:val="000000" w:themeColor="text1"/>
          <w:lang w:eastAsia="zh-CN"/>
        </w:rPr>
        <w:t xml:space="preserve">polnjevanju sorazmernih pogojev. </w:t>
      </w:r>
    </w:p>
    <w:p w14:paraId="2B061EDB" w14:textId="77777777" w:rsidR="00EA1040" w:rsidRDefault="00EA1040" w:rsidP="00EA1040">
      <w:pPr>
        <w:jc w:val="both"/>
        <w:rPr>
          <w:rFonts w:asciiTheme="minorHAnsi" w:eastAsiaTheme="minorHAnsi" w:hAnsiTheme="minorHAnsi" w:cstheme="minorHAnsi"/>
          <w:color w:val="000000" w:themeColor="text1"/>
          <w:lang w:eastAsia="zh-CN"/>
        </w:rPr>
      </w:pPr>
    </w:p>
    <w:p w14:paraId="7556DCF5" w14:textId="77777777" w:rsidR="00EA1040" w:rsidRDefault="00EA1040" w:rsidP="00EA1040">
      <w:pPr>
        <w:jc w:val="both"/>
        <w:rPr>
          <w:rFonts w:asciiTheme="minorHAnsi" w:eastAsiaTheme="minorHAnsi" w:hAnsiTheme="minorHAnsi" w:cstheme="minorHAnsi"/>
          <w:color w:val="000000" w:themeColor="text1"/>
          <w:lang w:eastAsia="zh-CN"/>
        </w:rPr>
      </w:pPr>
    </w:p>
    <w:p w14:paraId="547BC5ED" w14:textId="77777777" w:rsidR="00EA1040" w:rsidRDefault="00EA1040" w:rsidP="00EA1040">
      <w:pPr>
        <w:jc w:val="both"/>
        <w:rPr>
          <w:rFonts w:asciiTheme="minorHAnsi" w:eastAsiaTheme="minorHAnsi" w:hAnsiTheme="minorHAnsi" w:cstheme="minorHAnsi"/>
          <w:color w:val="000000" w:themeColor="text1"/>
          <w:lang w:eastAsia="zh-CN"/>
        </w:rPr>
      </w:pPr>
    </w:p>
    <w:p w14:paraId="472F7F5D" w14:textId="77777777" w:rsidR="005310DA" w:rsidRPr="001136A4" w:rsidRDefault="005310DA" w:rsidP="00D57F82">
      <w:pPr>
        <w:jc w:val="both"/>
        <w:rPr>
          <w:b/>
          <w:sz w:val="23"/>
          <w:szCs w:val="23"/>
          <w:lang w:eastAsia="zh-CN"/>
        </w:rPr>
      </w:pPr>
    </w:p>
    <w:p w14:paraId="0435F4A5" w14:textId="77777777" w:rsidR="00716D37" w:rsidRPr="001136A4" w:rsidRDefault="00716D37" w:rsidP="00D57F82">
      <w:pPr>
        <w:pStyle w:val="Naslov3"/>
        <w:spacing w:after="0"/>
        <w:sectPr w:rsidR="00716D37" w:rsidRPr="001136A4" w:rsidSect="00110164">
          <w:pgSz w:w="11907" w:h="16840" w:code="9"/>
          <w:pgMar w:top="1418" w:right="1418" w:bottom="1418" w:left="1418" w:header="709" w:footer="709" w:gutter="0"/>
          <w:cols w:space="708"/>
          <w:docGrid w:linePitch="360"/>
        </w:sectPr>
      </w:pPr>
    </w:p>
    <w:p w14:paraId="24F719F6" w14:textId="77777777" w:rsidR="005310DA" w:rsidRPr="001136A4" w:rsidRDefault="005310DA" w:rsidP="00D57F82">
      <w:pPr>
        <w:pStyle w:val="Slog2"/>
        <w:spacing w:after="0"/>
      </w:pPr>
      <w:bookmarkStart w:id="80" w:name="_Toc451354674"/>
      <w:bookmarkStart w:id="81" w:name="_Toc876780"/>
      <w:r w:rsidRPr="001136A4">
        <w:lastRenderedPageBreak/>
        <w:t>Ekonomski in finančni položaj</w:t>
      </w:r>
      <w:bookmarkEnd w:id="80"/>
      <w:bookmarkEnd w:id="81"/>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62B3437" w14:textId="77777777" w:rsidTr="00AE0618">
        <w:tc>
          <w:tcPr>
            <w:tcW w:w="697" w:type="dxa"/>
            <w:vAlign w:val="center"/>
          </w:tcPr>
          <w:p w14:paraId="36ABB8CD" w14:textId="77777777" w:rsidR="00A448D1" w:rsidRPr="0025201B" w:rsidRDefault="0023442F" w:rsidP="00D57F82">
            <w:pPr>
              <w:rPr>
                <w:b/>
                <w:lang w:eastAsia="zh-CN"/>
              </w:rPr>
            </w:pPr>
            <w:r w:rsidRPr="0025201B">
              <w:rPr>
                <w:b/>
                <w:lang w:eastAsia="zh-CN"/>
              </w:rPr>
              <w:t>ZAP. ŠT.</w:t>
            </w:r>
          </w:p>
        </w:tc>
        <w:tc>
          <w:tcPr>
            <w:tcW w:w="1371" w:type="dxa"/>
            <w:vAlign w:val="center"/>
          </w:tcPr>
          <w:p w14:paraId="74DD606B" w14:textId="77777777" w:rsidR="00A448D1" w:rsidRPr="0025201B" w:rsidRDefault="0023442F" w:rsidP="00D57F82">
            <w:pPr>
              <w:rPr>
                <w:b/>
                <w:lang w:eastAsia="zh-CN"/>
              </w:rPr>
            </w:pPr>
            <w:r w:rsidRPr="0025201B">
              <w:rPr>
                <w:b/>
                <w:lang w:eastAsia="zh-CN"/>
              </w:rPr>
              <w:t>PRAVNA PODLAGA</w:t>
            </w:r>
          </w:p>
        </w:tc>
        <w:tc>
          <w:tcPr>
            <w:tcW w:w="6569" w:type="dxa"/>
            <w:vAlign w:val="center"/>
          </w:tcPr>
          <w:p w14:paraId="6BC8E1CE" w14:textId="77777777" w:rsidR="00A448D1" w:rsidRPr="0025201B" w:rsidRDefault="0023442F" w:rsidP="00D57F82">
            <w:pPr>
              <w:rPr>
                <w:b/>
                <w:lang w:eastAsia="zh-CN"/>
              </w:rPr>
            </w:pPr>
            <w:r w:rsidRPr="0025201B">
              <w:rPr>
                <w:b/>
                <w:lang w:eastAsia="zh-CN"/>
              </w:rPr>
              <w:t>POGOJ</w:t>
            </w:r>
          </w:p>
        </w:tc>
        <w:tc>
          <w:tcPr>
            <w:tcW w:w="5347" w:type="dxa"/>
            <w:vAlign w:val="center"/>
          </w:tcPr>
          <w:p w14:paraId="148B7C46" w14:textId="77777777" w:rsidR="00A448D1" w:rsidRPr="0025201B" w:rsidRDefault="0023442F" w:rsidP="00D57F82">
            <w:pPr>
              <w:rPr>
                <w:b/>
                <w:lang w:eastAsia="zh-CN"/>
              </w:rPr>
            </w:pPr>
            <w:r w:rsidRPr="0025201B">
              <w:rPr>
                <w:b/>
                <w:lang w:eastAsia="zh-CN"/>
              </w:rPr>
              <w:t>ZA KOGA VELJA POGOJ</w:t>
            </w:r>
          </w:p>
        </w:tc>
      </w:tr>
      <w:tr w:rsidR="00830911" w:rsidRPr="001136A4" w14:paraId="7DAE074C" w14:textId="77777777" w:rsidTr="00AE0618">
        <w:tc>
          <w:tcPr>
            <w:tcW w:w="697" w:type="dxa"/>
          </w:tcPr>
          <w:p w14:paraId="027EF0F5" w14:textId="77777777" w:rsidR="00830911" w:rsidRPr="000742A1" w:rsidRDefault="00830911" w:rsidP="00830911">
            <w:pPr>
              <w:jc w:val="both"/>
              <w:rPr>
                <w:lang w:eastAsia="zh-CN"/>
              </w:rPr>
            </w:pPr>
            <w:r w:rsidRPr="000742A1">
              <w:rPr>
                <w:lang w:eastAsia="zh-CN"/>
              </w:rPr>
              <w:t>1.</w:t>
            </w:r>
          </w:p>
        </w:tc>
        <w:tc>
          <w:tcPr>
            <w:tcW w:w="1371" w:type="dxa"/>
          </w:tcPr>
          <w:p w14:paraId="5AEEABB6" w14:textId="77777777" w:rsidR="00830911" w:rsidRPr="0058201A" w:rsidRDefault="00830911" w:rsidP="00830911">
            <w:pPr>
              <w:rPr>
                <w:lang w:eastAsia="zh-CN"/>
              </w:rPr>
            </w:pPr>
            <w:r w:rsidRPr="0058201A">
              <w:rPr>
                <w:lang w:eastAsia="zh-CN"/>
              </w:rPr>
              <w:t>Peti odstavek 77. člena ZJN-3</w:t>
            </w:r>
          </w:p>
        </w:tc>
        <w:tc>
          <w:tcPr>
            <w:tcW w:w="6569" w:type="dxa"/>
          </w:tcPr>
          <w:p w14:paraId="1E5E34F9" w14:textId="5C42FC1A" w:rsidR="002D2F09" w:rsidRPr="00840EF5" w:rsidRDefault="002D2F09" w:rsidP="002D2F09">
            <w:pPr>
              <w:jc w:val="both"/>
            </w:pPr>
            <w:r w:rsidRPr="00840EF5">
              <w:t xml:space="preserve">Ponudnik bo imel v roku petnajstih (15) koledarskih dni od podpisa pogodbe </w:t>
            </w:r>
            <w:r w:rsidRPr="00840EF5">
              <w:rPr>
                <w:b/>
              </w:rPr>
              <w:t>sklenjeno zavarovanje odgovornosti za škodo</w:t>
            </w:r>
            <w:r w:rsidRPr="00840EF5">
              <w:t xml:space="preserve">, za katero mora biti izkazano tudi </w:t>
            </w:r>
            <w:r w:rsidRPr="00840EF5">
              <w:rPr>
                <w:b/>
              </w:rPr>
              <w:t>potrdilo o plačilu premije</w:t>
            </w:r>
            <w:r w:rsidRPr="00840EF5">
              <w:t xml:space="preserve"> in </w:t>
            </w:r>
            <w:r w:rsidRPr="00840EF5">
              <w:rPr>
                <w:b/>
              </w:rPr>
              <w:t>potrdilo zavarovalnice o kritju za zavarovalno polico</w:t>
            </w:r>
            <w:r w:rsidRPr="00840EF5">
              <w:t>, in sicer</w:t>
            </w:r>
            <w:r w:rsidR="001B39F5">
              <w:rPr>
                <w:rStyle w:val="Pripombasklic"/>
              </w:rPr>
              <w:t>:</w:t>
            </w:r>
          </w:p>
          <w:p w14:paraId="1F2304EF" w14:textId="77777777" w:rsidR="002D2F09" w:rsidRPr="00840EF5" w:rsidRDefault="002D2F09" w:rsidP="002D2F09">
            <w:pPr>
              <w:jc w:val="both"/>
            </w:pPr>
          </w:p>
          <w:p w14:paraId="783B2E36" w14:textId="436C6D5C" w:rsidR="002D2F09" w:rsidRPr="00840EF5" w:rsidRDefault="002D2F09" w:rsidP="002D2F09">
            <w:pPr>
              <w:jc w:val="both"/>
            </w:pPr>
            <w:r w:rsidRPr="00840EF5">
              <w:t>Zavarovalno polico za zavarovanje svoje odgovornosti za škodo</w:t>
            </w:r>
            <w:r w:rsidR="00F5591F" w:rsidRPr="00840EF5">
              <w:t xml:space="preserve"> </w:t>
            </w:r>
            <w:r w:rsidRPr="00840EF5">
              <w:t xml:space="preserve">(izdano v skladu z zakonom, ki ureja graditev objektov, za zavarovanje svoje odgovornosti za škodo v zvezi z opravljanjem izvajalčeve dejavnosti, vključno z delodajalčevo odgovornostjo, in sicer z enotno zavarovalno vsoto, ki ne sme biti nižja od </w:t>
            </w:r>
            <w:r w:rsidRPr="00840EF5">
              <w:rPr>
                <w:b/>
              </w:rPr>
              <w:t xml:space="preserve">50.000 </w:t>
            </w:r>
            <w:r w:rsidR="00486A05">
              <w:rPr>
                <w:b/>
              </w:rPr>
              <w:t>evrov</w:t>
            </w:r>
            <w:r w:rsidRPr="00840EF5">
              <w:t xml:space="preserve"> za posamezen zavarovalni primer)</w:t>
            </w:r>
            <w:r w:rsidR="0058201A" w:rsidRPr="00840EF5">
              <w:t>.</w:t>
            </w:r>
          </w:p>
          <w:p w14:paraId="1168B9BE" w14:textId="77777777" w:rsidR="002D2F09" w:rsidRPr="00840EF5" w:rsidRDefault="002D2F09" w:rsidP="002D2F09">
            <w:pPr>
              <w:jc w:val="both"/>
            </w:pPr>
          </w:p>
          <w:p w14:paraId="79AA65B1" w14:textId="717FF343" w:rsidR="002D2F09" w:rsidRPr="00840EF5" w:rsidRDefault="002D2F09" w:rsidP="002D2F09">
            <w:pPr>
              <w:jc w:val="both"/>
            </w:pPr>
            <w:r w:rsidRPr="00840EF5">
              <w:t>Izbrani ponudnik bo moral v roku petnajst (15) koledarskih dni od podpisa pogodbe naročniku predložiti kopijo zavarovalne police</w:t>
            </w:r>
            <w:r w:rsidR="001B39F5">
              <w:t xml:space="preserve">, </w:t>
            </w:r>
            <w:r w:rsidRPr="00840EF5">
              <w:t xml:space="preserve">potrdilo o plačilu premije </w:t>
            </w:r>
            <w:r w:rsidR="001B39F5">
              <w:t xml:space="preserve">in potrdilo zavarovalnice o kritju </w:t>
            </w:r>
            <w:r w:rsidRPr="00840EF5">
              <w:t xml:space="preserve">za to zavarovalno polico. </w:t>
            </w:r>
          </w:p>
          <w:p w14:paraId="190C35EF" w14:textId="77777777" w:rsidR="002D2F09" w:rsidRPr="00840EF5" w:rsidRDefault="002D2F09" w:rsidP="002D2F09">
            <w:pPr>
              <w:jc w:val="both"/>
            </w:pPr>
          </w:p>
          <w:p w14:paraId="047DC468" w14:textId="59B2B3D6" w:rsidR="002D2F09" w:rsidRPr="00840EF5" w:rsidRDefault="002D2F09" w:rsidP="002D2F09">
            <w:pPr>
              <w:jc w:val="both"/>
            </w:pPr>
            <w:r w:rsidRPr="00840EF5">
              <w:t xml:space="preserve">Zavarovanje bo moralo veljati še najmanj </w:t>
            </w:r>
            <w:r w:rsidRPr="00840EF5">
              <w:rPr>
                <w:b/>
              </w:rPr>
              <w:t>60 dni</w:t>
            </w:r>
            <w:r w:rsidRPr="00840EF5">
              <w:t xml:space="preserve"> od </w:t>
            </w:r>
            <w:r w:rsidR="00F5591F" w:rsidRPr="00840EF5">
              <w:t xml:space="preserve">poteka roka za zaključek del. </w:t>
            </w:r>
          </w:p>
          <w:p w14:paraId="67E46E32" w14:textId="77777777" w:rsidR="002D2F09" w:rsidRPr="00840EF5" w:rsidRDefault="002D2F09" w:rsidP="002D2F09">
            <w:pPr>
              <w:jc w:val="both"/>
            </w:pPr>
          </w:p>
          <w:p w14:paraId="416458A5" w14:textId="2A9A6D10" w:rsidR="002D2F09" w:rsidRPr="00840EF5" w:rsidRDefault="002D2F09" w:rsidP="002D2F09">
            <w:pPr>
              <w:jc w:val="both"/>
            </w:pPr>
            <w:r w:rsidRPr="00840EF5">
              <w:t>Rok veljavnosti zavarovalne police bo izračunan na sledeči način:</w:t>
            </w:r>
          </w:p>
          <w:p w14:paraId="41A97BAC" w14:textId="1B004D66" w:rsidR="002D2F09" w:rsidRPr="00840EF5" w:rsidRDefault="002D2F09" w:rsidP="00F5591F">
            <w:pPr>
              <w:pStyle w:val="Odstavekseznama"/>
              <w:numPr>
                <w:ilvl w:val="0"/>
                <w:numId w:val="3"/>
              </w:numPr>
              <w:ind w:left="363"/>
              <w:jc w:val="both"/>
            </w:pPr>
            <w:r w:rsidRPr="00840EF5">
              <w:t xml:space="preserve">datum podpisa pogodbe s strani izvajalca + 15 dni (skrajni rok za predložitev finančnega zavarovanja za dobro izvedbo in zavarovalne police ter </w:t>
            </w:r>
            <w:r w:rsidRPr="00EB1065">
              <w:t>potrdil o plačilu premije in potrdil</w:t>
            </w:r>
            <w:r w:rsidR="001B39F5" w:rsidRPr="00EB1065">
              <w:t>o</w:t>
            </w:r>
            <w:r w:rsidRPr="00EB1065">
              <w:t xml:space="preserve"> o kritju) + 8 dni (skrajni rok za uvedbo v delo) + </w:t>
            </w:r>
            <w:r w:rsidR="00571A72" w:rsidRPr="00EB1065">
              <w:t>150</w:t>
            </w:r>
            <w:r w:rsidRPr="00EB1065">
              <w:t xml:space="preserve"> koledarskih dni (rok</w:t>
            </w:r>
            <w:r w:rsidRPr="00840EF5">
              <w:t xml:space="preserve"> izvedbe)</w:t>
            </w:r>
            <w:r w:rsidR="00F5591F" w:rsidRPr="00840EF5">
              <w:t xml:space="preserve"> </w:t>
            </w:r>
            <w:r w:rsidRPr="00840EF5">
              <w:t>+ 60 dni.</w:t>
            </w:r>
          </w:p>
          <w:p w14:paraId="1DFA4523" w14:textId="19ECACEA" w:rsidR="002D2F09" w:rsidRPr="00840EF5" w:rsidRDefault="002D2F09" w:rsidP="002D2F09">
            <w:pPr>
              <w:jc w:val="both"/>
            </w:pPr>
          </w:p>
          <w:p w14:paraId="5DFE3650" w14:textId="5CA309D2" w:rsidR="00F5591F" w:rsidRPr="0058201A" w:rsidRDefault="00F5591F" w:rsidP="00F5591F">
            <w:pPr>
              <w:jc w:val="both"/>
            </w:pPr>
            <w:r w:rsidRPr="00840EF5">
              <w:t xml:space="preserve">Izvajalec mora imeti ves čas svojega poslovanja zavarovano svojo odgovornost za škodo, ki bi utegnila nastati naročniku in tretjim osebam. V kolikor bo zavarovalna polica ob predložitvi sklenjena </w:t>
            </w:r>
            <w:r w:rsidRPr="00840EF5">
              <w:lastRenderedPageBreak/>
              <w:t>oziroma veljavna krajši čas od zahtevanega, jo bo moral</w:t>
            </w:r>
            <w:r w:rsidRPr="0058201A">
              <w:t xml:space="preserve"> ponudnik obvezno ustrezno podaljšati, tako da bo zavarovanje veljalo še najmanj 60 dni </w:t>
            </w:r>
            <w:r w:rsidR="00EE5EEA">
              <w:t xml:space="preserve">od roka za zaključek del. </w:t>
            </w:r>
            <w:r w:rsidRPr="0058201A">
              <w:t xml:space="preserve">   </w:t>
            </w:r>
          </w:p>
          <w:p w14:paraId="27B24AFA" w14:textId="0C2282E2" w:rsidR="00F5591F" w:rsidRPr="0058201A" w:rsidRDefault="00F5591F" w:rsidP="002D2F09">
            <w:pPr>
              <w:jc w:val="both"/>
            </w:pPr>
          </w:p>
          <w:p w14:paraId="2303DD7D" w14:textId="4E5AC342" w:rsidR="00F5591F" w:rsidRPr="0058201A" w:rsidRDefault="003A4B7D" w:rsidP="002D2F09">
            <w:pPr>
              <w:jc w:val="both"/>
            </w:pPr>
            <w:r w:rsidRPr="0058201A">
              <w:t>Izbrani ponudnik (izvajalec)</w:t>
            </w:r>
            <w:r w:rsidR="00F5591F" w:rsidRPr="0058201A">
              <w:t xml:space="preserve"> bo moral naročniku na njegovo zahtevo celoten čas veljavnosti zavarovalne police predložiti uradno potrdilo zavarovalnice, da so premije plačane in da zavarovalna polica nudi ustrezno kritje.</w:t>
            </w:r>
          </w:p>
          <w:p w14:paraId="4869A526" w14:textId="3D0BA8E9" w:rsidR="00F5591F" w:rsidRPr="0058201A" w:rsidRDefault="00F5591F" w:rsidP="002D2F09">
            <w:pPr>
              <w:jc w:val="both"/>
            </w:pPr>
          </w:p>
          <w:p w14:paraId="773254FE" w14:textId="77777777" w:rsidR="00F5591F" w:rsidRPr="0058201A" w:rsidRDefault="00F5591F" w:rsidP="00F5591F">
            <w:pPr>
              <w:jc w:val="both"/>
            </w:pPr>
            <w:r w:rsidRPr="0058201A">
              <w:t xml:space="preserve">Naročnik bo v primeru obročnega ali letnega plačevanja premije kot ustrezno potrdilo o plačilu premije štel tudi potrdilo o plačilu 1. obroka oz. potrdilo o plačilu letne premije oz. drugo dokazilo, da je zavarovanje veljavno. </w:t>
            </w:r>
          </w:p>
          <w:p w14:paraId="4F050904" w14:textId="77777777" w:rsidR="00F5591F" w:rsidRPr="0058201A" w:rsidRDefault="00F5591F" w:rsidP="002D2F09">
            <w:pPr>
              <w:jc w:val="both"/>
            </w:pPr>
          </w:p>
          <w:p w14:paraId="253B066A" w14:textId="579D577B" w:rsidR="002D2F09" w:rsidRPr="0058201A" w:rsidRDefault="002D2F09" w:rsidP="002D2F09">
            <w:pPr>
              <w:jc w:val="both"/>
            </w:pPr>
            <w:r w:rsidRPr="0058201A">
              <w:t xml:space="preserve">Izbrani ponudnik </w:t>
            </w:r>
            <w:r w:rsidR="003A4B7D" w:rsidRPr="0058201A">
              <w:t xml:space="preserve">(izvajalec) </w:t>
            </w:r>
            <w:r w:rsidRPr="0058201A">
              <w:t>je zavezan, da na lastne stroške</w:t>
            </w:r>
            <w:r w:rsidR="00EE5EEA">
              <w:t xml:space="preserve"> ali v sklopu ponudbene cene </w:t>
            </w:r>
            <w:r w:rsidRPr="0058201A">
              <w:t xml:space="preserve">pogoje </w:t>
            </w:r>
            <w:r w:rsidRPr="0019760B">
              <w:t xml:space="preserve">zavarovalne police prilagodi oz. spremeni, če se bo med trajanjem izvedbe spremenil rok za izvedbo del (velja v primeru, ko se rok izvedbe podaljša za več kot </w:t>
            </w:r>
            <w:r w:rsidR="003412BA" w:rsidRPr="0019760B">
              <w:t>20</w:t>
            </w:r>
            <w:r w:rsidRPr="0019760B">
              <w:t xml:space="preserve"> dni).</w:t>
            </w:r>
            <w:r w:rsidRPr="0058201A">
              <w:t xml:space="preserve">  </w:t>
            </w:r>
          </w:p>
          <w:p w14:paraId="394E2821" w14:textId="2372F4EF" w:rsidR="008B025B" w:rsidRPr="0058201A" w:rsidRDefault="008B025B" w:rsidP="002D2F09">
            <w:pPr>
              <w:jc w:val="both"/>
            </w:pPr>
          </w:p>
          <w:p w14:paraId="3192542A" w14:textId="6899D029" w:rsidR="00C07E6C" w:rsidRPr="0058201A" w:rsidRDefault="00C07E6C" w:rsidP="00C07E6C">
            <w:pPr>
              <w:jc w:val="both"/>
              <w:rPr>
                <w:rFonts w:asciiTheme="minorHAnsi" w:hAnsiTheme="minorHAnsi"/>
              </w:rPr>
            </w:pPr>
            <w:r w:rsidRPr="0058201A">
              <w:rPr>
                <w:rFonts w:asciiTheme="minorHAnsi" w:hAnsiTheme="minorHAnsi"/>
              </w:rPr>
              <w:t xml:space="preserve"> ***</w:t>
            </w:r>
          </w:p>
          <w:p w14:paraId="0C666252" w14:textId="77777777" w:rsidR="00F5145B" w:rsidRPr="0058201A" w:rsidRDefault="00F5145B" w:rsidP="00F5145B">
            <w:pPr>
              <w:jc w:val="both"/>
              <w:rPr>
                <w:rFonts w:asciiTheme="minorHAnsi" w:eastAsiaTheme="minorHAnsi" w:hAnsiTheme="minorHAnsi" w:cstheme="minorHAnsi"/>
                <w:b/>
              </w:rPr>
            </w:pPr>
            <w:r w:rsidRPr="0058201A">
              <w:rPr>
                <w:rFonts w:asciiTheme="minorHAnsi" w:eastAsiaTheme="minorHAnsi" w:hAnsiTheme="minorHAnsi" w:cstheme="minorHAnsi"/>
                <w:b/>
              </w:rPr>
              <w:t>Predložitev zavarovalne police, dokazilo o plačilu premije ter potrdilo zavarovalnice o kritju so pogoj za veljavnost pogodbe.</w:t>
            </w:r>
          </w:p>
          <w:p w14:paraId="282CB507" w14:textId="77777777" w:rsidR="00AD0B32" w:rsidRPr="0058201A" w:rsidRDefault="00AD0B32" w:rsidP="00F5145B">
            <w:pPr>
              <w:jc w:val="both"/>
              <w:rPr>
                <w:rFonts w:asciiTheme="minorHAnsi" w:eastAsiaTheme="minorHAnsi" w:hAnsiTheme="minorHAnsi" w:cstheme="minorHAnsi"/>
                <w:b/>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F5145B" w:rsidRPr="0058201A" w14:paraId="595D2DF1" w14:textId="77777777" w:rsidTr="0098469C">
              <w:tc>
                <w:tcPr>
                  <w:tcW w:w="5936" w:type="dxa"/>
                  <w:tcBorders>
                    <w:top w:val="single" w:sz="8" w:space="0" w:color="96488B"/>
                    <w:left w:val="single" w:sz="8" w:space="0" w:color="96488B"/>
                    <w:bottom w:val="single" w:sz="8" w:space="0" w:color="96488B"/>
                    <w:right w:val="single" w:sz="8" w:space="0" w:color="96488B"/>
                  </w:tcBorders>
                </w:tcPr>
                <w:p w14:paraId="1BA66429" w14:textId="77777777" w:rsidR="00F5145B" w:rsidRPr="0058201A" w:rsidRDefault="00F5145B" w:rsidP="00F5145B">
                  <w:pPr>
                    <w:jc w:val="both"/>
                    <w:rPr>
                      <w:rFonts w:asciiTheme="minorHAnsi" w:eastAsia="Calibri" w:hAnsiTheme="minorHAnsi" w:cstheme="minorHAnsi"/>
                      <w:bCs/>
                      <w:color w:val="000000"/>
                    </w:rPr>
                  </w:pPr>
                  <w:r w:rsidRPr="0058201A">
                    <w:rPr>
                      <w:rFonts w:asciiTheme="minorHAnsi" w:eastAsiaTheme="minorHAnsi" w:hAnsiTheme="minorHAnsi" w:cstheme="minorHAnsi"/>
                      <w:b/>
                      <w:bCs/>
                    </w:rPr>
                    <w:t>INFORMACIJA ZA UGOTAVLJANJE SPOSOBNOSTI</w:t>
                  </w:r>
                  <w:r w:rsidRPr="0058201A">
                    <w:rPr>
                      <w:rFonts w:asciiTheme="minorHAnsi" w:eastAsiaTheme="minorHAnsi" w:hAnsiTheme="minorHAnsi" w:cstheme="minorHAnsi"/>
                    </w:rPr>
                    <w:t xml:space="preserve">: </w:t>
                  </w:r>
                  <w:r w:rsidRPr="0058201A">
                    <w:rPr>
                      <w:rFonts w:asciiTheme="minorHAnsi" w:eastAsia="Calibri" w:hAnsiTheme="minorHAnsi" w:cstheme="minorHAnsi"/>
                      <w:b/>
                      <w:color w:val="000000"/>
                    </w:rPr>
                    <w:t>Izjava ponudnika o strinjanju z razpisnimi pogoji in o resničnosti podatkov, navedenih v ponudbi (priloga št. 7)</w:t>
                  </w:r>
                </w:p>
              </w:tc>
            </w:tr>
          </w:tbl>
          <w:p w14:paraId="6E42E29E" w14:textId="77777777" w:rsidR="00F5145B" w:rsidRDefault="00F5145B" w:rsidP="008B025B">
            <w:pPr>
              <w:jc w:val="both"/>
              <w:rPr>
                <w:sz w:val="23"/>
                <w:szCs w:val="23"/>
                <w:lang w:eastAsia="zh-CN"/>
              </w:rPr>
            </w:pPr>
          </w:p>
          <w:p w14:paraId="41A55899" w14:textId="77777777" w:rsidR="00AD0B32" w:rsidRDefault="00AD0B32" w:rsidP="008B025B">
            <w:pPr>
              <w:jc w:val="both"/>
              <w:rPr>
                <w:sz w:val="23"/>
                <w:szCs w:val="23"/>
                <w:lang w:eastAsia="zh-CN"/>
              </w:rPr>
            </w:pPr>
          </w:p>
          <w:p w14:paraId="0C8C9123" w14:textId="77777777" w:rsidR="00486A05" w:rsidRDefault="00486A05" w:rsidP="008B025B">
            <w:pPr>
              <w:jc w:val="both"/>
              <w:rPr>
                <w:sz w:val="23"/>
                <w:szCs w:val="23"/>
                <w:lang w:eastAsia="zh-CN"/>
              </w:rPr>
            </w:pPr>
          </w:p>
          <w:p w14:paraId="6FA25565" w14:textId="36C3B1E6" w:rsidR="00486A05" w:rsidRPr="0058201A" w:rsidRDefault="00486A05" w:rsidP="008B025B">
            <w:pPr>
              <w:jc w:val="both"/>
              <w:rPr>
                <w:sz w:val="23"/>
                <w:szCs w:val="23"/>
                <w:lang w:eastAsia="zh-CN"/>
              </w:rPr>
            </w:pPr>
          </w:p>
        </w:tc>
        <w:tc>
          <w:tcPr>
            <w:tcW w:w="5347" w:type="dxa"/>
          </w:tcPr>
          <w:p w14:paraId="41B2F1E9" w14:textId="77777777" w:rsidR="00830911" w:rsidRPr="00A248C5" w:rsidRDefault="00830911" w:rsidP="00830911">
            <w:pPr>
              <w:jc w:val="both"/>
            </w:pPr>
            <w:r w:rsidRPr="000742A1">
              <w:lastRenderedPageBreak/>
              <w:t>Pogoj mora</w:t>
            </w:r>
            <w:r>
              <w:t xml:space="preserve"> izpolniti </w:t>
            </w:r>
            <w:r w:rsidRPr="00A248C5">
              <w:t>ponudnik.</w:t>
            </w:r>
          </w:p>
          <w:p w14:paraId="08F758FB" w14:textId="77777777" w:rsidR="00830911" w:rsidRPr="000742A1" w:rsidRDefault="00830911" w:rsidP="00830911">
            <w:pPr>
              <w:jc w:val="both"/>
            </w:pPr>
          </w:p>
          <w:p w14:paraId="141D46CA" w14:textId="140C5415" w:rsidR="00830911" w:rsidRDefault="00830911" w:rsidP="00830911">
            <w:pPr>
              <w:jc w:val="both"/>
              <w:rPr>
                <w:lang w:eastAsia="zh-CN"/>
              </w:rPr>
            </w:pPr>
            <w:r w:rsidRPr="008172AD">
              <w:rPr>
                <w:lang w:eastAsia="zh-CN"/>
              </w:rPr>
              <w:t>Konzorcij ponudnikov postavljeni pogoj lahko izpolni tudi preko kateregakoli člana konzorcija.</w:t>
            </w:r>
          </w:p>
          <w:p w14:paraId="38025D2E" w14:textId="59BB75EE" w:rsidR="00571A72" w:rsidRDefault="00571A72" w:rsidP="00830911">
            <w:pPr>
              <w:jc w:val="both"/>
              <w:rPr>
                <w:lang w:eastAsia="zh-CN"/>
              </w:rPr>
            </w:pPr>
          </w:p>
          <w:p w14:paraId="07A8199C" w14:textId="38DB55F2" w:rsidR="00571A72" w:rsidRDefault="00571A72" w:rsidP="00830911">
            <w:pPr>
              <w:jc w:val="both"/>
              <w:rPr>
                <w:lang w:eastAsia="zh-CN"/>
              </w:rPr>
            </w:pPr>
          </w:p>
          <w:p w14:paraId="517CEF8B" w14:textId="3F0BBBEC" w:rsidR="00571A72" w:rsidRDefault="00571A72" w:rsidP="00830911">
            <w:pPr>
              <w:jc w:val="both"/>
              <w:rPr>
                <w:lang w:eastAsia="zh-CN"/>
              </w:rPr>
            </w:pPr>
          </w:p>
          <w:p w14:paraId="40351DF5" w14:textId="3082E482" w:rsidR="00571A72" w:rsidRDefault="00571A72" w:rsidP="00830911">
            <w:pPr>
              <w:jc w:val="both"/>
              <w:rPr>
                <w:lang w:eastAsia="zh-CN"/>
              </w:rPr>
            </w:pPr>
          </w:p>
          <w:p w14:paraId="288517E9" w14:textId="69613905" w:rsidR="00571A72" w:rsidRDefault="00571A72" w:rsidP="00830911">
            <w:pPr>
              <w:jc w:val="both"/>
              <w:rPr>
                <w:lang w:eastAsia="zh-CN"/>
              </w:rPr>
            </w:pPr>
          </w:p>
          <w:p w14:paraId="51D559BE" w14:textId="62B57BEA" w:rsidR="00571A72" w:rsidRDefault="00571A72" w:rsidP="00830911">
            <w:pPr>
              <w:jc w:val="both"/>
              <w:rPr>
                <w:lang w:eastAsia="zh-CN"/>
              </w:rPr>
            </w:pPr>
          </w:p>
          <w:p w14:paraId="675FA1F0" w14:textId="1026EC06" w:rsidR="00571A72" w:rsidRDefault="00571A72" w:rsidP="00830911">
            <w:pPr>
              <w:jc w:val="both"/>
              <w:rPr>
                <w:lang w:eastAsia="zh-CN"/>
              </w:rPr>
            </w:pPr>
          </w:p>
          <w:p w14:paraId="40394C37" w14:textId="73F4FFE6" w:rsidR="00571A72" w:rsidRDefault="00571A72" w:rsidP="00830911">
            <w:pPr>
              <w:jc w:val="both"/>
              <w:rPr>
                <w:lang w:eastAsia="zh-CN"/>
              </w:rPr>
            </w:pPr>
          </w:p>
          <w:p w14:paraId="190A173D" w14:textId="2FA5C5F3" w:rsidR="00571A72" w:rsidRDefault="00571A72" w:rsidP="00830911">
            <w:pPr>
              <w:jc w:val="both"/>
              <w:rPr>
                <w:lang w:eastAsia="zh-CN"/>
              </w:rPr>
            </w:pPr>
          </w:p>
          <w:p w14:paraId="05A7D50C" w14:textId="4D283564" w:rsidR="00571A72" w:rsidRDefault="00571A72" w:rsidP="00830911">
            <w:pPr>
              <w:jc w:val="both"/>
              <w:rPr>
                <w:lang w:eastAsia="zh-CN"/>
              </w:rPr>
            </w:pPr>
          </w:p>
          <w:p w14:paraId="1A951C0A" w14:textId="6609A9F0" w:rsidR="00571A72" w:rsidRDefault="00571A72" w:rsidP="00830911">
            <w:pPr>
              <w:jc w:val="both"/>
              <w:rPr>
                <w:lang w:eastAsia="zh-CN"/>
              </w:rPr>
            </w:pPr>
          </w:p>
          <w:p w14:paraId="1BC95AE5" w14:textId="73D92446" w:rsidR="00571A72" w:rsidRDefault="00571A72" w:rsidP="00830911">
            <w:pPr>
              <w:jc w:val="both"/>
              <w:rPr>
                <w:lang w:eastAsia="zh-CN"/>
              </w:rPr>
            </w:pPr>
          </w:p>
          <w:p w14:paraId="6C5182A5" w14:textId="7AD11641" w:rsidR="00571A72" w:rsidRDefault="00571A72" w:rsidP="00830911">
            <w:pPr>
              <w:jc w:val="both"/>
              <w:rPr>
                <w:lang w:eastAsia="zh-CN"/>
              </w:rPr>
            </w:pPr>
          </w:p>
          <w:p w14:paraId="424FBAFE" w14:textId="679B53C5" w:rsidR="00571A72" w:rsidRDefault="00571A72" w:rsidP="00830911">
            <w:pPr>
              <w:jc w:val="both"/>
              <w:rPr>
                <w:lang w:eastAsia="zh-CN"/>
              </w:rPr>
            </w:pPr>
          </w:p>
          <w:p w14:paraId="4CE99996" w14:textId="4E7F21C1" w:rsidR="00571A72" w:rsidRDefault="00571A72" w:rsidP="00830911">
            <w:pPr>
              <w:jc w:val="both"/>
              <w:rPr>
                <w:lang w:eastAsia="zh-CN"/>
              </w:rPr>
            </w:pPr>
          </w:p>
          <w:p w14:paraId="7E3EBCBB" w14:textId="3723F3A1" w:rsidR="00571A72" w:rsidRDefault="00571A72" w:rsidP="00830911">
            <w:pPr>
              <w:jc w:val="both"/>
              <w:rPr>
                <w:lang w:eastAsia="zh-CN"/>
              </w:rPr>
            </w:pPr>
          </w:p>
          <w:p w14:paraId="7946460B" w14:textId="30F53E8E" w:rsidR="00571A72" w:rsidRDefault="00571A72" w:rsidP="00830911">
            <w:pPr>
              <w:jc w:val="both"/>
              <w:rPr>
                <w:lang w:eastAsia="zh-CN"/>
              </w:rPr>
            </w:pPr>
          </w:p>
          <w:p w14:paraId="4B6DAC72" w14:textId="769751CC" w:rsidR="00571A72" w:rsidRDefault="00571A72" w:rsidP="00830911">
            <w:pPr>
              <w:jc w:val="both"/>
              <w:rPr>
                <w:lang w:eastAsia="zh-CN"/>
              </w:rPr>
            </w:pPr>
          </w:p>
          <w:p w14:paraId="2629FA12" w14:textId="0C68341F" w:rsidR="00571A72" w:rsidRDefault="00571A72" w:rsidP="00830911">
            <w:pPr>
              <w:jc w:val="both"/>
              <w:rPr>
                <w:lang w:eastAsia="zh-CN"/>
              </w:rPr>
            </w:pPr>
          </w:p>
          <w:p w14:paraId="14A43A45" w14:textId="3F03ACFB" w:rsidR="00571A72" w:rsidRDefault="00571A72" w:rsidP="00830911">
            <w:pPr>
              <w:jc w:val="both"/>
              <w:rPr>
                <w:lang w:eastAsia="zh-CN"/>
              </w:rPr>
            </w:pPr>
          </w:p>
          <w:p w14:paraId="0B0FE8C3" w14:textId="53DAD98A" w:rsidR="00571A72" w:rsidRDefault="00571A72" w:rsidP="00830911">
            <w:pPr>
              <w:jc w:val="both"/>
              <w:rPr>
                <w:lang w:eastAsia="zh-CN"/>
              </w:rPr>
            </w:pPr>
          </w:p>
          <w:p w14:paraId="0DD87494" w14:textId="28589769" w:rsidR="00571A72" w:rsidRDefault="00571A72" w:rsidP="00830911">
            <w:pPr>
              <w:jc w:val="both"/>
              <w:rPr>
                <w:lang w:eastAsia="zh-CN"/>
              </w:rPr>
            </w:pPr>
          </w:p>
          <w:p w14:paraId="69B558B4" w14:textId="17A8FE14" w:rsidR="00571A72" w:rsidRDefault="00571A72" w:rsidP="00830911">
            <w:pPr>
              <w:jc w:val="both"/>
              <w:rPr>
                <w:lang w:eastAsia="zh-CN"/>
              </w:rPr>
            </w:pPr>
          </w:p>
          <w:p w14:paraId="4927FBE3" w14:textId="31B1DD58" w:rsidR="00571A72" w:rsidRDefault="00571A72" w:rsidP="00830911">
            <w:pPr>
              <w:jc w:val="both"/>
              <w:rPr>
                <w:lang w:eastAsia="zh-CN"/>
              </w:rPr>
            </w:pPr>
          </w:p>
          <w:p w14:paraId="0F855150" w14:textId="55C995C5" w:rsidR="00571A72" w:rsidRDefault="00571A72" w:rsidP="00830911">
            <w:pPr>
              <w:jc w:val="both"/>
              <w:rPr>
                <w:lang w:eastAsia="zh-CN"/>
              </w:rPr>
            </w:pPr>
          </w:p>
          <w:p w14:paraId="3183971C" w14:textId="277CE250" w:rsidR="00571A72" w:rsidRDefault="00571A72" w:rsidP="00830911">
            <w:pPr>
              <w:jc w:val="both"/>
              <w:rPr>
                <w:lang w:eastAsia="zh-CN"/>
              </w:rPr>
            </w:pPr>
          </w:p>
          <w:p w14:paraId="7D02CD28" w14:textId="42A592FE" w:rsidR="00571A72" w:rsidRDefault="00571A72" w:rsidP="00830911">
            <w:pPr>
              <w:jc w:val="both"/>
              <w:rPr>
                <w:lang w:eastAsia="zh-CN"/>
              </w:rPr>
            </w:pPr>
          </w:p>
          <w:p w14:paraId="6504FD8D" w14:textId="2DCC7DF6" w:rsidR="00571A72" w:rsidRDefault="00571A72" w:rsidP="00830911">
            <w:pPr>
              <w:jc w:val="both"/>
              <w:rPr>
                <w:lang w:eastAsia="zh-CN"/>
              </w:rPr>
            </w:pPr>
          </w:p>
          <w:p w14:paraId="19091C51" w14:textId="55E98493" w:rsidR="00571A72" w:rsidRDefault="00571A72" w:rsidP="00830911">
            <w:pPr>
              <w:jc w:val="both"/>
              <w:rPr>
                <w:lang w:eastAsia="zh-CN"/>
              </w:rPr>
            </w:pPr>
          </w:p>
          <w:p w14:paraId="7A8FE25A" w14:textId="0E99E1A8" w:rsidR="00571A72" w:rsidRDefault="00571A72" w:rsidP="00830911">
            <w:pPr>
              <w:jc w:val="both"/>
              <w:rPr>
                <w:lang w:eastAsia="zh-CN"/>
              </w:rPr>
            </w:pPr>
          </w:p>
          <w:p w14:paraId="4072AAD8" w14:textId="4F8489C8" w:rsidR="00571A72" w:rsidRDefault="00571A72" w:rsidP="00830911">
            <w:pPr>
              <w:jc w:val="both"/>
              <w:rPr>
                <w:lang w:eastAsia="zh-CN"/>
              </w:rPr>
            </w:pPr>
          </w:p>
          <w:p w14:paraId="2AA692ED" w14:textId="526724CB" w:rsidR="00571A72" w:rsidRDefault="00571A72" w:rsidP="00830911">
            <w:pPr>
              <w:jc w:val="both"/>
              <w:rPr>
                <w:lang w:eastAsia="zh-CN"/>
              </w:rPr>
            </w:pPr>
          </w:p>
          <w:p w14:paraId="59FB7395" w14:textId="4EDF84D3" w:rsidR="00571A72" w:rsidRDefault="00571A72" w:rsidP="00830911">
            <w:pPr>
              <w:jc w:val="both"/>
              <w:rPr>
                <w:lang w:eastAsia="zh-CN"/>
              </w:rPr>
            </w:pPr>
          </w:p>
          <w:p w14:paraId="6FF7618D" w14:textId="5CA2C4B1" w:rsidR="00571A72" w:rsidRDefault="00571A72" w:rsidP="00830911">
            <w:pPr>
              <w:jc w:val="both"/>
              <w:rPr>
                <w:lang w:eastAsia="zh-CN"/>
              </w:rPr>
            </w:pPr>
          </w:p>
          <w:p w14:paraId="6B60A54C" w14:textId="7538BE82" w:rsidR="00571A72" w:rsidRDefault="00571A72" w:rsidP="00830911">
            <w:pPr>
              <w:jc w:val="both"/>
              <w:rPr>
                <w:lang w:eastAsia="zh-CN"/>
              </w:rPr>
            </w:pPr>
          </w:p>
          <w:p w14:paraId="1CF16C74" w14:textId="78A0B559" w:rsidR="00571A72" w:rsidRDefault="00571A72" w:rsidP="00830911">
            <w:pPr>
              <w:jc w:val="both"/>
              <w:rPr>
                <w:lang w:eastAsia="zh-CN"/>
              </w:rPr>
            </w:pPr>
          </w:p>
          <w:p w14:paraId="485A16C9" w14:textId="3E8B2443" w:rsidR="00571A72" w:rsidRDefault="00571A72" w:rsidP="00830911">
            <w:pPr>
              <w:jc w:val="both"/>
              <w:rPr>
                <w:lang w:eastAsia="zh-CN"/>
              </w:rPr>
            </w:pPr>
          </w:p>
          <w:p w14:paraId="7AFAEC56" w14:textId="5FC7B96E" w:rsidR="00571A72" w:rsidRDefault="00571A72" w:rsidP="00830911">
            <w:pPr>
              <w:jc w:val="both"/>
              <w:rPr>
                <w:lang w:eastAsia="zh-CN"/>
              </w:rPr>
            </w:pPr>
          </w:p>
          <w:p w14:paraId="0C219D89" w14:textId="6EDBEFEB" w:rsidR="00571A72" w:rsidRDefault="00571A72" w:rsidP="00830911">
            <w:pPr>
              <w:jc w:val="both"/>
              <w:rPr>
                <w:lang w:eastAsia="zh-CN"/>
              </w:rPr>
            </w:pPr>
          </w:p>
          <w:p w14:paraId="0690051C" w14:textId="20D4764D" w:rsidR="00571A72" w:rsidRDefault="00571A72" w:rsidP="00830911">
            <w:pPr>
              <w:jc w:val="both"/>
              <w:rPr>
                <w:lang w:eastAsia="zh-CN"/>
              </w:rPr>
            </w:pPr>
          </w:p>
          <w:p w14:paraId="11CB2771" w14:textId="1F62B45A" w:rsidR="00571A72" w:rsidRDefault="00571A72" w:rsidP="00830911">
            <w:pPr>
              <w:jc w:val="both"/>
              <w:rPr>
                <w:lang w:eastAsia="zh-CN"/>
              </w:rPr>
            </w:pPr>
          </w:p>
          <w:p w14:paraId="28AD9C7D" w14:textId="021F1D7A" w:rsidR="00571A72" w:rsidRDefault="00571A72" w:rsidP="00830911">
            <w:pPr>
              <w:jc w:val="both"/>
              <w:rPr>
                <w:lang w:eastAsia="zh-CN"/>
              </w:rPr>
            </w:pPr>
          </w:p>
          <w:p w14:paraId="7EBA9547" w14:textId="7FDEC187" w:rsidR="00571A72" w:rsidRDefault="00571A72" w:rsidP="00830911">
            <w:pPr>
              <w:jc w:val="both"/>
              <w:rPr>
                <w:lang w:eastAsia="zh-CN"/>
              </w:rPr>
            </w:pPr>
          </w:p>
          <w:p w14:paraId="1FB36729" w14:textId="5C4C9E56" w:rsidR="00571A72" w:rsidRDefault="00571A72" w:rsidP="00830911">
            <w:pPr>
              <w:jc w:val="both"/>
              <w:rPr>
                <w:lang w:eastAsia="zh-CN"/>
              </w:rPr>
            </w:pPr>
          </w:p>
          <w:p w14:paraId="02632063" w14:textId="744C65B7" w:rsidR="00571A72" w:rsidRDefault="00571A72" w:rsidP="00830911">
            <w:pPr>
              <w:jc w:val="both"/>
              <w:rPr>
                <w:lang w:eastAsia="zh-CN"/>
              </w:rPr>
            </w:pPr>
          </w:p>
          <w:p w14:paraId="31E720D5" w14:textId="4F1B4796" w:rsidR="00571A72" w:rsidRDefault="00571A72" w:rsidP="00830911">
            <w:pPr>
              <w:jc w:val="both"/>
              <w:rPr>
                <w:lang w:eastAsia="zh-CN"/>
              </w:rPr>
            </w:pPr>
          </w:p>
          <w:p w14:paraId="64961464" w14:textId="6285ECB6" w:rsidR="00571A72" w:rsidRDefault="00571A72" w:rsidP="00830911">
            <w:pPr>
              <w:jc w:val="both"/>
              <w:rPr>
                <w:lang w:eastAsia="zh-CN"/>
              </w:rPr>
            </w:pPr>
          </w:p>
          <w:p w14:paraId="46D6E399" w14:textId="0B1940DB" w:rsidR="00571A72" w:rsidRDefault="00571A72" w:rsidP="00830911">
            <w:pPr>
              <w:jc w:val="both"/>
              <w:rPr>
                <w:lang w:eastAsia="zh-CN"/>
              </w:rPr>
            </w:pPr>
          </w:p>
          <w:p w14:paraId="62D9CCC0" w14:textId="51EF3807" w:rsidR="00571A72" w:rsidRDefault="00571A72" w:rsidP="00830911">
            <w:pPr>
              <w:jc w:val="both"/>
              <w:rPr>
                <w:lang w:eastAsia="zh-CN"/>
              </w:rPr>
            </w:pPr>
          </w:p>
          <w:p w14:paraId="61454413" w14:textId="0BE79959" w:rsidR="00571A72" w:rsidRDefault="00571A72" w:rsidP="00830911">
            <w:pPr>
              <w:jc w:val="both"/>
              <w:rPr>
                <w:lang w:eastAsia="zh-CN"/>
              </w:rPr>
            </w:pPr>
          </w:p>
          <w:p w14:paraId="4EF2A241" w14:textId="5B8086BA" w:rsidR="00994747" w:rsidRDefault="00994747" w:rsidP="00830911">
            <w:pPr>
              <w:jc w:val="both"/>
              <w:rPr>
                <w:lang w:eastAsia="zh-CN"/>
              </w:rPr>
            </w:pPr>
          </w:p>
          <w:p w14:paraId="4231704D" w14:textId="77777777" w:rsidR="00830911" w:rsidRPr="000742A1" w:rsidRDefault="00830911" w:rsidP="00830911">
            <w:pPr>
              <w:jc w:val="both"/>
              <w:rPr>
                <w:lang w:eastAsia="zh-CN"/>
              </w:rPr>
            </w:pPr>
          </w:p>
        </w:tc>
      </w:tr>
      <w:tr w:rsidR="00830911" w:rsidRPr="0044447D" w14:paraId="0694E9F2" w14:textId="77777777" w:rsidTr="00280AD4">
        <w:trPr>
          <w:trHeight w:val="708"/>
        </w:trPr>
        <w:tc>
          <w:tcPr>
            <w:tcW w:w="697" w:type="dxa"/>
          </w:tcPr>
          <w:p w14:paraId="097596B3" w14:textId="023148A6" w:rsidR="00830911" w:rsidRPr="009F5A22" w:rsidRDefault="008B025B" w:rsidP="00830911">
            <w:pPr>
              <w:jc w:val="both"/>
              <w:rPr>
                <w:lang w:eastAsia="zh-CN"/>
              </w:rPr>
            </w:pPr>
            <w:r>
              <w:rPr>
                <w:lang w:eastAsia="zh-CN"/>
              </w:rPr>
              <w:lastRenderedPageBreak/>
              <w:t>2</w:t>
            </w:r>
            <w:r w:rsidR="00830911" w:rsidRPr="009F5A22">
              <w:rPr>
                <w:lang w:eastAsia="zh-CN"/>
              </w:rPr>
              <w:t>.</w:t>
            </w:r>
          </w:p>
        </w:tc>
        <w:tc>
          <w:tcPr>
            <w:tcW w:w="1371" w:type="dxa"/>
          </w:tcPr>
          <w:p w14:paraId="7F230972" w14:textId="77777777" w:rsidR="00830911" w:rsidRPr="0058201A" w:rsidRDefault="00830911" w:rsidP="00830911">
            <w:pPr>
              <w:rPr>
                <w:lang w:eastAsia="zh-CN"/>
              </w:rPr>
            </w:pPr>
            <w:r w:rsidRPr="0058201A">
              <w:rPr>
                <w:lang w:eastAsia="zh-CN"/>
              </w:rPr>
              <w:t>Peti in šesti odstavek 76. člena ZJN-3</w:t>
            </w:r>
          </w:p>
        </w:tc>
        <w:tc>
          <w:tcPr>
            <w:tcW w:w="6569" w:type="dxa"/>
          </w:tcPr>
          <w:p w14:paraId="7E2E51FF" w14:textId="14DB4C7E" w:rsidR="00830911" w:rsidRDefault="00830911" w:rsidP="00830911">
            <w:pPr>
              <w:jc w:val="both"/>
              <w:rPr>
                <w:lang w:eastAsia="zh-CN"/>
              </w:rPr>
            </w:pPr>
            <w:r w:rsidRPr="0058201A">
              <w:rPr>
                <w:lang w:eastAsia="zh-CN"/>
              </w:rPr>
              <w:t>Letni promet (</w:t>
            </w:r>
            <w:r w:rsidRPr="0058201A">
              <w:rPr>
                <w:b/>
                <w:lang w:eastAsia="zh-CN"/>
              </w:rPr>
              <w:t>višina čistih prihodkov od prodaje</w:t>
            </w:r>
            <w:r w:rsidRPr="0058201A">
              <w:rPr>
                <w:lang w:eastAsia="zh-CN"/>
              </w:rPr>
              <w:t>) gospodarskega subjekta v zadnjem poslovnem letu, za katerega so podatki o letnem prometu razpoložljivi/objavljeni/dostopni na spletni strani Ajpes (na dan oddaje ponudbe), mora znašati:</w:t>
            </w:r>
          </w:p>
          <w:p w14:paraId="3C122E67" w14:textId="77777777" w:rsidR="00840EF5" w:rsidRDefault="00840EF5" w:rsidP="00830911">
            <w:pPr>
              <w:jc w:val="both"/>
              <w:rPr>
                <w:lang w:eastAsia="zh-CN"/>
              </w:rPr>
            </w:pPr>
          </w:p>
          <w:p w14:paraId="50F94C20" w14:textId="61C37503" w:rsidR="00840EF5" w:rsidRPr="00AD0B32" w:rsidRDefault="00830911" w:rsidP="00840EF5">
            <w:pPr>
              <w:pStyle w:val="Odstavekseznama"/>
              <w:numPr>
                <w:ilvl w:val="0"/>
                <w:numId w:val="3"/>
              </w:numPr>
              <w:jc w:val="both"/>
              <w:rPr>
                <w:lang w:eastAsia="zh-CN"/>
              </w:rPr>
            </w:pPr>
            <w:r w:rsidRPr="00840EF5">
              <w:rPr>
                <w:b/>
                <w:lang w:eastAsia="zh-CN"/>
              </w:rPr>
              <w:t xml:space="preserve">najmanj </w:t>
            </w:r>
            <w:r w:rsidR="0077534D" w:rsidRPr="00840EF5">
              <w:rPr>
                <w:b/>
                <w:lang w:eastAsia="zh-CN"/>
              </w:rPr>
              <w:t>2</w:t>
            </w:r>
            <w:r w:rsidR="00E2422F" w:rsidRPr="00840EF5">
              <w:rPr>
                <w:b/>
                <w:lang w:eastAsia="zh-CN"/>
              </w:rPr>
              <w:t>0</w:t>
            </w:r>
            <w:r w:rsidR="008B025B" w:rsidRPr="00840EF5">
              <w:rPr>
                <w:b/>
                <w:lang w:eastAsia="zh-CN"/>
              </w:rPr>
              <w:t>0.000</w:t>
            </w:r>
            <w:r w:rsidR="00004256" w:rsidRPr="00840EF5">
              <w:rPr>
                <w:b/>
                <w:lang w:eastAsia="zh-CN"/>
              </w:rPr>
              <w:t>,00</w:t>
            </w:r>
            <w:r w:rsidRPr="00840EF5">
              <w:rPr>
                <w:b/>
                <w:lang w:eastAsia="zh-CN"/>
              </w:rPr>
              <w:t xml:space="preserve"> EUR.</w:t>
            </w:r>
          </w:p>
          <w:p w14:paraId="226CD62C" w14:textId="77777777" w:rsidR="00AD0B32" w:rsidRPr="00840EF5" w:rsidRDefault="00AD0B32" w:rsidP="00AD0B32">
            <w:pPr>
              <w:pStyle w:val="Odstavekseznama"/>
              <w:jc w:val="both"/>
              <w:rPr>
                <w:lang w:eastAsia="zh-CN"/>
              </w:rPr>
            </w:pPr>
          </w:p>
          <w:p w14:paraId="31678626" w14:textId="77777777" w:rsidR="00830911" w:rsidRPr="0058201A" w:rsidRDefault="00830911" w:rsidP="00830911">
            <w:pPr>
              <w:jc w:val="both"/>
              <w:rPr>
                <w:lang w:eastAsia="zh-CN"/>
              </w:rPr>
            </w:pPr>
            <w:r w:rsidRPr="0058201A">
              <w:rPr>
                <w:lang w:eastAsia="zh-CN"/>
              </w:rPr>
              <w:t>Tuji ponudnik zgoraj navedeni letni promet dokaže z izvlečki revidiranih bilanc stanja ali z drugimi računovodskimi izkazi.</w:t>
            </w:r>
          </w:p>
          <w:p w14:paraId="6B92233D" w14:textId="25BE42BD" w:rsidR="00830911" w:rsidRPr="0058201A" w:rsidRDefault="00830911" w:rsidP="00830911">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830911" w:rsidRPr="0058201A" w14:paraId="300E228C" w14:textId="77777777" w:rsidTr="00F50C01">
              <w:tc>
                <w:tcPr>
                  <w:tcW w:w="6333" w:type="dxa"/>
                </w:tcPr>
                <w:p w14:paraId="605EC748" w14:textId="77777777" w:rsidR="00830911" w:rsidRPr="0058201A" w:rsidRDefault="00830911" w:rsidP="00830911">
                  <w:pPr>
                    <w:jc w:val="both"/>
                  </w:pPr>
                  <w:r w:rsidRPr="0058201A">
                    <w:rPr>
                      <w:b/>
                    </w:rPr>
                    <w:t>INFORMACIJA ZA UGOTAVLJANJE SPOSOBNOSTI</w:t>
                  </w:r>
                  <w:r w:rsidRPr="0058201A">
                    <w:t xml:space="preserve">: </w:t>
                  </w:r>
                </w:p>
                <w:p w14:paraId="2F0FF331" w14:textId="77777777" w:rsidR="00830911" w:rsidRPr="0058201A" w:rsidRDefault="00830911" w:rsidP="00830911">
                  <w:pPr>
                    <w:jc w:val="both"/>
                  </w:pPr>
                </w:p>
                <w:p w14:paraId="11F17712" w14:textId="77777777" w:rsidR="00830911" w:rsidRPr="0058201A" w:rsidRDefault="00830911" w:rsidP="00830911">
                  <w:pPr>
                    <w:jc w:val="both"/>
                    <w:rPr>
                      <w:bCs/>
                    </w:rPr>
                  </w:pPr>
                  <w:r w:rsidRPr="0058201A">
                    <w:rPr>
                      <w:b/>
                      <w:bCs/>
                    </w:rPr>
                    <w:t xml:space="preserve">Podatki o ponudniku in drugih gospodarskih subjektih (priloga št. 2), </w:t>
                  </w:r>
                  <w:r w:rsidRPr="0058201A">
                    <w:rPr>
                      <w:bCs/>
                    </w:rPr>
                    <w:t xml:space="preserve">rubrika Letni promet </w:t>
                  </w:r>
                </w:p>
                <w:p w14:paraId="77719FF6" w14:textId="77777777" w:rsidR="00830911" w:rsidRPr="0058201A" w:rsidRDefault="00830911" w:rsidP="00830911">
                  <w:pPr>
                    <w:jc w:val="both"/>
                    <w:rPr>
                      <w:bCs/>
                    </w:rPr>
                  </w:pPr>
                </w:p>
                <w:p w14:paraId="5D12A9EF" w14:textId="77777777" w:rsidR="00830911" w:rsidRPr="0058201A" w:rsidRDefault="00830911" w:rsidP="00830911">
                  <w:pPr>
                    <w:jc w:val="both"/>
                  </w:pPr>
                  <w:r w:rsidRPr="0058201A">
                    <w:rPr>
                      <w:bCs/>
                    </w:rPr>
                    <w:t>P</w:t>
                  </w:r>
                  <w:r w:rsidRPr="0058201A">
                    <w:t xml:space="preserve">onudnik v prilogi št. 2 na ustrezno mesto navede letni promet </w:t>
                  </w:r>
                  <w:r w:rsidRPr="0058201A">
                    <w:rPr>
                      <w:u w:val="single"/>
                    </w:rPr>
                    <w:t>(višina čistih prihodkov od prodaje</w:t>
                  </w:r>
                  <w:r w:rsidRPr="0058201A">
                    <w:t>) v zadnjem poslovnem letu, za katerega so podatki o letnem prometu razpoložljivi.</w:t>
                  </w:r>
                </w:p>
              </w:tc>
            </w:tr>
          </w:tbl>
          <w:p w14:paraId="29501DD7" w14:textId="77777777" w:rsidR="00830911" w:rsidRPr="0058201A" w:rsidRDefault="00830911" w:rsidP="00830911">
            <w:pPr>
              <w:jc w:val="both"/>
              <w:rPr>
                <w:lang w:eastAsia="zh-CN"/>
              </w:rPr>
            </w:pPr>
          </w:p>
          <w:p w14:paraId="019597CD" w14:textId="77777777" w:rsidR="00830911" w:rsidRPr="0058201A" w:rsidRDefault="00830911" w:rsidP="00830911">
            <w:pPr>
              <w:jc w:val="both"/>
              <w:rPr>
                <w:lang w:eastAsia="zh-CN"/>
              </w:rPr>
            </w:pPr>
            <w:r w:rsidRPr="0058201A">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2ED4D04" w14:textId="77777777" w:rsidR="00830911" w:rsidRPr="0058201A" w:rsidRDefault="00830911" w:rsidP="00830911">
            <w:pPr>
              <w:jc w:val="both"/>
              <w:rPr>
                <w:lang w:eastAsia="zh-CN"/>
              </w:rPr>
            </w:pPr>
          </w:p>
          <w:p w14:paraId="44B07F7A" w14:textId="77777777" w:rsidR="00830911" w:rsidRPr="0058201A" w:rsidRDefault="00830911" w:rsidP="00830911">
            <w:pPr>
              <w:jc w:val="both"/>
              <w:rPr>
                <w:i/>
                <w:sz w:val="20"/>
                <w:szCs w:val="20"/>
                <w:lang w:eastAsia="zh-CN"/>
              </w:rPr>
            </w:pPr>
            <w:r w:rsidRPr="0058201A">
              <w:rPr>
                <w:i/>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42173546" w14:textId="77777777" w:rsidR="00830911" w:rsidRPr="0044447D" w:rsidRDefault="00830911" w:rsidP="00830911">
            <w:pPr>
              <w:jc w:val="both"/>
              <w:rPr>
                <w:lang w:eastAsia="zh-CN"/>
              </w:rPr>
            </w:pPr>
            <w:r w:rsidRPr="0044447D">
              <w:rPr>
                <w:lang w:eastAsia="zh-CN"/>
              </w:rPr>
              <w:t>Pogoj mora izpolniti ponudnik.</w:t>
            </w:r>
          </w:p>
          <w:p w14:paraId="0F63A2FD" w14:textId="77777777" w:rsidR="00830911" w:rsidRPr="0044447D" w:rsidRDefault="00830911" w:rsidP="00830911">
            <w:pPr>
              <w:jc w:val="both"/>
              <w:rPr>
                <w:lang w:eastAsia="zh-CN"/>
              </w:rPr>
            </w:pPr>
          </w:p>
          <w:p w14:paraId="7C706E3E" w14:textId="1568E45A" w:rsidR="00830911" w:rsidRDefault="00830911" w:rsidP="00830911">
            <w:pPr>
              <w:jc w:val="both"/>
              <w:rPr>
                <w:rFonts w:asciiTheme="minorHAnsi" w:hAnsiTheme="minorHAnsi"/>
              </w:rPr>
            </w:pPr>
            <w:r w:rsidRPr="0044447D">
              <w:rPr>
                <w:rFonts w:asciiTheme="minorHAnsi" w:hAnsiTheme="minorHAnsi"/>
              </w:rPr>
              <w:t xml:space="preserve">Pri ponudbi s partnerji in podizvajalci lahko ta pogoj izpolnjujejo tudi ponudnik in vsi partnerji </w:t>
            </w:r>
            <w:r w:rsidR="00847EFB" w:rsidRPr="0044447D">
              <w:rPr>
                <w:rFonts w:asciiTheme="minorHAnsi" w:hAnsiTheme="minorHAnsi"/>
              </w:rPr>
              <w:t>in/ali</w:t>
            </w:r>
            <w:r w:rsidRPr="0044447D">
              <w:rPr>
                <w:rFonts w:asciiTheme="minorHAnsi" w:hAnsiTheme="minorHAnsi"/>
              </w:rPr>
              <w:t xml:space="preserve"> podizvajalci skupno.</w:t>
            </w:r>
          </w:p>
          <w:p w14:paraId="740D1ADF" w14:textId="43C5FC04" w:rsidR="00840EF5" w:rsidRDefault="00840EF5" w:rsidP="00830911">
            <w:pPr>
              <w:jc w:val="both"/>
              <w:rPr>
                <w:rFonts w:asciiTheme="minorHAnsi" w:hAnsiTheme="minorHAnsi"/>
              </w:rPr>
            </w:pPr>
          </w:p>
          <w:p w14:paraId="1D62097C" w14:textId="77777777" w:rsidR="00840EF5" w:rsidRPr="0044447D" w:rsidRDefault="00840EF5" w:rsidP="00830911">
            <w:pPr>
              <w:jc w:val="both"/>
              <w:rPr>
                <w:lang w:eastAsia="zh-CN"/>
              </w:rPr>
            </w:pPr>
          </w:p>
          <w:p w14:paraId="0042326B" w14:textId="77777777" w:rsidR="00830911" w:rsidRPr="0044447D" w:rsidRDefault="00830911" w:rsidP="00830911">
            <w:pPr>
              <w:jc w:val="both"/>
              <w:rPr>
                <w:lang w:eastAsia="zh-CN"/>
              </w:rPr>
            </w:pPr>
          </w:p>
        </w:tc>
      </w:tr>
    </w:tbl>
    <w:p w14:paraId="72DCAA42" w14:textId="0AABB3AC" w:rsidR="002043CA" w:rsidRDefault="002043CA" w:rsidP="00D57F82">
      <w:pPr>
        <w:rPr>
          <w:sz w:val="23"/>
          <w:szCs w:val="23"/>
          <w:lang w:eastAsia="zh-CN"/>
        </w:rPr>
      </w:pPr>
    </w:p>
    <w:p w14:paraId="78189377" w14:textId="77777777" w:rsidR="00AD0B32" w:rsidRDefault="00AD0B32" w:rsidP="00D57F82">
      <w:pPr>
        <w:rPr>
          <w:sz w:val="23"/>
          <w:szCs w:val="23"/>
          <w:lang w:eastAsia="zh-CN"/>
        </w:rPr>
      </w:pPr>
    </w:p>
    <w:p w14:paraId="167C9745" w14:textId="77777777" w:rsidR="005310DA" w:rsidRPr="001136A4" w:rsidRDefault="005310DA" w:rsidP="00D57F82">
      <w:pPr>
        <w:pStyle w:val="Slog2"/>
        <w:spacing w:after="0"/>
      </w:pPr>
      <w:bookmarkStart w:id="82" w:name="_Toc451354675"/>
      <w:bookmarkStart w:id="83" w:name="_Toc876781"/>
      <w:r w:rsidRPr="001136A4">
        <w:lastRenderedPageBreak/>
        <w:t>T</w:t>
      </w:r>
      <w:r w:rsidR="001304EB" w:rsidRPr="001136A4">
        <w:t>ehnična in strokovna sposobnost</w:t>
      </w:r>
      <w:bookmarkEnd w:id="82"/>
      <w:bookmarkEnd w:id="83"/>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12919336" w14:textId="77777777" w:rsidTr="00F52545">
        <w:tc>
          <w:tcPr>
            <w:tcW w:w="674" w:type="dxa"/>
            <w:tcBorders>
              <w:top w:val="single" w:sz="8" w:space="0" w:color="auto"/>
            </w:tcBorders>
            <w:vAlign w:val="center"/>
          </w:tcPr>
          <w:p w14:paraId="44C3FE1E" w14:textId="77777777" w:rsidR="00F52545" w:rsidRPr="001136A4" w:rsidRDefault="00F52545" w:rsidP="00D57F82">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DF8ACC0" w14:textId="77777777" w:rsidR="00F52545" w:rsidRPr="001136A4" w:rsidRDefault="00F52545" w:rsidP="00D57F82">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38081226" w14:textId="77777777" w:rsidR="00F52545" w:rsidRPr="003E0AF5" w:rsidRDefault="00F52545" w:rsidP="00D57F82">
            <w:pPr>
              <w:rPr>
                <w:b/>
                <w:sz w:val="23"/>
                <w:szCs w:val="23"/>
                <w:lang w:eastAsia="zh-CN"/>
              </w:rPr>
            </w:pPr>
            <w:r w:rsidRPr="003E0AF5">
              <w:rPr>
                <w:b/>
                <w:sz w:val="23"/>
                <w:szCs w:val="23"/>
                <w:lang w:eastAsia="zh-CN"/>
              </w:rPr>
              <w:t>POGOJ</w:t>
            </w:r>
          </w:p>
        </w:tc>
        <w:tc>
          <w:tcPr>
            <w:tcW w:w="5387" w:type="dxa"/>
            <w:tcBorders>
              <w:top w:val="single" w:sz="8" w:space="0" w:color="auto"/>
            </w:tcBorders>
            <w:vAlign w:val="center"/>
          </w:tcPr>
          <w:p w14:paraId="28AD11D3" w14:textId="77777777" w:rsidR="00F52545" w:rsidRPr="003E0AF5" w:rsidRDefault="00F52545" w:rsidP="00D57F82">
            <w:pPr>
              <w:rPr>
                <w:b/>
                <w:sz w:val="23"/>
                <w:szCs w:val="23"/>
                <w:lang w:eastAsia="zh-CN"/>
              </w:rPr>
            </w:pPr>
            <w:r w:rsidRPr="003E0AF5">
              <w:rPr>
                <w:b/>
                <w:sz w:val="23"/>
                <w:szCs w:val="23"/>
                <w:lang w:eastAsia="zh-CN"/>
              </w:rPr>
              <w:t>ZA KOGA VELJA POGOJ</w:t>
            </w:r>
          </w:p>
        </w:tc>
      </w:tr>
      <w:tr w:rsidR="00F52545" w:rsidRPr="001136A4" w14:paraId="1FB693DF" w14:textId="77777777" w:rsidTr="00F52545">
        <w:tc>
          <w:tcPr>
            <w:tcW w:w="674" w:type="dxa"/>
            <w:tcBorders>
              <w:bottom w:val="single" w:sz="4" w:space="0" w:color="auto"/>
            </w:tcBorders>
          </w:tcPr>
          <w:p w14:paraId="75C943FF" w14:textId="77777777" w:rsidR="00F52545" w:rsidRPr="001136A4" w:rsidRDefault="00F52545" w:rsidP="00D57F82">
            <w:pPr>
              <w:jc w:val="both"/>
              <w:rPr>
                <w:lang w:eastAsia="zh-CN"/>
              </w:rPr>
            </w:pPr>
            <w:r w:rsidRPr="001136A4">
              <w:rPr>
                <w:lang w:eastAsia="zh-CN"/>
              </w:rPr>
              <w:t>1.</w:t>
            </w:r>
          </w:p>
        </w:tc>
        <w:tc>
          <w:tcPr>
            <w:tcW w:w="1443" w:type="dxa"/>
            <w:tcBorders>
              <w:bottom w:val="single" w:sz="4" w:space="0" w:color="auto"/>
            </w:tcBorders>
          </w:tcPr>
          <w:p w14:paraId="4542957B" w14:textId="77777777" w:rsidR="00F52545" w:rsidRPr="001136A4" w:rsidRDefault="00F52545" w:rsidP="00D57F82">
            <w:pPr>
              <w:rPr>
                <w:lang w:eastAsia="zh-CN"/>
              </w:rPr>
            </w:pPr>
            <w:r w:rsidRPr="001136A4">
              <w:rPr>
                <w:lang w:eastAsia="zh-CN"/>
              </w:rPr>
              <w:t>Osmi odstavek 77. člena ZJN-3</w:t>
            </w:r>
          </w:p>
        </w:tc>
        <w:tc>
          <w:tcPr>
            <w:tcW w:w="6520" w:type="dxa"/>
            <w:tcBorders>
              <w:bottom w:val="single" w:sz="4" w:space="0" w:color="auto"/>
            </w:tcBorders>
          </w:tcPr>
          <w:p w14:paraId="4FE214DA" w14:textId="0EF47266" w:rsidR="00F5145B" w:rsidRPr="00C67A5E" w:rsidRDefault="00961CF5" w:rsidP="008F4FDA">
            <w:pPr>
              <w:jc w:val="both"/>
              <w:rPr>
                <w:rFonts w:asciiTheme="minorHAnsi" w:eastAsiaTheme="minorHAnsi" w:hAnsiTheme="minorHAnsi" w:cstheme="minorBidi"/>
              </w:rPr>
            </w:pPr>
            <w:r w:rsidRPr="00C67A5E">
              <w:rPr>
                <w:rFonts w:asciiTheme="minorHAnsi" w:eastAsiaTheme="minorHAnsi" w:hAnsiTheme="minorHAnsi" w:cstheme="minorBidi"/>
              </w:rPr>
              <w:t>Po</w:t>
            </w:r>
            <w:r w:rsidR="0059517B" w:rsidRPr="00C67A5E">
              <w:rPr>
                <w:rFonts w:asciiTheme="minorHAnsi" w:eastAsiaTheme="minorHAnsi" w:hAnsiTheme="minorHAnsi" w:cstheme="minorBidi"/>
              </w:rPr>
              <w:t>nudnik mora predložiti /navesti:</w:t>
            </w:r>
          </w:p>
          <w:p w14:paraId="52D579B6" w14:textId="2D15485F" w:rsidR="00A016F3" w:rsidRPr="00C67A5E" w:rsidRDefault="00A016F3" w:rsidP="008F4FDA">
            <w:pPr>
              <w:jc w:val="both"/>
              <w:rPr>
                <w:rFonts w:asciiTheme="minorHAnsi" w:eastAsiaTheme="minorHAnsi" w:hAnsiTheme="minorHAnsi" w:cstheme="minorBidi"/>
              </w:rPr>
            </w:pPr>
          </w:p>
          <w:p w14:paraId="24862481" w14:textId="290316E2" w:rsidR="00A016F3" w:rsidRPr="00840EF5" w:rsidRDefault="00A016F3" w:rsidP="008F4FDA">
            <w:pPr>
              <w:pStyle w:val="Odstavekseznama"/>
              <w:numPr>
                <w:ilvl w:val="0"/>
                <w:numId w:val="58"/>
              </w:numPr>
              <w:jc w:val="both"/>
              <w:rPr>
                <w:rFonts w:asciiTheme="minorHAnsi" w:eastAsiaTheme="minorHAnsi" w:hAnsiTheme="minorHAnsi" w:cstheme="minorBidi"/>
              </w:rPr>
            </w:pPr>
            <w:r w:rsidRPr="00840EF5">
              <w:rPr>
                <w:rFonts w:asciiTheme="minorHAnsi" w:eastAsia="Calibri" w:hAnsiTheme="minorHAnsi" w:cs="Cambria"/>
                <w:b/>
                <w:color w:val="000000"/>
                <w:kern w:val="3"/>
                <w:lang w:eastAsia="zh-CN"/>
              </w:rPr>
              <w:t xml:space="preserve">najmanj en (1) referenčni posel, </w:t>
            </w:r>
            <w:r w:rsidRPr="00840EF5">
              <w:rPr>
                <w:rFonts w:asciiTheme="minorHAnsi" w:eastAsia="Calibri" w:hAnsiTheme="minorHAnsi" w:cs="Cambria"/>
                <w:color w:val="000000"/>
                <w:kern w:val="3"/>
                <w:lang w:eastAsia="zh-CN"/>
              </w:rPr>
              <w:t xml:space="preserve">iz katerega izhaja, da je v zadnjih </w:t>
            </w:r>
            <w:r w:rsidRPr="00840EF5">
              <w:rPr>
                <w:rFonts w:asciiTheme="minorHAnsi" w:eastAsia="Calibri" w:hAnsiTheme="minorHAnsi" w:cs="Cambria"/>
                <w:b/>
                <w:color w:val="000000"/>
                <w:kern w:val="3"/>
                <w:lang w:eastAsia="zh-CN"/>
              </w:rPr>
              <w:t>petih (5) letih</w:t>
            </w:r>
            <w:r w:rsidRPr="00840EF5">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Pr="00840EF5">
              <w:rPr>
                <w:rFonts w:asciiTheme="minorHAnsi" w:eastAsia="Calibri" w:hAnsiTheme="minorHAnsi" w:cs="Cambria"/>
                <w:b/>
                <w:color w:val="000000"/>
                <w:kern w:val="3"/>
                <w:lang w:eastAsia="zh-CN"/>
              </w:rPr>
              <w:t>izvedel in</w:t>
            </w:r>
            <w:r w:rsidRPr="00840EF5">
              <w:rPr>
                <w:rFonts w:asciiTheme="minorHAnsi" w:eastAsia="Calibri" w:hAnsiTheme="minorHAnsi" w:cs="Cambria"/>
                <w:color w:val="000000"/>
                <w:kern w:val="3"/>
                <w:lang w:eastAsia="zh-CN"/>
              </w:rPr>
              <w:t xml:space="preserve"> </w:t>
            </w:r>
            <w:r w:rsidRPr="00840EF5">
              <w:rPr>
                <w:rFonts w:asciiTheme="minorHAnsi" w:eastAsia="Calibri" w:hAnsiTheme="minorHAnsi" w:cs="Cambria"/>
                <w:b/>
                <w:color w:val="000000"/>
                <w:kern w:val="3"/>
                <w:lang w:eastAsia="zh-CN"/>
              </w:rPr>
              <w:t>zaključil referenčni posel</w:t>
            </w:r>
            <w:r w:rsidRPr="00840EF5">
              <w:rPr>
                <w:rFonts w:asciiTheme="minorHAnsi" w:eastAsia="Calibri" w:hAnsiTheme="minorHAnsi" w:cs="Cambria"/>
                <w:color w:val="000000"/>
                <w:kern w:val="3"/>
                <w:lang w:eastAsia="zh-CN"/>
              </w:rPr>
              <w:t xml:space="preserve"> na področju </w:t>
            </w:r>
            <w:r w:rsidRPr="00840EF5">
              <w:rPr>
                <w:rFonts w:asciiTheme="minorHAnsi" w:eastAsia="Calibri" w:hAnsiTheme="minorHAnsi" w:cs="Cambria"/>
                <w:b/>
                <w:color w:val="000000"/>
                <w:kern w:val="3"/>
                <w:lang w:eastAsia="zh-CN"/>
              </w:rPr>
              <w:t xml:space="preserve">izgradnje ali obnove ali rekonstrukcije premostitvenega objekta </w:t>
            </w:r>
            <w:r w:rsidR="00A42934" w:rsidRPr="00840EF5">
              <w:rPr>
                <w:rFonts w:asciiTheme="minorHAnsi" w:eastAsia="Calibri" w:hAnsiTheme="minorHAnsi" w:cs="Cambria"/>
                <w:b/>
                <w:color w:val="000000"/>
                <w:kern w:val="3"/>
                <w:lang w:eastAsia="zh-CN"/>
              </w:rPr>
              <w:t>iz armiranega betona nosilnega razpona najmanj 1</w:t>
            </w:r>
            <w:r w:rsidR="0025277E" w:rsidRPr="00840EF5">
              <w:rPr>
                <w:rFonts w:asciiTheme="minorHAnsi" w:eastAsia="Calibri" w:hAnsiTheme="minorHAnsi" w:cs="Cambria"/>
                <w:b/>
                <w:color w:val="000000"/>
                <w:kern w:val="3"/>
                <w:lang w:eastAsia="zh-CN"/>
              </w:rPr>
              <w:t>0</w:t>
            </w:r>
            <w:r w:rsidR="00A42934" w:rsidRPr="00840EF5">
              <w:rPr>
                <w:rFonts w:asciiTheme="minorHAnsi" w:eastAsia="Calibri" w:hAnsiTheme="minorHAnsi" w:cs="Cambria"/>
                <w:b/>
                <w:color w:val="000000"/>
                <w:kern w:val="3"/>
                <w:lang w:eastAsia="zh-CN"/>
              </w:rPr>
              <w:t xml:space="preserve"> m; </w:t>
            </w:r>
          </w:p>
          <w:p w14:paraId="769193EC" w14:textId="77777777" w:rsidR="00840EF5" w:rsidRPr="00840EF5" w:rsidRDefault="00840EF5" w:rsidP="00840EF5">
            <w:pPr>
              <w:pStyle w:val="Odstavekseznama"/>
              <w:jc w:val="both"/>
              <w:rPr>
                <w:rFonts w:asciiTheme="minorHAnsi" w:eastAsiaTheme="minorHAnsi" w:hAnsiTheme="minorHAnsi" w:cstheme="minorBidi"/>
              </w:rPr>
            </w:pPr>
          </w:p>
          <w:p w14:paraId="691A8B5E" w14:textId="4001E4D6" w:rsidR="0077534D" w:rsidRDefault="007D30AE" w:rsidP="008F4FDA">
            <w:pPr>
              <w:jc w:val="both"/>
              <w:rPr>
                <w:rFonts w:asciiTheme="minorHAnsi" w:eastAsia="Calibri" w:hAnsiTheme="minorHAnsi" w:cs="Cambria"/>
                <w:b/>
                <w:color w:val="000000"/>
                <w:kern w:val="3"/>
                <w:lang w:eastAsia="zh-CN"/>
              </w:rPr>
            </w:pPr>
            <w:r w:rsidRPr="00840EF5">
              <w:rPr>
                <w:rFonts w:asciiTheme="minorHAnsi" w:eastAsia="Calibri" w:hAnsiTheme="minorHAnsi" w:cs="Cambria"/>
                <w:b/>
                <w:color w:val="000000"/>
                <w:kern w:val="3"/>
                <w:lang w:eastAsia="zh-CN"/>
              </w:rPr>
              <w:t xml:space="preserve">in </w:t>
            </w:r>
          </w:p>
          <w:p w14:paraId="23B4BF49" w14:textId="77777777" w:rsidR="00840EF5" w:rsidRPr="00840EF5" w:rsidRDefault="00840EF5" w:rsidP="008F4FDA">
            <w:pPr>
              <w:jc w:val="both"/>
              <w:rPr>
                <w:rFonts w:asciiTheme="minorHAnsi" w:eastAsia="Calibri" w:hAnsiTheme="minorHAnsi" w:cs="Cambria"/>
                <w:b/>
                <w:color w:val="000000"/>
                <w:kern w:val="3"/>
                <w:lang w:eastAsia="zh-CN"/>
              </w:rPr>
            </w:pPr>
          </w:p>
          <w:p w14:paraId="7C2FDFEE" w14:textId="01C34578" w:rsidR="00C67A5E" w:rsidRDefault="007D30AE" w:rsidP="005C38C1">
            <w:pPr>
              <w:pStyle w:val="Odstavekseznama"/>
              <w:numPr>
                <w:ilvl w:val="0"/>
                <w:numId w:val="58"/>
              </w:numPr>
              <w:jc w:val="both"/>
              <w:rPr>
                <w:rFonts w:asciiTheme="minorHAnsi" w:eastAsia="Calibri" w:hAnsiTheme="minorHAnsi" w:cs="Cambria"/>
                <w:b/>
                <w:color w:val="000000"/>
                <w:kern w:val="3"/>
                <w:lang w:eastAsia="zh-CN"/>
              </w:rPr>
            </w:pPr>
            <w:r w:rsidRPr="008A66BE">
              <w:rPr>
                <w:rFonts w:asciiTheme="minorHAnsi" w:eastAsia="Calibri" w:hAnsiTheme="minorHAnsi" w:cs="Cambria"/>
                <w:b/>
                <w:color w:val="000000"/>
                <w:kern w:val="3"/>
                <w:lang w:eastAsia="zh-CN"/>
              </w:rPr>
              <w:t xml:space="preserve">najmanj en (1) referenčni posel, iz katerega izhaja, da je v zadnjih petih (5) letih pred rokom za oddajo ponudb uspešno in kakovostno ter skladno s terminskim planom </w:t>
            </w:r>
            <w:r w:rsidRPr="008A66BE">
              <w:rPr>
                <w:rFonts w:asciiTheme="minorHAnsi" w:eastAsia="Calibri" w:hAnsiTheme="minorHAnsi" w:cs="Cambria"/>
                <w:color w:val="000000"/>
                <w:kern w:val="3"/>
                <w:lang w:eastAsia="zh-CN"/>
              </w:rPr>
              <w:t xml:space="preserve">samostojno/s partnerji/podizvajalci </w:t>
            </w:r>
            <w:r w:rsidRPr="008A66BE">
              <w:rPr>
                <w:rFonts w:asciiTheme="minorHAnsi" w:eastAsia="Calibri" w:hAnsiTheme="minorHAnsi" w:cs="Cambria"/>
                <w:b/>
                <w:color w:val="000000"/>
                <w:kern w:val="3"/>
                <w:lang w:eastAsia="zh-CN"/>
              </w:rPr>
              <w:t>izvedel in</w:t>
            </w:r>
            <w:r w:rsidRPr="008A66BE">
              <w:rPr>
                <w:rFonts w:asciiTheme="minorHAnsi" w:eastAsia="Calibri" w:hAnsiTheme="minorHAnsi" w:cs="Cambria"/>
                <w:color w:val="000000"/>
                <w:kern w:val="3"/>
                <w:lang w:eastAsia="zh-CN"/>
              </w:rPr>
              <w:t xml:space="preserve"> </w:t>
            </w:r>
            <w:r w:rsidRPr="008A66BE">
              <w:rPr>
                <w:rFonts w:asciiTheme="minorHAnsi" w:eastAsia="Calibri" w:hAnsiTheme="minorHAnsi" w:cs="Cambria"/>
                <w:b/>
                <w:color w:val="000000"/>
                <w:kern w:val="3"/>
                <w:lang w:eastAsia="zh-CN"/>
              </w:rPr>
              <w:t xml:space="preserve">zaključil vsaj eno </w:t>
            </w:r>
            <w:r w:rsidR="008A66BE">
              <w:rPr>
                <w:rFonts w:asciiTheme="minorHAnsi" w:eastAsia="Calibri" w:hAnsiTheme="minorHAnsi" w:cs="Cambria"/>
                <w:b/>
                <w:color w:val="000000"/>
                <w:kern w:val="3"/>
                <w:lang w:eastAsia="zh-CN"/>
              </w:rPr>
              <w:t xml:space="preserve">ureditev ali </w:t>
            </w:r>
            <w:r w:rsidR="00A42934" w:rsidRPr="008A66BE">
              <w:rPr>
                <w:rFonts w:asciiTheme="minorHAnsi" w:eastAsia="Calibri" w:hAnsiTheme="minorHAnsi" w:cs="Cambria"/>
                <w:b/>
                <w:color w:val="000000"/>
                <w:kern w:val="3"/>
                <w:lang w:eastAsia="zh-CN"/>
              </w:rPr>
              <w:t xml:space="preserve">obnovo ali regulacijo </w:t>
            </w:r>
            <w:r w:rsidR="008A66BE" w:rsidRPr="008A66BE">
              <w:rPr>
                <w:rFonts w:asciiTheme="minorHAnsi" w:eastAsia="Calibri" w:hAnsiTheme="minorHAnsi" w:cs="Cambria"/>
                <w:b/>
                <w:color w:val="000000"/>
                <w:kern w:val="3"/>
                <w:lang w:eastAsia="zh-CN"/>
              </w:rPr>
              <w:t>vodotoka</w:t>
            </w:r>
            <w:r w:rsidR="008A66BE">
              <w:rPr>
                <w:rFonts w:asciiTheme="minorHAnsi" w:eastAsia="Calibri" w:hAnsiTheme="minorHAnsi" w:cs="Cambria"/>
                <w:b/>
                <w:color w:val="000000"/>
                <w:kern w:val="3"/>
                <w:lang w:eastAsia="zh-CN"/>
              </w:rPr>
              <w:t>.</w:t>
            </w:r>
          </w:p>
          <w:p w14:paraId="62772A17" w14:textId="77777777" w:rsidR="008A66BE" w:rsidRPr="008A66BE" w:rsidRDefault="008A66BE" w:rsidP="008A66BE">
            <w:pPr>
              <w:pStyle w:val="Odstavekseznama"/>
              <w:jc w:val="both"/>
              <w:rPr>
                <w:rFonts w:asciiTheme="minorHAnsi" w:eastAsia="Calibri" w:hAnsiTheme="minorHAnsi" w:cs="Cambria"/>
                <w:b/>
                <w:color w:val="000000"/>
                <w:kern w:val="3"/>
                <w:lang w:eastAsia="zh-CN"/>
              </w:rPr>
            </w:pPr>
          </w:p>
          <w:p w14:paraId="47CB0379" w14:textId="0E2DA8E2" w:rsidR="008368B4" w:rsidRPr="00840EF5" w:rsidRDefault="00A42934" w:rsidP="008F4FDA">
            <w:pPr>
              <w:jc w:val="both"/>
              <w:rPr>
                <w:b/>
              </w:rPr>
            </w:pPr>
            <w:r w:rsidRPr="00840EF5">
              <w:rPr>
                <w:b/>
              </w:rPr>
              <w:t xml:space="preserve">Ponudnik predloži </w:t>
            </w:r>
            <w:r w:rsidR="008368B4" w:rsidRPr="00840EF5">
              <w:rPr>
                <w:b/>
              </w:rPr>
              <w:t xml:space="preserve">najmanj dva (2) referenčna posla, s katerima izpolnjuje zgoraj navedene zahteve naročnika. Referenčne zahteve za posamezni referenčni posel morajo biti v celoti izpolnjene v okviru enega referenčnega posla. </w:t>
            </w:r>
          </w:p>
          <w:p w14:paraId="52510C6D" w14:textId="77777777" w:rsidR="008368B4" w:rsidRPr="00840EF5" w:rsidRDefault="008368B4" w:rsidP="008F4FDA">
            <w:pPr>
              <w:jc w:val="both"/>
              <w:rPr>
                <w:b/>
              </w:rPr>
            </w:pPr>
          </w:p>
          <w:p w14:paraId="4C10CB17" w14:textId="2B39DA98" w:rsidR="004E3C0D" w:rsidRPr="00840EF5" w:rsidRDefault="004E3C0D" w:rsidP="004E3C0D">
            <w:pPr>
              <w:jc w:val="both"/>
              <w:rPr>
                <w:b/>
              </w:rPr>
            </w:pPr>
            <w:r w:rsidRPr="00840EF5">
              <w:rPr>
                <w:b/>
              </w:rPr>
              <w:t>Naročnik pa dopušča možnost, da ponudnik zahteve iz točke 1 in točke 2 izpolni tudi v okviru enega referenčnega posla, iz katerega</w:t>
            </w:r>
            <w:r w:rsidR="00382546" w:rsidRPr="00840EF5">
              <w:rPr>
                <w:b/>
              </w:rPr>
              <w:t xml:space="preserve"> izhaja, da so izpolnjeni vsi pogoji iz točke 1 in točke 2. </w:t>
            </w:r>
            <w:r w:rsidRPr="00840EF5">
              <w:rPr>
                <w:b/>
              </w:rPr>
              <w:t xml:space="preserve"> </w:t>
            </w:r>
          </w:p>
          <w:p w14:paraId="2013B61F" w14:textId="77777777" w:rsidR="00A016F3" w:rsidRPr="00C67A5E" w:rsidRDefault="00A016F3" w:rsidP="008F4FDA">
            <w:pPr>
              <w:jc w:val="both"/>
              <w:rPr>
                <w:rFonts w:asciiTheme="minorHAnsi" w:eastAsia="Calibri" w:hAnsiTheme="minorHAnsi" w:cs="Cambria"/>
                <w:b/>
                <w:color w:val="000000"/>
                <w:kern w:val="3"/>
                <w:lang w:eastAsia="zh-CN"/>
              </w:rPr>
            </w:pPr>
          </w:p>
          <w:p w14:paraId="3AA4A8E0" w14:textId="60195B66" w:rsidR="00961CF5" w:rsidRPr="00C67A5E" w:rsidRDefault="00961CF5" w:rsidP="008F4FDA">
            <w:pPr>
              <w:jc w:val="both"/>
              <w:rPr>
                <w:rFonts w:asciiTheme="minorHAnsi" w:eastAsiaTheme="minorHAnsi" w:hAnsiTheme="minorHAnsi" w:cstheme="minorBidi"/>
              </w:rPr>
            </w:pPr>
            <w:r w:rsidRPr="00C67A5E">
              <w:rPr>
                <w:rFonts w:asciiTheme="minorHAnsi" w:eastAsiaTheme="minorHAnsi" w:hAnsiTheme="minorHAnsi" w:cstheme="minorBidi"/>
              </w:rPr>
              <w:t xml:space="preserve">V primeru dvoma o ustreznosti reference naročnik ponudnikom predlaga, da ustreznost reference preverijo s podajo vprašanja na </w:t>
            </w:r>
            <w:r w:rsidRPr="00C67A5E">
              <w:rPr>
                <w:rFonts w:asciiTheme="minorHAnsi" w:eastAsiaTheme="minorHAnsi" w:hAnsiTheme="minorHAnsi" w:cstheme="minorBidi"/>
              </w:rPr>
              <w:lastRenderedPageBreak/>
              <w:t>portalu javnih naročil (http://www.enarocanje.si) s konkretno navedbo izvedenega projekta. Naročnik bo v najkrajšem možnem času podal pisni odgovor o ustreznosti reference.</w:t>
            </w:r>
          </w:p>
          <w:p w14:paraId="47D42FB8" w14:textId="77777777" w:rsidR="00470AA7" w:rsidRPr="00C67A5E" w:rsidRDefault="00470AA7" w:rsidP="008F4FDA">
            <w:pPr>
              <w:jc w:val="both"/>
              <w:rPr>
                <w:rFonts w:asciiTheme="minorHAnsi" w:eastAsiaTheme="minorHAnsi" w:hAnsiTheme="minorHAnsi" w:cstheme="minorBidi"/>
              </w:rPr>
            </w:pPr>
          </w:p>
          <w:p w14:paraId="59EF64E7" w14:textId="7B04A45E" w:rsidR="00961CF5" w:rsidRPr="00C67A5E" w:rsidRDefault="00961CF5" w:rsidP="008F4FDA">
            <w:pPr>
              <w:jc w:val="both"/>
              <w:rPr>
                <w:rFonts w:asciiTheme="minorHAnsi" w:eastAsiaTheme="minorHAnsi" w:hAnsiTheme="minorHAnsi" w:cstheme="minorBidi"/>
              </w:rPr>
            </w:pPr>
            <w:r w:rsidRPr="00C67A5E">
              <w:rPr>
                <w:rFonts w:asciiTheme="minorHAnsi" w:eastAsiaTheme="minorHAnsi" w:hAnsiTheme="minorHAnsi" w:cstheme="minorBidi"/>
              </w:rPr>
              <w:t>Smiselno zaključenih del, ki so bila ponudniku naročena z enotno pogodbo ali naročilni</w:t>
            </w:r>
            <w:r w:rsidR="00C67A5E" w:rsidRPr="00C67A5E">
              <w:rPr>
                <w:rFonts w:asciiTheme="minorHAnsi" w:eastAsiaTheme="minorHAnsi" w:hAnsiTheme="minorHAnsi" w:cstheme="minorBidi"/>
              </w:rPr>
              <w:t>co, ponudniki ne smejo deliti (n</w:t>
            </w:r>
            <w:r w:rsidRPr="00C67A5E">
              <w:rPr>
                <w:rFonts w:asciiTheme="minorHAnsi" w:eastAsiaTheme="minorHAnsi" w:hAnsiTheme="minorHAnsi" w:cstheme="minorBidi"/>
              </w:rPr>
              <w:t>aročnik torej ne bo priznal ustreznosti več referenc, če so bile le te pridobljene v okviru ene pogodbe ali ene naročilnice. Ena pogodba/naročilnica = ena referenca).</w:t>
            </w:r>
          </w:p>
          <w:p w14:paraId="7D659CF0" w14:textId="0F1AF0E8" w:rsidR="00961CF5" w:rsidRDefault="00961CF5" w:rsidP="008F4FDA">
            <w:pPr>
              <w:jc w:val="both"/>
              <w:rPr>
                <w:rFonts w:asciiTheme="minorHAnsi" w:eastAsiaTheme="minorHAnsi" w:hAnsiTheme="minorHAnsi" w:cstheme="minorBidi"/>
              </w:rPr>
            </w:pPr>
            <w:r w:rsidRPr="00C67A5E">
              <w:rPr>
                <w:rFonts w:asciiTheme="minorHAnsi" w:eastAsiaTheme="minorHAnsi" w:hAnsiTheme="minorHAnsi" w:cstheme="minorBidi"/>
              </w:rPr>
              <w:t xml:space="preserve">Seštevanje posamičnih referenc ni dopustno, kar pomeni, da ponudnik ne sme predložiti več manjših referenc, </w:t>
            </w:r>
            <w:r w:rsidR="002E4F7F" w:rsidRPr="00C67A5E">
              <w:rPr>
                <w:rFonts w:asciiTheme="minorHAnsi" w:eastAsiaTheme="minorHAnsi" w:hAnsiTheme="minorHAnsi" w:cstheme="minorBidi"/>
              </w:rPr>
              <w:t xml:space="preserve">s katerimi izpolni referenčni pogoj naročnika. </w:t>
            </w:r>
          </w:p>
          <w:p w14:paraId="1798A91C" w14:textId="77777777" w:rsidR="00840EF5" w:rsidRPr="00C67A5E" w:rsidRDefault="00840EF5" w:rsidP="008F4FDA">
            <w:pPr>
              <w:jc w:val="both"/>
              <w:rPr>
                <w:rFonts w:asciiTheme="minorHAnsi" w:eastAsiaTheme="minorHAnsi" w:hAnsiTheme="minorHAnsi" w:cstheme="minorBidi"/>
              </w:rPr>
            </w:pPr>
          </w:p>
          <w:p w14:paraId="1C8BD033" w14:textId="411B1F5B" w:rsidR="00961CF5" w:rsidRPr="00C67A5E" w:rsidRDefault="00961CF5" w:rsidP="008F4FDA">
            <w:pPr>
              <w:jc w:val="both"/>
              <w:rPr>
                <w:rFonts w:asciiTheme="minorHAnsi" w:eastAsiaTheme="minorHAnsi" w:hAnsiTheme="minorHAnsi" w:cstheme="minorBidi"/>
              </w:rPr>
            </w:pPr>
            <w:r w:rsidRPr="00C67A5E">
              <w:rPr>
                <w:rFonts w:asciiTheme="minorHAnsi" w:eastAsiaTheme="minorHAnsi" w:hAnsiTheme="minorHAnsi" w:cstheme="minorBidi"/>
              </w:rPr>
              <w:t xml:space="preserve">Upoštevala se bo samo </w:t>
            </w:r>
            <w:r w:rsidRPr="00C67A5E">
              <w:rPr>
                <w:rFonts w:asciiTheme="minorHAnsi" w:eastAsiaTheme="minorHAnsi" w:hAnsiTheme="minorHAnsi" w:cstheme="minorBidi"/>
                <w:b/>
                <w:u w:val="single"/>
              </w:rPr>
              <w:t>zaključena</w:t>
            </w:r>
            <w:r w:rsidRPr="00C67A5E">
              <w:rPr>
                <w:rFonts w:asciiTheme="minorHAnsi" w:eastAsiaTheme="minorHAnsi" w:hAnsiTheme="minorHAnsi" w:cstheme="minorBidi"/>
              </w:rPr>
              <w:t xml:space="preserve"> refe</w:t>
            </w:r>
            <w:r w:rsidR="00470AA7" w:rsidRPr="00C67A5E">
              <w:rPr>
                <w:rFonts w:asciiTheme="minorHAnsi" w:eastAsiaTheme="minorHAnsi" w:hAnsiTheme="minorHAnsi" w:cstheme="minorBidi"/>
              </w:rPr>
              <w:t>renca</w:t>
            </w:r>
            <w:r w:rsidRPr="00C67A5E">
              <w:rPr>
                <w:rFonts w:asciiTheme="minorHAnsi" w:eastAsiaTheme="minorHAnsi" w:hAnsiTheme="minorHAnsi" w:cstheme="minorBidi"/>
              </w:rPr>
              <w:t xml:space="preserve">, ki je bila tudi </w:t>
            </w:r>
            <w:r w:rsidRPr="00C67A5E">
              <w:rPr>
                <w:rFonts w:asciiTheme="minorHAnsi" w:eastAsiaTheme="minorHAnsi" w:hAnsiTheme="minorHAnsi" w:cstheme="minorBidi"/>
                <w:b/>
                <w:u w:val="single"/>
              </w:rPr>
              <w:t>pričeta</w:t>
            </w:r>
            <w:r w:rsidRPr="00C67A5E">
              <w:rPr>
                <w:rFonts w:asciiTheme="minorHAnsi" w:eastAsiaTheme="minorHAnsi" w:hAnsiTheme="minorHAnsi" w:cstheme="minorBidi"/>
              </w:rPr>
              <w:t xml:space="preserve"> v zadnjih </w:t>
            </w:r>
            <w:r w:rsidR="00D77C40" w:rsidRPr="00C67A5E">
              <w:rPr>
                <w:rFonts w:asciiTheme="minorHAnsi" w:eastAsiaTheme="minorHAnsi" w:hAnsiTheme="minorHAnsi" w:cstheme="minorBidi"/>
              </w:rPr>
              <w:t>5</w:t>
            </w:r>
            <w:r w:rsidRPr="00C67A5E">
              <w:rPr>
                <w:rFonts w:asciiTheme="minorHAnsi" w:eastAsiaTheme="minorHAnsi" w:hAnsiTheme="minorHAnsi" w:cstheme="minorBidi"/>
              </w:rPr>
              <w:t xml:space="preserve"> letih pred rokom za oddajo ponudb.</w:t>
            </w:r>
          </w:p>
          <w:p w14:paraId="3ABEF7AA" w14:textId="77777777" w:rsidR="00961CF5" w:rsidRPr="00C67A5E" w:rsidRDefault="00961CF5" w:rsidP="008F4FDA">
            <w:pPr>
              <w:jc w:val="both"/>
              <w:rPr>
                <w:rFonts w:asciiTheme="minorHAnsi" w:eastAsiaTheme="minorHAnsi" w:hAnsiTheme="minorHAnsi" w:cstheme="minorBidi"/>
              </w:rPr>
            </w:pPr>
          </w:p>
          <w:p w14:paraId="6777F2A2" w14:textId="20FAB29D" w:rsidR="00961CF5" w:rsidRPr="00C67A5E" w:rsidRDefault="00961CF5" w:rsidP="008F4FDA">
            <w:pPr>
              <w:jc w:val="both"/>
              <w:rPr>
                <w:rFonts w:asciiTheme="minorHAnsi" w:eastAsiaTheme="minorHAnsi" w:hAnsiTheme="minorHAnsi" w:cstheme="minorBidi"/>
              </w:rPr>
            </w:pPr>
            <w:r w:rsidRPr="00C67A5E">
              <w:rPr>
                <w:rFonts w:asciiTheme="minorHAnsi" w:eastAsiaTheme="minorHAnsi" w:hAnsiTheme="minorHAnsi" w:cstheme="minorBidi"/>
              </w:rPr>
              <w:t>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V kolikor referenca ne bo ocenjena pozitivno</w:t>
            </w:r>
            <w:r w:rsidR="00090C61" w:rsidRPr="00C67A5E">
              <w:rPr>
                <w:rFonts w:asciiTheme="minorHAnsi" w:eastAsiaTheme="minorHAnsi" w:hAnsiTheme="minorHAnsi" w:cstheme="minorBidi"/>
              </w:rPr>
              <w:t>,</w:t>
            </w:r>
            <w:r w:rsidRPr="00C67A5E">
              <w:rPr>
                <w:rFonts w:asciiTheme="minorHAnsi" w:eastAsiaTheme="minorHAnsi" w:hAnsiTheme="minorHAnsi" w:cstheme="minorBidi"/>
              </w:rPr>
              <w:t xml:space="preserve"> jo bo naročnik štel za neustrezno.</w:t>
            </w:r>
          </w:p>
          <w:p w14:paraId="4EB1D6A1" w14:textId="77777777" w:rsidR="00470AA7" w:rsidRPr="00C67A5E" w:rsidRDefault="00470AA7" w:rsidP="008F4FDA">
            <w:pPr>
              <w:jc w:val="both"/>
              <w:rPr>
                <w:rFonts w:asciiTheme="minorHAnsi" w:eastAsiaTheme="minorHAnsi" w:hAnsiTheme="minorHAnsi" w:cstheme="minorBidi"/>
              </w:rPr>
            </w:pPr>
          </w:p>
          <w:p w14:paraId="7FA4195F" w14:textId="6D98A794" w:rsidR="00961CF5" w:rsidRPr="00C67A5E" w:rsidRDefault="00961CF5" w:rsidP="008F4FDA">
            <w:pPr>
              <w:jc w:val="both"/>
              <w:rPr>
                <w:rFonts w:asciiTheme="minorHAnsi" w:eastAsiaTheme="minorHAnsi" w:hAnsiTheme="minorHAnsi" w:cstheme="minorBidi"/>
              </w:rPr>
            </w:pPr>
            <w:r w:rsidRPr="00C67A5E">
              <w:rPr>
                <w:rFonts w:asciiTheme="minorHAnsi" w:eastAsiaTheme="minorHAnsi" w:hAnsiTheme="minorHAnsi" w:cstheme="minorBidi"/>
              </w:rPr>
              <w:t>Za vsa navedena dela oziroma storitve ponudnik navede ustrezne podatke (naziv naročila, obdobje izvaja</w:t>
            </w:r>
            <w:r w:rsidR="00090C61" w:rsidRPr="00C67A5E">
              <w:rPr>
                <w:rFonts w:asciiTheme="minorHAnsi" w:eastAsiaTheme="minorHAnsi" w:hAnsiTheme="minorHAnsi" w:cstheme="minorBidi"/>
              </w:rPr>
              <w:t>nja del (mesec in leto pričetka,</w:t>
            </w:r>
            <w:r w:rsidRPr="00C67A5E">
              <w:rPr>
                <w:rFonts w:asciiTheme="minorHAnsi" w:eastAsiaTheme="minorHAnsi" w:hAnsiTheme="minorHAnsi" w:cstheme="minorBidi"/>
              </w:rPr>
              <w:t xml:space="preserve"> mesec in leto zaključka), opis del in naziv naročnika, </w:t>
            </w:r>
            <w:r w:rsidR="00470AA7" w:rsidRPr="00C67A5E">
              <w:rPr>
                <w:rFonts w:asciiTheme="minorHAnsi" w:eastAsiaTheme="minorHAnsi" w:hAnsiTheme="minorHAnsi" w:cstheme="minorBidi"/>
              </w:rPr>
              <w:t>kontaktno osebo…).</w:t>
            </w:r>
          </w:p>
          <w:p w14:paraId="1971B1EA" w14:textId="77777777" w:rsidR="00D77C40" w:rsidRPr="00C67A5E" w:rsidRDefault="00D77C40" w:rsidP="008F4FDA">
            <w:pPr>
              <w:jc w:val="both"/>
              <w:rPr>
                <w:rFonts w:asciiTheme="minorHAnsi" w:eastAsiaTheme="minorHAnsi" w:hAnsiTheme="minorHAnsi" w:cstheme="minorBidi"/>
              </w:rPr>
            </w:pPr>
          </w:p>
          <w:p w14:paraId="556E60A0" w14:textId="47D9C897" w:rsidR="00961CF5" w:rsidRPr="00C67A5E" w:rsidRDefault="00961CF5" w:rsidP="008F4FDA">
            <w:pPr>
              <w:jc w:val="both"/>
              <w:rPr>
                <w:rFonts w:asciiTheme="minorHAnsi" w:eastAsiaTheme="minorHAnsi" w:hAnsiTheme="minorHAnsi" w:cstheme="minorBidi"/>
              </w:rPr>
            </w:pPr>
            <w:r w:rsidRPr="00C67A5E">
              <w:rPr>
                <w:rFonts w:asciiTheme="minorHAnsi" w:eastAsiaTheme="minorHAnsi" w:hAnsiTheme="minorHAnsi" w:cstheme="minorBidi"/>
              </w:rPr>
              <w:t xml:space="preserve">Naročnik lahko domneva, da gospodarski subjekt nima zahtevanih strokovnih sposobnosti, če naročnik pri gospodarskem subjektu zasledi </w:t>
            </w:r>
            <w:r w:rsidRPr="00C67A5E">
              <w:rPr>
                <w:rFonts w:asciiTheme="minorHAnsi" w:eastAsiaTheme="minorHAnsi" w:hAnsiTheme="minorHAnsi" w:cstheme="minorBidi"/>
              </w:rPr>
              <w:lastRenderedPageBreak/>
              <w:t>nasprotje interesov, ki bi lahko negativno vplivali na izvedbo javnega naročila.</w:t>
            </w:r>
          </w:p>
          <w:p w14:paraId="71F8770D" w14:textId="77777777" w:rsidR="00840EF5" w:rsidRPr="00C67A5E" w:rsidRDefault="00840EF5" w:rsidP="008F4FDA">
            <w:pPr>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C67A5E" w14:paraId="2BFE97AB"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563D0564" w14:textId="77777777" w:rsidR="00840EF5" w:rsidRDefault="00961CF5" w:rsidP="008F4FDA">
                  <w:pPr>
                    <w:jc w:val="both"/>
                    <w:rPr>
                      <w:rFonts w:asciiTheme="minorHAnsi" w:eastAsiaTheme="minorHAnsi" w:hAnsiTheme="minorHAnsi" w:cstheme="minorBidi"/>
                    </w:rPr>
                  </w:pPr>
                  <w:r w:rsidRPr="00C67A5E">
                    <w:rPr>
                      <w:rFonts w:asciiTheme="minorHAnsi" w:eastAsiaTheme="minorHAnsi" w:hAnsiTheme="minorHAnsi" w:cstheme="minorBidi"/>
                      <w:b/>
                      <w:bCs/>
                    </w:rPr>
                    <w:t>INFORMACIJA ZA UGOTAVLJANJE SPOSOBNOSTI</w:t>
                  </w:r>
                  <w:r w:rsidR="00F92327" w:rsidRPr="00C67A5E">
                    <w:rPr>
                      <w:rFonts w:asciiTheme="minorHAnsi" w:eastAsiaTheme="minorHAnsi" w:hAnsiTheme="minorHAnsi" w:cstheme="minorBidi"/>
                    </w:rPr>
                    <w:t xml:space="preserve">: </w:t>
                  </w:r>
                </w:p>
                <w:p w14:paraId="18763335" w14:textId="77777777" w:rsidR="00840EF5" w:rsidRDefault="00840EF5" w:rsidP="008F4FDA">
                  <w:pPr>
                    <w:jc w:val="both"/>
                    <w:rPr>
                      <w:rFonts w:asciiTheme="minorHAnsi" w:eastAsiaTheme="minorHAnsi" w:hAnsiTheme="minorHAnsi" w:cstheme="minorBidi"/>
                    </w:rPr>
                  </w:pPr>
                </w:p>
                <w:p w14:paraId="4EA1B08B" w14:textId="06E5F6AC" w:rsidR="00961CF5" w:rsidRPr="00C67A5E" w:rsidRDefault="00961CF5" w:rsidP="00C44175">
                  <w:pPr>
                    <w:jc w:val="both"/>
                    <w:rPr>
                      <w:rFonts w:asciiTheme="minorHAnsi" w:eastAsia="Calibri" w:hAnsiTheme="minorHAnsi" w:cs="Cambria"/>
                      <w:b/>
                      <w:bCs/>
                      <w:color w:val="000000"/>
                    </w:rPr>
                  </w:pPr>
                  <w:r w:rsidRPr="00C67A5E">
                    <w:rPr>
                      <w:rFonts w:asciiTheme="minorHAnsi" w:eastAsia="Calibri" w:hAnsiTheme="minorHAnsi" w:cs="Cambria"/>
                      <w:b/>
                      <w:bCs/>
                      <w:color w:val="000000"/>
                    </w:rPr>
                    <w:t xml:space="preserve">Seznam referenčnih poslov </w:t>
                  </w:r>
                  <w:r w:rsidRPr="00C67A5E">
                    <w:rPr>
                      <w:rFonts w:asciiTheme="minorHAnsi" w:eastAsia="Calibri" w:hAnsiTheme="minorHAnsi" w:cs="Cambria"/>
                      <w:bCs/>
                      <w:color w:val="000000"/>
                    </w:rPr>
                    <w:t>(</w:t>
                  </w:r>
                  <w:r w:rsidRPr="00C67A5E">
                    <w:rPr>
                      <w:rFonts w:asciiTheme="minorHAnsi" w:eastAsia="Calibri" w:hAnsiTheme="minorHAnsi" w:cs="Cambria"/>
                      <w:b/>
                      <w:bCs/>
                      <w:color w:val="000000"/>
                    </w:rPr>
                    <w:t>priloga št. 8</w:t>
                  </w:r>
                  <w:r w:rsidRPr="00C67A5E">
                    <w:rPr>
                      <w:rFonts w:asciiTheme="minorHAnsi" w:eastAsia="Calibri" w:hAnsiTheme="minorHAnsi" w:cs="Cambria"/>
                      <w:bCs/>
                      <w:color w:val="000000"/>
                    </w:rPr>
                    <w:t>)</w:t>
                  </w:r>
                  <w:r w:rsidRPr="00C67A5E">
                    <w:rPr>
                      <w:rFonts w:asciiTheme="minorHAnsi" w:eastAsia="Calibri" w:hAnsiTheme="minorHAnsi" w:cs="Cambria"/>
                      <w:b/>
                      <w:bCs/>
                      <w:color w:val="000000"/>
                    </w:rPr>
                    <w:t xml:space="preserve"> </w:t>
                  </w:r>
                  <w:r w:rsidR="00C44175">
                    <w:rPr>
                      <w:rFonts w:asciiTheme="minorHAnsi" w:eastAsiaTheme="minorHAnsi" w:hAnsiTheme="minorHAnsi" w:cstheme="minorBidi"/>
                    </w:rPr>
                    <w:t>za vsako priglašeno referenco</w:t>
                  </w:r>
                </w:p>
              </w:tc>
            </w:tr>
          </w:tbl>
          <w:p w14:paraId="233015A6" w14:textId="77777777" w:rsidR="00382546" w:rsidRDefault="00382546" w:rsidP="008F4FDA">
            <w:pPr>
              <w:jc w:val="both"/>
              <w:rPr>
                <w:rFonts w:asciiTheme="minorHAnsi" w:eastAsiaTheme="minorHAnsi" w:hAnsiTheme="minorHAnsi" w:cstheme="minorBidi"/>
              </w:rPr>
            </w:pPr>
          </w:p>
          <w:p w14:paraId="55538C21" w14:textId="5F4358BD" w:rsidR="00840EF5" w:rsidRPr="00AD0B32" w:rsidRDefault="00961CF5" w:rsidP="00840EF5">
            <w:pPr>
              <w:jc w:val="both"/>
              <w:rPr>
                <w:rFonts w:asciiTheme="minorHAnsi" w:eastAsiaTheme="minorHAnsi" w:hAnsiTheme="minorHAnsi" w:cstheme="minorBidi"/>
              </w:rPr>
            </w:pPr>
            <w:r w:rsidRPr="00C67A5E">
              <w:rPr>
                <w:rFonts w:asciiTheme="minorHAnsi" w:eastAsiaTheme="minorHAnsi" w:hAnsiTheme="minorHAnsi" w:cstheme="minorBidi"/>
              </w:rPr>
              <w:t>Naročnik si pridržuje pravico, da bo referenčni pogoj</w:t>
            </w:r>
            <w:r w:rsidR="0098663D" w:rsidRPr="00C67A5E">
              <w:rPr>
                <w:rFonts w:asciiTheme="minorHAnsi" w:eastAsiaTheme="minorHAnsi" w:hAnsiTheme="minorHAnsi" w:cstheme="minorBidi"/>
              </w:rPr>
              <w:t>/reference</w:t>
            </w:r>
            <w:r w:rsidRPr="00C67A5E">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r w:rsidR="004B010C" w:rsidRPr="00C67A5E">
              <w:rPr>
                <w:rFonts w:asciiTheme="minorHAnsi" w:eastAsiaTheme="minorHAnsi" w:hAnsiTheme="minorHAnsi" w:cstheme="minorBidi"/>
              </w:rPr>
              <w:t xml:space="preserve"> drugimi dokazili </w:t>
            </w:r>
            <w:r w:rsidRPr="00C67A5E">
              <w:rPr>
                <w:rFonts w:asciiTheme="minorHAnsi" w:eastAsiaTheme="minorHAnsi" w:hAnsiTheme="minorHAnsi" w:cstheme="minorBidi"/>
              </w:rPr>
              <w:t>….</w:t>
            </w:r>
          </w:p>
        </w:tc>
        <w:tc>
          <w:tcPr>
            <w:tcW w:w="5387" w:type="dxa"/>
            <w:tcBorders>
              <w:bottom w:val="single" w:sz="4" w:space="0" w:color="auto"/>
            </w:tcBorders>
          </w:tcPr>
          <w:p w14:paraId="0133A13D" w14:textId="77777777" w:rsidR="00F52545" w:rsidRPr="003E0AF5" w:rsidRDefault="00F52545" w:rsidP="00D57F82">
            <w:pPr>
              <w:jc w:val="both"/>
              <w:rPr>
                <w:lang w:eastAsia="zh-CN"/>
              </w:rPr>
            </w:pPr>
            <w:r w:rsidRPr="003E0AF5">
              <w:rPr>
                <w:lang w:eastAsia="zh-CN"/>
              </w:rPr>
              <w:lastRenderedPageBreak/>
              <w:t>Pogoj mora izpolniti ponudnik.</w:t>
            </w:r>
          </w:p>
          <w:p w14:paraId="34BD4D12" w14:textId="77777777" w:rsidR="00F52545" w:rsidRPr="003E0AF5" w:rsidRDefault="00F52545" w:rsidP="00D57F82">
            <w:pPr>
              <w:jc w:val="both"/>
              <w:rPr>
                <w:lang w:eastAsia="zh-CN"/>
              </w:rPr>
            </w:pPr>
          </w:p>
          <w:p w14:paraId="5D426FF3" w14:textId="77777777" w:rsidR="00F52545" w:rsidRPr="003E0AF5" w:rsidRDefault="00F52545" w:rsidP="00D57F82">
            <w:pPr>
              <w:jc w:val="both"/>
              <w:rPr>
                <w:lang w:eastAsia="zh-CN"/>
              </w:rPr>
            </w:pPr>
            <w:r w:rsidRPr="003E0AF5">
              <w:rPr>
                <w:lang w:eastAsia="zh-CN"/>
              </w:rPr>
              <w:t>Konzorcij ponudnikov postavljeni pogoj lahko izpolni preko kateregakoli člana konzorcija.</w:t>
            </w:r>
          </w:p>
          <w:p w14:paraId="58CD9C66" w14:textId="77777777" w:rsidR="00F52545" w:rsidRPr="003E0AF5" w:rsidRDefault="00F52545" w:rsidP="00D57F82">
            <w:pPr>
              <w:jc w:val="both"/>
              <w:rPr>
                <w:lang w:eastAsia="zh-CN"/>
              </w:rPr>
            </w:pPr>
          </w:p>
          <w:p w14:paraId="62F5D26A" w14:textId="77777777" w:rsidR="00F52545" w:rsidRPr="003E0AF5" w:rsidRDefault="00F52545" w:rsidP="00D57F82">
            <w:pPr>
              <w:jc w:val="both"/>
              <w:rPr>
                <w:lang w:eastAsia="zh-CN"/>
              </w:rPr>
            </w:pPr>
            <w:r w:rsidRPr="003E0AF5">
              <w:rPr>
                <w:lang w:eastAsia="zh-CN"/>
              </w:rPr>
              <w:t xml:space="preserve">Ponudnik lahko pogoj izpolni tudi preko posameznega podizvajalca. </w:t>
            </w:r>
          </w:p>
          <w:p w14:paraId="0B9612CA" w14:textId="77777777" w:rsidR="00F52545" w:rsidRPr="003E0AF5" w:rsidRDefault="00F52545" w:rsidP="00D57F82">
            <w:pPr>
              <w:jc w:val="both"/>
              <w:rPr>
                <w:lang w:eastAsia="zh-CN"/>
              </w:rPr>
            </w:pPr>
          </w:p>
          <w:p w14:paraId="175B808A" w14:textId="77777777" w:rsidR="00F52545" w:rsidRPr="003E0AF5" w:rsidRDefault="00F52545" w:rsidP="00D57F82">
            <w:pPr>
              <w:jc w:val="both"/>
              <w:rPr>
                <w:lang w:eastAsia="zh-CN"/>
              </w:rPr>
            </w:pPr>
            <w:r w:rsidRPr="003E0AF5">
              <w:rPr>
                <w:lang w:eastAsia="zh-CN"/>
              </w:rPr>
              <w:t>Ustrezno referenco tako predloži eden izmed sodelujočih.</w:t>
            </w:r>
          </w:p>
          <w:p w14:paraId="2C5EE79B" w14:textId="117D492A" w:rsidR="00F52545" w:rsidRDefault="00F52545" w:rsidP="00D57F82">
            <w:pPr>
              <w:jc w:val="both"/>
              <w:rPr>
                <w:lang w:eastAsia="zh-CN"/>
              </w:rPr>
            </w:pPr>
          </w:p>
          <w:p w14:paraId="47F4DF52" w14:textId="27898153" w:rsidR="00CB6FD1" w:rsidRDefault="00CB6FD1" w:rsidP="00CB6FD1">
            <w:pPr>
              <w:jc w:val="both"/>
              <w:rPr>
                <w:lang w:eastAsia="zh-CN"/>
              </w:rPr>
            </w:pPr>
            <w:r w:rsidRPr="00672F13">
              <w:t xml:space="preserve">Referenca partnerja bo priznana samo, če bo partner, ki ima referenco, tudi </w:t>
            </w:r>
            <w:r w:rsidRPr="00672F13">
              <w:rPr>
                <w:u w:val="single"/>
              </w:rPr>
              <w:t>dejanski izvajalec predmetnega javnega naročila</w:t>
            </w:r>
            <w:r w:rsidRPr="00672F13">
              <w:t>. Če bo izvajalec partnerja, s katerim bo dokazoval izpolnjevanje referenčnega pogoja, po sklenitvi pogodbe spremenil, mora nov partner ali podizvajalec izpolniti isti referenčni pogoj, kot ga je izpolnjeval zamenjani partner. V nasprotnem primeru bo naročnik ravnal v skladu z določilom pogodbe</w:t>
            </w:r>
            <w:r>
              <w:t>.</w:t>
            </w:r>
          </w:p>
          <w:p w14:paraId="43081353" w14:textId="77777777" w:rsidR="00CB6FD1" w:rsidRPr="003E0AF5" w:rsidRDefault="00CB6FD1" w:rsidP="00D57F82">
            <w:pPr>
              <w:jc w:val="both"/>
              <w:rPr>
                <w:lang w:eastAsia="zh-CN"/>
              </w:rPr>
            </w:pPr>
          </w:p>
          <w:p w14:paraId="4FE7E4FF" w14:textId="23802125" w:rsidR="00F52545" w:rsidRPr="003E0AF5" w:rsidRDefault="00F52545" w:rsidP="00D57F82">
            <w:pPr>
              <w:jc w:val="both"/>
            </w:pPr>
            <w:r w:rsidRPr="003E0AF5">
              <w:t xml:space="preserve">Referenca podizvajalca bo priznana samo, </w:t>
            </w:r>
            <w:r w:rsidR="00D44CD1" w:rsidRPr="003E0AF5">
              <w:t>če</w:t>
            </w:r>
            <w:r w:rsidRPr="003E0AF5">
              <w:t xml:space="preserve"> bo podizvajalec, ki ima referenco, tudi </w:t>
            </w:r>
            <w:r w:rsidRPr="003E0AF5">
              <w:rPr>
                <w:u w:val="single"/>
              </w:rPr>
              <w:t>dejanski izvajalec predmetnega javnega naročila</w:t>
            </w:r>
            <w:r w:rsidRPr="003E0AF5">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46E057A2" w14:textId="77777777" w:rsidR="00F52545" w:rsidRDefault="00F52545" w:rsidP="00D57F82">
            <w:pPr>
              <w:jc w:val="both"/>
              <w:rPr>
                <w:sz w:val="23"/>
                <w:szCs w:val="23"/>
                <w:lang w:eastAsia="zh-CN"/>
              </w:rPr>
            </w:pPr>
          </w:p>
          <w:p w14:paraId="54830397" w14:textId="77777777" w:rsidR="008F5DDD" w:rsidRDefault="008F5DDD" w:rsidP="00D57F82">
            <w:pPr>
              <w:jc w:val="both"/>
              <w:rPr>
                <w:sz w:val="23"/>
                <w:szCs w:val="23"/>
                <w:lang w:eastAsia="zh-CN"/>
              </w:rPr>
            </w:pPr>
          </w:p>
          <w:p w14:paraId="680BCA45" w14:textId="77777777" w:rsidR="008F5DDD" w:rsidRDefault="008F5DDD" w:rsidP="00D57F82">
            <w:pPr>
              <w:jc w:val="both"/>
              <w:rPr>
                <w:sz w:val="23"/>
                <w:szCs w:val="23"/>
                <w:lang w:eastAsia="zh-CN"/>
              </w:rPr>
            </w:pPr>
          </w:p>
          <w:p w14:paraId="0E48F39D" w14:textId="389FDDC6" w:rsidR="004E3C0D" w:rsidRPr="003E0AF5" w:rsidRDefault="004E3C0D" w:rsidP="00D57F82">
            <w:pPr>
              <w:jc w:val="both"/>
              <w:rPr>
                <w:sz w:val="23"/>
                <w:szCs w:val="23"/>
                <w:lang w:eastAsia="zh-CN"/>
              </w:rPr>
            </w:pPr>
          </w:p>
        </w:tc>
      </w:tr>
      <w:tr w:rsidR="00F52545" w:rsidRPr="001136A4" w14:paraId="4E9650A5"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3A539094" w14:textId="77777777" w:rsidR="00F52545" w:rsidRPr="001136A4" w:rsidRDefault="00F52545" w:rsidP="00D57F8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32DE4AF1" w14:textId="77777777" w:rsidR="00F52545" w:rsidRPr="001136A4" w:rsidRDefault="00F52545" w:rsidP="00D57F82">
            <w:pPr>
              <w:rPr>
                <w:lang w:eastAsia="zh-CN"/>
              </w:rPr>
            </w:pPr>
            <w:r w:rsidRPr="001136A4">
              <w:rPr>
                <w:lang w:eastAsia="zh-CN"/>
              </w:rPr>
              <w:t>j) točka osmega odstavka 77. člena ZJN-3</w:t>
            </w:r>
          </w:p>
          <w:p w14:paraId="14EDDCD7" w14:textId="77777777" w:rsidR="00F52545" w:rsidRPr="001136A4" w:rsidRDefault="00F52545" w:rsidP="00D57F82">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043DDD0E" w14:textId="77777777" w:rsidR="00F52545" w:rsidRDefault="00F52545" w:rsidP="00D57F82">
            <w:pPr>
              <w:jc w:val="both"/>
              <w:rPr>
                <w:lang w:eastAsia="zh-CN"/>
              </w:rPr>
            </w:pPr>
            <w:r w:rsidRPr="001136A4">
              <w:rPr>
                <w:lang w:eastAsia="zh-CN"/>
              </w:rPr>
              <w:t xml:space="preserve">Ponudnik, ki namerava oddati del javnega naročila v podizvajanje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456175C" w14:textId="77777777" w:rsidR="00F52545" w:rsidRPr="001136A4" w:rsidRDefault="00F52545" w:rsidP="00D57F82">
            <w:pPr>
              <w:jc w:val="both"/>
              <w:rPr>
                <w:b/>
                <w:lang w:eastAsia="zh-CN"/>
              </w:rPr>
            </w:pPr>
          </w:p>
          <w:p w14:paraId="05CB03E2" w14:textId="20F94351" w:rsidR="00F52545" w:rsidRDefault="00F52545" w:rsidP="00D57F82">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159842A9" w14:textId="77777777" w:rsidR="00486A05" w:rsidRDefault="00486A05" w:rsidP="00D57F82">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52255F22" w14:textId="77777777" w:rsidTr="00AD0B32">
              <w:tc>
                <w:tcPr>
                  <w:tcW w:w="6284" w:type="dxa"/>
                </w:tcPr>
                <w:p w14:paraId="28DB29A0" w14:textId="4FE4777B" w:rsidR="00E702AC" w:rsidRDefault="00F52545" w:rsidP="00D57F82">
                  <w:pPr>
                    <w:jc w:val="both"/>
                    <w:rPr>
                      <w:b/>
                      <w:lang w:eastAsia="zh-CN"/>
                    </w:rPr>
                  </w:pPr>
                  <w:r w:rsidRPr="001136A4">
                    <w:rPr>
                      <w:b/>
                      <w:sz w:val="23"/>
                      <w:szCs w:val="23"/>
                      <w:lang w:eastAsia="zh-CN"/>
                    </w:rPr>
                    <w:t>INFORMACIJA ZA UGOTAVLJANJE SPOSOBNOSTI</w:t>
                  </w:r>
                  <w:r w:rsidRPr="001136A4">
                    <w:rPr>
                      <w:sz w:val="23"/>
                      <w:szCs w:val="23"/>
                      <w:lang w:eastAsia="zh-CN"/>
                    </w:rPr>
                    <w:t xml:space="preserve">: </w:t>
                  </w:r>
                  <w:r w:rsidRPr="001136A4">
                    <w:rPr>
                      <w:b/>
                      <w:lang w:eastAsia="zh-CN"/>
                    </w:rPr>
                    <w:t>Izjava ponudnika o nastopanju s podizvajalci (</w:t>
                  </w:r>
                  <w:r>
                    <w:rPr>
                      <w:b/>
                      <w:lang w:eastAsia="zh-CN"/>
                    </w:rPr>
                    <w:t>p</w:t>
                  </w:r>
                  <w:r w:rsidR="00AD0B32">
                    <w:rPr>
                      <w:b/>
                      <w:lang w:eastAsia="zh-CN"/>
                    </w:rPr>
                    <w:t>riloga št. 3 A)</w:t>
                  </w:r>
                </w:p>
                <w:p w14:paraId="0AC89835" w14:textId="77777777" w:rsidR="00AD0B32" w:rsidRDefault="00AD0B32" w:rsidP="00D57F82">
                  <w:pPr>
                    <w:jc w:val="both"/>
                    <w:rPr>
                      <w:b/>
                      <w:lang w:eastAsia="zh-CN"/>
                    </w:rPr>
                  </w:pPr>
                </w:p>
                <w:p w14:paraId="57822704" w14:textId="6F725020" w:rsidR="00274308" w:rsidRDefault="00AD0B32" w:rsidP="00D57F82">
                  <w:pPr>
                    <w:jc w:val="both"/>
                    <w:rPr>
                      <w:lang w:eastAsia="zh-CN"/>
                    </w:rPr>
                  </w:pPr>
                  <w:r>
                    <w:rPr>
                      <w:lang w:eastAsia="zh-CN"/>
                    </w:rPr>
                    <w:t>I</w:t>
                  </w:r>
                  <w:r w:rsidR="00274308" w:rsidRPr="00274308">
                    <w:rPr>
                      <w:lang w:eastAsia="zh-CN"/>
                    </w:rPr>
                    <w:t>n</w:t>
                  </w:r>
                </w:p>
                <w:p w14:paraId="2F57C9F1" w14:textId="77777777" w:rsidR="00AD0B32" w:rsidRDefault="00AD0B32" w:rsidP="00D57F82">
                  <w:pPr>
                    <w:jc w:val="both"/>
                    <w:rPr>
                      <w:lang w:eastAsia="zh-CN"/>
                    </w:rPr>
                  </w:pPr>
                </w:p>
                <w:p w14:paraId="371F9860" w14:textId="58D58734" w:rsidR="00210E6A" w:rsidRPr="001136A4" w:rsidRDefault="00AD0B32" w:rsidP="00A42934">
                  <w:pPr>
                    <w:jc w:val="both"/>
                    <w:rPr>
                      <w:sz w:val="23"/>
                      <w:szCs w:val="23"/>
                      <w:lang w:eastAsia="zh-CN"/>
                    </w:rPr>
                  </w:pPr>
                  <w:r>
                    <w:rPr>
                      <w:b/>
                      <w:lang w:eastAsia="zh-CN"/>
                    </w:rPr>
                    <w:t>I</w:t>
                  </w:r>
                  <w:r w:rsidR="00F52545" w:rsidRPr="001136A4">
                    <w:rPr>
                      <w:b/>
                      <w:lang w:eastAsia="zh-CN"/>
                    </w:rPr>
                    <w:t>zjava podizvajalca o neposrednih plačilih</w:t>
                  </w:r>
                  <w:r w:rsidR="00F52545" w:rsidRPr="001136A4">
                    <w:rPr>
                      <w:lang w:eastAsia="zh-CN"/>
                    </w:rPr>
                    <w:t xml:space="preserve"> in </w:t>
                  </w:r>
                  <w:r w:rsidR="00F52545" w:rsidRPr="001136A4">
                    <w:rPr>
                      <w:b/>
                      <w:lang w:eastAsia="zh-CN"/>
                    </w:rPr>
                    <w:t>soglasje o poravnavi podizvajalčeve terjatve do glavnega izvajalca s strani</w:t>
                  </w:r>
                  <w:r w:rsidR="00F52545" w:rsidRPr="001136A4">
                    <w:rPr>
                      <w:lang w:eastAsia="zh-CN"/>
                    </w:rPr>
                    <w:t xml:space="preserve"> </w:t>
                  </w:r>
                  <w:r w:rsidR="00F52545" w:rsidRPr="001136A4">
                    <w:rPr>
                      <w:b/>
                      <w:lang w:eastAsia="zh-CN"/>
                    </w:rPr>
                    <w:t>naročnika</w:t>
                  </w:r>
                  <w:r w:rsidR="00F52545" w:rsidRPr="001136A4">
                    <w:rPr>
                      <w:lang w:eastAsia="zh-CN"/>
                    </w:rPr>
                    <w:t xml:space="preserve"> </w:t>
                  </w:r>
                  <w:r w:rsidR="00F52545">
                    <w:rPr>
                      <w:b/>
                      <w:lang w:eastAsia="zh-CN"/>
                    </w:rPr>
                    <w:t>(p</w:t>
                  </w:r>
                  <w:r w:rsidR="00F52545" w:rsidRPr="001136A4">
                    <w:rPr>
                      <w:b/>
                      <w:lang w:eastAsia="zh-CN"/>
                    </w:rPr>
                    <w:t>riloga št. 3 B).</w:t>
                  </w:r>
                </w:p>
              </w:tc>
            </w:tr>
          </w:tbl>
          <w:p w14:paraId="7EBF8765" w14:textId="1B0B9313" w:rsidR="006208D9" w:rsidRPr="001136A4" w:rsidRDefault="006208D9" w:rsidP="00D57F8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4BA2B0D" w14:textId="77777777" w:rsidR="00F52545" w:rsidRPr="008877A7" w:rsidRDefault="00F52545" w:rsidP="00D57F82">
            <w:pPr>
              <w:jc w:val="both"/>
              <w:rPr>
                <w:lang w:eastAsia="zh-CN"/>
              </w:rPr>
            </w:pPr>
            <w:r w:rsidRPr="008877A7">
              <w:rPr>
                <w:lang w:eastAsia="zh-CN"/>
              </w:rPr>
              <w:t>Pogoj mora izpolniti ponudnik oziroma konzorcij ponudnikov, ki namerava oddati del javnega naročila v podizvajanje (priloga št. 3 A).</w:t>
            </w:r>
          </w:p>
          <w:p w14:paraId="451240DA" w14:textId="77777777" w:rsidR="00F52545" w:rsidRPr="008877A7" w:rsidRDefault="00F52545" w:rsidP="00D57F82">
            <w:pPr>
              <w:jc w:val="both"/>
              <w:rPr>
                <w:lang w:eastAsia="zh-CN"/>
              </w:rPr>
            </w:pPr>
          </w:p>
          <w:p w14:paraId="684ECEB3" w14:textId="77777777" w:rsidR="00F52545" w:rsidRPr="008877A7" w:rsidRDefault="00F52545" w:rsidP="00D57F82">
            <w:pPr>
              <w:jc w:val="both"/>
              <w:rPr>
                <w:lang w:eastAsia="zh-CN"/>
              </w:rPr>
            </w:pPr>
            <w:r w:rsidRPr="008877A7">
              <w:rPr>
                <w:lang w:eastAsia="zh-CN"/>
              </w:rPr>
              <w:t>Pogoj mora izpolniti vsak podizvajalec, ki zahteva izvajanje neposrednih plačil s strani naročnika (priloga št. 3 B).</w:t>
            </w:r>
          </w:p>
          <w:p w14:paraId="325C8B42" w14:textId="77777777" w:rsidR="00AF2307" w:rsidRDefault="00AF2307" w:rsidP="00D57F82">
            <w:pPr>
              <w:jc w:val="both"/>
              <w:rPr>
                <w:rFonts w:asciiTheme="minorHAnsi" w:hAnsiTheme="minorHAnsi"/>
                <w:lang w:eastAsia="zh-CN"/>
              </w:rPr>
            </w:pPr>
          </w:p>
          <w:p w14:paraId="799916B7" w14:textId="77777777" w:rsidR="008F4FDA" w:rsidRDefault="00AF2307" w:rsidP="00AD0B32">
            <w:pPr>
              <w:jc w:val="both"/>
              <w:rPr>
                <w:rFonts w:asciiTheme="minorHAnsi" w:hAnsiTheme="minorHAnsi"/>
                <w:lang w:eastAsia="zh-CN"/>
              </w:rPr>
            </w:pPr>
            <w:r w:rsidRPr="0021602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721D2802" w14:textId="77777777" w:rsidR="00486A05" w:rsidRDefault="00486A05" w:rsidP="00AD0B32">
            <w:pPr>
              <w:jc w:val="both"/>
              <w:rPr>
                <w:rFonts w:asciiTheme="minorHAnsi" w:hAnsiTheme="minorHAnsi"/>
                <w:lang w:eastAsia="zh-CN"/>
              </w:rPr>
            </w:pPr>
          </w:p>
          <w:p w14:paraId="4591BB1E" w14:textId="77777777" w:rsidR="00486A05" w:rsidRDefault="00486A05" w:rsidP="00AD0B32">
            <w:pPr>
              <w:jc w:val="both"/>
              <w:rPr>
                <w:rFonts w:asciiTheme="minorHAnsi" w:hAnsiTheme="minorHAnsi"/>
                <w:lang w:eastAsia="zh-CN"/>
              </w:rPr>
            </w:pPr>
          </w:p>
          <w:p w14:paraId="46E0DF8B" w14:textId="77777777" w:rsidR="00486A05" w:rsidRDefault="00486A05" w:rsidP="00AD0B32">
            <w:pPr>
              <w:jc w:val="both"/>
              <w:rPr>
                <w:rFonts w:asciiTheme="minorHAnsi" w:hAnsiTheme="minorHAnsi"/>
                <w:lang w:eastAsia="zh-CN"/>
              </w:rPr>
            </w:pPr>
          </w:p>
          <w:p w14:paraId="202BCEF3" w14:textId="77777777" w:rsidR="00486A05" w:rsidRDefault="00486A05" w:rsidP="00AD0B32">
            <w:pPr>
              <w:jc w:val="both"/>
              <w:rPr>
                <w:rFonts w:asciiTheme="minorHAnsi" w:hAnsiTheme="minorHAnsi"/>
                <w:lang w:eastAsia="zh-CN"/>
              </w:rPr>
            </w:pPr>
          </w:p>
          <w:p w14:paraId="6FFCE809" w14:textId="77777777" w:rsidR="00486A05" w:rsidRDefault="00486A05" w:rsidP="00AD0B32">
            <w:pPr>
              <w:jc w:val="both"/>
              <w:rPr>
                <w:rFonts w:asciiTheme="minorHAnsi" w:hAnsiTheme="minorHAnsi"/>
                <w:lang w:eastAsia="zh-CN"/>
              </w:rPr>
            </w:pPr>
          </w:p>
          <w:p w14:paraId="658586EE" w14:textId="7367CBA8" w:rsidR="00486A05" w:rsidRPr="001136A4" w:rsidRDefault="00486A05" w:rsidP="00AD0B32">
            <w:pPr>
              <w:jc w:val="both"/>
              <w:rPr>
                <w:sz w:val="23"/>
                <w:szCs w:val="23"/>
                <w:lang w:eastAsia="zh-CN"/>
              </w:rPr>
            </w:pPr>
          </w:p>
        </w:tc>
      </w:tr>
      <w:tr w:rsidR="00F52545" w:rsidRPr="001136A4" w14:paraId="537EEDAD" w14:textId="77777777" w:rsidTr="00F52545">
        <w:trPr>
          <w:trHeight w:val="553"/>
        </w:trPr>
        <w:tc>
          <w:tcPr>
            <w:tcW w:w="674" w:type="dxa"/>
            <w:tcBorders>
              <w:top w:val="single" w:sz="4" w:space="0" w:color="auto"/>
              <w:left w:val="single" w:sz="4" w:space="0" w:color="auto"/>
              <w:bottom w:val="single" w:sz="4" w:space="0" w:color="auto"/>
            </w:tcBorders>
          </w:tcPr>
          <w:p w14:paraId="2CBE1CD3" w14:textId="1FA908CE" w:rsidR="00F52545" w:rsidRPr="001136A4" w:rsidRDefault="00CC1970" w:rsidP="00D57F82">
            <w:pPr>
              <w:jc w:val="both"/>
              <w:rPr>
                <w:lang w:eastAsia="zh-CN"/>
              </w:rPr>
            </w:pPr>
            <w:r>
              <w:rPr>
                <w:lang w:eastAsia="zh-CN"/>
              </w:rPr>
              <w:t>3</w:t>
            </w:r>
            <w:r w:rsidR="00F52545" w:rsidRPr="001136A4">
              <w:rPr>
                <w:lang w:eastAsia="zh-CN"/>
              </w:rPr>
              <w:t>.</w:t>
            </w:r>
          </w:p>
        </w:tc>
        <w:tc>
          <w:tcPr>
            <w:tcW w:w="1443" w:type="dxa"/>
            <w:tcBorders>
              <w:top w:val="single" w:sz="4" w:space="0" w:color="auto"/>
              <w:bottom w:val="single" w:sz="4" w:space="0" w:color="auto"/>
            </w:tcBorders>
          </w:tcPr>
          <w:p w14:paraId="146498CE" w14:textId="77777777" w:rsidR="00F52545" w:rsidRPr="001136A4" w:rsidRDefault="00F52545" w:rsidP="00D57F82">
            <w:r w:rsidRPr="001136A4">
              <w:t>Osmi odstavek 77. člena ZJN-3 ter drugi odstavek 10. člena ZJN-3</w:t>
            </w:r>
          </w:p>
        </w:tc>
        <w:tc>
          <w:tcPr>
            <w:tcW w:w="6520" w:type="dxa"/>
            <w:tcBorders>
              <w:top w:val="single" w:sz="4" w:space="0" w:color="auto"/>
              <w:bottom w:val="single" w:sz="4" w:space="0" w:color="auto"/>
            </w:tcBorders>
          </w:tcPr>
          <w:p w14:paraId="7246DB9E" w14:textId="5F967092" w:rsidR="00EA5B07" w:rsidRDefault="00EA5B07" w:rsidP="00D57F82">
            <w:pPr>
              <w:jc w:val="both"/>
              <w:rPr>
                <w:rFonts w:eastAsiaTheme="minorHAnsi" w:cstheme="minorBidi"/>
              </w:rPr>
            </w:pPr>
            <w:r w:rsidRPr="00AD19C8">
              <w:rPr>
                <w:rFonts w:eastAsiaTheme="minorHAnsi" w:cstheme="minorBidi"/>
              </w:rPr>
              <w:t>Ponudnik bo moral</w:t>
            </w:r>
            <w:r w:rsidR="00572710" w:rsidRPr="00AD19C8">
              <w:t xml:space="preserve"> </w:t>
            </w:r>
            <w:r w:rsidR="00572710" w:rsidRPr="00AD19C8">
              <w:rPr>
                <w:rFonts w:eastAsiaTheme="minorHAnsi" w:cstheme="minorBidi"/>
              </w:rPr>
              <w:t>samostojno</w:t>
            </w:r>
            <w:r w:rsidR="00572710" w:rsidRPr="00706867">
              <w:rPr>
                <w:rFonts w:eastAsiaTheme="minorHAnsi" w:cstheme="minorBidi"/>
              </w:rPr>
              <w:t>/skupaj s partnerj</w:t>
            </w:r>
            <w:r w:rsidR="00E702AC">
              <w:rPr>
                <w:rFonts w:eastAsiaTheme="minorHAnsi" w:cstheme="minorBidi"/>
              </w:rPr>
              <w:t>i</w:t>
            </w:r>
            <w:r w:rsidR="00572710" w:rsidRPr="00706867">
              <w:rPr>
                <w:rFonts w:eastAsiaTheme="minorHAnsi" w:cstheme="minorBidi"/>
              </w:rPr>
              <w:t xml:space="preserve">/skupaj s podizvajalci </w:t>
            </w:r>
            <w:r w:rsidRPr="00706867">
              <w:rPr>
                <w:rFonts w:eastAsiaTheme="minorHAnsi" w:cstheme="minorBidi"/>
              </w:rPr>
              <w:t xml:space="preserve">razpolagati z zadostnim številom usposobljenega  strokovnega kadra in izpolnjevati druge kadrovske oz. tehnične pogoje, potrebne za izvedbo del (Priloga št. 9).  </w:t>
            </w:r>
          </w:p>
          <w:p w14:paraId="2969797E" w14:textId="2E769CE9" w:rsidR="00382546" w:rsidRDefault="00382546" w:rsidP="00D57F82">
            <w:pPr>
              <w:jc w:val="both"/>
              <w:rPr>
                <w:rFonts w:eastAsiaTheme="minorHAnsi" w:cstheme="minorBidi"/>
              </w:rPr>
            </w:pPr>
          </w:p>
          <w:p w14:paraId="176E598F" w14:textId="3A1F7ED0" w:rsidR="00382546" w:rsidRDefault="00382546" w:rsidP="00D57F82">
            <w:pPr>
              <w:jc w:val="both"/>
              <w:rPr>
                <w:rFonts w:eastAsia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EA5B07" w:rsidRPr="00706867" w14:paraId="42EE6A24" w14:textId="77777777" w:rsidTr="00EA5B07">
              <w:trPr>
                <w:trHeight w:val="259"/>
              </w:trPr>
              <w:tc>
                <w:tcPr>
                  <w:tcW w:w="6276" w:type="dxa"/>
                  <w:tcBorders>
                    <w:top w:val="single" w:sz="8" w:space="0" w:color="96488B"/>
                    <w:left w:val="single" w:sz="8" w:space="0" w:color="96488B"/>
                    <w:bottom w:val="single" w:sz="8" w:space="0" w:color="96488B"/>
                    <w:right w:val="single" w:sz="8" w:space="0" w:color="96488B"/>
                  </w:tcBorders>
                </w:tcPr>
                <w:p w14:paraId="4093DF10" w14:textId="77777777" w:rsidR="00EA5B07" w:rsidRDefault="00EA5B07" w:rsidP="00210E6A">
                  <w:pPr>
                    <w:jc w:val="both"/>
                    <w:rPr>
                      <w:rFonts w:eastAsiaTheme="minorHAnsi" w:cstheme="minorBidi"/>
                      <w:b/>
                    </w:rPr>
                  </w:pPr>
                  <w:r w:rsidRPr="00706867">
                    <w:rPr>
                      <w:rFonts w:eastAsiaTheme="minorHAnsi" w:cstheme="minorBidi"/>
                      <w:b/>
                      <w:bCs/>
                    </w:rPr>
                    <w:t>INFORMACIJA ZA UGOTAVLJANJE SPOSOBNOSTI</w:t>
                  </w:r>
                  <w:r w:rsidRPr="00706867">
                    <w:rPr>
                      <w:rFonts w:eastAsiaTheme="minorHAnsi" w:cstheme="minorBidi"/>
                    </w:rPr>
                    <w:t xml:space="preserve">: </w:t>
                  </w:r>
                  <w:r w:rsidR="00572710" w:rsidRPr="00706867">
                    <w:rPr>
                      <w:rFonts w:eastAsiaTheme="minorHAnsi" w:cstheme="minorBidi"/>
                      <w:b/>
                    </w:rPr>
                    <w:t>Izjava o kadrovski sposobnosti in tehnični usposobljenosti</w:t>
                  </w:r>
                  <w:r w:rsidR="00210E6A">
                    <w:rPr>
                      <w:rFonts w:eastAsiaTheme="minorHAnsi" w:cstheme="minorBidi"/>
                      <w:b/>
                    </w:rPr>
                    <w:t xml:space="preserve"> </w:t>
                  </w:r>
                  <w:r w:rsidRPr="00706867">
                    <w:rPr>
                      <w:rFonts w:asciiTheme="minorHAnsi" w:eastAsiaTheme="minorHAnsi" w:hAnsiTheme="minorHAnsi" w:cstheme="minorBidi"/>
                    </w:rPr>
                    <w:t>(priloga št. 9).</w:t>
                  </w:r>
                  <w:r w:rsidRPr="00706867">
                    <w:rPr>
                      <w:rFonts w:eastAsiaTheme="minorHAnsi" w:cstheme="minorBidi"/>
                      <w:b/>
                    </w:rPr>
                    <w:t xml:space="preserve"> </w:t>
                  </w:r>
                </w:p>
                <w:p w14:paraId="596CEDDF" w14:textId="50E371DC" w:rsidR="00AD0B32" w:rsidRPr="00706867" w:rsidRDefault="00AD0B32" w:rsidP="00210E6A">
                  <w:pPr>
                    <w:jc w:val="both"/>
                    <w:rPr>
                      <w:rFonts w:eastAsiaTheme="minorHAnsi" w:cstheme="minorBidi"/>
                      <w:b/>
                    </w:rPr>
                  </w:pPr>
                </w:p>
              </w:tc>
            </w:tr>
          </w:tbl>
          <w:p w14:paraId="4F6AB0A8" w14:textId="77777777" w:rsidR="00F52545" w:rsidRPr="00706867" w:rsidRDefault="00F52545" w:rsidP="00D57F82">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644725ED" w14:textId="60D28495" w:rsidR="00210E6A" w:rsidRPr="003E0AF5" w:rsidRDefault="00EA5B07" w:rsidP="00210E6A">
            <w:pPr>
              <w:jc w:val="both"/>
              <w:rPr>
                <w:lang w:eastAsia="zh-CN"/>
              </w:rPr>
            </w:pPr>
            <w:r w:rsidRPr="00AD19C8">
              <w:rPr>
                <w:rFonts w:eastAsiaTheme="minorHAnsi" w:cstheme="minorBidi"/>
              </w:rPr>
              <w:t>Pogoj mora izpolniti ponudnik ali partner. Pri skupni ponudbi lahko pogoj kadrovske sposobnosti izpolnjujejo partnerji skupaj.</w:t>
            </w:r>
            <w:r w:rsidR="007F3FE8">
              <w:rPr>
                <w:rFonts w:eastAsiaTheme="minorHAnsi" w:cstheme="minorBidi"/>
              </w:rPr>
              <w:t xml:space="preserve"> </w:t>
            </w:r>
            <w:r w:rsidR="00210E6A" w:rsidRPr="00AD19C8">
              <w:rPr>
                <w:lang w:eastAsia="zh-CN"/>
              </w:rPr>
              <w:t>Ponudnik lahko pogoj izpolni tudi preko posameznega podizvajalca.</w:t>
            </w:r>
            <w:r w:rsidR="00210E6A" w:rsidRPr="003E0AF5">
              <w:rPr>
                <w:lang w:eastAsia="zh-CN"/>
              </w:rPr>
              <w:t xml:space="preserve"> </w:t>
            </w:r>
          </w:p>
          <w:p w14:paraId="03FB9C32" w14:textId="70804A96" w:rsidR="00EA5B07" w:rsidRDefault="00EA5B07" w:rsidP="00D57F82">
            <w:pPr>
              <w:jc w:val="both"/>
              <w:rPr>
                <w:rFonts w:eastAsiaTheme="minorHAnsi" w:cstheme="minorBidi"/>
              </w:rPr>
            </w:pPr>
            <w:r w:rsidRPr="00706867">
              <w:rPr>
                <w:rFonts w:eastAsiaTheme="minorHAnsi" w:cstheme="minorBidi"/>
              </w:rPr>
              <w:t xml:space="preserve">Pogoj kadrovske sposobnosti in tehnične usposobljenosti lahko ponudnik izpolni tudi s sklicevanjem na zmogljivost drugega subjekta (81. člen ZJN-3). </w:t>
            </w:r>
          </w:p>
          <w:p w14:paraId="34E86BDE" w14:textId="7BD638F5" w:rsidR="005D1C6B" w:rsidRPr="00706867" w:rsidRDefault="00EA5B07" w:rsidP="007F3FE8">
            <w:pPr>
              <w:jc w:val="both"/>
            </w:pPr>
            <w:r w:rsidRPr="00706867">
              <w:rPr>
                <w:rFonts w:asciiTheme="minorHAnsi" w:eastAsiaTheme="minorHAnsi" w:hAnsiTheme="minorHAnsi" w:cstheme="minorBidi"/>
                <w:color w:val="000000" w:themeColor="text1"/>
                <w:lang w:eastAsia="zh-CN"/>
              </w:rPr>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r w:rsidRPr="00706867">
              <w:rPr>
                <w:rFonts w:asciiTheme="minorHAnsi" w:eastAsiaTheme="minorHAnsi" w:hAnsiTheme="minorHAnsi" w:cstheme="minorBidi"/>
                <w:color w:val="000000" w:themeColor="text1"/>
                <w:u w:val="single"/>
                <w:lang w:eastAsia="zh-CN"/>
              </w:rPr>
              <w:t xml:space="preserve">V takšnem primeru mora drug subjekt v ponudbi </w:t>
            </w:r>
            <w:r w:rsidRPr="00706867">
              <w:rPr>
                <w:rFonts w:asciiTheme="minorHAnsi" w:eastAsiaTheme="minorHAnsi" w:hAnsiTheme="minorHAnsi" w:cstheme="minorBidi"/>
                <w:b/>
                <w:color w:val="000000" w:themeColor="text1"/>
                <w:u w:val="single"/>
                <w:lang w:eastAsia="zh-CN"/>
              </w:rPr>
              <w:t>obvezno nastopati kot partner ali podizvajalec.</w:t>
            </w:r>
          </w:p>
        </w:tc>
      </w:tr>
    </w:tbl>
    <w:p w14:paraId="7F918346" w14:textId="16E3C48F" w:rsidR="00507BA0" w:rsidRPr="00FD5C0F" w:rsidRDefault="00507BA0" w:rsidP="00D57F82">
      <w:pPr>
        <w:tabs>
          <w:tab w:val="left" w:pos="2250"/>
        </w:tabs>
        <w:rPr>
          <w:lang w:eastAsia="zh-CN"/>
        </w:rPr>
        <w:sectPr w:rsidR="00507BA0" w:rsidRPr="00FD5C0F" w:rsidSect="00D605A9">
          <w:headerReference w:type="default" r:id="rId31"/>
          <w:pgSz w:w="16840" w:h="11907" w:orient="landscape" w:code="9"/>
          <w:pgMar w:top="1418" w:right="1418" w:bottom="1276" w:left="1418" w:header="709" w:footer="709" w:gutter="0"/>
          <w:cols w:space="708"/>
          <w:docGrid w:linePitch="360"/>
        </w:sectPr>
      </w:pPr>
    </w:p>
    <w:p w14:paraId="429163D7" w14:textId="77777777" w:rsidR="006750E4" w:rsidRPr="00D24CDB" w:rsidRDefault="00EA5995" w:rsidP="00961CED">
      <w:pPr>
        <w:pStyle w:val="Naslov1"/>
        <w:framePr w:wrap="around"/>
      </w:pPr>
      <w:bookmarkStart w:id="84" w:name="_Toc451354677"/>
      <w:bookmarkStart w:id="85" w:name="_Toc876783"/>
      <w:r w:rsidRPr="00D24CDB">
        <w:lastRenderedPageBreak/>
        <w:t>INFORMACIJE ZA UGOTAVLJ</w:t>
      </w:r>
      <w:r w:rsidR="00F50C01" w:rsidRPr="00D24CDB">
        <w:t>A</w:t>
      </w:r>
      <w:r w:rsidRPr="00D24CDB">
        <w:t>NJE SPOSOBNOSTI</w:t>
      </w:r>
      <w:bookmarkEnd w:id="84"/>
      <w:bookmarkEnd w:id="85"/>
    </w:p>
    <w:p w14:paraId="5EB01010" w14:textId="77777777" w:rsidR="006D1430" w:rsidRPr="00D24CDB" w:rsidRDefault="006D1430" w:rsidP="00D57F82">
      <w:pPr>
        <w:rPr>
          <w:sz w:val="24"/>
          <w:szCs w:val="24"/>
          <w:lang w:eastAsia="zh-CN"/>
        </w:rPr>
      </w:pPr>
    </w:p>
    <w:p w14:paraId="2365114D" w14:textId="77777777" w:rsidR="00A86981" w:rsidRPr="001136A4" w:rsidRDefault="00A86981" w:rsidP="00D57F82">
      <w:pPr>
        <w:rPr>
          <w:sz w:val="23"/>
          <w:szCs w:val="23"/>
          <w:lang w:eastAsia="zh-CN"/>
        </w:rPr>
      </w:pPr>
    </w:p>
    <w:p w14:paraId="7755887E" w14:textId="77777777" w:rsidR="00A86981" w:rsidRPr="00D24CDB" w:rsidRDefault="00A86981" w:rsidP="00D57F82">
      <w:pPr>
        <w:rPr>
          <w:sz w:val="24"/>
          <w:szCs w:val="24"/>
          <w:lang w:eastAsia="zh-CN"/>
        </w:rPr>
      </w:pPr>
    </w:p>
    <w:p w14:paraId="27623B97" w14:textId="77777777" w:rsidR="00EB0635" w:rsidRPr="00E91AF1" w:rsidRDefault="002A5ADA" w:rsidP="00536CD2">
      <w:pPr>
        <w:pStyle w:val="Naslov2"/>
      </w:pPr>
      <w:bookmarkStart w:id="86" w:name="_Toc876784"/>
      <w:r w:rsidRPr="00E91AF1">
        <w:t>Informacija o ESPD</w:t>
      </w:r>
      <w:bookmarkEnd w:id="86"/>
    </w:p>
    <w:p w14:paraId="7E94E665" w14:textId="77777777" w:rsidR="00FA1E15" w:rsidRDefault="00FA1E15" w:rsidP="00110164">
      <w:pPr>
        <w:tabs>
          <w:tab w:val="left" w:pos="6946"/>
        </w:tabs>
        <w:jc w:val="both"/>
        <w:rPr>
          <w:lang w:eastAsia="zh-CN"/>
        </w:rPr>
      </w:pPr>
    </w:p>
    <w:p w14:paraId="3157A907"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ESPD, ki vključuje posodobljeno lastno izjavo, kot predhodni dokaz, da določen gospodarski subjekt: </w:t>
      </w:r>
    </w:p>
    <w:p w14:paraId="0AFC4099" w14:textId="77777777" w:rsidR="00FA1E15" w:rsidRPr="00FA1E15" w:rsidRDefault="00FA1E15" w:rsidP="00D57F82">
      <w:pPr>
        <w:numPr>
          <w:ilvl w:val="0"/>
          <w:numId w:val="17"/>
        </w:num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ESPD obrazcu </w:t>
      </w:r>
    </w:p>
    <w:p w14:paraId="5A158690" w14:textId="77777777" w:rsidR="00FA1E15" w:rsidRPr="00FA1E15" w:rsidRDefault="00FA1E15" w:rsidP="00D57F82">
      <w:pPr>
        <w:numPr>
          <w:ilvl w:val="0"/>
          <w:numId w:val="17"/>
        </w:numPr>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6D82752"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2D692292"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5601434"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41F3EE93" w14:textId="77777777" w:rsidR="00FA1E15" w:rsidRPr="00FA1E15" w:rsidRDefault="00FA1E15" w:rsidP="00D57F82">
      <w:pPr>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ESPD morajo obvezno predložiti/naložiti:</w:t>
      </w:r>
    </w:p>
    <w:p w14:paraId="46145585"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5219A2C"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45244F11"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1CFA2B26"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445620D4"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37363E8E" w14:textId="250D6AFE"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ESPD vsak gospodarski subjekt uvozi s sple</w:t>
      </w:r>
      <w:r w:rsidR="00846980">
        <w:rPr>
          <w:rFonts w:asciiTheme="minorHAnsi" w:eastAsiaTheme="minorHAnsi" w:hAnsiTheme="minorHAnsi" w:cstheme="minorBidi"/>
          <w:color w:val="000000" w:themeColor="text1"/>
        </w:rPr>
        <w:t xml:space="preserve">tne strani naročnika in </w:t>
      </w:r>
      <w:r w:rsidRPr="00FA1E15">
        <w:rPr>
          <w:rFonts w:asciiTheme="minorHAnsi" w:eastAsiaTheme="minorHAnsi" w:hAnsiTheme="minorHAnsi" w:cstheme="minorBidi"/>
          <w:color w:val="000000" w:themeColor="text1"/>
        </w:rPr>
        <w:t xml:space="preserve">ga izpolni na spletni strani </w:t>
      </w:r>
      <w:hyperlink r:id="rId32" w:history="1">
        <w:r w:rsidR="00846980" w:rsidRPr="00734A78">
          <w:rPr>
            <w:rStyle w:val="Hiperpovezava"/>
            <w:rFonts w:asciiTheme="minorHAnsi" w:eastAsiaTheme="minorHAnsi" w:hAnsiTheme="minorHAnsi" w:cstheme="minorBidi"/>
          </w:rPr>
          <w:t>https://www.enarocanje.si/_ESPD/</w:t>
        </w:r>
      </w:hyperlink>
      <w:r w:rsidR="00846980">
        <w:rPr>
          <w:rFonts w:asciiTheme="minorHAnsi" w:eastAsiaTheme="minorHAnsi" w:hAnsiTheme="minorHAnsi" w:cstheme="minorBidi"/>
          <w:color w:val="000000" w:themeColor="text1"/>
        </w:rPr>
        <w:t xml:space="preserve">. V informacijski sistem e-JN ponudnik </w:t>
      </w:r>
      <w:r w:rsidR="00846980" w:rsidRPr="00846980">
        <w:rPr>
          <w:rFonts w:asciiTheme="minorHAnsi" w:eastAsiaTheme="minorHAnsi" w:hAnsiTheme="minorHAnsi" w:cstheme="minorHAnsi"/>
          <w:color w:val="000000" w:themeColor="text1"/>
        </w:rPr>
        <w:t>naloži svoj ESPD v razdelek »</w:t>
      </w:r>
      <w:r w:rsidR="00846980" w:rsidRPr="00846980">
        <w:rPr>
          <w:rFonts w:asciiTheme="minorHAnsi" w:eastAsiaTheme="minorHAnsi" w:hAnsiTheme="minorHAnsi" w:cstheme="minorHAnsi"/>
          <w:b/>
          <w:color w:val="000000" w:themeColor="text1"/>
        </w:rPr>
        <w:t>ESPD – ponudnik</w:t>
      </w:r>
      <w:r w:rsidR="00846980" w:rsidRPr="00846980">
        <w:rPr>
          <w:rFonts w:asciiTheme="minorHAnsi" w:eastAsiaTheme="minorHAnsi" w:hAnsiTheme="minorHAnsi" w:cstheme="minorHAnsi"/>
          <w:color w:val="000000" w:themeColor="text1"/>
        </w:rPr>
        <w:t>«, v berljivi in ustrezni *.xml obliki datoteke, v razdelek »</w:t>
      </w:r>
      <w:r w:rsidR="00846980" w:rsidRPr="00846980">
        <w:rPr>
          <w:rFonts w:asciiTheme="minorHAnsi" w:eastAsiaTheme="minorHAnsi" w:hAnsiTheme="minorHAnsi" w:cstheme="minorHAnsi"/>
          <w:b/>
          <w:color w:val="000000" w:themeColor="text1"/>
        </w:rPr>
        <w:t>ESPD – ostali sodelujoči</w:t>
      </w:r>
      <w:r w:rsidR="00846980" w:rsidRPr="00846980">
        <w:rPr>
          <w:rFonts w:asciiTheme="minorHAnsi" w:eastAsiaTheme="minorHAnsi" w:hAnsiTheme="minorHAnsi" w:cstheme="minorHAnsi"/>
          <w:color w:val="000000" w:themeColor="text1"/>
        </w:rPr>
        <w:t>« ponudnik naloži podpisan ESPD ostalih sodelujočih v berljivi in ustrezni *.pdf ali elektronsko podpisan *.xml obliki.</w:t>
      </w:r>
    </w:p>
    <w:p w14:paraId="5F455C14" w14:textId="77777777" w:rsidR="00846980" w:rsidRPr="00FA1E15" w:rsidRDefault="00846980" w:rsidP="00D57F82">
      <w:pPr>
        <w:jc w:val="both"/>
        <w:rPr>
          <w:rFonts w:asciiTheme="minorHAnsi" w:eastAsiaTheme="minorHAnsi" w:hAnsiTheme="minorHAnsi" w:cstheme="minorBidi"/>
          <w:color w:val="000000" w:themeColor="text1"/>
        </w:rPr>
      </w:pPr>
    </w:p>
    <w:p w14:paraId="3D445F04"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02FDEE21" w14:textId="77777777" w:rsidR="00FA1E15" w:rsidRPr="00FA1E15" w:rsidRDefault="00FA1E15" w:rsidP="00D57F82">
      <w:pPr>
        <w:jc w:val="both"/>
        <w:rPr>
          <w:rFonts w:asciiTheme="minorHAnsi" w:eastAsiaTheme="minorHAnsi" w:hAnsiTheme="minorHAnsi" w:cstheme="minorBidi"/>
          <w:color w:val="000000" w:themeColor="text1"/>
        </w:rPr>
      </w:pPr>
    </w:p>
    <w:p w14:paraId="62A51B03"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ponudnike glede na pretekle negativne izkušnje obvešča, da je za ustrezno izpolnjevanje in tiskanje obrazca ESPD priporočljiva uporaba brskalnika Internet Explorer.</w:t>
      </w:r>
    </w:p>
    <w:p w14:paraId="01339828" w14:textId="77777777" w:rsidR="00846980" w:rsidRPr="00846980" w:rsidRDefault="00846980" w:rsidP="00846980">
      <w:pPr>
        <w:jc w:val="both"/>
        <w:rPr>
          <w:rFonts w:asciiTheme="minorHAnsi" w:eastAsiaTheme="minorHAnsi" w:hAnsiTheme="minorHAnsi" w:cstheme="minorHAnsi"/>
          <w:color w:val="000000" w:themeColor="text1"/>
        </w:rPr>
      </w:pPr>
    </w:p>
    <w:p w14:paraId="2414CCA1" w14:textId="7F0CB7AC" w:rsidR="00FA1E15" w:rsidRPr="00846980" w:rsidRDefault="00846980" w:rsidP="00D57F82">
      <w:pPr>
        <w:jc w:val="both"/>
        <w:rPr>
          <w:rFonts w:asciiTheme="minorHAnsi" w:eastAsiaTheme="minorHAnsi" w:hAnsiTheme="minorHAnsi" w:cstheme="minorHAnsi"/>
          <w:color w:val="000000" w:themeColor="text1"/>
        </w:rPr>
      </w:pPr>
      <w:r w:rsidRPr="00846980">
        <w:rPr>
          <w:rFonts w:asciiTheme="minorHAnsi" w:eastAsiaTheme="minorHAnsi" w:hAnsiTheme="minorHAnsi" w:cstheme="minorHAnsi"/>
          <w:color w:val="000000" w:themeColor="text1"/>
        </w:rPr>
        <w:t>Subjekt naj v obrazcu ne pušča neizpolnjenih polj (npr. rubrika: Ali so te informacije na razpolago v elektronski obliki, …).</w:t>
      </w:r>
      <w:r>
        <w:rPr>
          <w:rFonts w:asciiTheme="minorHAnsi" w:eastAsiaTheme="minorHAnsi" w:hAnsiTheme="minorHAnsi" w:cstheme="minorHAnsi"/>
          <w:color w:val="000000" w:themeColor="text1"/>
        </w:rPr>
        <w:t xml:space="preserve"> </w:t>
      </w:r>
      <w:r w:rsidRPr="00846980">
        <w:rPr>
          <w:rFonts w:asciiTheme="minorHAnsi" w:eastAsiaTheme="minorHAnsi" w:hAnsiTheme="minorHAnsi" w:cstheme="minorHAnsi"/>
          <w:color w:val="000000" w:themeColor="text1"/>
        </w:rPr>
        <w:t>Če bo subjekt pri razpoložljivosti podatkov vseeno pustil polje prazno, bo naročnik štel, da subjekt z informacijami ne razpolaga v elektronski obliki.</w:t>
      </w:r>
    </w:p>
    <w:p w14:paraId="5715EBE0" w14:textId="11CDFA6F" w:rsidR="00FA1E15" w:rsidRDefault="00FA1E15" w:rsidP="00D57F82">
      <w:pPr>
        <w:jc w:val="both"/>
        <w:rPr>
          <w:rFonts w:asciiTheme="minorHAnsi" w:eastAsiaTheme="minorHAnsi" w:hAnsiTheme="minorHAnsi" w:cstheme="minorBidi"/>
          <w:color w:val="000000" w:themeColor="text1"/>
        </w:rPr>
      </w:pPr>
    </w:p>
    <w:p w14:paraId="3028510B" w14:textId="52B4FCC2"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r w:rsidR="00846980">
        <w:rPr>
          <w:rFonts w:asciiTheme="minorHAnsi" w:eastAsiaTheme="minorHAnsi" w:hAnsiTheme="minorHAnsi" w:cstheme="minorBidi"/>
          <w:color w:val="000000" w:themeColor="text1"/>
        </w:rPr>
        <w:t xml:space="preserve"> </w:t>
      </w:r>
      <w:hyperlink r:id="rId33" w:history="1">
        <w:r w:rsidRPr="00FA1E15">
          <w:rPr>
            <w:rFonts w:asciiTheme="minorHAnsi" w:eastAsiaTheme="minorHAnsi" w:hAnsiTheme="minorHAnsi" w:cstheme="minorBidi"/>
            <w:color w:val="0000FF" w:themeColor="hyperlink"/>
            <w:u w:val="single"/>
          </w:rPr>
          <w:t>https://www.enarocanje.si/?podrocje=portal</w:t>
        </w:r>
      </w:hyperlink>
      <w:r w:rsidRPr="00FA1E15">
        <w:rPr>
          <w:rFonts w:asciiTheme="minorHAnsi" w:eastAsiaTheme="minorHAnsi" w:hAnsiTheme="minorHAnsi" w:cstheme="minorBidi"/>
          <w:color w:val="000000" w:themeColor="text1"/>
        </w:rPr>
        <w:t>,</w:t>
      </w:r>
    </w:p>
    <w:p w14:paraId="15B9D0E4" w14:textId="77777777" w:rsidR="00FA1E15" w:rsidRPr="00FA1E15" w:rsidRDefault="00FA1E15" w:rsidP="00D57F82">
      <w:pPr>
        <w:jc w:val="both"/>
        <w:rPr>
          <w:rFonts w:asciiTheme="minorHAnsi" w:eastAsiaTheme="minorHAnsi" w:hAnsiTheme="minorHAnsi" w:cstheme="minorBidi"/>
          <w:color w:val="000000" w:themeColor="text1"/>
        </w:rPr>
      </w:pPr>
    </w:p>
    <w:p w14:paraId="72073025" w14:textId="2331D508"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r w:rsidR="00846980">
        <w:rPr>
          <w:rFonts w:asciiTheme="minorHAnsi" w:eastAsiaTheme="minorHAnsi" w:hAnsiTheme="minorHAnsi" w:cstheme="minorBidi"/>
          <w:color w:val="000000" w:themeColor="text1"/>
        </w:rPr>
        <w:t xml:space="preserve"> </w:t>
      </w:r>
      <w:r w:rsidRPr="00846980">
        <w:rPr>
          <w:rFonts w:asciiTheme="minorHAnsi" w:eastAsiaTheme="minorHAnsi" w:hAnsiTheme="minorHAnsi" w:cstheme="minorBidi"/>
          <w:color w:val="000000" w:themeColor="text1"/>
          <w:u w:val="single"/>
        </w:rPr>
        <w:t>P</w:t>
      </w:r>
      <w:r w:rsidR="00846980">
        <w:rPr>
          <w:rFonts w:asciiTheme="minorHAnsi" w:eastAsiaTheme="minorHAnsi" w:hAnsiTheme="minorHAnsi" w:cstheme="minorBidi"/>
          <w:color w:val="000000" w:themeColor="text1"/>
          <w:u w:val="single"/>
        </w:rPr>
        <w:t xml:space="preserve">olje: Številka obvestila na PJN. </w:t>
      </w:r>
    </w:p>
    <w:p w14:paraId="18CEF6C7" w14:textId="77777777" w:rsidR="00FA1E15" w:rsidRPr="00FA1E15" w:rsidRDefault="00FA1E15" w:rsidP="00D57F82">
      <w:pPr>
        <w:jc w:val="both"/>
        <w:rPr>
          <w:rFonts w:asciiTheme="minorHAnsi" w:eastAsiaTheme="minorHAnsi" w:hAnsiTheme="minorHAnsi" w:cstheme="minorBidi"/>
          <w:color w:val="000000" w:themeColor="text1"/>
        </w:rPr>
      </w:pPr>
    </w:p>
    <w:p w14:paraId="56DDE32B"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1960CF47" w14:textId="77777777" w:rsidR="00FA1E15" w:rsidRPr="00FA1E15" w:rsidRDefault="00FA1E15" w:rsidP="00D57F82">
      <w:pPr>
        <w:jc w:val="both"/>
        <w:rPr>
          <w:rFonts w:asciiTheme="minorHAnsi" w:eastAsiaTheme="minorHAnsi" w:hAnsiTheme="minorHAnsi" w:cstheme="minorBidi"/>
          <w:color w:val="000000" w:themeColor="text1"/>
        </w:rPr>
      </w:pPr>
    </w:p>
    <w:p w14:paraId="31FC846D" w14:textId="700D7F5B"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lastRenderedPageBreak/>
        <w:t xml:space="preserve">V b točki poglavja / dela VI. ESPD obrazca: Sklepne izjave subjekt v prazno polje (»Podpisani dajem/o uradno soglasje, da MESTNA OBČINA KRANJ pridobi dostop do dokazil, ki sem jih predložil/smo jih predložili v ______«)  </w:t>
      </w:r>
      <w:r w:rsidR="00E91995">
        <w:rPr>
          <w:rFonts w:asciiTheme="minorHAnsi" w:eastAsiaTheme="minorHAnsi" w:hAnsiTheme="minorHAnsi" w:cstheme="minorBidi"/>
          <w:b/>
          <w:color w:val="000000" w:themeColor="text1"/>
        </w:rPr>
        <w:t>zapiše II., III., IV. in VI. p</w:t>
      </w:r>
      <w:r w:rsidRPr="00E91995">
        <w:rPr>
          <w:rFonts w:asciiTheme="minorHAnsi" w:eastAsiaTheme="minorHAnsi" w:hAnsiTheme="minorHAnsi" w:cstheme="minorBidi"/>
          <w:b/>
          <w:color w:val="000000" w:themeColor="text1"/>
        </w:rPr>
        <w:t>oglavju</w:t>
      </w:r>
      <w:r w:rsidRPr="00FA1E15">
        <w:rPr>
          <w:rFonts w:asciiTheme="minorHAnsi" w:eastAsiaTheme="minorHAnsi" w:hAnsiTheme="minorHAnsi" w:cstheme="minorBidi"/>
          <w:color w:val="000000" w:themeColor="text1"/>
        </w:rPr>
        <w:t>, v kolikor pa to polje pusti prazno ali vanj vpiše drugo navedbo, bo naročnik štel, da subjekt s tem potrjuje, da soglaša, da naročnik lahko preveri vsa dokazila iz ESPD obrazca.</w:t>
      </w:r>
    </w:p>
    <w:p w14:paraId="3F7114D3" w14:textId="77777777" w:rsidR="00FA1E15" w:rsidRPr="00FA1E15" w:rsidRDefault="00FA1E15" w:rsidP="00D57F82">
      <w:pPr>
        <w:jc w:val="both"/>
        <w:rPr>
          <w:rFonts w:asciiTheme="minorHAnsi" w:eastAsiaTheme="minorHAnsi" w:hAnsiTheme="minorHAnsi" w:cstheme="minorBidi"/>
          <w:color w:val="000000" w:themeColor="text1"/>
        </w:rPr>
      </w:pPr>
    </w:p>
    <w:p w14:paraId="7038CA93" w14:textId="19AE6E0A"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53C02DC1" w14:textId="77777777" w:rsidR="00C24B27" w:rsidRPr="00FA1E15" w:rsidRDefault="00C24B27" w:rsidP="00D57F82">
      <w:pPr>
        <w:jc w:val="both"/>
        <w:rPr>
          <w:rFonts w:asciiTheme="minorHAnsi" w:eastAsiaTheme="minorHAnsi" w:hAnsiTheme="minorHAnsi" w:cstheme="minorBidi"/>
          <w:color w:val="000000" w:themeColor="text1"/>
        </w:rPr>
      </w:pPr>
    </w:p>
    <w:p w14:paraId="0A75FFED"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kolikor bodo imeli </w:t>
      </w:r>
      <w:r w:rsidRPr="00AF2AC9">
        <w:rPr>
          <w:rFonts w:asciiTheme="minorHAnsi" w:eastAsiaTheme="minorHAnsi" w:hAnsiTheme="minorHAnsi" w:cstheme="minorBidi"/>
          <w:color w:val="000000" w:themeColor="text1"/>
        </w:rPr>
        <w:t>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w:t>
      </w:r>
      <w:r w:rsidRPr="00FA1E15">
        <w:rPr>
          <w:rFonts w:asciiTheme="minorHAnsi" w:eastAsiaTheme="minorHAnsi" w:hAnsiTheme="minorHAnsi" w:cstheme="minorBidi"/>
          <w:color w:val="000000" w:themeColor="text1"/>
        </w:rPr>
        <w:t xml:space="preserve"> se v primeru uporabniških zapletov lahko obrnejo na Uradni list Republike Slovenije, telefonska številka 01 200 18 66.</w:t>
      </w:r>
    </w:p>
    <w:p w14:paraId="6BE7E0B7" w14:textId="77777777" w:rsidR="00FA1E15" w:rsidRPr="00FA1E15" w:rsidRDefault="00FA1E15" w:rsidP="00D57F82">
      <w:pPr>
        <w:jc w:val="both"/>
        <w:rPr>
          <w:rFonts w:asciiTheme="minorHAnsi" w:eastAsiaTheme="minorHAnsi" w:hAnsiTheme="minorHAnsi" w:cstheme="minorBidi"/>
          <w:color w:val="000000" w:themeColor="text1"/>
        </w:rPr>
      </w:pPr>
    </w:p>
    <w:p w14:paraId="39A4C078"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00789C55" w14:textId="77777777" w:rsidR="00FA1E15" w:rsidRPr="00FA1E15" w:rsidRDefault="00FA1E15" w:rsidP="00D57F82">
      <w:pPr>
        <w:jc w:val="both"/>
        <w:rPr>
          <w:rFonts w:asciiTheme="minorHAnsi" w:eastAsiaTheme="minorHAnsi" w:hAnsiTheme="minorHAnsi" w:cstheme="minorBidi"/>
          <w:color w:val="000000" w:themeColor="text1"/>
        </w:rPr>
      </w:pPr>
    </w:p>
    <w:p w14:paraId="2E120919" w14:textId="169199C8"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6AC55775" w14:textId="77777777" w:rsidR="00846980" w:rsidRPr="00FA1E15" w:rsidRDefault="00846980" w:rsidP="00D57F82">
      <w:pPr>
        <w:jc w:val="both"/>
        <w:rPr>
          <w:rFonts w:asciiTheme="minorHAnsi" w:eastAsiaTheme="minorHAnsi" w:hAnsiTheme="minorHAnsi" w:cstheme="minorBidi"/>
          <w:color w:val="000000" w:themeColor="text1"/>
        </w:rPr>
      </w:pPr>
    </w:p>
    <w:p w14:paraId="04F3E1F9"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1B30BCED" w14:textId="77777777" w:rsidR="00FA1E15" w:rsidRPr="00FA1E15" w:rsidRDefault="00FA1E15" w:rsidP="00D57F82">
      <w:pPr>
        <w:jc w:val="both"/>
        <w:rPr>
          <w:rFonts w:asciiTheme="minorHAnsi" w:eastAsiaTheme="minorHAnsi" w:hAnsiTheme="minorHAnsi" w:cstheme="minorBidi"/>
          <w:color w:val="000000" w:themeColor="text1"/>
        </w:rPr>
      </w:pPr>
    </w:p>
    <w:p w14:paraId="37CC996A" w14:textId="77C54335"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65B046F5" w14:textId="77777777" w:rsidR="00846980" w:rsidRPr="00FA1E15" w:rsidRDefault="00846980" w:rsidP="00D57F82">
      <w:pPr>
        <w:jc w:val="both"/>
        <w:rPr>
          <w:rFonts w:asciiTheme="minorHAnsi" w:eastAsiaTheme="minorHAnsi" w:hAnsiTheme="minorHAnsi" w:cstheme="minorBidi"/>
          <w:color w:val="000000" w:themeColor="text1"/>
        </w:rPr>
      </w:pPr>
    </w:p>
    <w:p w14:paraId="3F265A60"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Z izjavo prav tako gospodarski subjekt potrjuje, da je na zahtevo in brez odlašanja sposoben predložiti ustrezna dokazila.</w:t>
      </w:r>
    </w:p>
    <w:p w14:paraId="5CACDD73" w14:textId="77777777" w:rsidR="00846980" w:rsidRDefault="00846980" w:rsidP="00D57F82">
      <w:pPr>
        <w:jc w:val="both"/>
        <w:rPr>
          <w:sz w:val="23"/>
          <w:szCs w:val="23"/>
          <w:lang w:eastAsia="zh-CN"/>
        </w:rPr>
      </w:pPr>
    </w:p>
    <w:p w14:paraId="0B8388A5" w14:textId="77777777" w:rsidR="00F40465" w:rsidRPr="001136A4" w:rsidRDefault="00F40465" w:rsidP="00536CD2">
      <w:pPr>
        <w:pStyle w:val="Naslov2"/>
      </w:pPr>
      <w:bookmarkStart w:id="87" w:name="_Toc451354679"/>
      <w:bookmarkStart w:id="88" w:name="_Toc876785"/>
      <w:r w:rsidRPr="001136A4">
        <w:t xml:space="preserve">Preverjanje </w:t>
      </w:r>
      <w:r w:rsidR="00904B37" w:rsidRPr="001136A4">
        <w:t>uradno dostopnih</w:t>
      </w:r>
      <w:r w:rsidRPr="001136A4">
        <w:t xml:space="preserve"> podatkov</w:t>
      </w:r>
      <w:bookmarkEnd w:id="87"/>
      <w:bookmarkEnd w:id="88"/>
      <w:r w:rsidRPr="001136A4">
        <w:t xml:space="preserve"> </w:t>
      </w:r>
    </w:p>
    <w:p w14:paraId="501DE5D3" w14:textId="77777777" w:rsidR="00FA1E15" w:rsidRDefault="00FA1E15" w:rsidP="00D57F82">
      <w:pPr>
        <w:jc w:val="both"/>
        <w:rPr>
          <w:rFonts w:asciiTheme="minorHAnsi" w:hAnsiTheme="minorHAnsi" w:cstheme="minorHAnsi"/>
          <w:sz w:val="23"/>
          <w:szCs w:val="23"/>
          <w:lang w:eastAsia="zh-CN"/>
        </w:rPr>
      </w:pPr>
    </w:p>
    <w:p w14:paraId="2606BF39" w14:textId="54E060C4"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3EED2BB3" w14:textId="77777777" w:rsidR="00E91995" w:rsidRPr="00FA1E15" w:rsidRDefault="00E91995" w:rsidP="00D57F82">
      <w:pPr>
        <w:jc w:val="both"/>
        <w:rPr>
          <w:rFonts w:asciiTheme="minorHAnsi" w:eastAsiaTheme="minorHAnsi" w:hAnsiTheme="minorHAnsi" w:cstheme="minorBidi"/>
          <w:color w:val="000000" w:themeColor="text1"/>
          <w:lang w:eastAsia="zh-CN"/>
        </w:rPr>
      </w:pPr>
    </w:p>
    <w:p w14:paraId="72F79B18"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lastRenderedPageBreak/>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2005D5F1"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1AED3986"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9C47B49"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21BA5C70" w14:textId="623D686C"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05790204" w14:textId="77777777" w:rsidR="00686392" w:rsidRPr="001136A4" w:rsidRDefault="00686392" w:rsidP="00D57F82">
      <w:pPr>
        <w:jc w:val="both"/>
        <w:rPr>
          <w:sz w:val="23"/>
          <w:szCs w:val="23"/>
          <w:lang w:eastAsia="zh-CN"/>
        </w:rPr>
      </w:pPr>
    </w:p>
    <w:p w14:paraId="0E4F1851" w14:textId="77777777" w:rsidR="00F40465" w:rsidRPr="001136A4" w:rsidRDefault="00F40465" w:rsidP="00536CD2">
      <w:pPr>
        <w:pStyle w:val="Naslov2"/>
      </w:pPr>
      <w:bookmarkStart w:id="89" w:name="_Toc451354680"/>
      <w:bookmarkStart w:id="90" w:name="_Toc876786"/>
      <w:r w:rsidRPr="001136A4">
        <w:t>Preverjanje podatkov, ki niso uradno dostopni</w:t>
      </w:r>
      <w:bookmarkEnd w:id="89"/>
      <w:bookmarkEnd w:id="90"/>
    </w:p>
    <w:p w14:paraId="0B648C22" w14:textId="77777777" w:rsidR="00FA1E15" w:rsidRDefault="00FA1E15" w:rsidP="00D57F82">
      <w:pPr>
        <w:jc w:val="both"/>
        <w:rPr>
          <w:lang w:eastAsia="zh-CN"/>
        </w:rPr>
      </w:pPr>
    </w:p>
    <w:p w14:paraId="2B60AA60" w14:textId="77777777" w:rsidR="00FA1E15" w:rsidRPr="00FA1E15" w:rsidRDefault="00FA1E15" w:rsidP="00D57F82">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674FD4B"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4125E69C" w14:textId="4F2FEE54" w:rsidR="00FA1E15" w:rsidRDefault="00FA1E15" w:rsidP="00D57F82">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660CC9A2" w14:textId="77777777" w:rsidR="00904B37" w:rsidRPr="001136A4" w:rsidRDefault="00904B37" w:rsidP="00D57F82">
      <w:pPr>
        <w:jc w:val="both"/>
        <w:rPr>
          <w:sz w:val="23"/>
          <w:szCs w:val="23"/>
          <w:lang w:eastAsia="zh-CN"/>
        </w:rPr>
      </w:pPr>
    </w:p>
    <w:p w14:paraId="13A03953" w14:textId="77777777" w:rsidR="00904B37" w:rsidRPr="001136A4" w:rsidRDefault="00904B37" w:rsidP="00536CD2">
      <w:pPr>
        <w:pStyle w:val="Naslov2"/>
      </w:pPr>
      <w:bookmarkStart w:id="91" w:name="_Toc451354681"/>
      <w:bookmarkStart w:id="92" w:name="_Toc876787"/>
      <w:r w:rsidRPr="001136A4">
        <w:t>Pridobivanje podatkov na druge načine</w:t>
      </w:r>
      <w:bookmarkEnd w:id="91"/>
      <w:bookmarkEnd w:id="92"/>
    </w:p>
    <w:p w14:paraId="04C3E718" w14:textId="77777777" w:rsidR="00C025D2" w:rsidRDefault="00C025D2" w:rsidP="00D57F82">
      <w:pPr>
        <w:jc w:val="both"/>
        <w:rPr>
          <w:lang w:eastAsia="zh-CN"/>
        </w:rPr>
      </w:pPr>
    </w:p>
    <w:p w14:paraId="6A853133" w14:textId="77777777" w:rsidR="00C025D2" w:rsidRPr="00C025D2" w:rsidRDefault="00C025D2" w:rsidP="00D57F8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BD552F" w14:textId="77777777" w:rsidR="00C025D2" w:rsidRPr="00C025D2" w:rsidRDefault="00C025D2" w:rsidP="00D57F82">
      <w:pPr>
        <w:jc w:val="both"/>
        <w:rPr>
          <w:rFonts w:eastAsiaTheme="minorHAnsi" w:cstheme="minorBidi"/>
          <w:color w:val="000000" w:themeColor="text1"/>
          <w:lang w:eastAsia="zh-CN"/>
        </w:rPr>
      </w:pPr>
    </w:p>
    <w:p w14:paraId="0479B5E2" w14:textId="77777777" w:rsidR="00C025D2" w:rsidRPr="00C025D2" w:rsidRDefault="00C025D2" w:rsidP="00D57F8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6DAEBA64" w14:textId="77777777" w:rsidR="00C24B27" w:rsidRPr="001136A4" w:rsidRDefault="00C24B27" w:rsidP="00D57F82">
      <w:pPr>
        <w:jc w:val="both"/>
        <w:rPr>
          <w:sz w:val="23"/>
          <w:szCs w:val="23"/>
          <w:lang w:eastAsia="zh-CN"/>
        </w:rPr>
      </w:pPr>
    </w:p>
    <w:p w14:paraId="4D482EFF" w14:textId="77777777" w:rsidR="00F40465" w:rsidRPr="00E91AF1" w:rsidRDefault="00F40465" w:rsidP="00536CD2">
      <w:pPr>
        <w:pStyle w:val="Naslov2"/>
      </w:pPr>
      <w:bookmarkStart w:id="93" w:name="_Toc451354682"/>
      <w:bookmarkStart w:id="94" w:name="_Toc876788"/>
      <w:r w:rsidRPr="00E91AF1">
        <w:t>Pojasnila</w:t>
      </w:r>
      <w:r w:rsidR="005A7E7F" w:rsidRPr="00E91AF1">
        <w:t>, dopolnitve in popravki</w:t>
      </w:r>
      <w:r w:rsidRPr="00E91AF1">
        <w:t xml:space="preserve"> ponudb</w:t>
      </w:r>
      <w:bookmarkEnd w:id="93"/>
      <w:bookmarkEnd w:id="94"/>
    </w:p>
    <w:p w14:paraId="653FDDC7" w14:textId="77777777" w:rsidR="00C025D2" w:rsidRDefault="00C025D2" w:rsidP="00D57F82">
      <w:pPr>
        <w:jc w:val="both"/>
        <w:rPr>
          <w:lang w:eastAsia="zh-CN"/>
        </w:rPr>
      </w:pPr>
    </w:p>
    <w:p w14:paraId="5E2BFFC5" w14:textId="77777777" w:rsidR="00C025D2" w:rsidRPr="00E91AF1" w:rsidRDefault="00C025D2" w:rsidP="00D57F8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 nujno) na podlagi sedmega odstavka 79. člena ZJN-3 pozove gospodarske subjekte, da dopolnijo ali pojasnijo potrdila, predložena/naložena v skladu s 77. in 78. členom ZJN-3.</w:t>
      </w:r>
    </w:p>
    <w:p w14:paraId="590018A8" w14:textId="77777777" w:rsidR="00C025D2" w:rsidRPr="00E91AF1" w:rsidRDefault="00C025D2" w:rsidP="00D57F82">
      <w:pPr>
        <w:jc w:val="both"/>
        <w:rPr>
          <w:rFonts w:eastAsiaTheme="minorHAnsi" w:cstheme="minorBidi"/>
          <w:color w:val="000000" w:themeColor="text1"/>
          <w:lang w:eastAsia="zh-CN"/>
        </w:rPr>
      </w:pPr>
    </w:p>
    <w:p w14:paraId="73BEDB0A" w14:textId="77777777" w:rsidR="00C025D2" w:rsidRPr="00E91AF1" w:rsidRDefault="00C025D2" w:rsidP="00D57F8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BE6120E" w14:textId="77777777" w:rsidR="00C025D2" w:rsidRPr="00E91AF1" w:rsidRDefault="00C025D2" w:rsidP="00D57F82">
      <w:pPr>
        <w:jc w:val="both"/>
        <w:rPr>
          <w:rFonts w:eastAsiaTheme="minorHAnsi" w:cstheme="minorBidi"/>
          <w:color w:val="000000" w:themeColor="text1"/>
        </w:rPr>
      </w:pPr>
    </w:p>
    <w:p w14:paraId="444F9401" w14:textId="77777777" w:rsidR="00C025D2" w:rsidRPr="00C025D2" w:rsidRDefault="00C025D2" w:rsidP="00D57F8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e-JN</w:t>
      </w:r>
      <w:r w:rsidRPr="00E91AF1">
        <w:rPr>
          <w:rFonts w:eastAsiaTheme="minorHAnsi" w:cstheme="minorBidi"/>
          <w:color w:val="000000" w:themeColor="text1"/>
        </w:rPr>
        <w:t>, zato naj ponudniki pozorno spremljajo e-poštni naslov, ki so ga navedli v informacijskem sistemu e-JN.</w:t>
      </w:r>
    </w:p>
    <w:p w14:paraId="2A05E227" w14:textId="5841F427" w:rsidR="00D8170C" w:rsidRDefault="00D8170C" w:rsidP="00D57F82">
      <w:pPr>
        <w:jc w:val="both"/>
      </w:pPr>
    </w:p>
    <w:p w14:paraId="75407420" w14:textId="77777777" w:rsidR="008D7F18" w:rsidRDefault="008D7F18" w:rsidP="00D57F82">
      <w:pPr>
        <w:jc w:val="both"/>
      </w:pPr>
    </w:p>
    <w:p w14:paraId="3EC1BC92" w14:textId="77777777" w:rsidR="00D077D4" w:rsidRPr="001136A4" w:rsidRDefault="00D077D4" w:rsidP="00961CED">
      <w:pPr>
        <w:pStyle w:val="Naslov1"/>
        <w:framePr w:wrap="around"/>
      </w:pPr>
      <w:bookmarkStart w:id="95" w:name="_Toc451354683"/>
      <w:bookmarkStart w:id="96" w:name="_Toc876789"/>
      <w:r w:rsidRPr="001136A4">
        <w:lastRenderedPageBreak/>
        <w:t>FINANČNA ZAVAROVANJA</w:t>
      </w:r>
      <w:bookmarkEnd w:id="95"/>
      <w:bookmarkEnd w:id="96"/>
    </w:p>
    <w:p w14:paraId="296C150B" w14:textId="77777777" w:rsidR="00CF7F83" w:rsidRPr="001136A4" w:rsidRDefault="00CF7F83" w:rsidP="00D57F82">
      <w:pPr>
        <w:rPr>
          <w:sz w:val="23"/>
          <w:szCs w:val="23"/>
          <w:lang w:eastAsia="zh-CN"/>
        </w:rPr>
      </w:pPr>
    </w:p>
    <w:p w14:paraId="326FFEF8" w14:textId="77777777" w:rsidR="00325B06" w:rsidRPr="001136A4" w:rsidRDefault="00325B06" w:rsidP="00D57F82">
      <w:pPr>
        <w:jc w:val="both"/>
        <w:rPr>
          <w:sz w:val="23"/>
          <w:szCs w:val="23"/>
          <w:lang w:eastAsia="zh-CN"/>
        </w:rPr>
      </w:pPr>
    </w:p>
    <w:p w14:paraId="31735C52" w14:textId="5A646C4C"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599B7AF2" w14:textId="77777777" w:rsidR="00C24B27" w:rsidRPr="003C0A8F" w:rsidRDefault="00C24B27" w:rsidP="00D57F82">
      <w:pPr>
        <w:jc w:val="both"/>
        <w:rPr>
          <w:rFonts w:asciiTheme="minorHAnsi" w:eastAsiaTheme="minorHAnsi" w:hAnsiTheme="minorHAnsi" w:cstheme="minorBidi"/>
          <w:color w:val="000000" w:themeColor="text1"/>
          <w:lang w:eastAsia="zh-CN"/>
        </w:rPr>
      </w:pPr>
    </w:p>
    <w:p w14:paraId="31A97421" w14:textId="1981FA93"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 xml:space="preserve">Enotnih pravilih za garancije na poziv (EPGP)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2A7699D8" w14:textId="77777777" w:rsidR="00C24B27" w:rsidRPr="003C0A8F" w:rsidRDefault="00C24B27" w:rsidP="00D57F82">
      <w:pPr>
        <w:jc w:val="both"/>
        <w:rPr>
          <w:rFonts w:asciiTheme="minorHAnsi" w:eastAsiaTheme="minorHAnsi" w:hAnsiTheme="minorHAnsi" w:cstheme="minorBidi"/>
          <w:color w:val="000000" w:themeColor="text1"/>
          <w:lang w:eastAsia="zh-CN"/>
        </w:rPr>
      </w:pPr>
    </w:p>
    <w:p w14:paraId="4CD8F49F" w14:textId="77777777" w:rsidR="003C0A8F" w:rsidRP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3A2D6169" w14:textId="77777777" w:rsidR="003C0A8F" w:rsidRPr="003C0A8F" w:rsidRDefault="003C0A8F" w:rsidP="00D57F82">
      <w:pPr>
        <w:jc w:val="both"/>
        <w:rPr>
          <w:rFonts w:asciiTheme="minorHAnsi" w:eastAsiaTheme="minorHAnsi" w:hAnsiTheme="minorHAnsi" w:cstheme="minorBidi"/>
          <w:color w:val="000000" w:themeColor="text1"/>
          <w:lang w:eastAsia="zh-CN"/>
        </w:rPr>
      </w:pPr>
    </w:p>
    <w:p w14:paraId="79FED754" w14:textId="34A5CA50"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574F2A97" w14:textId="33DDE3E2" w:rsidR="00E3159C" w:rsidRDefault="00E3159C" w:rsidP="00D57F82">
      <w:pPr>
        <w:jc w:val="both"/>
        <w:rPr>
          <w:rFonts w:asciiTheme="minorHAnsi" w:eastAsiaTheme="minorHAnsi" w:hAnsiTheme="minorHAnsi" w:cstheme="minorBidi"/>
          <w:color w:val="000000" w:themeColor="text1"/>
          <w:lang w:eastAsia="zh-CN"/>
        </w:rPr>
      </w:pPr>
    </w:p>
    <w:p w14:paraId="7EAB998F" w14:textId="696A63F3" w:rsidR="00E3159C" w:rsidRPr="00015FC3" w:rsidRDefault="00E3159C" w:rsidP="00CB6FD1">
      <w:pPr>
        <w:jc w:val="both"/>
        <w:rPr>
          <w:rFonts w:asciiTheme="minorHAnsi" w:eastAsia="Calibri" w:hAnsiTheme="minorHAnsi" w:cs="Cambria"/>
          <w:b/>
          <w:color w:val="000000"/>
          <w:kern w:val="3"/>
          <w:lang w:eastAsia="zh-CN"/>
        </w:rPr>
      </w:pPr>
      <w:r w:rsidRPr="00015FC3">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r w:rsidR="00CB6FD1">
        <w:rPr>
          <w:rFonts w:asciiTheme="minorHAnsi" w:eastAsiaTheme="minorHAnsi" w:hAnsiTheme="minorHAnsi" w:cstheme="minorBidi"/>
        </w:rPr>
        <w:t xml:space="preserve"> </w:t>
      </w:r>
      <w:r w:rsidRPr="00015FC3">
        <w:rPr>
          <w:rFonts w:asciiTheme="minorHAnsi" w:eastAsiaTheme="minorHAnsi" w:hAnsiTheme="minorHAnsi" w:cstheme="minorBidi"/>
        </w:rPr>
        <w:t>Podobno velja za navedbo naročnik garancije/zavarovanja, naročnik bo kot ustrezno štel tako navedbo naročnik zavarovanja kot naročnik garancije kot naročnik garancije/zavarovanja.</w:t>
      </w:r>
    </w:p>
    <w:p w14:paraId="409797B8" w14:textId="77777777" w:rsidR="003C0A8F" w:rsidRPr="003C0A8F" w:rsidRDefault="003C0A8F" w:rsidP="00D57F82">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12A43E65" w14:textId="77777777" w:rsidR="003C0A8F" w:rsidRP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3E32BDD6" w14:textId="77777777" w:rsidR="00592103" w:rsidRDefault="00592103" w:rsidP="00D57F82">
      <w:pPr>
        <w:jc w:val="both"/>
        <w:rPr>
          <w:sz w:val="23"/>
          <w:szCs w:val="23"/>
          <w:lang w:eastAsia="zh-CN"/>
        </w:rPr>
      </w:pPr>
    </w:p>
    <w:p w14:paraId="6CD86595" w14:textId="77777777" w:rsidR="007243D6" w:rsidRPr="00C33E70" w:rsidRDefault="00E32014" w:rsidP="00536CD2">
      <w:pPr>
        <w:pStyle w:val="Naslov2"/>
      </w:pPr>
      <w:bookmarkStart w:id="97" w:name="_Toc451354684"/>
      <w:bookmarkStart w:id="98" w:name="_Toc876791"/>
      <w:r w:rsidRPr="00C33E70">
        <w:t>Finančno zavarovanje za dobro izvedbo pogodbenih obveznosti</w:t>
      </w:r>
      <w:bookmarkEnd w:id="97"/>
      <w:bookmarkEnd w:id="98"/>
      <w:r w:rsidR="007243D6" w:rsidRPr="00C33E70">
        <w:t xml:space="preserve"> </w:t>
      </w:r>
    </w:p>
    <w:p w14:paraId="44BE07BB" w14:textId="77777777" w:rsidR="00FA38BC" w:rsidRDefault="00FA38BC" w:rsidP="00D57F82">
      <w:pPr>
        <w:jc w:val="both"/>
        <w:rPr>
          <w:lang w:eastAsia="zh-CN"/>
        </w:rPr>
      </w:pPr>
    </w:p>
    <w:p w14:paraId="493B5B7D" w14:textId="640BF14D" w:rsidR="007F3BF6" w:rsidRDefault="007F3BF6" w:rsidP="00D57F82">
      <w:pPr>
        <w:jc w:val="both"/>
        <w:rPr>
          <w:rFonts w:asciiTheme="minorHAnsi" w:eastAsia="SimSun" w:hAnsiTheme="minorHAnsi" w:cstheme="minorBidi"/>
        </w:rPr>
      </w:pPr>
      <w:r w:rsidRPr="007F3BF6">
        <w:rPr>
          <w:rFonts w:asciiTheme="minorHAnsi" w:eastAsia="SimSun" w:hAnsiTheme="minorHAnsi" w:cstheme="minorBidi"/>
        </w:rPr>
        <w:t xml:space="preserve">Ponudnik je dolžan </w:t>
      </w:r>
      <w:r w:rsidRPr="007F3BF6">
        <w:rPr>
          <w:rFonts w:asciiTheme="minorHAnsi" w:eastAsia="SimSun" w:hAnsiTheme="minorHAnsi" w:cstheme="minorBidi"/>
          <w:b/>
        </w:rPr>
        <w:t xml:space="preserve">v petnajstih (15) koledarskih dneh po sklenitvi pogodbe </w:t>
      </w:r>
      <w:r w:rsidRPr="007F3BF6">
        <w:rPr>
          <w:rFonts w:asciiTheme="minorHAnsi" w:eastAsia="SimSun" w:hAnsiTheme="minorHAnsi" w:cstheme="minorBidi"/>
        </w:rPr>
        <w:t xml:space="preserve">naročniku izročiti originalno </w:t>
      </w:r>
      <w:r w:rsidRPr="007F3BF6">
        <w:rPr>
          <w:rFonts w:asciiTheme="minorHAnsi" w:eastAsia="SimSun" w:hAnsiTheme="minorHAnsi" w:cstheme="minorBidi"/>
          <w:b/>
        </w:rPr>
        <w:t>bančno garancijo</w:t>
      </w:r>
      <w:r w:rsidRPr="007F3BF6">
        <w:rPr>
          <w:rFonts w:asciiTheme="minorHAnsi" w:eastAsia="SimSun" w:hAnsiTheme="minorHAnsi" w:cstheme="minorBidi"/>
        </w:rPr>
        <w:t xml:space="preserve"> ali </w:t>
      </w:r>
      <w:r w:rsidRPr="007F3BF6">
        <w:rPr>
          <w:rFonts w:asciiTheme="minorHAnsi" w:eastAsia="SimSun" w:hAnsiTheme="minorHAnsi" w:cstheme="minorBidi"/>
          <w:b/>
        </w:rPr>
        <w:t>kavcijsko zavarovanje</w:t>
      </w:r>
      <w:r>
        <w:rPr>
          <w:rFonts w:asciiTheme="minorHAnsi" w:eastAsia="SimSun" w:hAnsiTheme="minorHAnsi" w:cstheme="minorBidi"/>
          <w:b/>
        </w:rPr>
        <w:t xml:space="preserve"> </w:t>
      </w:r>
      <w:r w:rsidRPr="007F3BF6">
        <w:rPr>
          <w:rFonts w:asciiTheme="minorHAnsi" w:eastAsia="SimSun" w:hAnsiTheme="minorHAnsi" w:cstheme="minorBidi"/>
        </w:rPr>
        <w:t xml:space="preserve">plačljivo na prvi poziv za dobro izvedbo pogodbenih </w:t>
      </w:r>
      <w:r w:rsidRPr="005D1717">
        <w:rPr>
          <w:rFonts w:asciiTheme="minorHAnsi" w:eastAsia="SimSun" w:hAnsiTheme="minorHAnsi" w:cstheme="minorBidi"/>
        </w:rPr>
        <w:t xml:space="preserve">obveznosti, v </w:t>
      </w:r>
      <w:r w:rsidRPr="005D1717">
        <w:rPr>
          <w:rFonts w:asciiTheme="minorHAnsi" w:eastAsia="SimSun" w:hAnsiTheme="minorHAnsi" w:cstheme="minorBidi"/>
          <w:b/>
        </w:rPr>
        <w:t xml:space="preserve">višini 5 % </w:t>
      </w:r>
      <w:r w:rsidR="00171AD3" w:rsidRPr="005D1717">
        <w:rPr>
          <w:rFonts w:asciiTheme="minorHAnsi" w:eastAsia="SimSun" w:hAnsiTheme="minorHAnsi" w:cstheme="minorBidi"/>
          <w:b/>
        </w:rPr>
        <w:t xml:space="preserve">pogodbene vrednosti brez DDV, </w:t>
      </w:r>
      <w:r w:rsidRPr="005D1717">
        <w:rPr>
          <w:rFonts w:asciiTheme="minorHAnsi" w:eastAsia="SimSun" w:hAnsiTheme="minorHAnsi" w:cstheme="minorBidi"/>
        </w:rPr>
        <w:t>skladno z vzorcem predmetnega finančnega zavarovanja, ki je sestavni del dokumentacije v zvezi z oddajo</w:t>
      </w:r>
      <w:r w:rsidRPr="007F3BF6">
        <w:rPr>
          <w:rFonts w:asciiTheme="minorHAnsi" w:eastAsia="SimSun" w:hAnsiTheme="minorHAnsi" w:cstheme="minorBidi"/>
        </w:rPr>
        <w:t xml:space="preserve"> javnega naročila.</w:t>
      </w:r>
    </w:p>
    <w:p w14:paraId="57276E28" w14:textId="77777777" w:rsidR="00A366E0" w:rsidRDefault="00A366E0" w:rsidP="00D57F82">
      <w:pPr>
        <w:jc w:val="both"/>
        <w:rPr>
          <w:rFonts w:asciiTheme="minorHAnsi" w:eastAsia="SimSun" w:hAnsiTheme="minorHAnsi" w:cstheme="minorBidi"/>
        </w:rPr>
      </w:pPr>
    </w:p>
    <w:p w14:paraId="053199FD" w14:textId="77777777" w:rsidR="007F3BF6" w:rsidRPr="007F3BF6" w:rsidRDefault="007F3BF6" w:rsidP="00D57F82">
      <w:pPr>
        <w:jc w:val="both"/>
        <w:rPr>
          <w:rFonts w:asciiTheme="minorHAnsi" w:eastAsia="SimSun" w:hAnsiTheme="minorHAnsi" w:cstheme="minorBidi"/>
          <w:u w:val="single"/>
        </w:rPr>
      </w:pPr>
      <w:r w:rsidRPr="007F3BF6">
        <w:rPr>
          <w:rFonts w:asciiTheme="minorHAnsi" w:eastAsia="SimSun" w:hAnsiTheme="minorHAnsi" w:cstheme="minorBidi"/>
          <w:u w:val="single"/>
        </w:rPr>
        <w:t xml:space="preserve">Bianco menica ter depozit nista enakovredni finančni zavarovanji. </w:t>
      </w:r>
    </w:p>
    <w:p w14:paraId="5AED2EA3" w14:textId="77777777" w:rsidR="007F3BF6" w:rsidRPr="007F3BF6" w:rsidRDefault="007F3BF6" w:rsidP="00D57F82">
      <w:pPr>
        <w:jc w:val="both"/>
        <w:rPr>
          <w:rFonts w:asciiTheme="minorHAnsi" w:eastAsia="SimSun" w:hAnsiTheme="minorHAnsi" w:cstheme="minorBidi"/>
        </w:rPr>
      </w:pPr>
    </w:p>
    <w:p w14:paraId="5823181A" w14:textId="77777777" w:rsidR="007F3BF6" w:rsidRPr="000A68A2" w:rsidRDefault="007F3BF6" w:rsidP="00D57F82">
      <w:pPr>
        <w:jc w:val="both"/>
        <w:rPr>
          <w:rFonts w:asciiTheme="minorHAnsi" w:eastAsia="SimSun" w:hAnsiTheme="minorHAnsi" w:cstheme="minorBidi"/>
        </w:rPr>
      </w:pPr>
      <w:r w:rsidRPr="007F3BF6">
        <w:rPr>
          <w:rFonts w:asciiTheme="minorHAnsi" w:eastAsia="SimSun" w:hAnsiTheme="minorHAnsi" w:cstheme="minorBidi"/>
        </w:rPr>
        <w:t xml:space="preserve">Originalno finančno zavarovanje (garancija/kavcijsko zavarovanje) za dobro izvedbo  pogodbenih obveznosti mora biti izdelano po Enotnih pravilih za garancije na poziv (EPGP),  revizija iz leta 2010, izdana pri MTZ pod </w:t>
      </w:r>
      <w:r w:rsidRPr="000A68A2">
        <w:rPr>
          <w:rFonts w:asciiTheme="minorHAnsi" w:eastAsia="SimSun" w:hAnsiTheme="minorHAnsi" w:cstheme="minorBidi"/>
        </w:rPr>
        <w:t>št. 758.</w:t>
      </w:r>
    </w:p>
    <w:p w14:paraId="55608512" w14:textId="77777777" w:rsidR="007F3BF6" w:rsidRPr="000A68A2" w:rsidRDefault="007F3BF6" w:rsidP="00D57F82">
      <w:pPr>
        <w:jc w:val="both"/>
        <w:rPr>
          <w:lang w:eastAsia="zh-CN"/>
        </w:rPr>
      </w:pPr>
    </w:p>
    <w:p w14:paraId="45B63612" w14:textId="119BF3F1" w:rsidR="00D8170C" w:rsidRPr="000A68A2" w:rsidRDefault="00D8170C" w:rsidP="00D57F82">
      <w:pPr>
        <w:jc w:val="both"/>
        <w:rPr>
          <w:lang w:eastAsia="zh-CN"/>
        </w:rPr>
      </w:pPr>
      <w:r w:rsidRPr="000A68A2">
        <w:rPr>
          <w:lang w:eastAsia="zh-CN"/>
        </w:rPr>
        <w:t xml:space="preserve">Finančno zavarovanje mora veljati še najmanj </w:t>
      </w:r>
      <w:r w:rsidR="00BA33FE" w:rsidRPr="000A68A2">
        <w:rPr>
          <w:b/>
          <w:lang w:eastAsia="zh-CN"/>
        </w:rPr>
        <w:t xml:space="preserve">šestdeset </w:t>
      </w:r>
      <w:r w:rsidRPr="000A68A2">
        <w:rPr>
          <w:b/>
          <w:lang w:eastAsia="zh-CN"/>
        </w:rPr>
        <w:t>(</w:t>
      </w:r>
      <w:r w:rsidR="00BA33FE" w:rsidRPr="000A68A2">
        <w:rPr>
          <w:b/>
          <w:lang w:eastAsia="zh-CN"/>
        </w:rPr>
        <w:t>6</w:t>
      </w:r>
      <w:r w:rsidRPr="000A68A2">
        <w:rPr>
          <w:b/>
          <w:lang w:eastAsia="zh-CN"/>
        </w:rPr>
        <w:t>0) dni od poteka roka</w:t>
      </w:r>
      <w:r w:rsidRPr="000A68A2">
        <w:rPr>
          <w:lang w:eastAsia="zh-CN"/>
        </w:rPr>
        <w:t xml:space="preserve"> </w:t>
      </w:r>
      <w:r w:rsidR="00052527" w:rsidRPr="007C45C7">
        <w:rPr>
          <w:rFonts w:asciiTheme="minorHAnsi" w:hAnsiTheme="minorHAnsi"/>
          <w:bCs/>
          <w:lang w:eastAsia="zh-CN"/>
        </w:rPr>
        <w:t>za zaključek del</w:t>
      </w:r>
      <w:r w:rsidR="00052527">
        <w:rPr>
          <w:rFonts w:asciiTheme="minorHAnsi" w:hAnsiTheme="minorHAnsi"/>
          <w:bCs/>
          <w:lang w:eastAsia="zh-CN"/>
        </w:rPr>
        <w:t xml:space="preserve">. </w:t>
      </w:r>
    </w:p>
    <w:p w14:paraId="62A9DC43" w14:textId="5DADB3EA" w:rsidR="004F4592" w:rsidRPr="000A68A2" w:rsidRDefault="004F4592" w:rsidP="00D57F82">
      <w:pPr>
        <w:jc w:val="both"/>
        <w:rPr>
          <w:lang w:eastAsia="zh-CN"/>
        </w:rPr>
      </w:pPr>
    </w:p>
    <w:p w14:paraId="7A453D68" w14:textId="74495E0F" w:rsidR="00CC2B8B" w:rsidRDefault="00CC2B8B" w:rsidP="00D57F82">
      <w:pPr>
        <w:jc w:val="both"/>
        <w:rPr>
          <w:bCs/>
          <w:lang w:eastAsia="zh-CN"/>
        </w:rPr>
      </w:pPr>
      <w:r w:rsidRPr="008913F8">
        <w:rPr>
          <w:bCs/>
          <w:lang w:eastAsia="zh-CN"/>
        </w:rPr>
        <w:t>Glede na to, da je rok za</w:t>
      </w:r>
      <w:r w:rsidR="00052527">
        <w:rPr>
          <w:bCs/>
          <w:lang w:eastAsia="zh-CN"/>
        </w:rPr>
        <w:t xml:space="preserve"> zaključek del </w:t>
      </w:r>
      <w:r w:rsidRPr="008913F8">
        <w:rPr>
          <w:bCs/>
          <w:lang w:eastAsia="zh-CN"/>
        </w:rPr>
        <w:t xml:space="preserve">vezan na datum veljavnosti pogodbe (uvedba v delo se izvede najkasneje v 8 dneh od pričetka </w:t>
      </w:r>
      <w:r w:rsidR="00052527">
        <w:rPr>
          <w:bCs/>
          <w:lang w:eastAsia="zh-CN"/>
        </w:rPr>
        <w:t>učinkovanja</w:t>
      </w:r>
      <w:r w:rsidRPr="008913F8">
        <w:rPr>
          <w:bCs/>
          <w:lang w:eastAsia="zh-CN"/>
        </w:rPr>
        <w:t xml:space="preserve"> pogodbe) bo ponudnik pri izračunu ustreznega roka veljavnosti zavarovanja moral upoštevati sledeči način izračuna: </w:t>
      </w:r>
    </w:p>
    <w:p w14:paraId="216947EA" w14:textId="77777777" w:rsidR="001C4E82" w:rsidRPr="008913F8" w:rsidRDefault="001C4E82" w:rsidP="00D57F82">
      <w:pPr>
        <w:jc w:val="both"/>
        <w:rPr>
          <w:bCs/>
          <w:lang w:eastAsia="zh-CN"/>
        </w:rPr>
      </w:pPr>
    </w:p>
    <w:p w14:paraId="4D51BC10" w14:textId="241C94F2" w:rsidR="00CC2B8B" w:rsidRPr="00EB1065" w:rsidRDefault="00D44CD1" w:rsidP="00F84536">
      <w:pPr>
        <w:pStyle w:val="Odstavekseznama"/>
        <w:numPr>
          <w:ilvl w:val="0"/>
          <w:numId w:val="46"/>
        </w:numPr>
        <w:jc w:val="both"/>
        <w:rPr>
          <w:bCs/>
          <w:u w:val="single"/>
          <w:lang w:eastAsia="zh-CN"/>
        </w:rPr>
      </w:pPr>
      <w:r w:rsidRPr="008913F8">
        <w:rPr>
          <w:bCs/>
          <w:lang w:eastAsia="zh-CN"/>
        </w:rPr>
        <w:t xml:space="preserve">datum zadnjega podpisa pogodbenih strank </w:t>
      </w:r>
      <w:r w:rsidR="00CC2B8B" w:rsidRPr="008913F8">
        <w:rPr>
          <w:bCs/>
          <w:lang w:eastAsia="zh-CN"/>
        </w:rPr>
        <w:t>+ 15 dni (skrajni rok za predložitev finančnega zavarovanja za dobro izvedbo in zavarovaln</w:t>
      </w:r>
      <w:r w:rsidR="005F624A" w:rsidRPr="008913F8">
        <w:rPr>
          <w:bCs/>
          <w:lang w:eastAsia="zh-CN"/>
        </w:rPr>
        <w:t>e</w:t>
      </w:r>
      <w:r w:rsidR="00CC2B8B" w:rsidRPr="008913F8">
        <w:rPr>
          <w:bCs/>
          <w:lang w:eastAsia="zh-CN"/>
        </w:rPr>
        <w:t xml:space="preserve"> </w:t>
      </w:r>
      <w:r w:rsidR="00CC2B8B" w:rsidRPr="00EB1065">
        <w:rPr>
          <w:bCs/>
          <w:lang w:eastAsia="zh-CN"/>
        </w:rPr>
        <w:t>polic</w:t>
      </w:r>
      <w:r w:rsidR="005F624A" w:rsidRPr="00EB1065">
        <w:rPr>
          <w:bCs/>
          <w:lang w:eastAsia="zh-CN"/>
        </w:rPr>
        <w:t>e</w:t>
      </w:r>
      <w:r w:rsidR="00CC2B8B" w:rsidRPr="00EB1065">
        <w:rPr>
          <w:bCs/>
          <w:lang w:eastAsia="zh-CN"/>
        </w:rPr>
        <w:t xml:space="preserve"> ter potrdila o plačilu premije</w:t>
      </w:r>
      <w:r w:rsidR="005F624A" w:rsidRPr="00EB1065">
        <w:rPr>
          <w:bCs/>
          <w:lang w:eastAsia="zh-CN"/>
        </w:rPr>
        <w:t xml:space="preserve"> in potrdila zavarovalnice o kritju</w:t>
      </w:r>
      <w:r w:rsidR="00CC2B8B" w:rsidRPr="00EB1065">
        <w:rPr>
          <w:bCs/>
          <w:lang w:eastAsia="zh-CN"/>
        </w:rPr>
        <w:t xml:space="preserve">) + 8 dni (skrajni rok za uvedbo v delo) + </w:t>
      </w:r>
      <w:r w:rsidR="00A42934" w:rsidRPr="00EB1065">
        <w:rPr>
          <w:bCs/>
          <w:lang w:eastAsia="zh-CN"/>
        </w:rPr>
        <w:t>15</w:t>
      </w:r>
      <w:r w:rsidR="008913F8" w:rsidRPr="00EB1065">
        <w:rPr>
          <w:bCs/>
          <w:lang w:eastAsia="zh-CN"/>
        </w:rPr>
        <w:t>0</w:t>
      </w:r>
      <w:r w:rsidR="00CC2B8B" w:rsidRPr="00EB1065">
        <w:rPr>
          <w:bCs/>
          <w:lang w:eastAsia="zh-CN"/>
        </w:rPr>
        <w:t xml:space="preserve"> koledarskih dni (rok izvedbe)+</w:t>
      </w:r>
      <w:r w:rsidR="00CC2B8B" w:rsidRPr="00EB1065">
        <w:rPr>
          <w:bCs/>
          <w:u w:val="single"/>
          <w:lang w:eastAsia="zh-CN"/>
        </w:rPr>
        <w:t xml:space="preserve"> </w:t>
      </w:r>
      <w:r w:rsidR="00BA33FE" w:rsidRPr="00EB1065">
        <w:rPr>
          <w:bCs/>
          <w:u w:val="single"/>
          <w:lang w:eastAsia="zh-CN"/>
        </w:rPr>
        <w:t>6</w:t>
      </w:r>
      <w:r w:rsidR="00CC2B8B" w:rsidRPr="00EB1065">
        <w:rPr>
          <w:bCs/>
          <w:u w:val="single"/>
          <w:lang w:eastAsia="zh-CN"/>
        </w:rPr>
        <w:t>0 dni.</w:t>
      </w:r>
    </w:p>
    <w:p w14:paraId="53A88043" w14:textId="06724633" w:rsidR="00D8170C" w:rsidRPr="008913F8" w:rsidRDefault="00D8170C" w:rsidP="00D57F82">
      <w:pPr>
        <w:jc w:val="both"/>
        <w:rPr>
          <w:lang w:eastAsia="zh-CN"/>
        </w:rPr>
      </w:pPr>
    </w:p>
    <w:p w14:paraId="024D6B00" w14:textId="77777777" w:rsidR="00D8170C" w:rsidRPr="00D44E90" w:rsidRDefault="00D8170C" w:rsidP="00D57F82">
      <w:pPr>
        <w:jc w:val="both"/>
        <w:rPr>
          <w:lang w:eastAsia="zh-CN"/>
        </w:rPr>
      </w:pPr>
      <w:r w:rsidRPr="008913F8">
        <w:rPr>
          <w:lang w:eastAsia="zh-CN"/>
        </w:rPr>
        <w:lastRenderedPageBreak/>
        <w:t>Predloženo finančno zavarovanje po vsebini ne bo odstopalo od vzorca garancije iz dokumentacije v</w:t>
      </w:r>
      <w:r w:rsidRPr="003E0AF5">
        <w:rPr>
          <w:lang w:eastAsia="zh-CN"/>
        </w:rPr>
        <w:t xml:space="preserve">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w:t>
      </w:r>
      <w:r w:rsidRPr="00D44E90">
        <w:rPr>
          <w:lang w:eastAsia="zh-CN"/>
        </w:rPr>
        <w:t xml:space="preserve"> ali spremenjene krajevne pristojnosti za reševanje morebitnih sporov.</w:t>
      </w:r>
    </w:p>
    <w:p w14:paraId="6F0E9E9D" w14:textId="58272554" w:rsidR="00D8170C" w:rsidRDefault="00D8170C" w:rsidP="00D57F82">
      <w:pPr>
        <w:jc w:val="both"/>
        <w:rPr>
          <w:lang w:eastAsia="zh-CN"/>
        </w:rPr>
      </w:pPr>
    </w:p>
    <w:p w14:paraId="1EE7CF0C" w14:textId="55E3E71D" w:rsidR="0094123E" w:rsidRPr="001812E9" w:rsidRDefault="0094123E" w:rsidP="00D57F82">
      <w:pPr>
        <w:jc w:val="both"/>
        <w:rPr>
          <w:rFonts w:asciiTheme="minorHAnsi" w:hAnsiTheme="minorHAnsi"/>
          <w:lang w:eastAsia="zh-CN"/>
        </w:rPr>
      </w:pPr>
      <w:r w:rsidRPr="001812E9">
        <w:rPr>
          <w:rFonts w:asciiTheme="minorHAnsi" w:hAnsiTheme="minorHAnsi"/>
          <w:bCs/>
          <w:lang w:eastAsia="zh-CN"/>
        </w:rPr>
        <w:t xml:space="preserve">Če se med trajanjem izvedbe pogodbe </w:t>
      </w:r>
      <w:r w:rsidRPr="001812E9">
        <w:rPr>
          <w:rFonts w:asciiTheme="minorHAnsi" w:hAnsiTheme="minorHAnsi"/>
          <w:b/>
          <w:bCs/>
          <w:lang w:eastAsia="zh-CN"/>
        </w:rPr>
        <w:t>spremeni rok za izvedbo pogodbenih storitev</w:t>
      </w:r>
      <w:r w:rsidR="002C6545" w:rsidRPr="001812E9">
        <w:rPr>
          <w:rFonts w:asciiTheme="minorHAnsi" w:hAnsiTheme="minorHAnsi"/>
          <w:bCs/>
          <w:lang w:eastAsia="zh-CN"/>
        </w:rPr>
        <w:t xml:space="preserve">, </w:t>
      </w:r>
      <w:r w:rsidRPr="001812E9">
        <w:rPr>
          <w:rFonts w:asciiTheme="minorHAnsi" w:hAnsiTheme="minorHAnsi"/>
          <w:lang w:eastAsia="zh-CN"/>
        </w:rPr>
        <w:t xml:space="preserve">kar naročnik in izvajalec uredita z dodatkom k pogodbi, </w:t>
      </w:r>
      <w:r w:rsidRPr="001812E9">
        <w:rPr>
          <w:rFonts w:asciiTheme="minorHAnsi" w:hAnsiTheme="minorHAnsi"/>
          <w:bCs/>
          <w:lang w:eastAsia="zh-CN"/>
        </w:rPr>
        <w:t xml:space="preserve">mora izvajalec, </w:t>
      </w:r>
      <w:r w:rsidRPr="001812E9">
        <w:rPr>
          <w:rFonts w:asciiTheme="minorHAnsi" w:hAnsiTheme="minorHAnsi"/>
          <w:lang w:eastAsia="zh-CN"/>
        </w:rPr>
        <w:t>na lastne stroške</w:t>
      </w:r>
      <w:r w:rsidR="00F92327">
        <w:rPr>
          <w:rFonts w:asciiTheme="minorHAnsi" w:hAnsiTheme="minorHAnsi"/>
          <w:lang w:eastAsia="zh-CN"/>
        </w:rPr>
        <w:t xml:space="preserve"> ali </w:t>
      </w:r>
      <w:r w:rsidRPr="001812E9">
        <w:rPr>
          <w:rFonts w:asciiTheme="minorHAnsi" w:hAnsiTheme="minorHAnsi"/>
          <w:lang w:eastAsia="zh-CN"/>
        </w:rPr>
        <w:t>v sklopu pogodbene cene,</w:t>
      </w:r>
      <w:r w:rsidRPr="001812E9">
        <w:rPr>
          <w:rFonts w:asciiTheme="minorHAnsi" w:hAnsiTheme="minorHAnsi"/>
          <w:bCs/>
          <w:lang w:eastAsia="zh-CN"/>
        </w:rPr>
        <w:t xml:space="preserve"> </w:t>
      </w:r>
      <w:r w:rsidR="00382D8A" w:rsidRPr="001812E9">
        <w:rPr>
          <w:rFonts w:asciiTheme="minorHAnsi" w:hAnsiTheme="minorHAnsi"/>
          <w:bCs/>
          <w:lang w:eastAsia="zh-CN"/>
        </w:rPr>
        <w:t xml:space="preserve">v roku </w:t>
      </w:r>
      <w:r w:rsidR="00A322E6" w:rsidRPr="001812E9">
        <w:rPr>
          <w:rFonts w:asciiTheme="minorHAnsi" w:hAnsiTheme="minorHAnsi"/>
          <w:bCs/>
          <w:lang w:eastAsia="zh-CN"/>
        </w:rPr>
        <w:t>deset (10</w:t>
      </w:r>
      <w:r w:rsidR="00382D8A" w:rsidRPr="001812E9">
        <w:rPr>
          <w:rFonts w:asciiTheme="minorHAnsi" w:hAnsiTheme="minorHAnsi"/>
          <w:bCs/>
          <w:lang w:eastAsia="zh-CN"/>
        </w:rPr>
        <w:t xml:space="preserve">) dni od podpisa dodatka k tej pogodbi </w:t>
      </w:r>
      <w:r w:rsidRPr="001812E9">
        <w:rPr>
          <w:rFonts w:asciiTheme="minorHAnsi" w:hAnsiTheme="minorHAnsi"/>
          <w:bCs/>
          <w:lang w:eastAsia="zh-CN"/>
        </w:rPr>
        <w:t xml:space="preserve">predložiti, </w:t>
      </w:r>
      <w:r w:rsidR="00382D8A" w:rsidRPr="001812E9">
        <w:rPr>
          <w:rFonts w:asciiTheme="minorHAnsi" w:hAnsiTheme="minorHAnsi"/>
          <w:bCs/>
          <w:lang w:eastAsia="zh-CN"/>
        </w:rPr>
        <w:t xml:space="preserve">ustrezno </w:t>
      </w:r>
      <w:r w:rsidRPr="001812E9">
        <w:rPr>
          <w:rFonts w:asciiTheme="minorHAnsi" w:hAnsiTheme="minorHAnsi"/>
          <w:bCs/>
          <w:lang w:eastAsia="zh-CN"/>
        </w:rPr>
        <w:t>novo ali podaljšano finančno zav</w:t>
      </w:r>
      <w:r w:rsidR="00382D8A" w:rsidRPr="001812E9">
        <w:rPr>
          <w:rFonts w:asciiTheme="minorHAnsi" w:hAnsiTheme="minorHAnsi"/>
          <w:bCs/>
          <w:lang w:eastAsia="zh-CN"/>
        </w:rPr>
        <w:t xml:space="preserve">arovanje z novim rokom trajanja, skladno s </w:t>
      </w:r>
      <w:r w:rsidRPr="001812E9">
        <w:rPr>
          <w:rFonts w:asciiTheme="minorHAnsi" w:hAnsiTheme="minorHAnsi"/>
          <w:bCs/>
          <w:lang w:eastAsia="zh-CN"/>
        </w:rPr>
        <w:t xml:space="preserve">spremembo pogodbenega roka za izvedbo </w:t>
      </w:r>
      <w:r w:rsidR="005B6A4C" w:rsidRPr="001812E9">
        <w:rPr>
          <w:rFonts w:asciiTheme="minorHAnsi" w:hAnsiTheme="minorHAnsi"/>
          <w:bCs/>
          <w:lang w:eastAsia="zh-CN"/>
        </w:rPr>
        <w:t>del</w:t>
      </w:r>
      <w:r w:rsidRPr="001812E9">
        <w:rPr>
          <w:rFonts w:asciiTheme="minorHAnsi" w:hAnsiTheme="minorHAnsi"/>
          <w:bCs/>
          <w:lang w:eastAsia="zh-CN"/>
        </w:rPr>
        <w:t>, razen v primeru, ko se pogodbeni rok podaljša za</w:t>
      </w:r>
      <w:r w:rsidR="002D68EA" w:rsidRPr="001812E9">
        <w:rPr>
          <w:rFonts w:asciiTheme="minorHAnsi" w:hAnsiTheme="minorHAnsi"/>
          <w:bCs/>
          <w:lang w:eastAsia="zh-CN"/>
        </w:rPr>
        <w:t xml:space="preserve"> </w:t>
      </w:r>
      <w:r w:rsidR="00DC624D" w:rsidRPr="001812E9">
        <w:rPr>
          <w:rFonts w:asciiTheme="minorHAnsi" w:hAnsiTheme="minorHAnsi"/>
          <w:bCs/>
          <w:lang w:eastAsia="zh-CN"/>
        </w:rPr>
        <w:t>20</w:t>
      </w:r>
      <w:r w:rsidR="002D68EA" w:rsidRPr="001812E9">
        <w:rPr>
          <w:rFonts w:asciiTheme="minorHAnsi" w:hAnsiTheme="minorHAnsi"/>
          <w:bCs/>
          <w:lang w:eastAsia="zh-CN"/>
        </w:rPr>
        <w:t xml:space="preserve"> dni ali manj. </w:t>
      </w:r>
      <w:r w:rsidRPr="001812E9">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76BFC8DB" w14:textId="22E90F2E" w:rsidR="003C363E" w:rsidRPr="001812E9" w:rsidRDefault="003C363E" w:rsidP="00D57F82">
      <w:pPr>
        <w:jc w:val="both"/>
        <w:rPr>
          <w:rFonts w:asciiTheme="minorHAnsi" w:hAnsiTheme="minorHAnsi"/>
          <w:lang w:eastAsia="zh-CN"/>
        </w:rPr>
      </w:pPr>
    </w:p>
    <w:p w14:paraId="703380FF" w14:textId="77777777" w:rsidR="0094123E" w:rsidRPr="0094123E" w:rsidRDefault="0094123E" w:rsidP="00D57F82">
      <w:pPr>
        <w:jc w:val="both"/>
        <w:rPr>
          <w:rFonts w:asciiTheme="minorHAnsi" w:eastAsia="SimSun" w:hAnsiTheme="minorHAnsi" w:cstheme="minorBidi"/>
        </w:rPr>
      </w:pPr>
      <w:r w:rsidRPr="0094123E">
        <w:rPr>
          <w:rFonts w:asciiTheme="minorHAnsi" w:eastAsia="SimSun" w:hAnsiTheme="minorHAnsi" w:cstheme="minorBidi"/>
        </w:rPr>
        <w:t>Naročnik ponudnike opozarja, da mora biti na predloženem finančnem zavarovanju (bančni garanciji, kavcijskem zavarovanju) višina zavarovanja opredeljena v znesku.</w:t>
      </w:r>
    </w:p>
    <w:p w14:paraId="02E8AA68" w14:textId="77777777" w:rsidR="0094123E" w:rsidRDefault="0094123E" w:rsidP="00D57F82">
      <w:pPr>
        <w:jc w:val="both"/>
        <w:rPr>
          <w:lang w:eastAsia="zh-CN"/>
        </w:rPr>
      </w:pPr>
    </w:p>
    <w:p w14:paraId="48446AC2" w14:textId="77777777" w:rsidR="00D8170C" w:rsidRPr="000A68A2" w:rsidRDefault="00D8170C" w:rsidP="00D57F82">
      <w:pPr>
        <w:jc w:val="both"/>
        <w:rPr>
          <w:rFonts w:asciiTheme="minorHAnsi" w:hAnsiTheme="minorHAnsi"/>
          <w:lang w:eastAsia="zh-CN"/>
        </w:rPr>
      </w:pPr>
      <w:r w:rsidRPr="000A68A2">
        <w:rPr>
          <w:rFonts w:asciiTheme="minorHAnsi" w:hAnsiTheme="minorHAnsi"/>
          <w:lang w:eastAsia="zh-CN"/>
        </w:rPr>
        <w:t>Finančno zavarovanje za dobro izvedbo pogodbenih obveznosti naročnik unovči, če:</w:t>
      </w:r>
    </w:p>
    <w:p w14:paraId="0BC3C49E" w14:textId="74D20195"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izvajalec svojih obveznosti do naročnika ne izpolni skladno s pogodbo, v dogovorjeni kvaliteti, obsegu in roku ter v skladu z dokumentacijo v zvezi z oddajo javnega naročila in ponudbeno dokumentacijo;</w:t>
      </w:r>
    </w:p>
    <w:p w14:paraId="705AA9ED"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naročnik po krivdi izvajalca odstopi od pogodbe;</w:t>
      </w:r>
    </w:p>
    <w:p w14:paraId="6135E2B4"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naročnik med izvajanjem del ugotovi, da dela dejansko izvaja subjekt, ki ni izvajalec, priglašeni podizvajalec ali partner v skupnem nastopu (kadar ponudnik oddaja ponudbo v skupnem nastopu);</w:t>
      </w:r>
    </w:p>
    <w:p w14:paraId="6B470C19"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izvajalec naročniku povzroči škodo, ki je ne povrne v roku 8 dni po pozivu naročnika;</w:t>
      </w:r>
    </w:p>
    <w:p w14:paraId="1FA80CD3"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 xml:space="preserve">izvajalec naročniku poda zavajajoče ali lažne informacije, podatke ali dokumente, zaradi česar mora naročnik javno naročilo razveljaviti ali modificirati; </w:t>
      </w:r>
    </w:p>
    <w:p w14:paraId="0D00CA4E"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izvajalec v roku, ki ga določi naročnik, ne odpravi morebitnih pomanjkljivosti;</w:t>
      </w:r>
    </w:p>
    <w:p w14:paraId="725DC908"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eastAsia="Calibri"/>
        </w:rPr>
        <w:t>izvajalec naročniku v roku ne izroči novega/podaljšanega/spremenjenega finančnega zavarovanja za dobro izvedbo pogodbenih obveznosti;</w:t>
      </w:r>
      <w:r w:rsidRPr="00371F60">
        <w:rPr>
          <w:rFonts w:asciiTheme="minorHAnsi" w:hAnsiTheme="minorHAnsi"/>
          <w:lang w:eastAsia="zh-CN"/>
        </w:rPr>
        <w:t xml:space="preserve"> </w:t>
      </w:r>
    </w:p>
    <w:p w14:paraId="12F628AD" w14:textId="0E60EAFB"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 xml:space="preserve">izvajalec naročniku v roku ne izroči novo/podaljšano/spremenjeno zavarovalno polico za </w:t>
      </w:r>
      <w:r w:rsidR="00B40C3D">
        <w:rPr>
          <w:rFonts w:asciiTheme="minorHAnsi" w:hAnsiTheme="minorHAnsi"/>
          <w:lang w:eastAsia="zh-CN"/>
        </w:rPr>
        <w:t>splošno odgovornost</w:t>
      </w:r>
      <w:r w:rsidRPr="00371F60">
        <w:rPr>
          <w:rFonts w:asciiTheme="minorHAnsi" w:hAnsiTheme="minorHAnsi"/>
          <w:lang w:eastAsia="zh-CN"/>
        </w:rPr>
        <w:t>, potrdilo o plačilu premije in potrdilo zavarovalnice o kritju za zavarovalno polico;</w:t>
      </w:r>
    </w:p>
    <w:p w14:paraId="08833690" w14:textId="77777777" w:rsidR="002945C9" w:rsidRPr="005D1717"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 xml:space="preserve">če izvajalec ne predloži novega terminskega plana ali če iz predloženega terminskega plana izhaja, </w:t>
      </w:r>
      <w:r w:rsidRPr="005D1717">
        <w:rPr>
          <w:rFonts w:asciiTheme="minorHAnsi" w:hAnsiTheme="minorHAnsi"/>
          <w:lang w:eastAsia="zh-CN"/>
        </w:rPr>
        <w:t>da rok za dokončanje del ne more biti dosežen;</w:t>
      </w:r>
    </w:p>
    <w:p w14:paraId="2CD0F141" w14:textId="77777777" w:rsidR="002945C9" w:rsidRPr="00371F60" w:rsidRDefault="002945C9" w:rsidP="00F84536">
      <w:pPr>
        <w:pStyle w:val="Odstavekseznama"/>
        <w:numPr>
          <w:ilvl w:val="0"/>
          <w:numId w:val="47"/>
        </w:numPr>
        <w:jc w:val="both"/>
        <w:rPr>
          <w:rFonts w:asciiTheme="minorHAnsi" w:hAnsiTheme="minorHAnsi"/>
          <w:lang w:eastAsia="zh-CN"/>
        </w:rPr>
      </w:pPr>
      <w:r w:rsidRPr="005D1717">
        <w:rPr>
          <w:rFonts w:asciiTheme="minorHAnsi" w:hAnsiTheme="minorHAnsi"/>
        </w:rPr>
        <w:t>če se na zahtevo naročnika, v primernem roku, ki ga določi</w:t>
      </w:r>
      <w:r w:rsidRPr="00371F60">
        <w:rPr>
          <w:rFonts w:asciiTheme="minorHAnsi" w:hAnsiTheme="minorHAnsi"/>
        </w:rPr>
        <w:t xml:space="preserve"> naročnik v primopredajnem zapisniku, ugotovljene pomanjkljivosti in/ali napake ne odpravijo;</w:t>
      </w:r>
    </w:p>
    <w:p w14:paraId="66C41444"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 xml:space="preserve">izvajalec naročniku ne predloži ustreznega finančnega zavarovanja za odpravo napak v garancijskem roku; </w:t>
      </w:r>
    </w:p>
    <w:p w14:paraId="0B4A63C0"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 xml:space="preserve">izvajalec ni poplačal potrjenih obveznosti do podizvajalcev; </w:t>
      </w:r>
    </w:p>
    <w:p w14:paraId="3FE17792"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v drugih primerih, kot to določa pogodba.</w:t>
      </w:r>
    </w:p>
    <w:p w14:paraId="7D0C04F1" w14:textId="77777777" w:rsidR="00502A0B" w:rsidRPr="0029395F" w:rsidRDefault="00502A0B" w:rsidP="002945C9">
      <w:pPr>
        <w:ind w:left="705" w:hanging="705"/>
        <w:jc w:val="both"/>
        <w:rPr>
          <w:rFonts w:asciiTheme="minorHAnsi" w:hAnsiTheme="minorHAnsi"/>
          <w:lang w:eastAsia="zh-CN"/>
        </w:rPr>
      </w:pPr>
    </w:p>
    <w:p w14:paraId="10F9B011" w14:textId="2A8FD9F1" w:rsidR="00D5462C" w:rsidRDefault="00D5462C" w:rsidP="00536CD2">
      <w:pPr>
        <w:pStyle w:val="Naslov2"/>
      </w:pPr>
      <w:bookmarkStart w:id="99" w:name="_Toc451354685"/>
      <w:bookmarkStart w:id="100" w:name="_Toc876792"/>
      <w:r w:rsidRPr="001136A4">
        <w:t xml:space="preserve">Finančno zavarovanje za </w:t>
      </w:r>
      <w:r w:rsidRPr="00BB1B4B">
        <w:t>odpravo napak v garancijskem roku</w:t>
      </w:r>
      <w:bookmarkEnd w:id="99"/>
      <w:bookmarkEnd w:id="100"/>
    </w:p>
    <w:p w14:paraId="6BA8CA70" w14:textId="77777777" w:rsidR="004F4592" w:rsidRPr="004F4592" w:rsidRDefault="004F4592" w:rsidP="004F4592">
      <w:pPr>
        <w:rPr>
          <w:lang w:eastAsia="zh-CN"/>
        </w:rPr>
      </w:pPr>
    </w:p>
    <w:p w14:paraId="55E44096" w14:textId="11A4F8BF" w:rsidR="00A6061D" w:rsidRPr="008913F8" w:rsidRDefault="00D5462C" w:rsidP="00D57F82">
      <w:pPr>
        <w:jc w:val="both"/>
        <w:rPr>
          <w:rFonts w:asciiTheme="minorHAnsi" w:hAnsiTheme="minorHAnsi"/>
          <w:lang w:eastAsia="zh-CN"/>
        </w:rPr>
      </w:pPr>
      <w:r w:rsidRPr="00BB1B4B">
        <w:rPr>
          <w:rFonts w:asciiTheme="minorHAnsi" w:hAnsiTheme="minorHAnsi"/>
          <w:lang w:eastAsia="zh-CN"/>
        </w:rPr>
        <w:t>Izbrani ponudnik je dolžan</w:t>
      </w:r>
      <w:r w:rsidR="00AF05A8" w:rsidRPr="00BB1B4B">
        <w:rPr>
          <w:rFonts w:asciiTheme="minorHAnsi" w:hAnsiTheme="minorHAnsi"/>
          <w:lang w:eastAsia="zh-CN"/>
        </w:rPr>
        <w:t xml:space="preserve"> </w:t>
      </w:r>
      <w:r w:rsidR="00AF05A8" w:rsidRPr="00BB1B4B">
        <w:rPr>
          <w:rFonts w:asciiTheme="minorHAnsi" w:hAnsiTheme="minorHAnsi"/>
          <w:bCs/>
          <w:lang w:eastAsia="zh-CN"/>
        </w:rPr>
        <w:t xml:space="preserve">najkasneje </w:t>
      </w:r>
      <w:r w:rsidR="00874FDC" w:rsidRPr="00BB1B4B">
        <w:rPr>
          <w:rFonts w:asciiTheme="minorHAnsi" w:hAnsiTheme="minorHAnsi"/>
          <w:b/>
          <w:bCs/>
          <w:lang w:eastAsia="zh-CN"/>
        </w:rPr>
        <w:t xml:space="preserve">v petnajstih (15) koledarskih dneh </w:t>
      </w:r>
      <w:r w:rsidR="00874FDC" w:rsidRPr="003E155B">
        <w:rPr>
          <w:rFonts w:asciiTheme="minorHAnsi" w:hAnsiTheme="minorHAnsi"/>
          <w:b/>
          <w:bCs/>
          <w:lang w:eastAsia="zh-CN"/>
        </w:rPr>
        <w:t xml:space="preserve">po podpisu </w:t>
      </w:r>
      <w:r w:rsidR="002E1A9F" w:rsidRPr="003E155B">
        <w:rPr>
          <w:rFonts w:asciiTheme="minorHAnsi" w:hAnsiTheme="minorHAnsi"/>
          <w:b/>
          <w:bCs/>
          <w:lang w:eastAsia="zh-CN"/>
        </w:rPr>
        <w:t xml:space="preserve">končnega obračuna </w:t>
      </w:r>
      <w:r w:rsidR="00AF05A8" w:rsidRPr="003E155B">
        <w:rPr>
          <w:rFonts w:asciiTheme="minorHAnsi" w:hAnsiTheme="minorHAnsi"/>
          <w:bCs/>
          <w:lang w:eastAsia="zh-CN"/>
        </w:rPr>
        <w:t>in</w:t>
      </w:r>
      <w:r w:rsidRPr="003E155B">
        <w:rPr>
          <w:rFonts w:asciiTheme="minorHAnsi" w:hAnsiTheme="minorHAnsi"/>
          <w:lang w:eastAsia="zh-CN"/>
        </w:rPr>
        <w:t xml:space="preserve"> </w:t>
      </w:r>
      <w:r w:rsidRPr="003E155B">
        <w:rPr>
          <w:rFonts w:asciiTheme="minorHAnsi" w:hAnsiTheme="minorHAnsi"/>
          <w:b/>
          <w:lang w:eastAsia="zh-CN"/>
        </w:rPr>
        <w:t>pred iztekom veljavnosti</w:t>
      </w:r>
      <w:r w:rsidRPr="003E155B">
        <w:rPr>
          <w:rFonts w:asciiTheme="minorHAnsi" w:hAnsiTheme="minorHAnsi"/>
          <w:lang w:eastAsia="zh-CN"/>
        </w:rPr>
        <w:t xml:space="preserve"> bančne garancije za dobro izvedbo pogodbenih</w:t>
      </w:r>
      <w:r w:rsidRPr="00BB1B4B">
        <w:rPr>
          <w:rFonts w:asciiTheme="minorHAnsi" w:hAnsiTheme="minorHAnsi"/>
          <w:lang w:eastAsia="zh-CN"/>
        </w:rPr>
        <w:t xml:space="preserve"> obveznosti naročniku izročiti nepreklicno bančno garancijo ali kavcijsko zavarovanje za odpravo napak v garancijskem roku, </w:t>
      </w:r>
      <w:r w:rsidR="00371F60">
        <w:rPr>
          <w:rFonts w:asciiTheme="minorHAnsi" w:hAnsiTheme="minorHAnsi"/>
          <w:b/>
          <w:lang w:eastAsia="zh-CN"/>
        </w:rPr>
        <w:t>v višini 5</w:t>
      </w:r>
      <w:r w:rsidRPr="00BB1B4B">
        <w:rPr>
          <w:rFonts w:asciiTheme="minorHAnsi" w:hAnsiTheme="minorHAnsi"/>
          <w:b/>
          <w:lang w:eastAsia="zh-CN"/>
        </w:rPr>
        <w:t>% od realizirane vrednosti pogodbe brez DDV</w:t>
      </w:r>
      <w:r w:rsidRPr="00BB1B4B">
        <w:rPr>
          <w:rFonts w:asciiTheme="minorHAnsi" w:hAnsiTheme="minorHAnsi"/>
          <w:lang w:eastAsia="zh-CN"/>
        </w:rPr>
        <w:t>,</w:t>
      </w:r>
      <w:r w:rsidR="002802CD" w:rsidRPr="00BB1B4B">
        <w:rPr>
          <w:rFonts w:asciiTheme="minorHAnsi" w:hAnsiTheme="minorHAnsi"/>
          <w:lang w:eastAsia="zh-CN"/>
        </w:rPr>
        <w:t xml:space="preserve"> </w:t>
      </w:r>
      <w:r w:rsidR="002802CD" w:rsidRPr="00BB1B4B">
        <w:rPr>
          <w:rFonts w:asciiTheme="minorHAnsi" w:hAnsiTheme="minorHAnsi"/>
          <w:u w:val="single"/>
          <w:lang w:eastAsia="zh-CN"/>
        </w:rPr>
        <w:t xml:space="preserve">ki bo </w:t>
      </w:r>
      <w:r w:rsidR="00894E0E" w:rsidRPr="00BB1B4B">
        <w:rPr>
          <w:rFonts w:asciiTheme="minorHAnsi" w:hAnsiTheme="minorHAnsi"/>
          <w:u w:val="single"/>
          <w:lang w:eastAsia="zh-CN"/>
        </w:rPr>
        <w:t xml:space="preserve">skladna z vzorcem </w:t>
      </w:r>
      <w:r w:rsidR="007E282C" w:rsidRPr="00BB1B4B">
        <w:rPr>
          <w:rFonts w:asciiTheme="minorHAnsi" w:hAnsiTheme="minorHAnsi"/>
          <w:u w:val="single"/>
          <w:lang w:eastAsia="zh-CN"/>
        </w:rPr>
        <w:t>zavarovanja, ki je sestavni del te dokumentacije v zvezi z oddajo javnega naročila</w:t>
      </w:r>
      <w:r w:rsidR="007E282C" w:rsidRPr="00BB1B4B">
        <w:rPr>
          <w:rFonts w:asciiTheme="minorHAnsi" w:hAnsiTheme="minorHAnsi"/>
          <w:lang w:eastAsia="zh-CN"/>
        </w:rPr>
        <w:t xml:space="preserve">, </w:t>
      </w:r>
      <w:r w:rsidRPr="00BB1B4B">
        <w:rPr>
          <w:rFonts w:asciiTheme="minorHAnsi" w:hAnsiTheme="minorHAnsi"/>
          <w:lang w:eastAsia="zh-CN"/>
        </w:rPr>
        <w:t>sicer se bo štelo, da</w:t>
      </w:r>
      <w:r w:rsidR="00032D56" w:rsidRPr="00BB1B4B">
        <w:rPr>
          <w:rFonts w:asciiTheme="minorHAnsi" w:hAnsiTheme="minorHAnsi"/>
          <w:lang w:eastAsia="zh-CN"/>
        </w:rPr>
        <w:t xml:space="preserve"> </w:t>
      </w:r>
      <w:r w:rsidR="00032D56" w:rsidRPr="00BB1B4B">
        <w:rPr>
          <w:rFonts w:asciiTheme="minorHAnsi" w:hAnsiTheme="minorHAnsi"/>
          <w:lang w:eastAsia="zh-CN"/>
        </w:rPr>
        <w:lastRenderedPageBreak/>
        <w:t xml:space="preserve">ni izpolnil svojih pogodbenih obveznosti, </w:t>
      </w:r>
      <w:r w:rsidRPr="00BB1B4B">
        <w:rPr>
          <w:rFonts w:asciiTheme="minorHAnsi" w:hAnsiTheme="minorHAnsi"/>
          <w:lang w:eastAsia="zh-CN"/>
        </w:rPr>
        <w:t xml:space="preserve">naročnik pa bo unovčil </w:t>
      </w:r>
      <w:r w:rsidR="007E282C" w:rsidRPr="00BB1B4B">
        <w:rPr>
          <w:rFonts w:asciiTheme="minorHAnsi" w:hAnsiTheme="minorHAnsi"/>
          <w:lang w:eastAsia="zh-CN"/>
        </w:rPr>
        <w:t>finančno</w:t>
      </w:r>
      <w:r w:rsidR="00946BC2" w:rsidRPr="00BB1B4B">
        <w:rPr>
          <w:rFonts w:asciiTheme="minorHAnsi" w:hAnsiTheme="minorHAnsi"/>
          <w:lang w:eastAsia="zh-CN"/>
        </w:rPr>
        <w:t xml:space="preserve"> zavarovanje</w:t>
      </w:r>
      <w:r w:rsidRPr="00BB1B4B">
        <w:rPr>
          <w:rFonts w:asciiTheme="minorHAnsi" w:hAnsiTheme="minorHAnsi"/>
          <w:lang w:eastAsia="zh-CN"/>
        </w:rPr>
        <w:t xml:space="preserve"> za dobro izvedbo </w:t>
      </w:r>
      <w:r w:rsidRPr="008913F8">
        <w:rPr>
          <w:rFonts w:asciiTheme="minorHAnsi" w:hAnsiTheme="minorHAnsi"/>
          <w:lang w:eastAsia="zh-CN"/>
        </w:rPr>
        <w:t>pogodbenih obveznosti.</w:t>
      </w:r>
    </w:p>
    <w:p w14:paraId="308E8E1D" w14:textId="77777777" w:rsidR="00291501" w:rsidRPr="008913F8" w:rsidRDefault="00291501" w:rsidP="00D57F82">
      <w:pPr>
        <w:jc w:val="both"/>
        <w:rPr>
          <w:rFonts w:asciiTheme="minorHAnsi" w:hAnsiTheme="minorHAnsi"/>
          <w:lang w:eastAsia="zh-CN"/>
        </w:rPr>
      </w:pPr>
    </w:p>
    <w:p w14:paraId="67EEBD48" w14:textId="09D09091" w:rsidR="00946BC2" w:rsidRPr="008913F8" w:rsidRDefault="00946BC2" w:rsidP="00D57F82">
      <w:pPr>
        <w:jc w:val="both"/>
        <w:rPr>
          <w:rFonts w:asciiTheme="minorHAnsi" w:hAnsiTheme="minorHAnsi"/>
          <w:lang w:eastAsia="zh-CN"/>
        </w:rPr>
      </w:pPr>
      <w:r w:rsidRPr="008913F8">
        <w:rPr>
          <w:rFonts w:asciiTheme="minorHAnsi" w:hAnsiTheme="minorHAnsi"/>
          <w:lang w:eastAsia="zh-CN"/>
        </w:rPr>
        <w:t xml:space="preserve">Finančno zavarovanje mora veljati še najmanj trideset (30) dni po izteku garancijskega roka to je  </w:t>
      </w:r>
      <w:r w:rsidR="00A935E9" w:rsidRPr="008913F8">
        <w:rPr>
          <w:rFonts w:asciiTheme="minorHAnsi" w:hAnsiTheme="minorHAnsi"/>
          <w:b/>
          <w:lang w:eastAsia="zh-CN"/>
        </w:rPr>
        <w:t>5</w:t>
      </w:r>
      <w:r w:rsidRPr="008913F8">
        <w:rPr>
          <w:rFonts w:asciiTheme="minorHAnsi" w:hAnsiTheme="minorHAnsi"/>
          <w:b/>
          <w:lang w:eastAsia="zh-CN"/>
        </w:rPr>
        <w:t xml:space="preserve"> let in 30 dni</w:t>
      </w:r>
      <w:r w:rsidR="000B0F55" w:rsidRPr="008913F8">
        <w:rPr>
          <w:rFonts w:asciiTheme="minorHAnsi" w:hAnsiTheme="minorHAnsi"/>
          <w:lang w:eastAsia="zh-CN"/>
        </w:rPr>
        <w:t xml:space="preserve"> od</w:t>
      </w:r>
      <w:r w:rsidRPr="008913F8">
        <w:rPr>
          <w:rFonts w:asciiTheme="minorHAnsi" w:hAnsiTheme="minorHAnsi"/>
          <w:lang w:eastAsia="zh-CN"/>
        </w:rPr>
        <w:t xml:space="preserve"> </w:t>
      </w:r>
      <w:r w:rsidR="00F578E9" w:rsidRPr="008913F8">
        <w:rPr>
          <w:rFonts w:asciiTheme="minorHAnsi" w:hAnsiTheme="minorHAnsi"/>
          <w:lang w:eastAsia="zh-CN"/>
        </w:rPr>
        <w:t>prevzema del.</w:t>
      </w:r>
    </w:p>
    <w:p w14:paraId="4CE06FB0" w14:textId="77777777" w:rsidR="007C73C0" w:rsidRPr="008913F8" w:rsidRDefault="007C73C0" w:rsidP="00D57F82">
      <w:pPr>
        <w:ind w:firstLine="708"/>
        <w:jc w:val="both"/>
        <w:rPr>
          <w:rFonts w:asciiTheme="minorHAnsi" w:hAnsiTheme="minorHAnsi"/>
          <w:lang w:eastAsia="zh-CN"/>
        </w:rPr>
      </w:pPr>
    </w:p>
    <w:p w14:paraId="73E80275" w14:textId="77777777" w:rsidR="008D1F28" w:rsidRPr="0058201A" w:rsidRDefault="00946BC2" w:rsidP="00D57F82">
      <w:pPr>
        <w:jc w:val="both"/>
        <w:rPr>
          <w:rFonts w:asciiTheme="minorHAnsi" w:hAnsiTheme="minorHAnsi"/>
          <w:lang w:eastAsia="zh-CN"/>
        </w:rPr>
      </w:pPr>
      <w:r w:rsidRPr="008913F8">
        <w:rPr>
          <w:rFonts w:asciiTheme="minorHAnsi" w:hAnsiTheme="minorHAnsi"/>
          <w:lang w:eastAsia="zh-CN"/>
        </w:rPr>
        <w:t>Garancijska doba prične teči z dnem uspešne primopredaje del</w:t>
      </w:r>
      <w:r w:rsidR="00310035" w:rsidRPr="008913F8">
        <w:rPr>
          <w:rFonts w:asciiTheme="minorHAnsi" w:hAnsiTheme="minorHAnsi"/>
          <w:lang w:eastAsia="zh-CN"/>
        </w:rPr>
        <w:t xml:space="preserve">, za kar šteje prevzem brez pripomb in </w:t>
      </w:r>
      <w:r w:rsidR="00310035" w:rsidRPr="0058201A">
        <w:rPr>
          <w:rFonts w:asciiTheme="minorHAnsi" w:hAnsiTheme="minorHAnsi"/>
          <w:lang w:eastAsia="zh-CN"/>
        </w:rPr>
        <w:t>zadržkov</w:t>
      </w:r>
      <w:r w:rsidRPr="0058201A">
        <w:rPr>
          <w:rFonts w:asciiTheme="minorHAnsi" w:hAnsiTheme="minorHAnsi"/>
          <w:lang w:eastAsia="zh-CN"/>
        </w:rPr>
        <w:t>.</w:t>
      </w:r>
    </w:p>
    <w:p w14:paraId="4A0E375B" w14:textId="76E4E74F" w:rsidR="008169A3" w:rsidRPr="0058201A" w:rsidRDefault="006C1822" w:rsidP="00D57F82">
      <w:pPr>
        <w:tabs>
          <w:tab w:val="left" w:pos="6780"/>
        </w:tabs>
        <w:jc w:val="both"/>
        <w:rPr>
          <w:rFonts w:asciiTheme="minorHAnsi" w:hAnsiTheme="minorHAnsi"/>
          <w:lang w:eastAsia="zh-CN"/>
        </w:rPr>
      </w:pPr>
      <w:r w:rsidRPr="0058201A">
        <w:rPr>
          <w:rFonts w:asciiTheme="minorHAnsi" w:hAnsiTheme="minorHAnsi"/>
          <w:lang w:eastAsia="zh-CN"/>
        </w:rPr>
        <w:tab/>
      </w:r>
    </w:p>
    <w:p w14:paraId="0D065ABC" w14:textId="560BA660" w:rsidR="008169A3" w:rsidRPr="00C172DE" w:rsidRDefault="008169A3" w:rsidP="00D57F82">
      <w:pPr>
        <w:jc w:val="both"/>
        <w:rPr>
          <w:rFonts w:asciiTheme="minorHAnsi" w:hAnsiTheme="minorHAnsi"/>
          <w:lang w:eastAsia="zh-CN"/>
        </w:rPr>
      </w:pPr>
      <w:r w:rsidRPr="0058201A">
        <w:rPr>
          <w:rFonts w:asciiTheme="minorHAnsi" w:hAnsiTheme="minorHAnsi"/>
          <w:lang w:eastAsia="zh-CN"/>
        </w:rPr>
        <w:t>Naročnik bo skladno z določili pogodbe dopustil, da ponudnik</w:t>
      </w:r>
      <w:r w:rsidR="00FA590A" w:rsidRPr="0058201A">
        <w:rPr>
          <w:rFonts w:asciiTheme="minorHAnsi" w:hAnsiTheme="minorHAnsi"/>
          <w:lang w:eastAsia="zh-CN"/>
        </w:rPr>
        <w:t xml:space="preserve"> (izvajalec)</w:t>
      </w:r>
      <w:r w:rsidRPr="0058201A">
        <w:rPr>
          <w:rFonts w:asciiTheme="minorHAnsi" w:hAnsiTheme="minorHAnsi"/>
          <w:lang w:eastAsia="zh-CN"/>
        </w:rPr>
        <w:t xml:space="preserve"> sprva predloži ustrezno finančno zavarovanje za </w:t>
      </w:r>
      <w:r w:rsidR="00FA590A" w:rsidRPr="0058201A">
        <w:rPr>
          <w:rFonts w:asciiTheme="minorHAnsi" w:hAnsiTheme="minorHAnsi"/>
          <w:lang w:eastAsia="zh-CN"/>
        </w:rPr>
        <w:t>odpravo napak</w:t>
      </w:r>
      <w:r w:rsidRPr="0058201A">
        <w:rPr>
          <w:rFonts w:asciiTheme="minorHAnsi" w:hAnsiTheme="minorHAnsi"/>
          <w:lang w:eastAsia="zh-CN"/>
        </w:rPr>
        <w:t xml:space="preserve"> veljavno tri leta od </w:t>
      </w:r>
      <w:r w:rsidR="00FA590A" w:rsidRPr="0058201A">
        <w:rPr>
          <w:rFonts w:asciiTheme="minorHAnsi" w:hAnsiTheme="minorHAnsi"/>
          <w:lang w:eastAsia="zh-CN"/>
        </w:rPr>
        <w:t>prevzema del</w:t>
      </w:r>
      <w:r w:rsidRPr="0058201A">
        <w:rPr>
          <w:rFonts w:asciiTheme="minorHAnsi" w:hAnsiTheme="minorHAnsi"/>
          <w:lang w:eastAsia="zh-CN"/>
        </w:rPr>
        <w:t xml:space="preserve"> in finančno zavarovanje nato v tretjem letu veljavnosti</w:t>
      </w:r>
      <w:r w:rsidR="005E6010" w:rsidRPr="0058201A">
        <w:rPr>
          <w:rFonts w:asciiTheme="minorHAnsi" w:hAnsiTheme="minorHAnsi"/>
          <w:lang w:eastAsia="zh-CN"/>
        </w:rPr>
        <w:t xml:space="preserve">, </w:t>
      </w:r>
      <w:r w:rsidRPr="0058201A">
        <w:rPr>
          <w:rFonts w:asciiTheme="minorHAnsi" w:hAnsiTheme="minorHAnsi"/>
          <w:lang w:eastAsia="zh-CN"/>
        </w:rPr>
        <w:t>najkasneje 10 dni pred iztekom veljavnosti predloženega ve</w:t>
      </w:r>
      <w:r w:rsidR="005E6010" w:rsidRPr="0058201A">
        <w:rPr>
          <w:rFonts w:asciiTheme="minorHAnsi" w:hAnsiTheme="minorHAnsi"/>
          <w:lang w:eastAsia="zh-CN"/>
        </w:rPr>
        <w:t xml:space="preserve">ljavnega finančnega zavarovanja, </w:t>
      </w:r>
      <w:r w:rsidRPr="0058201A">
        <w:rPr>
          <w:rFonts w:asciiTheme="minorHAnsi" w:hAnsiTheme="minorHAnsi"/>
          <w:lang w:eastAsia="zh-CN"/>
        </w:rPr>
        <w:t xml:space="preserve">obvezno podaljša za nadaljnji 2 leti in </w:t>
      </w:r>
      <w:r w:rsidR="00FA590A" w:rsidRPr="0058201A">
        <w:rPr>
          <w:rFonts w:asciiTheme="minorHAnsi" w:hAnsiTheme="minorHAnsi"/>
          <w:lang w:eastAsia="zh-CN"/>
        </w:rPr>
        <w:t>30</w:t>
      </w:r>
      <w:r w:rsidR="005E6010" w:rsidRPr="0058201A">
        <w:rPr>
          <w:rFonts w:asciiTheme="minorHAnsi" w:hAnsiTheme="minorHAnsi"/>
          <w:lang w:eastAsia="zh-CN"/>
        </w:rPr>
        <w:t xml:space="preserve"> dni, tako</w:t>
      </w:r>
      <w:r w:rsidRPr="0058201A">
        <w:rPr>
          <w:rFonts w:asciiTheme="minorHAnsi" w:hAnsiTheme="minorHAnsi"/>
          <w:lang w:eastAsia="zh-CN"/>
        </w:rPr>
        <w:t xml:space="preserve"> da se veljavnost zadnjega predloženega zavarovanja izteče po 5 letih in </w:t>
      </w:r>
      <w:r w:rsidR="00FA590A" w:rsidRPr="0058201A">
        <w:rPr>
          <w:rFonts w:asciiTheme="minorHAnsi" w:hAnsiTheme="minorHAnsi"/>
          <w:lang w:eastAsia="zh-CN"/>
        </w:rPr>
        <w:t>30</w:t>
      </w:r>
      <w:r w:rsidRPr="0058201A">
        <w:rPr>
          <w:rFonts w:asciiTheme="minorHAnsi" w:hAnsiTheme="minorHAnsi"/>
          <w:lang w:eastAsia="zh-CN"/>
        </w:rPr>
        <w:t xml:space="preserve"> dneh</w:t>
      </w:r>
      <w:r w:rsidR="00FA590A" w:rsidRPr="0058201A">
        <w:rPr>
          <w:rFonts w:asciiTheme="minorHAnsi" w:hAnsiTheme="minorHAnsi"/>
          <w:lang w:eastAsia="zh-CN"/>
        </w:rPr>
        <w:t xml:space="preserve"> od prevzema del</w:t>
      </w:r>
      <w:r w:rsidRPr="0058201A">
        <w:rPr>
          <w:rFonts w:asciiTheme="minorHAnsi" w:hAnsiTheme="minorHAnsi"/>
          <w:lang w:eastAsia="zh-CN"/>
        </w:rPr>
        <w:t>.</w:t>
      </w:r>
    </w:p>
    <w:p w14:paraId="26B347BA" w14:textId="77777777" w:rsidR="00291501" w:rsidRPr="00291501" w:rsidRDefault="00291501" w:rsidP="00D57F82">
      <w:pPr>
        <w:jc w:val="both"/>
        <w:rPr>
          <w:rFonts w:asciiTheme="minorHAnsi" w:hAnsiTheme="minorHAnsi"/>
          <w:lang w:eastAsia="zh-CN"/>
        </w:rPr>
      </w:pPr>
    </w:p>
    <w:p w14:paraId="46D382E9" w14:textId="77777777" w:rsidR="00291501" w:rsidRPr="0029395F" w:rsidRDefault="00291501" w:rsidP="00D57F82">
      <w:pPr>
        <w:jc w:val="both"/>
        <w:rPr>
          <w:rFonts w:asciiTheme="minorHAnsi" w:hAnsiTheme="minorHAnsi"/>
        </w:rPr>
      </w:pPr>
      <w:r w:rsidRPr="0029395F">
        <w:rPr>
          <w:rFonts w:asciiTheme="minorHAnsi" w:hAnsiTheme="minorHAnsi"/>
        </w:rPr>
        <w:t xml:space="preserve">Finančno zavarovanje za odpravo napak v garancijskem roku lahko izda bodisi: </w:t>
      </w:r>
    </w:p>
    <w:p w14:paraId="3B520467" w14:textId="77777777" w:rsidR="00291501" w:rsidRPr="0029395F" w:rsidRDefault="00291501" w:rsidP="00D57F82">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7FC280" w14:textId="77777777" w:rsidR="00291501" w:rsidRPr="0029395F" w:rsidRDefault="00291501" w:rsidP="00D57F82">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tuja banka preko korespondenčne banke, locirane v državi naročnika, ki mora imeti najmanj rating BB-, ki jo potrdi naročnik ali</w:t>
      </w:r>
    </w:p>
    <w:p w14:paraId="44559598" w14:textId="77777777" w:rsidR="00291501" w:rsidRPr="000174E9" w:rsidRDefault="00291501" w:rsidP="00D57F82">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2258D40B" w14:textId="77777777" w:rsidR="00291501" w:rsidRPr="000174E9" w:rsidRDefault="00291501" w:rsidP="00D57F82">
      <w:pPr>
        <w:jc w:val="both"/>
        <w:rPr>
          <w:rFonts w:asciiTheme="minorHAnsi" w:hAnsiTheme="minorHAnsi"/>
        </w:rPr>
      </w:pPr>
    </w:p>
    <w:p w14:paraId="44CB6C15" w14:textId="77777777" w:rsidR="00291501" w:rsidRPr="000174E9" w:rsidRDefault="00291501" w:rsidP="00D57F82">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AFE4369" w14:textId="77777777" w:rsidR="00291501" w:rsidRPr="000174E9" w:rsidRDefault="00291501" w:rsidP="00D57F82">
      <w:pPr>
        <w:jc w:val="both"/>
        <w:rPr>
          <w:rFonts w:asciiTheme="minorHAnsi" w:hAnsiTheme="minorHAnsi"/>
        </w:rPr>
      </w:pPr>
    </w:p>
    <w:p w14:paraId="176CEE8F" w14:textId="77777777" w:rsidR="00291501" w:rsidRPr="000174E9" w:rsidRDefault="00291501" w:rsidP="00D57F82">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4908AE81" w14:textId="77777777" w:rsidR="00291501" w:rsidRPr="000174E9" w:rsidRDefault="00291501" w:rsidP="00D57F82">
      <w:pPr>
        <w:jc w:val="both"/>
        <w:rPr>
          <w:rFonts w:asciiTheme="minorHAnsi" w:hAnsiTheme="minorHAnsi"/>
        </w:rPr>
      </w:pPr>
    </w:p>
    <w:p w14:paraId="6D1B5A6F" w14:textId="77777777" w:rsidR="00291501" w:rsidRPr="000174E9" w:rsidRDefault="00291501" w:rsidP="00D57F82">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4D6950C8" w14:textId="77777777" w:rsidR="00291501" w:rsidRPr="000174E9" w:rsidRDefault="00291501" w:rsidP="00D57F82">
      <w:pPr>
        <w:jc w:val="both"/>
        <w:rPr>
          <w:rFonts w:asciiTheme="minorHAnsi" w:hAnsiTheme="minorHAnsi"/>
        </w:rPr>
      </w:pPr>
    </w:p>
    <w:p w14:paraId="5C4CD741" w14:textId="77777777" w:rsidR="00291501" w:rsidRPr="000174E9" w:rsidRDefault="00291501" w:rsidP="00D57F82">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AEAC736" w14:textId="77777777" w:rsidR="00291501" w:rsidRPr="000174E9" w:rsidRDefault="00291501" w:rsidP="00D57F82">
      <w:pPr>
        <w:jc w:val="both"/>
        <w:rPr>
          <w:rFonts w:asciiTheme="minorHAnsi" w:hAnsiTheme="minorHAnsi"/>
        </w:rPr>
      </w:pPr>
    </w:p>
    <w:p w14:paraId="45C37739" w14:textId="77777777" w:rsidR="003A4B7D" w:rsidRDefault="00291501" w:rsidP="00FF4CB5">
      <w:pPr>
        <w:jc w:val="both"/>
        <w:rPr>
          <w:rFonts w:asciiTheme="minorHAnsi" w:hAnsiTheme="minorHAnsi"/>
        </w:rPr>
      </w:pPr>
      <w:r w:rsidRPr="0029395F">
        <w:rPr>
          <w:rFonts w:asciiTheme="minorHAnsi" w:hAnsiTheme="minorHAnsi"/>
        </w:rPr>
        <w:t xml:space="preserve">Finančno zavarovanje za odpravo napak v garancijskem roku naročnik unovči, če ponudnik: </w:t>
      </w:r>
    </w:p>
    <w:p w14:paraId="7CC0BE59" w14:textId="55E52A43" w:rsidR="00012B0F" w:rsidRDefault="00012B0F" w:rsidP="00F84536">
      <w:pPr>
        <w:pStyle w:val="Odstavekseznama"/>
        <w:numPr>
          <w:ilvl w:val="0"/>
          <w:numId w:val="46"/>
        </w:numPr>
        <w:jc w:val="both"/>
        <w:rPr>
          <w:rFonts w:asciiTheme="minorHAnsi" w:hAnsiTheme="minorHAnsi"/>
        </w:rPr>
      </w:pPr>
      <w:r w:rsidRPr="003A4B7D">
        <w:rPr>
          <w:rFonts w:asciiTheme="minorHAnsi" w:hAnsiTheme="minorHAnsi"/>
        </w:rPr>
        <w:t>krši svoje pogodbene obveznosti iz nasl</w:t>
      </w:r>
      <w:r w:rsidR="003A4B7D">
        <w:rPr>
          <w:rFonts w:asciiTheme="minorHAnsi" w:hAnsiTheme="minorHAnsi"/>
        </w:rPr>
        <w:t>ova jamčevanja za odpravo napak;</w:t>
      </w:r>
    </w:p>
    <w:p w14:paraId="09534E74" w14:textId="5B72633B" w:rsidR="00012B0F" w:rsidRDefault="003A4B7D" w:rsidP="00F84536">
      <w:pPr>
        <w:pStyle w:val="Odstavekseznama"/>
        <w:numPr>
          <w:ilvl w:val="0"/>
          <w:numId w:val="46"/>
        </w:numPr>
        <w:jc w:val="both"/>
        <w:rPr>
          <w:rFonts w:asciiTheme="minorHAnsi" w:hAnsiTheme="minorHAnsi"/>
        </w:rPr>
      </w:pPr>
      <w:r>
        <w:rPr>
          <w:rFonts w:asciiTheme="minorHAnsi" w:hAnsiTheme="minorHAnsi"/>
        </w:rPr>
        <w:t xml:space="preserve">v času </w:t>
      </w:r>
      <w:r w:rsidRPr="003E155B">
        <w:rPr>
          <w:rFonts w:asciiTheme="minorHAnsi" w:hAnsiTheme="minorHAnsi"/>
        </w:rPr>
        <w:t>garancije ne bo izvajal garancijskih obveznosti na način, opredeljen v tej pogodbi</w:t>
      </w:r>
      <w:r>
        <w:rPr>
          <w:rFonts w:asciiTheme="minorHAnsi" w:hAnsiTheme="minorHAnsi"/>
        </w:rPr>
        <w:t>;</w:t>
      </w:r>
    </w:p>
    <w:p w14:paraId="49EFB515" w14:textId="103D3DD6" w:rsidR="003A4B7D" w:rsidRPr="00EC3D13" w:rsidRDefault="003A4B7D" w:rsidP="00F84536">
      <w:pPr>
        <w:pStyle w:val="Odstavekseznama"/>
        <w:numPr>
          <w:ilvl w:val="0"/>
          <w:numId w:val="46"/>
        </w:numPr>
        <w:jc w:val="both"/>
        <w:rPr>
          <w:rFonts w:asciiTheme="minorHAnsi" w:hAnsiTheme="minorHAnsi"/>
        </w:rPr>
      </w:pPr>
      <w:r>
        <w:rPr>
          <w:rFonts w:asciiTheme="minorHAnsi" w:hAnsiTheme="minorHAnsi"/>
        </w:rPr>
        <w:t xml:space="preserve">če </w:t>
      </w:r>
      <w:r w:rsidRPr="00EC3D13">
        <w:rPr>
          <w:rFonts w:asciiTheme="minorHAnsi" w:hAnsiTheme="minorHAnsi"/>
        </w:rPr>
        <w:t>izvedena dela nimajo lastnosti/uporabljenih materialov/certifikatov, h katerim se je izvajalec zavezal ob podpisu pogodbe;</w:t>
      </w:r>
    </w:p>
    <w:p w14:paraId="1879E215" w14:textId="66CDF6B5" w:rsidR="003A4B7D" w:rsidRDefault="003A4B7D" w:rsidP="00F84536">
      <w:pPr>
        <w:pStyle w:val="Odstavekseznama"/>
        <w:numPr>
          <w:ilvl w:val="0"/>
          <w:numId w:val="46"/>
        </w:numPr>
        <w:jc w:val="both"/>
        <w:rPr>
          <w:rFonts w:asciiTheme="minorHAnsi" w:hAnsiTheme="minorHAnsi"/>
        </w:rPr>
      </w:pPr>
      <w:r w:rsidRPr="00EC3D13">
        <w:rPr>
          <w:rFonts w:asciiTheme="minorHAnsi" w:hAnsiTheme="minorHAnsi"/>
        </w:rPr>
        <w:t xml:space="preserve">če ne predloži novega/podaljšanega finančnega zavarovanja za odpravo napak, kadar pride do podaljšanja pogodbenih rokov za odpravo napak ali primeru, ko predloženo finančno zavarovanje za odpravo napak za obdobje treh let ni </w:t>
      </w:r>
      <w:r w:rsidRPr="0058201A">
        <w:rPr>
          <w:rFonts w:asciiTheme="minorHAnsi" w:hAnsiTheme="minorHAnsi"/>
        </w:rPr>
        <w:t xml:space="preserve">podaljšano </w:t>
      </w:r>
      <w:r w:rsidR="004E100A" w:rsidRPr="0058201A">
        <w:rPr>
          <w:rFonts w:asciiTheme="minorHAnsi" w:hAnsiTheme="minorHAnsi"/>
        </w:rPr>
        <w:t xml:space="preserve">v </w:t>
      </w:r>
      <w:r w:rsidR="004E100A" w:rsidRPr="00961CED">
        <w:rPr>
          <w:rFonts w:asciiTheme="minorHAnsi" w:hAnsiTheme="minorHAnsi"/>
        </w:rPr>
        <w:t>roku iz 4</w:t>
      </w:r>
      <w:r w:rsidR="00F572F0" w:rsidRPr="00961CED">
        <w:rPr>
          <w:rFonts w:asciiTheme="minorHAnsi" w:hAnsiTheme="minorHAnsi"/>
        </w:rPr>
        <w:t>1</w:t>
      </w:r>
      <w:r w:rsidRPr="00961CED">
        <w:rPr>
          <w:rFonts w:asciiTheme="minorHAnsi" w:hAnsiTheme="minorHAnsi"/>
        </w:rPr>
        <w:t>. člena te</w:t>
      </w:r>
      <w:r w:rsidRPr="0058201A">
        <w:rPr>
          <w:rFonts w:asciiTheme="minorHAnsi" w:hAnsiTheme="minorHAnsi"/>
        </w:rPr>
        <w:t xml:space="preserve"> pogodbe</w:t>
      </w:r>
      <w:r>
        <w:rPr>
          <w:rFonts w:asciiTheme="minorHAnsi" w:hAnsiTheme="minorHAnsi"/>
        </w:rPr>
        <w:t>;</w:t>
      </w:r>
    </w:p>
    <w:p w14:paraId="065BD75F" w14:textId="573C249E" w:rsidR="00D00E13" w:rsidRPr="0025277E" w:rsidRDefault="003A4B7D" w:rsidP="00F84536">
      <w:pPr>
        <w:pStyle w:val="Odstavekseznama"/>
        <w:numPr>
          <w:ilvl w:val="0"/>
          <w:numId w:val="46"/>
        </w:numPr>
        <w:jc w:val="both"/>
        <w:rPr>
          <w:rFonts w:asciiTheme="minorHAnsi" w:hAnsiTheme="minorHAnsi"/>
        </w:rPr>
      </w:pPr>
      <w:r w:rsidRPr="0025277E">
        <w:rPr>
          <w:rFonts w:asciiTheme="minorHAnsi" w:hAnsiTheme="minorHAnsi"/>
        </w:rPr>
        <w:t>če ne predloži ustrezne dokumentacije za pridobitev</w:t>
      </w:r>
      <w:r w:rsidR="00D00E13" w:rsidRPr="0025277E">
        <w:rPr>
          <w:rFonts w:asciiTheme="minorHAnsi" w:hAnsiTheme="minorHAnsi"/>
        </w:rPr>
        <w:t xml:space="preserve"> pozitivnega komisijskega pregleda </w:t>
      </w:r>
      <w:r w:rsidRPr="0025277E">
        <w:rPr>
          <w:rFonts w:asciiTheme="minorHAnsi" w:hAnsiTheme="minorHAnsi"/>
        </w:rPr>
        <w:t xml:space="preserve">v zahtevanem roku in ne sodeluje v postopku pridobitve </w:t>
      </w:r>
      <w:r w:rsidR="00D00E13" w:rsidRPr="0025277E">
        <w:rPr>
          <w:rFonts w:asciiTheme="minorHAnsi" w:hAnsiTheme="minorHAnsi"/>
        </w:rPr>
        <w:t>pozitivnega komisijskega pregleda;</w:t>
      </w:r>
    </w:p>
    <w:p w14:paraId="17CF592A" w14:textId="697D48B9" w:rsidR="003A4B7D" w:rsidRPr="00D00E13" w:rsidRDefault="003A4B7D" w:rsidP="00F84536">
      <w:pPr>
        <w:pStyle w:val="Odstavekseznama"/>
        <w:numPr>
          <w:ilvl w:val="0"/>
          <w:numId w:val="46"/>
        </w:numPr>
        <w:jc w:val="both"/>
        <w:rPr>
          <w:rFonts w:asciiTheme="minorHAnsi" w:hAnsiTheme="minorHAnsi"/>
        </w:rPr>
      </w:pPr>
      <w:r w:rsidRPr="00D00E13">
        <w:rPr>
          <w:rFonts w:asciiTheme="minorHAnsi" w:hAnsiTheme="minorHAnsi"/>
        </w:rPr>
        <w:t>v drugih primerih, kot to določa pogodba.</w:t>
      </w:r>
    </w:p>
    <w:p w14:paraId="70750024" w14:textId="77777777" w:rsidR="003E155B" w:rsidRDefault="003E155B" w:rsidP="00D57F82">
      <w:pPr>
        <w:jc w:val="both"/>
        <w:rPr>
          <w:rFonts w:asciiTheme="minorHAnsi" w:hAnsiTheme="minorHAnsi"/>
        </w:rPr>
      </w:pPr>
    </w:p>
    <w:p w14:paraId="5C74AB98" w14:textId="77777777" w:rsidR="00B4794B" w:rsidRPr="00D24CDB" w:rsidRDefault="00B4794B" w:rsidP="00961CED">
      <w:pPr>
        <w:pStyle w:val="Naslov1"/>
        <w:framePr w:wrap="around"/>
      </w:pPr>
      <w:bookmarkStart w:id="101" w:name="_Toc451354686"/>
      <w:bookmarkStart w:id="102" w:name="_Toc876793"/>
      <w:r w:rsidRPr="00D24CDB">
        <w:lastRenderedPageBreak/>
        <w:t>MERILA</w:t>
      </w:r>
      <w:bookmarkEnd w:id="101"/>
      <w:bookmarkEnd w:id="102"/>
    </w:p>
    <w:p w14:paraId="02E7C60E" w14:textId="77777777" w:rsidR="00325B06" w:rsidRPr="00D24CDB" w:rsidRDefault="00325B06" w:rsidP="00961CED">
      <w:pPr>
        <w:rPr>
          <w:rFonts w:asciiTheme="minorHAnsi" w:hAnsiTheme="minorHAnsi" w:cstheme="minorHAnsi"/>
          <w:sz w:val="24"/>
          <w:szCs w:val="24"/>
          <w:lang w:eastAsia="zh-CN"/>
        </w:rPr>
      </w:pPr>
    </w:p>
    <w:p w14:paraId="10A5C6C7" w14:textId="77777777" w:rsidR="00981A33" w:rsidRPr="009F5A22" w:rsidRDefault="00981A33" w:rsidP="00961CED">
      <w:pPr>
        <w:rPr>
          <w:rFonts w:asciiTheme="minorHAnsi" w:hAnsiTheme="minorHAnsi" w:cstheme="minorHAnsi"/>
          <w:sz w:val="23"/>
          <w:szCs w:val="23"/>
          <w:lang w:eastAsia="zh-CN"/>
        </w:rPr>
      </w:pPr>
    </w:p>
    <w:p w14:paraId="7AF5DB1D" w14:textId="624363FD" w:rsidR="00416ADD" w:rsidRDefault="00416ADD" w:rsidP="00961CED">
      <w:pPr>
        <w:pStyle w:val="Naslov2"/>
      </w:pPr>
      <w:bookmarkStart w:id="103" w:name="_Toc451354687"/>
      <w:bookmarkStart w:id="104" w:name="_Toc876794"/>
      <w:bookmarkStart w:id="105" w:name="bookmark78"/>
      <w:r w:rsidRPr="00D24CDB">
        <w:t>Določitev meril</w:t>
      </w:r>
      <w:bookmarkEnd w:id="103"/>
      <w:bookmarkEnd w:id="104"/>
      <w:r w:rsidR="004731B7">
        <w:t xml:space="preserve"> </w:t>
      </w:r>
    </w:p>
    <w:p w14:paraId="4E5FB8E0" w14:textId="77777777" w:rsidR="004F4592" w:rsidRPr="004F4592" w:rsidRDefault="004F4592" w:rsidP="00961CED">
      <w:pPr>
        <w:rPr>
          <w:lang w:eastAsia="zh-CN"/>
        </w:rPr>
      </w:pPr>
    </w:p>
    <w:p w14:paraId="44E3E9C3" w14:textId="735E0CD3" w:rsidR="0096515A" w:rsidRPr="0025201B" w:rsidRDefault="0096515A" w:rsidP="00D57F82">
      <w:pPr>
        <w:jc w:val="both"/>
      </w:pPr>
      <w:bookmarkStart w:id="106" w:name="_Toc451354688"/>
      <w:bookmarkEnd w:id="105"/>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007171AB">
        <w:rPr>
          <w:b/>
        </w:rPr>
        <w:t xml:space="preserve"> brez DDV</w:t>
      </w:r>
      <w:r w:rsidR="00291501">
        <w:rPr>
          <w:b/>
        </w:rPr>
        <w:t>).</w:t>
      </w:r>
      <w:r w:rsidRPr="0025201B">
        <w:rPr>
          <w:b/>
        </w:rPr>
        <w:t xml:space="preserve"> </w:t>
      </w:r>
    </w:p>
    <w:p w14:paraId="768BABFD" w14:textId="77777777" w:rsidR="0096515A" w:rsidRDefault="0096515A" w:rsidP="00D57F82"/>
    <w:p w14:paraId="6751F40E" w14:textId="77777777" w:rsidR="004F4B11" w:rsidRPr="004F4B11" w:rsidRDefault="004F4B11" w:rsidP="00D57F82">
      <w:pPr>
        <w:widowControl w:val="0"/>
        <w:tabs>
          <w:tab w:val="right" w:pos="2556"/>
          <w:tab w:val="right" w:pos="5609"/>
        </w:tabs>
        <w:suppressAutoHyphens/>
        <w:autoSpaceDN w:val="0"/>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t>DODATNO MERILO v primeru ponudb z isto ceno:</w:t>
      </w:r>
    </w:p>
    <w:p w14:paraId="4E0CB3B2" w14:textId="642A3166" w:rsidR="00CC4458" w:rsidRPr="008F2CC5" w:rsidRDefault="00CC4458" w:rsidP="00D57F82">
      <w:pPr>
        <w:jc w:val="both"/>
        <w:rPr>
          <w:rFonts w:asciiTheme="minorHAnsi" w:eastAsia="Calibri" w:hAnsiTheme="minorHAnsi" w:cs="Arial"/>
          <w:kern w:val="3"/>
          <w:lang w:eastAsia="zh-CN"/>
        </w:rPr>
      </w:pPr>
      <w:r w:rsidRPr="004F4592">
        <w:rPr>
          <w:rFonts w:asciiTheme="minorHAnsi" w:eastAsia="Calibri" w:hAnsiTheme="minorHAnsi" w:cs="Arial"/>
          <w:color w:val="000000" w:themeColor="text1"/>
          <w:kern w:val="3"/>
          <w:lang w:eastAsia="zh-CN"/>
        </w:rPr>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w:t>
      </w:r>
      <w:r w:rsidRPr="008F2CC5">
        <w:rPr>
          <w:rFonts w:asciiTheme="minorHAnsi" w:eastAsia="Calibri" w:hAnsiTheme="minorHAnsi" w:cs="Arial"/>
          <w:kern w:val="3"/>
          <w:lang w:eastAsia="zh-CN"/>
        </w:rPr>
        <w:t>naročnika</w:t>
      </w:r>
      <w:r w:rsidR="003612ED" w:rsidRPr="008F2CC5">
        <w:rPr>
          <w:rFonts w:asciiTheme="minorHAnsi" w:eastAsia="Calibri" w:hAnsiTheme="minorHAnsi" w:cs="Arial"/>
          <w:kern w:val="3"/>
          <w:lang w:eastAsia="zh-CN"/>
        </w:rPr>
        <w:t xml:space="preserve"> ali v živo preko spletne aplikacije Teams ali Zoom.</w:t>
      </w:r>
      <w:r w:rsidRPr="008F2CC5">
        <w:rPr>
          <w:rFonts w:asciiTheme="minorHAnsi" w:eastAsia="Calibri" w:hAnsiTheme="minorHAnsi" w:cs="Arial"/>
          <w:kern w:val="3"/>
          <w:lang w:eastAsia="zh-CN"/>
        </w:rPr>
        <w:t xml:space="preserve"> </w:t>
      </w:r>
    </w:p>
    <w:p w14:paraId="083391F6" w14:textId="77777777" w:rsidR="004F4592" w:rsidRPr="008F2CC5" w:rsidRDefault="004F4592" w:rsidP="00D57F82">
      <w:pPr>
        <w:jc w:val="both"/>
        <w:rPr>
          <w:rFonts w:asciiTheme="minorHAnsi" w:eastAsia="Calibri" w:hAnsiTheme="minorHAnsi" w:cs="Arial"/>
          <w:kern w:val="3"/>
          <w:lang w:eastAsia="zh-CN"/>
        </w:rPr>
      </w:pPr>
    </w:p>
    <w:p w14:paraId="5856A21B" w14:textId="196AAA03" w:rsidR="00CC4458" w:rsidRDefault="00CC4458"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2C08E4BF" w14:textId="77777777" w:rsidR="004F4592" w:rsidRPr="004F4592" w:rsidRDefault="004F4592" w:rsidP="00D57F82">
      <w:pPr>
        <w:jc w:val="both"/>
        <w:rPr>
          <w:rFonts w:asciiTheme="minorHAnsi" w:eastAsia="Calibri" w:hAnsiTheme="minorHAnsi" w:cs="Arial"/>
          <w:color w:val="000000" w:themeColor="text1"/>
          <w:kern w:val="3"/>
          <w:lang w:eastAsia="zh-CN"/>
        </w:rPr>
      </w:pPr>
    </w:p>
    <w:p w14:paraId="0E95DBF9" w14:textId="044D6D3C" w:rsidR="00CC4458" w:rsidRPr="004F4592" w:rsidRDefault="00CC4458"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t>Izmed ponudnikov, ki so ponudili enako najnižjo ceno, bo izbran tisti ponudnik, ki bo prvi izžreban. Naročnik bo o žrebu vodil zapisnik, ki ga bo vročil ponudnikom, ki so odd</w:t>
      </w:r>
      <w:r w:rsidR="003A4B7D">
        <w:rPr>
          <w:rFonts w:asciiTheme="minorHAnsi" w:eastAsia="Calibri" w:hAnsiTheme="minorHAnsi" w:cs="Arial"/>
          <w:color w:val="000000" w:themeColor="text1"/>
          <w:kern w:val="3"/>
          <w:lang w:eastAsia="zh-CN"/>
        </w:rPr>
        <w:t>ali dopustne ponudbe z enako naj</w:t>
      </w:r>
      <w:r w:rsidRPr="004F4592">
        <w:rPr>
          <w:rFonts w:asciiTheme="minorHAnsi" w:eastAsia="Calibri" w:hAnsiTheme="minorHAnsi" w:cs="Arial"/>
          <w:color w:val="000000" w:themeColor="text1"/>
          <w:kern w:val="3"/>
          <w:lang w:eastAsia="zh-CN"/>
        </w:rPr>
        <w:t>nižjo ponudbeno ceno.</w:t>
      </w:r>
    </w:p>
    <w:p w14:paraId="7FE24913" w14:textId="6DD82E2F" w:rsidR="00CB6FD1" w:rsidRDefault="00CB6FD1" w:rsidP="00D57F82">
      <w:pPr>
        <w:jc w:val="both"/>
        <w:rPr>
          <w:rFonts w:eastAsia="Calibri" w:cs="Arial"/>
          <w:kern w:val="3"/>
          <w:lang w:eastAsia="zh-CN"/>
        </w:rPr>
      </w:pPr>
    </w:p>
    <w:p w14:paraId="1970B2BE" w14:textId="77777777" w:rsidR="00961CED" w:rsidRPr="0025201B" w:rsidRDefault="00961CED" w:rsidP="00D57F82">
      <w:pPr>
        <w:jc w:val="both"/>
        <w:rPr>
          <w:rFonts w:eastAsia="Calibri" w:cs="Arial"/>
          <w:kern w:val="3"/>
          <w:lang w:eastAsia="zh-CN"/>
        </w:rPr>
      </w:pPr>
    </w:p>
    <w:p w14:paraId="3954167D" w14:textId="77777777" w:rsidR="00B4794B" w:rsidRPr="00D24CDB" w:rsidRDefault="00166980" w:rsidP="00961CED">
      <w:pPr>
        <w:pStyle w:val="Naslov1"/>
        <w:framePr w:wrap="around"/>
      </w:pPr>
      <w:bookmarkStart w:id="107" w:name="_Toc876795"/>
      <w:r w:rsidRPr="00D24CDB">
        <w:t>PONUDBA</w:t>
      </w:r>
      <w:bookmarkEnd w:id="106"/>
      <w:bookmarkEnd w:id="107"/>
    </w:p>
    <w:p w14:paraId="69EF90B3" w14:textId="77777777" w:rsidR="00250C72" w:rsidRPr="00D24CDB" w:rsidRDefault="00250C72" w:rsidP="00D57F82">
      <w:pPr>
        <w:rPr>
          <w:sz w:val="24"/>
          <w:szCs w:val="24"/>
          <w:lang w:eastAsia="zh-CN"/>
        </w:rPr>
      </w:pPr>
    </w:p>
    <w:p w14:paraId="268F1452" w14:textId="77777777" w:rsidR="00325B06" w:rsidRPr="001136A4" w:rsidRDefault="00325B06" w:rsidP="00D57F82">
      <w:pPr>
        <w:rPr>
          <w:sz w:val="23"/>
          <w:szCs w:val="23"/>
          <w:lang w:eastAsia="zh-CN"/>
        </w:rPr>
      </w:pPr>
    </w:p>
    <w:p w14:paraId="008274F6" w14:textId="77777777" w:rsidR="00250C72" w:rsidRPr="00E91AF1" w:rsidRDefault="00250C72" w:rsidP="00536CD2">
      <w:pPr>
        <w:pStyle w:val="Naslov2"/>
      </w:pPr>
      <w:bookmarkStart w:id="108" w:name="_Toc451354689"/>
      <w:bookmarkStart w:id="109" w:name="_Toc876796"/>
      <w:r w:rsidRPr="00E91AF1">
        <w:t>Oblika ponudbe</w:t>
      </w:r>
      <w:bookmarkEnd w:id="108"/>
      <w:bookmarkEnd w:id="109"/>
      <w:r w:rsidR="004731B7" w:rsidRPr="00E91AF1">
        <w:t xml:space="preserve"> </w:t>
      </w:r>
    </w:p>
    <w:p w14:paraId="27CDAB67" w14:textId="77777777" w:rsidR="002E1203" w:rsidRDefault="002E1203" w:rsidP="00D57F82">
      <w:pPr>
        <w:widowControl w:val="0"/>
        <w:autoSpaceDN w:val="0"/>
        <w:jc w:val="both"/>
        <w:textAlignment w:val="baseline"/>
        <w:rPr>
          <w:rFonts w:eastAsia="Calibri" w:cs="Arial"/>
          <w:b/>
          <w:kern w:val="3"/>
          <w:lang w:eastAsia="zh-CN"/>
        </w:rPr>
      </w:pPr>
    </w:p>
    <w:p w14:paraId="18356471" w14:textId="7777777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Ponudnik ponudbo predloži v elektronski obliki.</w:t>
      </w:r>
    </w:p>
    <w:p w14:paraId="535AEFBF"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62AC466B" w14:textId="5C9756EF" w:rsidR="00CC4458" w:rsidRPr="005E6010" w:rsidRDefault="00750CA5" w:rsidP="00771025">
      <w:pPr>
        <w:shd w:val="clear" w:color="auto" w:fill="FFFFFF"/>
        <w:tabs>
          <w:tab w:val="left" w:pos="701"/>
        </w:tabs>
        <w:suppressAutoHyphens/>
        <w:autoSpaceDN w:val="0"/>
        <w:jc w:val="both"/>
        <w:textAlignment w:val="baseline"/>
        <w:rPr>
          <w:rFonts w:asciiTheme="minorHAnsi" w:eastAsiaTheme="minorHAnsi" w:hAnsiTheme="minorHAnsi" w:cstheme="minorBidi"/>
          <w:b/>
          <w:color w:val="000000" w:themeColor="text1"/>
          <w:lang w:eastAsia="zh-CN"/>
        </w:rPr>
      </w:pPr>
      <w:r w:rsidRPr="004C687E">
        <w:rPr>
          <w:rFonts w:asciiTheme="minorHAnsi" w:eastAsiaTheme="minorHAnsi" w:hAnsiTheme="minorHAnsi" w:cstheme="minorBidi"/>
          <w:b/>
          <w:color w:val="000000" w:themeColor="text1"/>
          <w:lang w:eastAsia="zh-CN"/>
        </w:rPr>
        <w:t>Ponudnik v informacijski sistem e-JN v razdelek »Skupna ponudbena vrednost« v za</w:t>
      </w:r>
      <w:r w:rsidR="002832DB" w:rsidRPr="004C687E">
        <w:rPr>
          <w:rFonts w:asciiTheme="minorHAnsi" w:eastAsiaTheme="minorHAnsi" w:hAnsiTheme="minorHAnsi" w:cstheme="minorBidi"/>
          <w:b/>
          <w:color w:val="000000" w:themeColor="text1"/>
          <w:lang w:eastAsia="zh-CN"/>
        </w:rPr>
        <w:t>to namenjen prostor vpiše skupni</w:t>
      </w:r>
      <w:r w:rsidRPr="004C687E">
        <w:rPr>
          <w:rFonts w:asciiTheme="minorHAnsi" w:eastAsiaTheme="minorHAnsi" w:hAnsiTheme="minorHAnsi" w:cstheme="minorBidi"/>
          <w:b/>
          <w:color w:val="000000" w:themeColor="text1"/>
          <w:lang w:eastAsia="zh-CN"/>
        </w:rPr>
        <w:t xml:space="preserve"> ponudben</w:t>
      </w:r>
      <w:r w:rsidR="002832DB" w:rsidRPr="004C687E">
        <w:rPr>
          <w:rFonts w:asciiTheme="minorHAnsi" w:eastAsiaTheme="minorHAnsi" w:hAnsiTheme="minorHAnsi" w:cstheme="minorBidi"/>
          <w:b/>
          <w:color w:val="000000" w:themeColor="text1"/>
          <w:lang w:eastAsia="zh-CN"/>
        </w:rPr>
        <w:t xml:space="preserve">i znesek </w:t>
      </w:r>
      <w:r w:rsidRPr="004C687E">
        <w:rPr>
          <w:rFonts w:asciiTheme="minorHAnsi" w:eastAsiaTheme="minorHAnsi" w:hAnsiTheme="minorHAnsi" w:cstheme="minorBidi"/>
          <w:b/>
          <w:color w:val="000000" w:themeColor="text1"/>
          <w:lang w:eastAsia="zh-CN"/>
        </w:rPr>
        <w:t xml:space="preserve">brez davka (v EUR) in znesek davka (v EUR). Znesek skupaj z davkom v EUR se izračuna samodejno. V </w:t>
      </w:r>
      <w:r w:rsidR="001B39F5" w:rsidRPr="004C687E">
        <w:rPr>
          <w:rFonts w:asciiTheme="minorHAnsi" w:eastAsiaTheme="minorHAnsi" w:hAnsiTheme="minorHAnsi" w:cstheme="minorBidi"/>
          <w:b/>
          <w:color w:val="000000" w:themeColor="text1"/>
          <w:lang w:eastAsia="zh-CN"/>
        </w:rPr>
        <w:t>del</w:t>
      </w:r>
      <w:r w:rsidRPr="004C687E">
        <w:rPr>
          <w:rFonts w:asciiTheme="minorHAnsi" w:eastAsiaTheme="minorHAnsi" w:hAnsiTheme="minorHAnsi" w:cstheme="minorBidi"/>
          <w:b/>
          <w:color w:val="000000" w:themeColor="text1"/>
          <w:lang w:eastAsia="zh-CN"/>
        </w:rPr>
        <w:t xml:space="preserve"> »Predračun« pa naloži </w:t>
      </w:r>
      <w:r w:rsidR="00CC4458" w:rsidRPr="004C687E">
        <w:rPr>
          <w:rFonts w:asciiTheme="minorHAnsi" w:eastAsiaTheme="minorHAnsi" w:hAnsiTheme="minorHAnsi" w:cstheme="minorBidi"/>
          <w:b/>
          <w:color w:val="000000" w:themeColor="text1"/>
          <w:lang w:eastAsia="zh-CN"/>
        </w:rPr>
        <w:t>izpolnjen obrazec »Ponudbeni predračun« (priloga št. 1</w:t>
      </w:r>
      <w:r w:rsidRPr="004C687E">
        <w:rPr>
          <w:rFonts w:asciiTheme="minorHAnsi" w:eastAsiaTheme="minorHAnsi" w:hAnsiTheme="minorHAnsi" w:cstheme="minorBidi"/>
          <w:b/>
          <w:color w:val="000000" w:themeColor="text1"/>
          <w:lang w:eastAsia="zh-CN"/>
        </w:rPr>
        <w:t>A</w:t>
      </w:r>
      <w:r w:rsidR="00CC4458" w:rsidRPr="004C687E">
        <w:rPr>
          <w:rFonts w:asciiTheme="minorHAnsi" w:eastAsiaTheme="minorHAnsi" w:hAnsiTheme="minorHAnsi" w:cstheme="minorBidi"/>
          <w:b/>
          <w:color w:val="000000" w:themeColor="text1"/>
          <w:lang w:eastAsia="zh-CN"/>
        </w:rPr>
        <w:t>), ki bo dostop</w:t>
      </w:r>
      <w:r w:rsidRPr="004C687E">
        <w:rPr>
          <w:rFonts w:asciiTheme="minorHAnsi" w:eastAsiaTheme="minorHAnsi" w:hAnsiTheme="minorHAnsi" w:cstheme="minorBidi"/>
          <w:b/>
          <w:color w:val="000000" w:themeColor="text1"/>
          <w:lang w:eastAsia="zh-CN"/>
        </w:rPr>
        <w:t>en</w:t>
      </w:r>
      <w:r w:rsidR="00CC4458" w:rsidRPr="004C687E">
        <w:rPr>
          <w:rFonts w:asciiTheme="minorHAnsi" w:eastAsiaTheme="minorHAnsi" w:hAnsiTheme="minorHAnsi" w:cstheme="minorBidi"/>
          <w:b/>
          <w:color w:val="000000" w:themeColor="text1"/>
          <w:lang w:eastAsia="zh-CN"/>
        </w:rPr>
        <w:t xml:space="preserve"> na javnem odpiranju ponudb, v informacijski sistem e-JN v razdelek »Predračun«.</w:t>
      </w:r>
    </w:p>
    <w:p w14:paraId="6E7F0E78" w14:textId="78ABA26F" w:rsidR="004F4592" w:rsidRDefault="004F4592" w:rsidP="00771025">
      <w:pPr>
        <w:shd w:val="clear" w:color="auto" w:fill="FFFFFF"/>
        <w:tabs>
          <w:tab w:val="left" w:pos="701"/>
        </w:tabs>
        <w:suppressAutoHyphens/>
        <w:autoSpaceDN w:val="0"/>
        <w:jc w:val="both"/>
        <w:textAlignment w:val="baseline"/>
        <w:rPr>
          <w:rFonts w:asciiTheme="minorHAnsi" w:eastAsiaTheme="minorHAnsi" w:hAnsiTheme="minorHAnsi" w:cstheme="minorBidi"/>
          <w:b/>
          <w:color w:val="000000" w:themeColor="text1"/>
          <w:u w:val="single"/>
          <w:lang w:eastAsia="zh-CN"/>
        </w:rPr>
      </w:pPr>
    </w:p>
    <w:p w14:paraId="2256B9F4" w14:textId="4EE4B959" w:rsidR="00CC4458" w:rsidRPr="00686F4E" w:rsidRDefault="00E91995" w:rsidP="00771025">
      <w:pPr>
        <w:suppressAutoHyphens/>
        <w:autoSpaceDN w:val="0"/>
        <w:snapToGrid w:val="0"/>
        <w:jc w:val="both"/>
        <w:textAlignment w:val="baseline"/>
        <w:rPr>
          <w:rFonts w:asciiTheme="minorHAnsi" w:eastAsiaTheme="minorHAnsi" w:hAnsiTheme="minorHAnsi" w:cstheme="minorBidi"/>
          <w:color w:val="000000" w:themeColor="text1"/>
          <w:u w:val="single"/>
          <w:lang w:eastAsia="zh-CN"/>
        </w:rPr>
      </w:pPr>
      <w:r>
        <w:rPr>
          <w:rFonts w:asciiTheme="minorHAnsi" w:eastAsiaTheme="minorHAnsi" w:hAnsiTheme="minorHAnsi" w:cs="Cambria"/>
          <w:bCs/>
          <w:color w:val="000000" w:themeColor="text1"/>
          <w:kern w:val="3"/>
          <w:lang w:eastAsia="zh-CN"/>
        </w:rPr>
        <w:t>Če</w:t>
      </w:r>
      <w:r w:rsidR="00CC4458" w:rsidRPr="00686F4E">
        <w:rPr>
          <w:rFonts w:asciiTheme="minorHAnsi" w:eastAsiaTheme="minorHAnsi" w:hAnsiTheme="minorHAnsi" w:cs="Cambria"/>
          <w:bCs/>
          <w:color w:val="000000" w:themeColor="text1"/>
          <w:kern w:val="3"/>
          <w:lang w:eastAsia="zh-CN"/>
        </w:rPr>
        <w:t xml:space="preserve"> ponudnik v informacijski sistem e-JN v </w:t>
      </w:r>
      <w:r w:rsidR="00CC4458" w:rsidRPr="00686F4E">
        <w:rPr>
          <w:rFonts w:asciiTheme="minorHAnsi" w:eastAsiaTheme="minorHAnsi" w:hAnsiTheme="minorHAnsi" w:cs="Cambria"/>
          <w:b/>
          <w:bCs/>
          <w:color w:val="000000" w:themeColor="text1"/>
          <w:kern w:val="3"/>
          <w:lang w:eastAsia="zh-CN"/>
        </w:rPr>
        <w:t>razdelek »Predračun«</w:t>
      </w:r>
      <w:r w:rsidR="00CC4458" w:rsidRPr="00686F4E">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w:t>
      </w:r>
      <w:r w:rsidR="00750CA5">
        <w:rPr>
          <w:rFonts w:asciiTheme="minorHAnsi" w:eastAsiaTheme="minorHAnsi" w:hAnsiTheme="minorHAnsi" w:cs="Cambria"/>
          <w:bCs/>
          <w:color w:val="000000" w:themeColor="text1"/>
          <w:kern w:val="3"/>
          <w:lang w:eastAsia="zh-CN"/>
        </w:rPr>
        <w:t>,</w:t>
      </w:r>
      <w:r w:rsidR="00CC4458" w:rsidRPr="00686F4E">
        <w:rPr>
          <w:rFonts w:asciiTheme="minorHAnsi" w:eastAsiaTheme="minorHAnsi" w:hAnsiTheme="minorHAnsi" w:cs="Cambria"/>
          <w:bCs/>
          <w:color w:val="000000" w:themeColor="text1"/>
          <w:kern w:val="3"/>
          <w:lang w:eastAsia="zh-CN"/>
        </w:rPr>
        <w:t xml:space="preserve"> v kolikor bo iz obrazca razvidna končna ponudbena cena, prav tako bo v temu primeru naročnik štel, da se z oddajo ponudbe ponudnika strinja z vsemi zahtevami in obveznostmi navedenimi v obrazcu </w:t>
      </w:r>
      <w:r w:rsidR="00CC4458" w:rsidRPr="00686F4E">
        <w:rPr>
          <w:rFonts w:asciiTheme="minorHAnsi" w:eastAsiaTheme="minorHAnsi" w:hAnsiTheme="minorHAnsi" w:cstheme="minorBidi"/>
          <w:color w:val="000000" w:themeColor="text1"/>
          <w:u w:val="single"/>
          <w:lang w:eastAsia="zh-CN"/>
        </w:rPr>
        <w:t>»Povzetek predračuna« (Priloga 1 A).</w:t>
      </w:r>
    </w:p>
    <w:p w14:paraId="791807F0" w14:textId="297C6CD1" w:rsidR="004C3BCB" w:rsidRDefault="004C3BCB" w:rsidP="00D57F82">
      <w:pPr>
        <w:suppressAutoHyphens/>
        <w:autoSpaceDN w:val="0"/>
        <w:snapToGrid w:val="0"/>
        <w:ind w:right="6"/>
        <w:jc w:val="both"/>
        <w:textAlignment w:val="baseline"/>
        <w:rPr>
          <w:rFonts w:asciiTheme="minorHAnsi" w:eastAsiaTheme="minorHAnsi" w:hAnsiTheme="minorHAnsi" w:cstheme="minorBidi"/>
          <w:color w:val="000000" w:themeColor="text1"/>
          <w:u w:val="single"/>
          <w:lang w:eastAsia="zh-CN"/>
        </w:rPr>
      </w:pPr>
    </w:p>
    <w:p w14:paraId="74288C12" w14:textId="7777777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Podpisan in izpolnjen obrazec ESPD ponudnik »naloži« v *.xml datoteki v informacijski sistem e-JN v razdelek »ESPD - ponudnik«.</w:t>
      </w:r>
    </w:p>
    <w:p w14:paraId="529284DA"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9FF71D7" w14:textId="7B0C6259"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V razdelek »ESPD – ostali sodelujoči« ponudnik naloži podpisan ESPD ostalih sodelujočih (partner, podizvajalec, drug subjekt, na katerega zmogljivosti se sklicuje) v berljivi in ustrezni *.pdf ali elektronsko podpisan *.xml obliki.</w:t>
      </w:r>
    </w:p>
    <w:p w14:paraId="37BF2C5C" w14:textId="459731E2" w:rsidR="00CC4458" w:rsidRPr="005E6010" w:rsidRDefault="00CC4458" w:rsidP="00D57F82">
      <w:pPr>
        <w:jc w:val="both"/>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lastRenderedPageBreak/>
        <w:t xml:space="preserve">Ostalo ponudbeno dokumentacijo, vključno z vsemi obrazci, dokazili in ostalim zahtevanim s predmetno dokumentacijo v zvezi z oddajo javnega naročila ter vključno s popisom del v Excel obliki </w:t>
      </w:r>
      <w:r w:rsidRPr="00961CED">
        <w:rPr>
          <w:rFonts w:asciiTheme="minorHAnsi" w:eastAsiaTheme="minorHAnsi" w:hAnsiTheme="minorHAnsi" w:cstheme="minorBidi"/>
          <w:b/>
          <w:color w:val="000000" w:themeColor="text1"/>
          <w:lang w:eastAsia="zh-CN"/>
        </w:rPr>
        <w:t>(izpolnjena Excel datoteka.xls) mora ponudnik »naložiti« v informacijski sistem e-JN v razdelek »</w:t>
      </w:r>
      <w:r w:rsidR="00C44175" w:rsidRPr="00961CED">
        <w:rPr>
          <w:rFonts w:asciiTheme="minorHAnsi" w:eastAsiaTheme="minorHAnsi" w:hAnsiTheme="minorHAnsi" w:cstheme="minorBidi"/>
          <w:b/>
          <w:color w:val="000000" w:themeColor="text1"/>
          <w:lang w:eastAsia="zh-CN"/>
        </w:rPr>
        <w:t>Ostale</w:t>
      </w:r>
      <w:r w:rsidRPr="00961CED">
        <w:rPr>
          <w:rFonts w:asciiTheme="minorHAnsi" w:eastAsiaTheme="minorHAnsi" w:hAnsiTheme="minorHAnsi" w:cstheme="minorBidi"/>
          <w:b/>
          <w:color w:val="000000" w:themeColor="text1"/>
          <w:lang w:eastAsia="zh-CN"/>
        </w:rPr>
        <w:t xml:space="preserve"> priloge«.</w:t>
      </w:r>
    </w:p>
    <w:p w14:paraId="3C158470"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64E7FA9F" w14:textId="5F2F8506" w:rsidR="00CC4458" w:rsidRDefault="00CC4458" w:rsidP="00D57F82">
      <w:pPr>
        <w:jc w:val="both"/>
        <w:rPr>
          <w:rFonts w:asciiTheme="minorHAnsi" w:eastAsiaTheme="minorHAnsi" w:hAnsiTheme="minorHAnsi" w:cstheme="minorBidi"/>
          <w:color w:val="000000" w:themeColor="text1"/>
          <w:lang w:eastAsia="zh-CN"/>
        </w:rPr>
      </w:pPr>
      <w:r w:rsidRPr="00686F4E">
        <w:rPr>
          <w:rFonts w:asciiTheme="minorHAnsi" w:eastAsiaTheme="minorHAnsi" w:hAnsiTheme="minorHAnsi" w:cstheme="minorBidi"/>
          <w:color w:val="000000" w:themeColor="text1"/>
          <w:lang w:eastAsia="zh-CN"/>
        </w:rPr>
        <w:t>Zaželeno je, da naročnik celotno ponudbeno dokumentacijo s popisom in prilogami naloži v obliki enega »stisnjenega« dokumenta v *.zip obliki.</w:t>
      </w:r>
    </w:p>
    <w:p w14:paraId="3D0F2D91" w14:textId="571EF38F" w:rsidR="000E228B" w:rsidRDefault="000E228B" w:rsidP="00D57F82">
      <w:pPr>
        <w:jc w:val="both"/>
        <w:rPr>
          <w:rFonts w:asciiTheme="minorHAnsi" w:eastAsiaTheme="minorHAnsi" w:hAnsiTheme="minorHAnsi" w:cstheme="minorBidi"/>
          <w:color w:val="000000" w:themeColor="text1"/>
          <w:lang w:eastAsia="zh-CN"/>
        </w:rPr>
      </w:pPr>
    </w:p>
    <w:p w14:paraId="59729874" w14:textId="0CEE28AC" w:rsidR="000E228B" w:rsidRPr="00686F4E" w:rsidRDefault="000E228B" w:rsidP="00D57F82">
      <w:pPr>
        <w:jc w:val="both"/>
        <w:rPr>
          <w:rFonts w:asciiTheme="minorHAnsi" w:eastAsiaTheme="minorHAnsi" w:hAnsiTheme="minorHAnsi" w:cstheme="minorBidi"/>
          <w:color w:val="000000" w:themeColor="text1"/>
          <w:lang w:eastAsia="zh-CN"/>
        </w:rPr>
      </w:pPr>
      <w:r w:rsidRPr="000E228B">
        <w:rPr>
          <w:rFonts w:asciiTheme="minorHAnsi" w:eastAsiaTheme="minorHAnsi" w:hAnsiTheme="minorHAnsi" w:cstheme="minorBidi"/>
          <w:b/>
          <w:color w:val="000000" w:themeColor="text1"/>
          <w:lang w:eastAsia="zh-CN"/>
        </w:rPr>
        <w:t>Skupna ve</w:t>
      </w:r>
      <w:r w:rsidR="0013263D">
        <w:rPr>
          <w:rFonts w:asciiTheme="minorHAnsi" w:eastAsiaTheme="minorHAnsi" w:hAnsiTheme="minorHAnsi" w:cstheme="minorBidi"/>
          <w:b/>
          <w:color w:val="000000" w:themeColor="text1"/>
          <w:lang w:eastAsia="zh-CN"/>
        </w:rPr>
        <w:t xml:space="preserve">likost datotek je omejena na 300 </w:t>
      </w:r>
      <w:r w:rsidRPr="000E228B">
        <w:rPr>
          <w:rFonts w:asciiTheme="minorHAnsi" w:eastAsiaTheme="minorHAnsi" w:hAnsiTheme="minorHAnsi" w:cstheme="minorBidi"/>
          <w:b/>
          <w:color w:val="000000" w:themeColor="text1"/>
          <w:lang w:eastAsia="zh-CN"/>
        </w:rPr>
        <w:t>MB, velikost posameznega dokumenta pa je omejena na 200</w:t>
      </w:r>
      <w:r w:rsidR="0013263D">
        <w:rPr>
          <w:rFonts w:asciiTheme="minorHAnsi" w:eastAsiaTheme="minorHAnsi" w:hAnsiTheme="minorHAnsi" w:cstheme="minorBidi"/>
          <w:b/>
          <w:color w:val="000000" w:themeColor="text1"/>
          <w:lang w:eastAsia="zh-CN"/>
        </w:rPr>
        <w:t xml:space="preserve"> </w:t>
      </w:r>
      <w:r w:rsidRPr="000E228B">
        <w:rPr>
          <w:rFonts w:asciiTheme="minorHAnsi" w:eastAsiaTheme="minorHAnsi" w:hAnsiTheme="minorHAnsi" w:cstheme="minorBidi"/>
          <w:b/>
          <w:color w:val="000000" w:themeColor="text1"/>
          <w:lang w:eastAsia="zh-CN"/>
        </w:rPr>
        <w:t>MB</w:t>
      </w:r>
      <w:r>
        <w:rPr>
          <w:rFonts w:asciiTheme="minorHAnsi" w:eastAsiaTheme="minorHAnsi" w:hAnsiTheme="minorHAnsi" w:cstheme="minorBidi"/>
          <w:color w:val="000000" w:themeColor="text1"/>
          <w:lang w:eastAsia="zh-CN"/>
        </w:rPr>
        <w:t xml:space="preserve">. Ponudniki naj ne nalagajo več kot 100 ločenih datotek. </w:t>
      </w:r>
    </w:p>
    <w:p w14:paraId="32868752" w14:textId="77777777" w:rsidR="00CC4458" w:rsidRPr="00686F4E" w:rsidRDefault="00CC4458" w:rsidP="00D57F82">
      <w:pPr>
        <w:jc w:val="both"/>
        <w:rPr>
          <w:rFonts w:asciiTheme="minorHAnsi" w:eastAsiaTheme="minorHAnsi" w:hAnsiTheme="minorHAnsi" w:cstheme="minorBidi"/>
          <w:color w:val="000000" w:themeColor="text1"/>
          <w:lang w:eastAsia="zh-CN"/>
        </w:rPr>
      </w:pPr>
    </w:p>
    <w:p w14:paraId="1E204E7F" w14:textId="77777777" w:rsidR="00CC4458" w:rsidRPr="00961CED" w:rsidRDefault="00CC4458" w:rsidP="00D57F82">
      <w:pPr>
        <w:suppressAutoHyphens/>
        <w:autoSpaceDN w:val="0"/>
        <w:snapToGrid w:val="0"/>
        <w:ind w:right="6"/>
        <w:jc w:val="both"/>
        <w:textAlignment w:val="baseline"/>
        <w:rPr>
          <w:rFonts w:asciiTheme="minorHAnsi" w:eastAsia="Calibri" w:hAnsiTheme="minorHAnsi" w:cs="Cambria"/>
          <w:kern w:val="3"/>
          <w:lang w:eastAsia="zh-CN"/>
        </w:rPr>
      </w:pPr>
      <w:r w:rsidRPr="00686F4E">
        <w:rPr>
          <w:rFonts w:asciiTheme="minorHAnsi" w:eastAsia="Calibri" w:hAnsiTheme="minorHAnsi" w:cs="Cambria"/>
          <w:kern w:val="3"/>
          <w:lang w:eastAsia="zh-CN"/>
        </w:rPr>
        <w:t xml:space="preserve">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w:t>
      </w:r>
      <w:r w:rsidRPr="00961CED">
        <w:rPr>
          <w:rFonts w:asciiTheme="minorHAnsi" w:eastAsia="Calibri" w:hAnsiTheme="minorHAnsi" w:cs="Cambria"/>
          <w:kern w:val="3"/>
          <w:lang w:eastAsia="zh-CN"/>
        </w:rPr>
        <w:t>primerih, navedenih v dokumentaciji v zvezi z oddajo javnega naročila.</w:t>
      </w:r>
    </w:p>
    <w:p w14:paraId="5870186E" w14:textId="77777777" w:rsidR="00CC4458" w:rsidRPr="00961CED" w:rsidRDefault="00CC4458" w:rsidP="00D57F82">
      <w:pPr>
        <w:suppressAutoHyphens/>
        <w:autoSpaceDN w:val="0"/>
        <w:snapToGrid w:val="0"/>
        <w:ind w:right="6"/>
        <w:jc w:val="both"/>
        <w:textAlignment w:val="baseline"/>
        <w:rPr>
          <w:rFonts w:asciiTheme="minorHAnsi" w:eastAsia="Calibri" w:hAnsiTheme="minorHAnsi" w:cs="Cambria"/>
          <w:bCs/>
          <w:kern w:val="3"/>
          <w:lang w:eastAsia="zh-CN"/>
        </w:rPr>
      </w:pPr>
    </w:p>
    <w:p w14:paraId="3831E87E" w14:textId="6891907B" w:rsidR="00C44175" w:rsidRPr="00771025" w:rsidRDefault="00C44175" w:rsidP="00C44175">
      <w:pPr>
        <w:autoSpaceDN w:val="0"/>
        <w:snapToGrid w:val="0"/>
        <w:jc w:val="both"/>
        <w:textAlignment w:val="baseline"/>
        <w:rPr>
          <w:rFonts w:eastAsia="Calibri" w:cs="Calibri"/>
          <w:b/>
          <w:bCs/>
          <w:lang w:eastAsia="zh-CN"/>
        </w:rPr>
      </w:pPr>
      <w:r w:rsidRPr="00961CED">
        <w:rPr>
          <w:rFonts w:eastAsia="Calibri" w:cs="Calibri"/>
          <w:b/>
          <w:bCs/>
          <w:lang w:eastAsia="zh-CN"/>
        </w:rPr>
        <w:t>V primeru razlik med skupno ponudbeno vrednostjo navedeno v sistemu e-JN, obrazcem Priloga št. 1 A – Povzetek predračuna in ponudbenim predračunom</w:t>
      </w:r>
      <w:r w:rsidR="00EA0302" w:rsidRPr="00961CED">
        <w:rPr>
          <w:rFonts w:eastAsia="Calibri" w:cs="Calibri"/>
          <w:b/>
          <w:bCs/>
          <w:lang w:eastAsia="zh-CN"/>
        </w:rPr>
        <w:t xml:space="preserve"> (popisom)</w:t>
      </w:r>
      <w:r w:rsidRPr="00961CED">
        <w:rPr>
          <w:rFonts w:eastAsia="Calibri" w:cs="Calibri"/>
          <w:b/>
          <w:bCs/>
          <w:lang w:eastAsia="zh-CN"/>
        </w:rPr>
        <w:t xml:space="preserve"> se bo upoštevala vrednost, ki bo izhajala iz ponudbenega predračuna (popis del).</w:t>
      </w:r>
    </w:p>
    <w:p w14:paraId="6AFDEE31"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
          <w:bCs/>
          <w:kern w:val="3"/>
          <w:lang w:eastAsia="zh-CN"/>
        </w:rPr>
      </w:pPr>
    </w:p>
    <w:p w14:paraId="2AA7BE1F" w14:textId="6D2E31F3" w:rsidR="00CC4458" w:rsidRDefault="00CC4458" w:rsidP="00D57F82">
      <w:pPr>
        <w:suppressAutoHyphens/>
        <w:autoSpaceDN w:val="0"/>
        <w:snapToGrid w:val="0"/>
        <w:ind w:right="6"/>
        <w:jc w:val="both"/>
        <w:textAlignment w:val="baseline"/>
        <w:rPr>
          <w:rFonts w:asciiTheme="minorHAnsi" w:eastAsia="Calibri" w:hAnsiTheme="minorHAnsi" w:cs="Cambria"/>
          <w:bCs/>
          <w:kern w:val="3"/>
          <w:lang w:eastAsia="zh-CN"/>
        </w:rPr>
      </w:pPr>
      <w:r w:rsidRPr="00686F4E">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r w:rsidR="00C44175">
        <w:rPr>
          <w:rFonts w:asciiTheme="minorHAnsi" w:eastAsia="Calibri" w:hAnsiTheme="minorHAnsi" w:cs="Cambria"/>
          <w:bCs/>
          <w:kern w:val="3"/>
          <w:lang w:eastAsia="zh-CN"/>
        </w:rPr>
        <w:t xml:space="preserve"> del</w:t>
      </w:r>
      <w:r w:rsidRPr="00686F4E">
        <w:rPr>
          <w:rFonts w:asciiTheme="minorHAnsi" w:eastAsia="Calibri" w:hAnsiTheme="minorHAnsi" w:cs="Cambria"/>
          <w:bCs/>
          <w:kern w:val="3"/>
          <w:lang w:eastAsia="zh-CN"/>
        </w:rPr>
        <w:t>).</w:t>
      </w:r>
    </w:p>
    <w:p w14:paraId="7DE09E0F" w14:textId="77777777" w:rsidR="00C44175" w:rsidRPr="00686F4E" w:rsidRDefault="00C44175" w:rsidP="00D57F82">
      <w:pPr>
        <w:suppressAutoHyphens/>
        <w:autoSpaceDN w:val="0"/>
        <w:snapToGrid w:val="0"/>
        <w:ind w:right="6"/>
        <w:jc w:val="both"/>
        <w:textAlignment w:val="baseline"/>
        <w:rPr>
          <w:rFonts w:asciiTheme="minorHAnsi" w:eastAsia="Calibri" w:hAnsiTheme="minorHAnsi" w:cs="Cambria"/>
          <w:bCs/>
          <w:kern w:val="3"/>
          <w:lang w:eastAsia="zh-CN"/>
        </w:rPr>
      </w:pPr>
    </w:p>
    <w:p w14:paraId="55EFE8E0"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686F4E">
        <w:rPr>
          <w:rFonts w:asciiTheme="minorHAnsi" w:eastAsiaTheme="minorHAnsi" w:hAnsiTheme="minorHAnsi" w:cstheme="minorBidi"/>
          <w:color w:val="000000" w:themeColor="text1"/>
          <w:lang w:eastAsia="zh-CN"/>
        </w:rPr>
        <w:t xml:space="preserve">Ponudniki naj pred oddajo ponudbe preverijo, ali so oddani podatki </w:t>
      </w:r>
      <w:r w:rsidRPr="00686F4E">
        <w:rPr>
          <w:rFonts w:asciiTheme="minorHAnsi" w:eastAsiaTheme="minorHAnsi" w:hAnsiTheme="minorHAnsi" w:cstheme="minorBidi"/>
          <w:b/>
          <w:color w:val="000000" w:themeColor="text1"/>
          <w:lang w:eastAsia="zh-CN"/>
        </w:rPr>
        <w:t>ustrezno skenirani, zapisani in berljivi.</w:t>
      </w:r>
    </w:p>
    <w:p w14:paraId="6FC5BE4D"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0228384" w14:textId="26C2B651" w:rsidR="00CC4458"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686F4E">
        <w:rPr>
          <w:rFonts w:asciiTheme="minorHAnsi" w:eastAsia="Calibri" w:hAnsiTheme="minorHAnsi" w:cstheme="minorHAnsi"/>
          <w:kern w:val="3"/>
          <w:lang w:eastAsia="zh-CN"/>
        </w:rPr>
        <w:t xml:space="preserve">Besedilo obrazcev, ki bodo priloženi ponudbi, mora </w:t>
      </w:r>
      <w:r w:rsidRPr="00686F4E">
        <w:rPr>
          <w:rFonts w:asciiTheme="minorHAnsi" w:eastAsia="Calibri" w:hAnsiTheme="minorHAnsi" w:cstheme="minorHAnsi"/>
          <w:b/>
          <w:kern w:val="3"/>
          <w:lang w:eastAsia="zh-CN"/>
        </w:rPr>
        <w:t>v celoti ustrezati zahtevam</w:t>
      </w:r>
      <w:r w:rsidRPr="00686F4E">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686F4E">
        <w:rPr>
          <w:rFonts w:asciiTheme="minorHAnsi" w:eastAsia="Calibri" w:hAnsiTheme="minorHAnsi" w:cstheme="minorHAnsi"/>
          <w:b/>
          <w:kern w:val="3"/>
          <w:lang w:eastAsia="zh-CN"/>
        </w:rPr>
        <w:t>vsebovati vse podatke</w:t>
      </w:r>
      <w:r w:rsidRPr="00686F4E">
        <w:rPr>
          <w:rFonts w:asciiTheme="minorHAnsi" w:eastAsia="Calibri" w:hAnsiTheme="minorHAnsi" w:cstheme="minorHAnsi"/>
          <w:kern w:val="3"/>
          <w:lang w:eastAsia="zh-CN"/>
        </w:rPr>
        <w:t>, ki so zahtevani s strani naročnika.</w:t>
      </w:r>
    </w:p>
    <w:p w14:paraId="16D904A4" w14:textId="77777777" w:rsidR="000E228B" w:rsidRDefault="000E228B"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0CD2BB7B" w14:textId="77777777" w:rsidR="00E91995" w:rsidRPr="00A942BA" w:rsidRDefault="00E91995" w:rsidP="00E91995">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0B6F1489" w14:textId="77777777" w:rsidR="00E91995" w:rsidRPr="00A942BA" w:rsidRDefault="00E91995" w:rsidP="00E91995">
      <w:pPr>
        <w:jc w:val="both"/>
        <w:rPr>
          <w:rFonts w:asciiTheme="minorHAnsi" w:eastAsiaTheme="minorHAnsi" w:hAnsiTheme="minorHAnsi" w:cstheme="minorBidi"/>
          <w:color w:val="000000" w:themeColor="text1"/>
          <w:lang w:eastAsia="zh-CN"/>
        </w:rPr>
      </w:pPr>
    </w:p>
    <w:p w14:paraId="3F737DBF" w14:textId="77777777" w:rsidR="00E91995" w:rsidRDefault="00E91995" w:rsidP="00E91995">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V tej dokumentaciji navedena zahteva, da posamezen obrazec/dokazilo predloži/naloži partner, podizvajalec ali drug gospodarski subjekt pomeni, da obrazec/dokazilo v njihovem imenu naloži ponudnik.</w:t>
      </w:r>
    </w:p>
    <w:p w14:paraId="04253DCB" w14:textId="77777777" w:rsidR="00E91995" w:rsidRPr="00686F4E" w:rsidRDefault="00E91995"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47C015FE" w14:textId="3CF156DE"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686F4E">
        <w:rPr>
          <w:rFonts w:asciiTheme="minorHAnsi" w:eastAsia="Calibri" w:hAnsiTheme="minorHAnsi" w:cstheme="minorHAnsi"/>
          <w:kern w:val="3"/>
          <w:lang w:eastAsia="zh-CN"/>
        </w:rPr>
        <w:t xml:space="preserve">V kolikor ni drugače določeno, </w:t>
      </w:r>
      <w:r w:rsidRPr="00686F4E">
        <w:rPr>
          <w:rFonts w:asciiTheme="minorHAnsi" w:eastAsia="Calibri" w:hAnsiTheme="minorHAnsi" w:cstheme="minorHAnsi"/>
          <w:kern w:val="3"/>
          <w:u w:val="single"/>
          <w:lang w:eastAsia="zh-CN"/>
        </w:rPr>
        <w:t>tuji ponudniki</w:t>
      </w:r>
      <w:r w:rsidRPr="00686F4E">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r w:rsidR="005E6010">
        <w:rPr>
          <w:rFonts w:asciiTheme="minorHAnsi" w:eastAsia="Calibri" w:hAnsiTheme="minorHAnsi" w:cstheme="minorHAnsi"/>
          <w:kern w:val="3"/>
          <w:lang w:eastAsia="zh-CN"/>
        </w:rPr>
        <w:t xml:space="preserve"> </w:t>
      </w:r>
      <w:r w:rsidRPr="00686F4E">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686F4E">
        <w:rPr>
          <w:rFonts w:asciiTheme="minorHAnsi" w:eastAsia="Calibri" w:hAnsiTheme="minorHAnsi" w:cstheme="minorHAnsi"/>
          <w:kern w:val="3"/>
          <w:u w:val="single"/>
          <w:lang w:eastAsia="zh-CN"/>
        </w:rPr>
        <w:t xml:space="preserve">Overovitev prevodov ni potrebna.    </w:t>
      </w:r>
    </w:p>
    <w:p w14:paraId="5C91FE36" w14:textId="644D6B97" w:rsidR="000715FF" w:rsidRDefault="000715FF" w:rsidP="00D57F82">
      <w:pPr>
        <w:widowControl w:val="0"/>
        <w:autoSpaceDN w:val="0"/>
        <w:jc w:val="both"/>
        <w:textAlignment w:val="baseline"/>
        <w:rPr>
          <w:rFonts w:eastAsia="Calibri" w:cs="Arial"/>
          <w:b/>
          <w:kern w:val="3"/>
          <w:lang w:eastAsia="zh-CN"/>
        </w:rPr>
      </w:pPr>
    </w:p>
    <w:p w14:paraId="09255D85" w14:textId="727E7D8E" w:rsidR="00536F3C" w:rsidRDefault="00536F3C" w:rsidP="00D57F82">
      <w:pPr>
        <w:widowControl w:val="0"/>
        <w:autoSpaceDN w:val="0"/>
        <w:jc w:val="both"/>
        <w:textAlignment w:val="baseline"/>
        <w:rPr>
          <w:rFonts w:eastAsia="Calibri" w:cs="Arial"/>
          <w:b/>
          <w:kern w:val="3"/>
          <w:lang w:eastAsia="zh-CN"/>
        </w:rPr>
      </w:pPr>
    </w:p>
    <w:p w14:paraId="50DE0EBD" w14:textId="59A95D5E" w:rsidR="00397424" w:rsidRDefault="00397424" w:rsidP="00536CD2">
      <w:pPr>
        <w:pStyle w:val="Naslov2"/>
        <w:rPr>
          <w:rFonts w:eastAsia="Calibri"/>
        </w:rPr>
      </w:pPr>
      <w:bookmarkStart w:id="110" w:name="_Toc451354690"/>
      <w:bookmarkStart w:id="111" w:name="_Toc876797"/>
      <w:r w:rsidRPr="003E0AF5">
        <w:rPr>
          <w:rFonts w:eastAsia="Calibri"/>
        </w:rPr>
        <w:lastRenderedPageBreak/>
        <w:t>Veljavnost ponudbe</w:t>
      </w:r>
      <w:bookmarkEnd w:id="110"/>
      <w:bookmarkEnd w:id="111"/>
      <w:r w:rsidR="004731B7" w:rsidRPr="003E0AF5">
        <w:rPr>
          <w:rFonts w:eastAsia="Calibri"/>
        </w:rPr>
        <w:t xml:space="preserve"> </w:t>
      </w:r>
    </w:p>
    <w:p w14:paraId="516FCA85" w14:textId="77777777" w:rsidR="004C3BCB" w:rsidRPr="004C3BCB" w:rsidRDefault="004C3BCB" w:rsidP="004C3BCB">
      <w:pPr>
        <w:rPr>
          <w:rFonts w:eastAsia="Calibri"/>
          <w:lang w:eastAsia="zh-CN"/>
        </w:rPr>
      </w:pPr>
    </w:p>
    <w:p w14:paraId="71E841E6" w14:textId="1AE315DB" w:rsidR="00397424" w:rsidRPr="003E0AF5" w:rsidRDefault="00397424" w:rsidP="00D57F82">
      <w:pPr>
        <w:suppressAutoHyphens/>
        <w:autoSpaceDN w:val="0"/>
        <w:ind w:right="6"/>
        <w:jc w:val="both"/>
        <w:textAlignment w:val="baseline"/>
        <w:rPr>
          <w:rFonts w:eastAsia="Calibri" w:cs="Calibri"/>
          <w:kern w:val="3"/>
          <w:lang w:eastAsia="zh-CN"/>
        </w:rPr>
      </w:pPr>
      <w:r w:rsidRPr="003E0AF5">
        <w:rPr>
          <w:rFonts w:eastAsia="Calibri" w:cs="Arial"/>
          <w:kern w:val="3"/>
          <w:lang w:eastAsia="zh-CN"/>
        </w:rPr>
        <w:t xml:space="preserve">Ponudba </w:t>
      </w:r>
      <w:r w:rsidRPr="0058201A">
        <w:rPr>
          <w:rFonts w:eastAsia="Calibri" w:cs="Arial"/>
          <w:kern w:val="3"/>
          <w:lang w:eastAsia="zh-CN"/>
        </w:rPr>
        <w:t xml:space="preserve">mora veljati </w:t>
      </w:r>
      <w:r w:rsidRPr="00EB1065">
        <w:rPr>
          <w:rFonts w:eastAsia="Calibri" w:cs="Arial"/>
          <w:b/>
          <w:kern w:val="3"/>
          <w:lang w:eastAsia="zh-CN"/>
        </w:rPr>
        <w:t>najmanj</w:t>
      </w:r>
      <w:r w:rsidRPr="00EB1065">
        <w:rPr>
          <w:rFonts w:eastAsia="Calibri" w:cs="Arial"/>
          <w:kern w:val="3"/>
          <w:lang w:eastAsia="zh-CN"/>
        </w:rPr>
        <w:t xml:space="preserve"> </w:t>
      </w:r>
      <w:r w:rsidRPr="00EB1065">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07-31T00:00:00Z">
            <w:dateFormat w:val="d.M.yyyy"/>
            <w:lid w:val="sl-SI"/>
            <w:storeMappedDataAs w:val="dateTime"/>
            <w:calendar w:val="gregorian"/>
          </w:date>
        </w:sdtPr>
        <w:sdtContent>
          <w:r w:rsidR="006A246E">
            <w:rPr>
              <w:rFonts w:eastAsia="Calibri" w:cs="Arial"/>
              <w:b/>
              <w:kern w:val="3"/>
              <w:lang w:eastAsia="zh-CN"/>
            </w:rPr>
            <w:t>31.7.2021</w:t>
          </w:r>
        </w:sdtContent>
      </w:sdt>
      <w:r w:rsidR="00325B06" w:rsidRPr="00EB1065">
        <w:rPr>
          <w:rFonts w:eastAsia="Calibri" w:cs="Arial"/>
          <w:kern w:val="3"/>
          <w:lang w:eastAsia="zh-CN"/>
        </w:rPr>
        <w:t>.</w:t>
      </w:r>
      <w:r w:rsidRPr="003E0AF5">
        <w:rPr>
          <w:rFonts w:eastAsia="Calibri" w:cs="Arial"/>
          <w:kern w:val="3"/>
          <w:lang w:eastAsia="zh-CN"/>
        </w:rPr>
        <w:t xml:space="preserve"> </w:t>
      </w:r>
    </w:p>
    <w:p w14:paraId="7634FB34" w14:textId="77777777" w:rsidR="00397424" w:rsidRPr="003E0AF5" w:rsidRDefault="00397424" w:rsidP="00D57F82">
      <w:pPr>
        <w:suppressAutoHyphens/>
        <w:autoSpaceDN w:val="0"/>
        <w:ind w:right="6"/>
        <w:jc w:val="both"/>
        <w:textAlignment w:val="baseline"/>
        <w:rPr>
          <w:rFonts w:eastAsia="Calibri" w:cs="Arial"/>
          <w:kern w:val="3"/>
          <w:lang w:eastAsia="zh-CN"/>
        </w:rPr>
      </w:pPr>
    </w:p>
    <w:p w14:paraId="6995F465" w14:textId="5320864D" w:rsidR="00537B2D" w:rsidRPr="004F4592" w:rsidRDefault="00537B2D"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t xml:space="preserve">V kolikor odločitev o oddaji predmetnega javnega naročila ni pravnomočna do predhodno navedenega roka </w:t>
      </w:r>
      <w:r w:rsidR="002820F7">
        <w:rPr>
          <w:rFonts w:asciiTheme="minorHAnsi" w:eastAsia="Calibri" w:hAnsiTheme="minorHAnsi" w:cs="Arial"/>
          <w:color w:val="000000" w:themeColor="text1"/>
          <w:kern w:val="3"/>
          <w:lang w:eastAsia="zh-CN"/>
        </w:rPr>
        <w:t xml:space="preserve">ali do navedenega roka še ni podpisana pogodba, </w:t>
      </w:r>
      <w:r w:rsidRPr="004F4592">
        <w:rPr>
          <w:rFonts w:asciiTheme="minorHAnsi" w:eastAsia="Calibri" w:hAnsiTheme="minorHAnsi" w:cs="Arial"/>
          <w:color w:val="000000" w:themeColor="text1"/>
          <w:kern w:val="3"/>
          <w:lang w:eastAsia="zh-CN"/>
        </w:rPr>
        <w:t>bo naročnik ponudnike pozval k podaljšanju veljavnosti ponudbe</w:t>
      </w:r>
      <w:r w:rsidR="00502A0B">
        <w:rPr>
          <w:rFonts w:asciiTheme="minorHAnsi" w:eastAsia="Calibri" w:hAnsiTheme="minorHAnsi" w:cs="Arial"/>
          <w:color w:val="000000" w:themeColor="text1"/>
          <w:kern w:val="3"/>
          <w:lang w:eastAsia="zh-CN"/>
        </w:rPr>
        <w:t xml:space="preserve">. </w:t>
      </w:r>
    </w:p>
    <w:p w14:paraId="2BAB05C5" w14:textId="77777777" w:rsidR="005A2326" w:rsidRDefault="005A2326" w:rsidP="00D57F82">
      <w:pPr>
        <w:suppressAutoHyphens/>
        <w:autoSpaceDN w:val="0"/>
        <w:ind w:right="6"/>
        <w:jc w:val="both"/>
        <w:textAlignment w:val="baseline"/>
        <w:rPr>
          <w:rFonts w:eastAsia="Calibri" w:cs="Arial"/>
          <w:kern w:val="3"/>
          <w:sz w:val="23"/>
          <w:szCs w:val="23"/>
          <w:lang w:eastAsia="zh-CN"/>
        </w:rPr>
      </w:pPr>
    </w:p>
    <w:p w14:paraId="493D11E6" w14:textId="77777777" w:rsidR="00937A9E" w:rsidRPr="001136A4" w:rsidRDefault="00937A9E" w:rsidP="00536CD2">
      <w:pPr>
        <w:pStyle w:val="Naslov2"/>
        <w:rPr>
          <w:rFonts w:eastAsia="Calibri"/>
        </w:rPr>
      </w:pPr>
      <w:bookmarkStart w:id="112" w:name="_Toc451354691"/>
      <w:bookmarkStart w:id="113" w:name="_Toc876798"/>
      <w:r w:rsidRPr="001136A4">
        <w:rPr>
          <w:rFonts w:eastAsia="Calibri"/>
        </w:rPr>
        <w:t>Ponudbena cena</w:t>
      </w:r>
      <w:bookmarkEnd w:id="112"/>
      <w:bookmarkEnd w:id="113"/>
      <w:r w:rsidR="004731B7">
        <w:rPr>
          <w:rFonts w:eastAsia="Calibri"/>
        </w:rPr>
        <w:t xml:space="preserve"> </w:t>
      </w:r>
    </w:p>
    <w:p w14:paraId="45F18473" w14:textId="77777777" w:rsidR="00D07BD5" w:rsidRDefault="00D07BD5" w:rsidP="00D57F82">
      <w:pPr>
        <w:widowControl w:val="0"/>
        <w:suppressAutoHyphens/>
        <w:autoSpaceDN w:val="0"/>
        <w:jc w:val="both"/>
        <w:textAlignment w:val="baseline"/>
        <w:rPr>
          <w:rFonts w:eastAsia="SimSun" w:cs="Arial"/>
          <w:kern w:val="3"/>
          <w:lang w:eastAsia="zh-CN" w:bidi="hi-IN"/>
        </w:rPr>
      </w:pPr>
    </w:p>
    <w:p w14:paraId="23612BC2" w14:textId="73BBE72B" w:rsidR="00D07BD5" w:rsidRPr="00CA6DD6" w:rsidRDefault="00D07BD5" w:rsidP="00D57F82">
      <w:pPr>
        <w:widowControl w:val="0"/>
        <w:suppressAutoHyphens/>
        <w:autoSpaceDN w:val="0"/>
        <w:jc w:val="both"/>
        <w:textAlignment w:val="baseline"/>
        <w:rPr>
          <w:rFonts w:eastAsia="SimSun" w:cs="Arial"/>
          <w:color w:val="000000" w:themeColor="text1"/>
          <w:kern w:val="3"/>
          <w:lang w:eastAsia="zh-CN" w:bidi="hi-IN"/>
        </w:rPr>
      </w:pPr>
      <w:r w:rsidRPr="00CA6DD6">
        <w:rPr>
          <w:rFonts w:eastAsia="SimSun" w:cs="Arial"/>
          <w:color w:val="000000" w:themeColor="text1"/>
          <w:kern w:val="3"/>
          <w:lang w:eastAsia="zh-CN" w:bidi="hi-IN"/>
        </w:rPr>
        <w:t>Cene v ponudbi morajo biti izražene v evrih (EUR) in morajo vključevati vse eleme</w:t>
      </w:r>
      <w:r w:rsidR="00B26C4E">
        <w:rPr>
          <w:rFonts w:eastAsia="SimSun" w:cs="Arial"/>
          <w:color w:val="000000" w:themeColor="text1"/>
          <w:kern w:val="3"/>
          <w:lang w:eastAsia="zh-CN" w:bidi="hi-IN"/>
        </w:rPr>
        <w:t xml:space="preserve">nte, iz katerih so sestavljene ter </w:t>
      </w:r>
      <w:r w:rsidRPr="00CA6DD6">
        <w:rPr>
          <w:rFonts w:eastAsia="SimSun" w:cs="Arial"/>
          <w:color w:val="000000" w:themeColor="text1"/>
          <w:kern w:val="3"/>
          <w:lang w:eastAsia="zh-CN" w:bidi="hi-IN"/>
        </w:rPr>
        <w:t>davke</w:t>
      </w:r>
      <w:r w:rsidR="00B26C4E">
        <w:rPr>
          <w:rFonts w:eastAsia="SimSun" w:cs="Arial"/>
          <w:color w:val="000000" w:themeColor="text1"/>
          <w:kern w:val="3"/>
          <w:lang w:eastAsia="zh-CN" w:bidi="hi-IN"/>
        </w:rPr>
        <w:t xml:space="preserve">. </w:t>
      </w:r>
    </w:p>
    <w:p w14:paraId="61D8835F" w14:textId="77777777" w:rsidR="00D07BD5" w:rsidRPr="00CA6DD6" w:rsidRDefault="00D07BD5" w:rsidP="00D57F82">
      <w:pPr>
        <w:widowControl w:val="0"/>
        <w:suppressAutoHyphens/>
        <w:autoSpaceDN w:val="0"/>
        <w:jc w:val="both"/>
        <w:textAlignment w:val="baseline"/>
        <w:rPr>
          <w:rFonts w:eastAsia="SimSun" w:cs="Arial"/>
          <w:color w:val="000000" w:themeColor="text1"/>
          <w:kern w:val="3"/>
          <w:lang w:eastAsia="zh-CN" w:bidi="hi-IN"/>
        </w:rPr>
      </w:pPr>
    </w:p>
    <w:p w14:paraId="64FBE40F" w14:textId="32056080" w:rsidR="00D07BD5" w:rsidRPr="00CA6DD6" w:rsidRDefault="00D07BD5" w:rsidP="00D57F82">
      <w:pPr>
        <w:widowControl w:val="0"/>
        <w:suppressAutoHyphens/>
        <w:autoSpaceDN w:val="0"/>
        <w:jc w:val="both"/>
        <w:textAlignment w:val="baseline"/>
        <w:rPr>
          <w:rFonts w:eastAsia="SimSun" w:cs="Arial"/>
          <w:kern w:val="3"/>
          <w:lang w:eastAsia="zh-CN" w:bidi="hi-IN"/>
        </w:rPr>
      </w:pPr>
      <w:r w:rsidRPr="00CA6DD6">
        <w:rPr>
          <w:rFonts w:asciiTheme="minorHAnsi" w:eastAsia="SimSun" w:hAnsiTheme="minorHAnsi" w:cs="Arial"/>
          <w:color w:val="000000" w:themeColor="text1"/>
          <w:kern w:val="3"/>
          <w:lang w:eastAsia="zh-CN" w:bidi="hi-IN"/>
        </w:rPr>
        <w:t>V obrazec PRILOGA ŠT. 1 A (POVZETEK PREDRAČUNA) se vpiše končno ponudbeno vrednost</w:t>
      </w:r>
      <w:r w:rsidR="00FF4CB5" w:rsidRPr="00CA6DD6">
        <w:rPr>
          <w:rFonts w:asciiTheme="minorHAnsi" w:eastAsia="SimSun" w:hAnsiTheme="minorHAnsi" w:cs="Arial"/>
          <w:color w:val="000000" w:themeColor="text1"/>
          <w:kern w:val="3"/>
          <w:lang w:eastAsia="zh-CN" w:bidi="hi-IN"/>
        </w:rPr>
        <w:t xml:space="preserve"> v EUR brez DDV.</w:t>
      </w:r>
    </w:p>
    <w:p w14:paraId="2E6906B1" w14:textId="77777777" w:rsidR="00D07BD5" w:rsidRPr="004C687E" w:rsidRDefault="00D07BD5"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40DAB6E9" w14:textId="4B2F9C8A" w:rsidR="00D07BD5" w:rsidRDefault="00BE496D" w:rsidP="00BE496D">
      <w:pPr>
        <w:widowControl w:val="0"/>
        <w:suppressAutoHyphens/>
        <w:autoSpaceDN w:val="0"/>
        <w:jc w:val="both"/>
        <w:textAlignment w:val="baseline"/>
        <w:rPr>
          <w:rFonts w:asciiTheme="minorHAnsi" w:eastAsia="SimSun" w:hAnsiTheme="minorHAnsi" w:cstheme="minorHAnsi"/>
          <w:kern w:val="3"/>
          <w:lang w:eastAsia="zh-CN" w:bidi="hi-IN"/>
        </w:rPr>
      </w:pPr>
      <w:r w:rsidRPr="004C687E">
        <w:rPr>
          <w:rFonts w:asciiTheme="minorHAnsi" w:eastAsia="SimSun" w:hAnsiTheme="minorHAnsi" w:cstheme="minorHAnsi"/>
          <w:kern w:val="3"/>
          <w:lang w:eastAsia="zh-CN" w:bidi="hi-IN"/>
        </w:rPr>
        <w:t>Izpolnjen in podpisan obrazec Priloga št. 1A ponudnik v pdf. obliki naloži v informacijski</w:t>
      </w:r>
      <w:r w:rsidRPr="00702121">
        <w:rPr>
          <w:rFonts w:asciiTheme="minorHAnsi" w:eastAsia="SimSun" w:hAnsiTheme="minorHAnsi" w:cstheme="minorHAnsi"/>
          <w:kern w:val="3"/>
          <w:lang w:eastAsia="zh-CN" w:bidi="hi-IN"/>
        </w:rPr>
        <w:t xml:space="preserve"> sistem e-JN v razdelek »Predračun«.</w:t>
      </w:r>
    </w:p>
    <w:p w14:paraId="7C95456D" w14:textId="77777777" w:rsidR="00BE496D" w:rsidRPr="00CA6DD6" w:rsidRDefault="00BE496D" w:rsidP="00BE496D">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547893CC" w14:textId="692B7B6E" w:rsidR="00277BCC" w:rsidRPr="00CA6DD6" w:rsidRDefault="00BE496D" w:rsidP="00D57F82">
      <w:pPr>
        <w:widowControl w:val="0"/>
        <w:tabs>
          <w:tab w:val="center" w:pos="4320"/>
          <w:tab w:val="right" w:pos="8640"/>
        </w:tabs>
        <w:suppressAutoHyphens/>
        <w:autoSpaceDN w:val="0"/>
        <w:jc w:val="both"/>
        <w:textAlignment w:val="baseline"/>
        <w:rPr>
          <w:rFonts w:eastAsia="SimSun" w:cs="Arial"/>
          <w:kern w:val="3"/>
          <w:lang w:eastAsia="zh-CN" w:bidi="hi-IN"/>
        </w:rPr>
      </w:pPr>
      <w:r w:rsidRPr="00CA6DD6">
        <w:rPr>
          <w:rFonts w:eastAsia="SimSun" w:cs="Arial"/>
          <w:kern w:val="3"/>
          <w:lang w:eastAsia="zh-CN" w:bidi="hi-IN"/>
        </w:rPr>
        <w:t xml:space="preserve">Pri ponudbeni ceni v popisu del </w:t>
      </w:r>
      <w:r w:rsidR="00937A9E" w:rsidRPr="00CA6DD6">
        <w:rPr>
          <w:rFonts w:eastAsia="SimSun" w:cs="Arial"/>
          <w:kern w:val="3"/>
          <w:lang w:eastAsia="zh-CN" w:bidi="hi-IN"/>
        </w:rPr>
        <w:t>morajo ponudniki zajeti vse pričakovane stroške, kot na primer</w:t>
      </w:r>
      <w:r w:rsidR="00CA6DD6">
        <w:rPr>
          <w:rFonts w:eastAsia="SimSun" w:cs="Arial"/>
          <w:kern w:val="3"/>
          <w:lang w:eastAsia="zh-CN" w:bidi="hi-IN"/>
        </w:rPr>
        <w:t xml:space="preserve"> stroške</w:t>
      </w:r>
      <w:r w:rsidR="00937A9E" w:rsidRPr="00CA6DD6">
        <w:rPr>
          <w:rFonts w:eastAsia="SimSun" w:cs="Arial"/>
          <w:kern w:val="3"/>
          <w:lang w:eastAsia="zh-CN" w:bidi="hi-IN"/>
        </w:rPr>
        <w:t>:</w:t>
      </w:r>
    </w:p>
    <w:p w14:paraId="30CAC8D6" w14:textId="756F9A8F" w:rsidR="00277BCC" w:rsidRPr="00EC3D13" w:rsidRDefault="00D00E13" w:rsidP="00371F60">
      <w:pPr>
        <w:pStyle w:val="Odstavekseznama"/>
        <w:numPr>
          <w:ilvl w:val="1"/>
          <w:numId w:val="7"/>
        </w:numPr>
        <w:ind w:left="587"/>
        <w:jc w:val="both"/>
        <w:rPr>
          <w:rFonts w:eastAsia="SimSun" w:cs="Arial"/>
          <w:kern w:val="3"/>
          <w:lang w:eastAsia="zh-CN" w:bidi="hi-IN"/>
        </w:rPr>
      </w:pPr>
      <w:r w:rsidRPr="00EC3D13">
        <w:rPr>
          <w:rFonts w:eastAsia="SimSun" w:cs="Arial"/>
          <w:kern w:val="3"/>
          <w:lang w:eastAsia="zh-CN" w:bidi="hi-IN"/>
        </w:rPr>
        <w:t>n</w:t>
      </w:r>
      <w:r w:rsidR="00277BCC" w:rsidRPr="00EC3D13">
        <w:rPr>
          <w:rFonts w:eastAsia="SimSun" w:cs="Arial"/>
          <w:kern w:val="3"/>
          <w:lang w:eastAsia="zh-CN" w:bidi="hi-IN"/>
        </w:rPr>
        <w:t>abave</w:t>
      </w:r>
      <w:r w:rsidR="00F6680E" w:rsidRPr="00EC3D13">
        <w:rPr>
          <w:rFonts w:eastAsia="SimSun" w:cs="Arial"/>
          <w:kern w:val="3"/>
          <w:lang w:eastAsia="zh-CN" w:bidi="hi-IN"/>
        </w:rPr>
        <w:t>, dobave in vgradnje</w:t>
      </w:r>
      <w:r w:rsidR="00277BCC" w:rsidRPr="00EC3D13">
        <w:rPr>
          <w:rFonts w:eastAsia="SimSun" w:cs="Arial"/>
          <w:kern w:val="3"/>
          <w:lang w:eastAsia="zh-CN" w:bidi="hi-IN"/>
        </w:rPr>
        <w:t xml:space="preserve"> materiala,</w:t>
      </w:r>
    </w:p>
    <w:p w14:paraId="6E877768" w14:textId="5EEE7EB6" w:rsidR="00323606" w:rsidRPr="00EC3D13" w:rsidRDefault="00CA6DD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za </w:t>
      </w:r>
      <w:r w:rsidR="00323606" w:rsidRPr="00EC3D13">
        <w:rPr>
          <w:rFonts w:eastAsia="SimSun" w:cs="Arial"/>
          <w:kern w:val="3"/>
          <w:lang w:eastAsia="zh-CN" w:bidi="hi-IN"/>
        </w:rPr>
        <w:t>vs</w:t>
      </w:r>
      <w:r w:rsidRPr="00EC3D13">
        <w:rPr>
          <w:rFonts w:eastAsia="SimSun" w:cs="Arial"/>
          <w:kern w:val="3"/>
          <w:lang w:eastAsia="zh-CN" w:bidi="hi-IN"/>
        </w:rPr>
        <w:t>o</w:t>
      </w:r>
      <w:r w:rsidR="00323606" w:rsidRPr="00EC3D13">
        <w:rPr>
          <w:rFonts w:eastAsia="SimSun" w:cs="Arial"/>
          <w:kern w:val="3"/>
          <w:lang w:eastAsia="zh-CN" w:bidi="hi-IN"/>
        </w:rPr>
        <w:t xml:space="preserve"> oprem</w:t>
      </w:r>
      <w:r w:rsidRPr="00EC3D13">
        <w:rPr>
          <w:rFonts w:eastAsia="SimSun" w:cs="Arial"/>
          <w:kern w:val="3"/>
          <w:lang w:eastAsia="zh-CN" w:bidi="hi-IN"/>
        </w:rPr>
        <w:t>o</w:t>
      </w:r>
      <w:r w:rsidR="00323606" w:rsidRPr="00EC3D13">
        <w:rPr>
          <w:rFonts w:eastAsia="SimSun" w:cs="Arial"/>
          <w:kern w:val="3"/>
          <w:lang w:eastAsia="zh-CN" w:bidi="hi-IN"/>
        </w:rPr>
        <w:t xml:space="preserve"> in drug material potreben za izvajanje predmeta pogodbe,</w:t>
      </w:r>
    </w:p>
    <w:p w14:paraId="5DFCBD6D" w14:textId="5E9696D4"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vodenj</w:t>
      </w:r>
      <w:r w:rsidR="00CA6DD6" w:rsidRPr="00EC3D13">
        <w:rPr>
          <w:rFonts w:eastAsia="SimSun" w:cs="Arial"/>
          <w:kern w:val="3"/>
          <w:lang w:eastAsia="zh-CN" w:bidi="hi-IN"/>
        </w:rPr>
        <w:t>a</w:t>
      </w:r>
      <w:r w:rsidRPr="00EC3D13">
        <w:rPr>
          <w:rFonts w:eastAsia="SimSun" w:cs="Arial"/>
          <w:kern w:val="3"/>
          <w:lang w:eastAsia="zh-CN" w:bidi="hi-IN"/>
        </w:rPr>
        <w:t>, nadzor</w:t>
      </w:r>
      <w:r w:rsidR="00CA6DD6" w:rsidRPr="00EC3D13">
        <w:rPr>
          <w:rFonts w:eastAsia="SimSun" w:cs="Arial"/>
          <w:kern w:val="3"/>
          <w:lang w:eastAsia="zh-CN" w:bidi="hi-IN"/>
        </w:rPr>
        <w:t>a</w:t>
      </w:r>
      <w:r w:rsidRPr="00EC3D13">
        <w:rPr>
          <w:rFonts w:eastAsia="SimSun" w:cs="Arial"/>
          <w:kern w:val="3"/>
          <w:lang w:eastAsia="zh-CN" w:bidi="hi-IN"/>
        </w:rPr>
        <w:t xml:space="preserve"> in organiziranj</w:t>
      </w:r>
      <w:r w:rsidR="00CA6DD6" w:rsidRPr="00EC3D13">
        <w:rPr>
          <w:rFonts w:eastAsia="SimSun" w:cs="Arial"/>
          <w:kern w:val="3"/>
          <w:lang w:eastAsia="zh-CN" w:bidi="hi-IN"/>
        </w:rPr>
        <w:t>a</w:t>
      </w:r>
      <w:r w:rsidRPr="00EC3D13">
        <w:rPr>
          <w:rFonts w:eastAsia="SimSun" w:cs="Arial"/>
          <w:kern w:val="3"/>
          <w:lang w:eastAsia="zh-CN" w:bidi="hi-IN"/>
        </w:rPr>
        <w:t xml:space="preserve"> izvajanja gradbe,</w:t>
      </w:r>
    </w:p>
    <w:p w14:paraId="43FBE71F" w14:textId="1FCAF6A8"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zavarovanj</w:t>
      </w:r>
      <w:r w:rsidR="00CA6DD6" w:rsidRPr="00EC3D13">
        <w:rPr>
          <w:rFonts w:eastAsia="SimSun" w:cs="Arial"/>
          <w:kern w:val="3"/>
          <w:lang w:eastAsia="zh-CN" w:bidi="hi-IN"/>
        </w:rPr>
        <w:t>a</w:t>
      </w:r>
      <w:r w:rsidRPr="00EC3D13">
        <w:rPr>
          <w:rFonts w:eastAsia="SimSun" w:cs="Arial"/>
          <w:kern w:val="3"/>
          <w:lang w:eastAsia="zh-CN" w:bidi="hi-IN"/>
        </w:rPr>
        <w:t xml:space="preserve"> prevozov in tovorov,</w:t>
      </w:r>
    </w:p>
    <w:p w14:paraId="31DE7903" w14:textId="39427775" w:rsidR="00323606" w:rsidRPr="00EC3D13" w:rsidRDefault="00CA6DD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pridobitve</w:t>
      </w:r>
      <w:r w:rsidR="00323606" w:rsidRPr="00EC3D13">
        <w:rPr>
          <w:rFonts w:eastAsia="SimSun" w:cs="Arial"/>
          <w:kern w:val="3"/>
          <w:lang w:eastAsia="zh-CN" w:bidi="hi-IN"/>
        </w:rPr>
        <w:t xml:space="preserve"> vseh predpisanih </w:t>
      </w:r>
      <w:r w:rsidR="00512C98" w:rsidRPr="00EC3D13">
        <w:rPr>
          <w:rFonts w:eastAsia="SimSun" w:cs="Arial"/>
          <w:kern w:val="3"/>
          <w:lang w:eastAsia="zh-CN" w:bidi="hi-IN"/>
        </w:rPr>
        <w:t>certifikatov,</w:t>
      </w:r>
    </w:p>
    <w:p w14:paraId="3ED53F62" w14:textId="2F15CB4A" w:rsidR="00323606" w:rsidRPr="00EC3D13" w:rsidRDefault="00CA6DD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pridobitve</w:t>
      </w:r>
      <w:r w:rsidR="00323606" w:rsidRPr="00EC3D13">
        <w:rPr>
          <w:rFonts w:eastAsia="SimSun" w:cs="Arial"/>
          <w:kern w:val="3"/>
          <w:lang w:eastAsia="zh-CN" w:bidi="hi-IN"/>
        </w:rPr>
        <w:t xml:space="preserve"> vseh predpisanih tehničnih dokazil,</w:t>
      </w:r>
    </w:p>
    <w:p w14:paraId="15ED5D88" w14:textId="105DE77B"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morebitni</w:t>
      </w:r>
      <w:r w:rsidR="00CA6DD6" w:rsidRPr="00EC3D13">
        <w:rPr>
          <w:rFonts w:eastAsia="SimSun" w:cs="Arial"/>
          <w:kern w:val="3"/>
          <w:lang w:eastAsia="zh-CN" w:bidi="hi-IN"/>
        </w:rPr>
        <w:t>h popustov in manipulativne stroške</w:t>
      </w:r>
      <w:r w:rsidRPr="00EC3D13">
        <w:rPr>
          <w:rFonts w:eastAsia="SimSun" w:cs="Arial"/>
          <w:kern w:val="3"/>
          <w:lang w:eastAsia="zh-CN" w:bidi="hi-IN"/>
        </w:rPr>
        <w:t>,</w:t>
      </w:r>
    </w:p>
    <w:p w14:paraId="4E29F675" w14:textId="2D9D6B49" w:rsidR="00323606" w:rsidRPr="00EC3D13" w:rsidRDefault="00FD5C0F"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odvoz</w:t>
      </w:r>
      <w:r w:rsidR="00CA6DD6" w:rsidRPr="00EC3D13">
        <w:rPr>
          <w:rFonts w:eastAsia="SimSun" w:cs="Arial"/>
          <w:kern w:val="3"/>
          <w:lang w:eastAsia="zh-CN" w:bidi="hi-IN"/>
        </w:rPr>
        <w:t>a</w:t>
      </w:r>
      <w:r w:rsidRPr="00EC3D13">
        <w:rPr>
          <w:rFonts w:eastAsia="SimSun" w:cs="Arial"/>
          <w:kern w:val="3"/>
          <w:lang w:eastAsia="zh-CN" w:bidi="hi-IN"/>
        </w:rPr>
        <w:t xml:space="preserve"> materiala z</w:t>
      </w:r>
      <w:r w:rsidR="00323606" w:rsidRPr="00EC3D13">
        <w:rPr>
          <w:rFonts w:eastAsia="SimSun" w:cs="Arial"/>
          <w:kern w:val="3"/>
          <w:lang w:eastAsia="zh-CN" w:bidi="hi-IN"/>
        </w:rPr>
        <w:t xml:space="preserve"> objekta,</w:t>
      </w:r>
    </w:p>
    <w:p w14:paraId="3AE0CE5B" w14:textId="65493D8E" w:rsidR="00323606" w:rsidRPr="00EC3D13" w:rsidRDefault="00CA6DD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v zvezi s </w:t>
      </w:r>
      <w:r w:rsidR="00323606" w:rsidRPr="00EC3D13">
        <w:rPr>
          <w:rFonts w:eastAsia="SimSun" w:cs="Arial"/>
          <w:kern w:val="3"/>
          <w:lang w:eastAsia="zh-CN" w:bidi="hi-IN"/>
        </w:rPr>
        <w:t>plačilo</w:t>
      </w:r>
      <w:r w:rsidRPr="00EC3D13">
        <w:rPr>
          <w:rFonts w:eastAsia="SimSun" w:cs="Arial"/>
          <w:kern w:val="3"/>
          <w:lang w:eastAsia="zh-CN" w:bidi="hi-IN"/>
        </w:rPr>
        <w:t>m</w:t>
      </w:r>
      <w:r w:rsidR="00323606" w:rsidRPr="00EC3D13">
        <w:rPr>
          <w:rFonts w:eastAsia="SimSun" w:cs="Arial"/>
          <w:kern w:val="3"/>
          <w:lang w:eastAsia="zh-CN" w:bidi="hi-IN"/>
        </w:rPr>
        <w:t xml:space="preserve"> vseh podizvajalcev,</w:t>
      </w:r>
    </w:p>
    <w:p w14:paraId="5D594975" w14:textId="0CF06652" w:rsidR="00323606" w:rsidRPr="00C67A5E" w:rsidRDefault="00CA6DD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povezane z </w:t>
      </w:r>
      <w:r w:rsidRPr="00C67A5E">
        <w:rPr>
          <w:rFonts w:eastAsia="SimSun" w:cs="Arial"/>
          <w:kern w:val="3"/>
          <w:lang w:eastAsia="zh-CN" w:bidi="hi-IN"/>
        </w:rPr>
        <w:t>zahtevami iz</w:t>
      </w:r>
      <w:r w:rsidR="00323606" w:rsidRPr="00C67A5E">
        <w:rPr>
          <w:rFonts w:eastAsia="SimSun" w:cs="Arial"/>
          <w:kern w:val="3"/>
          <w:lang w:eastAsia="zh-CN" w:bidi="hi-IN"/>
        </w:rPr>
        <w:t xml:space="preserve"> dokumentacije v zvezi z oddajo javnega naročila,</w:t>
      </w:r>
    </w:p>
    <w:p w14:paraId="4563E386" w14:textId="24411510" w:rsidR="00323606" w:rsidRPr="00C67A5E" w:rsidRDefault="00323606" w:rsidP="00371F60">
      <w:pPr>
        <w:numPr>
          <w:ilvl w:val="1"/>
          <w:numId w:val="7"/>
        </w:numPr>
        <w:ind w:left="587"/>
        <w:jc w:val="both"/>
        <w:rPr>
          <w:rFonts w:eastAsia="SimSun" w:cs="Arial"/>
          <w:kern w:val="3"/>
          <w:lang w:eastAsia="zh-CN" w:bidi="hi-IN"/>
        </w:rPr>
      </w:pPr>
      <w:r w:rsidRPr="00C67A5E">
        <w:rPr>
          <w:rFonts w:eastAsia="SimSun" w:cs="Arial"/>
          <w:kern w:val="3"/>
          <w:lang w:eastAsia="zh-CN" w:bidi="hi-IN"/>
        </w:rPr>
        <w:t>ki izhajajo iz določil vzorca pogodbe,</w:t>
      </w:r>
    </w:p>
    <w:p w14:paraId="6FD1DDCD" w14:textId="25CFBE29" w:rsidR="00D22AE9" w:rsidRPr="00C67A5E" w:rsidRDefault="00D22AE9" w:rsidP="00371F60">
      <w:pPr>
        <w:numPr>
          <w:ilvl w:val="1"/>
          <w:numId w:val="7"/>
        </w:numPr>
        <w:ind w:left="587"/>
        <w:jc w:val="both"/>
        <w:rPr>
          <w:rFonts w:eastAsia="SimSun" w:cs="Arial"/>
          <w:kern w:val="3"/>
          <w:lang w:eastAsia="zh-CN" w:bidi="hi-IN"/>
        </w:rPr>
      </w:pPr>
      <w:r w:rsidRPr="00C67A5E">
        <w:rPr>
          <w:rFonts w:eastAsia="SimSun" w:cs="Arial"/>
          <w:kern w:val="3"/>
          <w:lang w:eastAsia="zh-CN" w:bidi="hi-IN"/>
        </w:rPr>
        <w:t xml:space="preserve">ki izhajajo iz zahtev iz splošnih pogojev/določil popisa del, </w:t>
      </w:r>
    </w:p>
    <w:p w14:paraId="7CD24094" w14:textId="0C0F89C7" w:rsidR="00D22AE9" w:rsidRPr="00C67A5E" w:rsidRDefault="00D22AE9" w:rsidP="00371F60">
      <w:pPr>
        <w:numPr>
          <w:ilvl w:val="1"/>
          <w:numId w:val="7"/>
        </w:numPr>
        <w:ind w:left="587"/>
        <w:jc w:val="both"/>
        <w:rPr>
          <w:rFonts w:eastAsia="SimSun" w:cs="Arial"/>
          <w:kern w:val="3"/>
          <w:lang w:eastAsia="zh-CN" w:bidi="hi-IN"/>
        </w:rPr>
      </w:pPr>
      <w:r w:rsidRPr="00C67A5E">
        <w:rPr>
          <w:rFonts w:eastAsia="SimSun" w:cs="Arial"/>
          <w:kern w:val="3"/>
          <w:lang w:eastAsia="zh-CN" w:bidi="hi-IN"/>
        </w:rPr>
        <w:t xml:space="preserve">ki izhajajo iz splošnih določil/preambule/uvodnega dela popisa; </w:t>
      </w:r>
    </w:p>
    <w:p w14:paraId="241C533D" w14:textId="46E6A031" w:rsidR="00B24BF7" w:rsidRPr="0058201A" w:rsidRDefault="00D22AE9" w:rsidP="00371F60">
      <w:pPr>
        <w:numPr>
          <w:ilvl w:val="1"/>
          <w:numId w:val="7"/>
        </w:numPr>
        <w:ind w:left="587"/>
        <w:jc w:val="both"/>
        <w:rPr>
          <w:rFonts w:eastAsia="SimSun" w:cs="Arial"/>
          <w:kern w:val="3"/>
          <w:lang w:eastAsia="zh-CN" w:bidi="hi-IN"/>
        </w:rPr>
      </w:pPr>
      <w:r w:rsidRPr="00C67A5E">
        <w:rPr>
          <w:rFonts w:eastAsia="SimSun" w:cs="Arial"/>
          <w:kern w:val="3"/>
          <w:lang w:eastAsia="zh-CN" w:bidi="hi-IN"/>
        </w:rPr>
        <w:t xml:space="preserve">ki izhajajo iz </w:t>
      </w:r>
      <w:r w:rsidR="00323606" w:rsidRPr="00C67A5E">
        <w:rPr>
          <w:rFonts w:eastAsia="SimSun" w:cs="Arial"/>
          <w:kern w:val="3"/>
          <w:lang w:eastAsia="zh-CN" w:bidi="hi-IN"/>
        </w:rPr>
        <w:t>določila Zakona o minimalni plači (osebju, ki bo dela storitve, ki so predmet javnega naročila, mora ponudnik zagotavljati najmanj zakonsko minimalno plačo v skladu z vso relevantno zakonodajo</w:t>
      </w:r>
      <w:r w:rsidR="00323606" w:rsidRPr="0058201A">
        <w:rPr>
          <w:rFonts w:eastAsia="SimSun" w:cs="Arial"/>
          <w:kern w:val="3"/>
          <w:lang w:eastAsia="zh-CN" w:bidi="hi-IN"/>
        </w:rPr>
        <w:t>, ki določa minimalno plačo delavke / delavca, vključno z vsemi dodatki in stroški, ki delavki / delavcu pripadajo),</w:t>
      </w:r>
    </w:p>
    <w:p w14:paraId="6DB2108B" w14:textId="72326CD6" w:rsidR="00323606" w:rsidRPr="0058201A" w:rsidRDefault="00D22AE9" w:rsidP="00371F60">
      <w:pPr>
        <w:numPr>
          <w:ilvl w:val="1"/>
          <w:numId w:val="7"/>
        </w:numPr>
        <w:ind w:left="587"/>
        <w:jc w:val="both"/>
        <w:rPr>
          <w:rFonts w:eastAsia="SimSun" w:cs="Arial"/>
          <w:kern w:val="3"/>
          <w:lang w:eastAsia="zh-CN" w:bidi="hi-IN"/>
        </w:rPr>
      </w:pPr>
      <w:r w:rsidRPr="0058201A">
        <w:rPr>
          <w:rFonts w:eastAsia="SimSun" w:cs="Arial"/>
          <w:kern w:val="3"/>
          <w:lang w:eastAsia="zh-CN" w:bidi="hi-IN"/>
        </w:rPr>
        <w:t>v zvezi z nadomestilom</w:t>
      </w:r>
      <w:r w:rsidR="00323606" w:rsidRPr="0058201A">
        <w:rPr>
          <w:rFonts w:eastAsia="SimSun" w:cs="Arial"/>
          <w:kern w:val="3"/>
          <w:lang w:eastAsia="zh-CN" w:bidi="hi-IN"/>
        </w:rPr>
        <w:t xml:space="preserve"> za prehrano, </w:t>
      </w:r>
    </w:p>
    <w:p w14:paraId="633185FA" w14:textId="37FEF6C3" w:rsidR="00323606" w:rsidRPr="00EC3D13" w:rsidRDefault="00D22AE9"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za prevoz</w:t>
      </w:r>
      <w:r w:rsidR="00323606" w:rsidRPr="00EC3D13">
        <w:rPr>
          <w:rFonts w:eastAsia="SimSun" w:cs="Arial"/>
          <w:kern w:val="3"/>
          <w:lang w:eastAsia="zh-CN" w:bidi="hi-IN"/>
        </w:rPr>
        <w:t>, kilometrin</w:t>
      </w:r>
      <w:r w:rsidRPr="00EC3D13">
        <w:rPr>
          <w:rFonts w:eastAsia="SimSun" w:cs="Arial"/>
          <w:kern w:val="3"/>
          <w:lang w:eastAsia="zh-CN" w:bidi="hi-IN"/>
        </w:rPr>
        <w:t>o</w:t>
      </w:r>
      <w:r w:rsidR="00323606" w:rsidRPr="00EC3D13">
        <w:rPr>
          <w:rFonts w:eastAsia="SimSun" w:cs="Arial"/>
          <w:kern w:val="3"/>
          <w:lang w:eastAsia="zh-CN" w:bidi="hi-IN"/>
        </w:rPr>
        <w:t xml:space="preserve">, </w:t>
      </w:r>
    </w:p>
    <w:p w14:paraId="7DEDADCB" w14:textId="1180BBA8"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obveznih prispevkov in zavarovanj,</w:t>
      </w:r>
    </w:p>
    <w:p w14:paraId="22314D1E" w14:textId="77777777"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po potrebi režijski pribitek, </w:t>
      </w:r>
    </w:p>
    <w:p w14:paraId="586841DA" w14:textId="44A11AAD" w:rsidR="00323606" w:rsidRPr="00EC3D13" w:rsidRDefault="00D22AE9"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v zvezi z </w:t>
      </w:r>
      <w:r w:rsidR="00323606" w:rsidRPr="00EC3D13">
        <w:rPr>
          <w:rFonts w:eastAsia="SimSun" w:cs="Arial"/>
          <w:kern w:val="3"/>
          <w:lang w:eastAsia="zh-CN" w:bidi="hi-IN"/>
        </w:rPr>
        <w:t>drugi</w:t>
      </w:r>
      <w:r w:rsidRPr="00EC3D13">
        <w:rPr>
          <w:rFonts w:eastAsia="SimSun" w:cs="Arial"/>
          <w:kern w:val="3"/>
          <w:lang w:eastAsia="zh-CN" w:bidi="hi-IN"/>
        </w:rPr>
        <w:t>mi</w:t>
      </w:r>
      <w:r w:rsidR="00323606" w:rsidRPr="00EC3D13">
        <w:rPr>
          <w:rFonts w:eastAsia="SimSun" w:cs="Arial"/>
          <w:kern w:val="3"/>
          <w:lang w:eastAsia="zh-CN" w:bidi="hi-IN"/>
        </w:rPr>
        <w:t xml:space="preserve"> dodatki,</w:t>
      </w:r>
    </w:p>
    <w:p w14:paraId="32B32CC0" w14:textId="77777777" w:rsidR="00147853" w:rsidRPr="00EC3D13" w:rsidRDefault="00147853" w:rsidP="00371F60">
      <w:pPr>
        <w:pStyle w:val="Odstavekseznama"/>
        <w:widowControl w:val="0"/>
        <w:numPr>
          <w:ilvl w:val="1"/>
          <w:numId w:val="7"/>
        </w:numPr>
        <w:tabs>
          <w:tab w:val="center" w:pos="4320"/>
          <w:tab w:val="right" w:pos="8640"/>
        </w:tabs>
        <w:suppressAutoHyphens/>
        <w:autoSpaceDN w:val="0"/>
        <w:ind w:left="587"/>
        <w:jc w:val="both"/>
        <w:textAlignment w:val="baseline"/>
        <w:rPr>
          <w:rFonts w:asciiTheme="minorHAnsi" w:eastAsia="SimSun" w:hAnsiTheme="minorHAnsi" w:cs="Arial"/>
          <w:kern w:val="3"/>
          <w:lang w:eastAsia="zh-CN" w:bidi="hi-IN"/>
        </w:rPr>
      </w:pPr>
      <w:r w:rsidRPr="00EC3D13">
        <w:rPr>
          <w:rFonts w:asciiTheme="minorHAnsi" w:eastAsia="SimSun" w:hAnsiTheme="minorHAnsi" w:cs="Arial"/>
          <w:kern w:val="3"/>
          <w:lang w:eastAsia="zh-CN" w:bidi="hi-IN"/>
        </w:rPr>
        <w:t>ostali materialni stroški, ki so predvideni za izvedbo predmeta javnega naročila</w:t>
      </w:r>
      <w:r w:rsidRPr="00EC3D13">
        <w:rPr>
          <w:rFonts w:eastAsia="SimSun" w:cs="Arial"/>
          <w:kern w:val="3"/>
          <w:lang w:eastAsia="zh-CN" w:bidi="hi-IN"/>
        </w:rPr>
        <w:t>,</w:t>
      </w:r>
    </w:p>
    <w:p w14:paraId="1EC89273" w14:textId="77777777" w:rsidR="00147853" w:rsidRPr="00EC3D13" w:rsidRDefault="00147853"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manipulativni stroški,</w:t>
      </w:r>
    </w:p>
    <w:p w14:paraId="0FA7114F" w14:textId="206F3B79" w:rsidR="00323606" w:rsidRPr="00EC3D13" w:rsidRDefault="00D22AE9"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v zvezi z </w:t>
      </w:r>
      <w:r w:rsidR="00323606" w:rsidRPr="00EC3D13">
        <w:rPr>
          <w:rFonts w:eastAsia="SimSun" w:cs="Arial"/>
          <w:kern w:val="3"/>
          <w:lang w:eastAsia="zh-CN" w:bidi="hi-IN"/>
        </w:rPr>
        <w:t>drugi</w:t>
      </w:r>
      <w:r w:rsidRPr="00EC3D13">
        <w:rPr>
          <w:rFonts w:eastAsia="SimSun" w:cs="Arial"/>
          <w:kern w:val="3"/>
          <w:lang w:eastAsia="zh-CN" w:bidi="hi-IN"/>
        </w:rPr>
        <w:t>m potrošnim</w:t>
      </w:r>
      <w:r w:rsidR="00323606" w:rsidRPr="00EC3D13">
        <w:rPr>
          <w:rFonts w:eastAsia="SimSun" w:cs="Arial"/>
          <w:kern w:val="3"/>
          <w:lang w:eastAsia="zh-CN" w:bidi="hi-IN"/>
        </w:rPr>
        <w:t xml:space="preserve"> material</w:t>
      </w:r>
      <w:r w:rsidRPr="00EC3D13">
        <w:rPr>
          <w:rFonts w:eastAsia="SimSun" w:cs="Arial"/>
          <w:kern w:val="3"/>
          <w:lang w:eastAsia="zh-CN" w:bidi="hi-IN"/>
        </w:rPr>
        <w:t>om</w:t>
      </w:r>
      <w:r w:rsidR="00323606" w:rsidRPr="00EC3D13">
        <w:rPr>
          <w:rFonts w:eastAsia="SimSun" w:cs="Arial"/>
          <w:kern w:val="3"/>
          <w:lang w:eastAsia="zh-CN" w:bidi="hi-IN"/>
        </w:rPr>
        <w:t>,</w:t>
      </w:r>
    </w:p>
    <w:p w14:paraId="174FBAC6" w14:textId="77777777"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ostali stroški…</w:t>
      </w:r>
    </w:p>
    <w:p w14:paraId="68BD04CF" w14:textId="77777777" w:rsidR="001E5486" w:rsidRPr="004F4592" w:rsidRDefault="001E5486" w:rsidP="00D57F82">
      <w:pPr>
        <w:jc w:val="both"/>
        <w:rPr>
          <w:rFonts w:eastAsia="SimSun" w:cs="Arial"/>
          <w:kern w:val="3"/>
          <w:highlight w:val="cyan"/>
          <w:lang w:eastAsia="zh-CN" w:bidi="hi-IN"/>
        </w:rPr>
      </w:pPr>
    </w:p>
    <w:p w14:paraId="289BCD63" w14:textId="2CECB354" w:rsidR="00147853" w:rsidRPr="00054BD1" w:rsidRDefault="00054BD1" w:rsidP="00D57F82">
      <w:pPr>
        <w:widowControl w:val="0"/>
        <w:suppressAutoHyphens/>
        <w:autoSpaceDN w:val="0"/>
        <w:jc w:val="both"/>
        <w:textAlignment w:val="baseline"/>
        <w:rPr>
          <w:rFonts w:eastAsia="SimSun" w:cs="Arial"/>
          <w:kern w:val="3"/>
          <w:lang w:eastAsia="zh-CN" w:bidi="hi-IN"/>
        </w:rPr>
      </w:pPr>
      <w:r w:rsidRPr="00054BD1">
        <w:rPr>
          <w:rFonts w:eastAsia="SimSun" w:cs="Arial"/>
          <w:kern w:val="3"/>
          <w:lang w:eastAsia="zh-CN" w:bidi="hi-IN"/>
        </w:rPr>
        <w:t>Končna c</w:t>
      </w:r>
      <w:r w:rsidR="00147853" w:rsidRPr="00054BD1">
        <w:rPr>
          <w:rFonts w:eastAsia="SimSun" w:cs="Arial"/>
          <w:kern w:val="3"/>
          <w:lang w:eastAsia="zh-CN" w:bidi="hi-IN"/>
        </w:rPr>
        <w:t>ena v ponudbi mora vključevati tudi vse ostale stroške, ki se nanašajo na izvedbo posameznih del ali drugih stroškov opredeljenih v vzorcu pogodbe in dokumentaciji v zvezi z oddajo javnega naročila.</w:t>
      </w:r>
    </w:p>
    <w:p w14:paraId="7C232235" w14:textId="77777777" w:rsidR="00147853" w:rsidRPr="004F4592" w:rsidRDefault="00147853" w:rsidP="00D57F82">
      <w:pPr>
        <w:jc w:val="both"/>
        <w:rPr>
          <w:rFonts w:eastAsia="SimSun" w:cs="Arial"/>
          <w:kern w:val="3"/>
          <w:highlight w:val="cyan"/>
          <w:lang w:eastAsia="zh-CN" w:bidi="hi-IN"/>
        </w:rPr>
      </w:pPr>
    </w:p>
    <w:p w14:paraId="6AE443E3" w14:textId="77777777" w:rsidR="00AA53F1" w:rsidRPr="00054BD1" w:rsidRDefault="00AA53F1" w:rsidP="00D57F82">
      <w:pPr>
        <w:widowControl w:val="0"/>
        <w:autoSpaceDN w:val="0"/>
        <w:jc w:val="both"/>
        <w:textAlignment w:val="baseline"/>
        <w:rPr>
          <w:rFonts w:eastAsia="SimSun" w:cs="Arial"/>
          <w:kern w:val="3"/>
          <w:lang w:eastAsia="zh-CN" w:bidi="hi-IN"/>
        </w:rPr>
      </w:pPr>
      <w:r w:rsidRPr="00054BD1">
        <w:rPr>
          <w:rFonts w:eastAsia="SimSun" w:cs="Arial"/>
          <w:kern w:val="3"/>
          <w:lang w:eastAsia="zh-CN" w:bidi="hi-IN"/>
        </w:rPr>
        <w:lastRenderedPageBreak/>
        <w:t xml:space="preserve">Ponudniki naj pri oblikovanju ponudbene cene obvezno upoštevajo tudi spoštovanje določil Zakona o minimalni plači in spremembe Zakona o minimalni plači. </w:t>
      </w:r>
    </w:p>
    <w:p w14:paraId="520D4663" w14:textId="77777777" w:rsidR="00AA53F1" w:rsidRPr="004F4592" w:rsidRDefault="00AA53F1" w:rsidP="00D57F82">
      <w:pPr>
        <w:jc w:val="both"/>
        <w:rPr>
          <w:rFonts w:eastAsia="SimSun" w:cs="Arial"/>
          <w:kern w:val="3"/>
          <w:highlight w:val="cyan"/>
          <w:lang w:eastAsia="zh-CN" w:bidi="hi-IN"/>
        </w:rPr>
      </w:pPr>
    </w:p>
    <w:p w14:paraId="62522598" w14:textId="77777777" w:rsidR="00E04287" w:rsidRPr="00054BD1" w:rsidRDefault="00E04287" w:rsidP="00D57F82">
      <w:pPr>
        <w:jc w:val="both"/>
        <w:rPr>
          <w:b/>
          <w:lang w:eastAsia="zh-CN"/>
        </w:rPr>
      </w:pPr>
      <w:r w:rsidRPr="00054BD1">
        <w:rPr>
          <w:b/>
          <w:lang w:eastAsia="zh-CN"/>
        </w:rPr>
        <w:t xml:space="preserve">Cene na enoto morajo biti fiksne in nespremenljive za ves čas trajanja pogodbe. </w:t>
      </w:r>
    </w:p>
    <w:p w14:paraId="04792C10" w14:textId="77777777" w:rsidR="00E04287" w:rsidRPr="00054BD1" w:rsidRDefault="00E04287" w:rsidP="00D57F82">
      <w:pPr>
        <w:jc w:val="both"/>
        <w:rPr>
          <w:lang w:eastAsia="zh-CN"/>
        </w:rPr>
      </w:pPr>
    </w:p>
    <w:p w14:paraId="379C0E3F" w14:textId="284306F8" w:rsidR="00954339" w:rsidRDefault="00954339" w:rsidP="00D57F82">
      <w:pPr>
        <w:jc w:val="both"/>
        <w:rPr>
          <w:rFonts w:asciiTheme="minorHAnsi" w:hAnsiTheme="minorHAnsi"/>
          <w:b/>
          <w:u w:val="single"/>
          <w:lang w:eastAsia="zh-CN"/>
        </w:rPr>
      </w:pPr>
      <w:r w:rsidRPr="00352456">
        <w:rPr>
          <w:rFonts w:asciiTheme="minorHAnsi" w:hAnsiTheme="minorHAnsi"/>
          <w:b/>
          <w:u w:val="single"/>
          <w:lang w:eastAsia="zh-CN"/>
        </w:rPr>
        <w:t>Ponudnik mora popis del (predračun) predložiti v obliki berljive Excel datoteke v sistem e-JN v razdelek »</w:t>
      </w:r>
      <w:r w:rsidR="00C44175" w:rsidRPr="00352456">
        <w:rPr>
          <w:rFonts w:asciiTheme="minorHAnsi" w:hAnsiTheme="minorHAnsi"/>
          <w:b/>
          <w:u w:val="single"/>
          <w:lang w:eastAsia="zh-CN"/>
        </w:rPr>
        <w:t>Ostale</w:t>
      </w:r>
      <w:r w:rsidRPr="00352456">
        <w:rPr>
          <w:rFonts w:asciiTheme="minorHAnsi" w:hAnsiTheme="minorHAnsi"/>
          <w:b/>
          <w:u w:val="single"/>
          <w:lang w:eastAsia="zh-CN"/>
        </w:rPr>
        <w:t xml:space="preserve"> priloge« (izpolnjena Excel datoteka.xls).</w:t>
      </w:r>
    </w:p>
    <w:p w14:paraId="2380D175" w14:textId="77777777" w:rsidR="008C338E" w:rsidRPr="009F6776" w:rsidRDefault="008C338E" w:rsidP="00D57F82">
      <w:pPr>
        <w:jc w:val="both"/>
        <w:rPr>
          <w:rFonts w:asciiTheme="minorHAnsi" w:hAnsiTheme="minorHAnsi"/>
          <w:b/>
          <w:lang w:eastAsia="zh-CN"/>
        </w:rPr>
      </w:pPr>
    </w:p>
    <w:p w14:paraId="2286414D" w14:textId="77777777" w:rsidR="00695626" w:rsidRPr="001136A4" w:rsidRDefault="00695626" w:rsidP="00536CD2">
      <w:pPr>
        <w:pStyle w:val="Naslov2"/>
      </w:pPr>
      <w:bookmarkStart w:id="114" w:name="_Toc451354692"/>
      <w:bookmarkStart w:id="115" w:name="_Toc876799"/>
      <w:r w:rsidRPr="001136A4">
        <w:t>Računske napake</w:t>
      </w:r>
      <w:bookmarkEnd w:id="114"/>
      <w:bookmarkEnd w:id="115"/>
    </w:p>
    <w:p w14:paraId="1383DB33" w14:textId="77777777" w:rsidR="00954339" w:rsidRDefault="00954339" w:rsidP="00D57F82">
      <w:pPr>
        <w:jc w:val="both"/>
        <w:rPr>
          <w:lang w:eastAsia="zh-CN"/>
        </w:rPr>
      </w:pPr>
    </w:p>
    <w:p w14:paraId="447CFE28" w14:textId="66423CFE"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0A2F1B14" w14:textId="77777777" w:rsidR="00954339" w:rsidRPr="00954339" w:rsidRDefault="00954339" w:rsidP="00D57F82">
      <w:pPr>
        <w:rPr>
          <w:rFonts w:eastAsiaTheme="minorHAnsi" w:cstheme="minorBidi"/>
          <w:color w:val="000000" w:themeColor="text1"/>
          <w:lang w:eastAsia="zh-CN"/>
        </w:rPr>
      </w:pPr>
    </w:p>
    <w:p w14:paraId="4C2E79E0" w14:textId="1642033A" w:rsid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7D827CF7" w14:textId="77777777" w:rsidR="0044447D" w:rsidRDefault="0044447D" w:rsidP="00D57F82">
      <w:pPr>
        <w:jc w:val="both"/>
        <w:rPr>
          <w:rFonts w:eastAsiaTheme="minorHAnsi" w:cstheme="minorBidi"/>
          <w:color w:val="000000" w:themeColor="text1"/>
          <w:lang w:eastAsia="zh-CN"/>
        </w:rPr>
      </w:pPr>
    </w:p>
    <w:p w14:paraId="2E065547" w14:textId="77777777" w:rsidR="00954339" w:rsidRPr="00954339" w:rsidRDefault="00954339" w:rsidP="00D57F82">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44024289" w14:textId="77777777" w:rsidR="00954339" w:rsidRPr="00954339" w:rsidRDefault="00954339" w:rsidP="00D57F82">
      <w:pPr>
        <w:jc w:val="both"/>
        <w:rPr>
          <w:rFonts w:eastAsiaTheme="minorHAnsi" w:cstheme="minorBidi"/>
          <w:color w:val="000000" w:themeColor="text1"/>
          <w:highlight w:val="lightGray"/>
          <w:lang w:eastAsia="zh-CN"/>
        </w:rPr>
      </w:pPr>
    </w:p>
    <w:p w14:paraId="25BF4F06" w14:textId="77777777"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37475712" w14:textId="77777777" w:rsidR="00E04287" w:rsidRPr="001136A4" w:rsidRDefault="00E04287" w:rsidP="00D57F82">
      <w:pPr>
        <w:jc w:val="both"/>
        <w:rPr>
          <w:sz w:val="23"/>
          <w:szCs w:val="23"/>
          <w:lang w:eastAsia="zh-CN"/>
        </w:rPr>
      </w:pPr>
    </w:p>
    <w:p w14:paraId="46E428BA" w14:textId="77777777" w:rsidR="00166980" w:rsidRPr="005C4883" w:rsidRDefault="00166980" w:rsidP="00536CD2">
      <w:pPr>
        <w:pStyle w:val="Naslov2"/>
      </w:pPr>
      <w:bookmarkStart w:id="116" w:name="_Toc451354693"/>
      <w:bookmarkStart w:id="117" w:name="_Toc876800"/>
      <w:r w:rsidRPr="005C4883">
        <w:t>Podatki o ustanoviteljih</w:t>
      </w:r>
      <w:bookmarkEnd w:id="116"/>
      <w:bookmarkEnd w:id="117"/>
    </w:p>
    <w:p w14:paraId="39FB4395" w14:textId="77777777" w:rsidR="00C10888" w:rsidRDefault="00C10888" w:rsidP="00D57F82">
      <w:pPr>
        <w:widowControl w:val="0"/>
        <w:suppressAutoHyphens/>
        <w:autoSpaceDN w:val="0"/>
        <w:ind w:right="6"/>
        <w:jc w:val="both"/>
        <w:textAlignment w:val="baseline"/>
        <w:rPr>
          <w:rFonts w:eastAsia="Calibri" w:cs="Arial"/>
          <w:bCs/>
          <w:kern w:val="3"/>
          <w:lang w:eastAsia="zh-CN"/>
        </w:rPr>
      </w:pPr>
    </w:p>
    <w:p w14:paraId="775C8710" w14:textId="6F04725E" w:rsidR="00C10888" w:rsidRPr="00E733D0" w:rsidRDefault="00C10888" w:rsidP="00D57F82">
      <w:pPr>
        <w:jc w:val="both"/>
        <w:rPr>
          <w:rFonts w:eastAsiaTheme="minorHAnsi" w:cs="Calibri"/>
          <w:color w:val="000000" w:themeColor="text1"/>
          <w:lang w:eastAsia="zh-CN"/>
        </w:rPr>
      </w:pPr>
      <w:r w:rsidRPr="00E733D0">
        <w:rPr>
          <w:rFonts w:eastAsiaTheme="minorHAnsi" w:cs="Calibri"/>
          <w:color w:val="000000" w:themeColor="text1"/>
          <w:lang w:eastAsia="zh-CN"/>
        </w:rPr>
        <w:t>Naročnik je v dokumentacijo v zvezi z oddajo javnega naročila,  zgolj kot vzorec,</w:t>
      </w:r>
      <w:r w:rsidR="00885CB6">
        <w:rPr>
          <w:rFonts w:eastAsiaTheme="minorHAnsi" w:cs="Calibri"/>
          <w:color w:val="000000" w:themeColor="text1"/>
          <w:lang w:eastAsia="zh-CN"/>
        </w:rPr>
        <w:t xml:space="preserve"> vključil obrazec Priloga št. 1</w:t>
      </w:r>
      <w:r w:rsidR="00C67A5E">
        <w:rPr>
          <w:rFonts w:eastAsiaTheme="minorHAnsi" w:cs="Calibri"/>
          <w:color w:val="000000" w:themeColor="text1"/>
          <w:lang w:eastAsia="zh-CN"/>
        </w:rPr>
        <w:t>2</w:t>
      </w:r>
      <w:r w:rsidRPr="00E733D0">
        <w:rPr>
          <w:rFonts w:eastAsiaTheme="minorHAnsi" w:cs="Calibri"/>
          <w:color w:val="000000" w:themeColor="text1"/>
          <w:lang w:eastAsia="zh-CN"/>
        </w:rPr>
        <w:t xml:space="preserve"> - Izjava o udeležbi fizičnih in pravnih oseb v lastništvu ponudnika, ki pa ga ponudniki ob oddaji ponudbe k ponudbi niso dolžni predložiti.</w:t>
      </w:r>
    </w:p>
    <w:p w14:paraId="33B66C25" w14:textId="77777777" w:rsidR="00C10888" w:rsidRPr="00E733D0" w:rsidRDefault="00C10888" w:rsidP="00D57F82">
      <w:pPr>
        <w:jc w:val="both"/>
        <w:rPr>
          <w:rFonts w:eastAsiaTheme="minorHAnsi" w:cs="Calibri"/>
          <w:color w:val="000000" w:themeColor="text1"/>
          <w:lang w:eastAsia="zh-CN"/>
        </w:rPr>
      </w:pPr>
    </w:p>
    <w:p w14:paraId="785FA0AE" w14:textId="584129CC" w:rsidR="00C10888" w:rsidRPr="00E733D0" w:rsidRDefault="00C10888" w:rsidP="00D57F82">
      <w:pPr>
        <w:jc w:val="both"/>
        <w:rPr>
          <w:rFonts w:eastAsiaTheme="minorHAnsi" w:cs="Calibri"/>
          <w:color w:val="000000" w:themeColor="text1"/>
          <w:lang w:eastAsia="zh-CN"/>
        </w:rPr>
      </w:pPr>
      <w:r w:rsidRPr="00E733D0">
        <w:rPr>
          <w:rFonts w:eastAsiaTheme="minorHAnsi" w:cs="Calibri"/>
          <w:color w:val="000000" w:themeColor="text1"/>
          <w:lang w:eastAsia="zh-CN"/>
        </w:rPr>
        <w:t>Z oddajo ponudbe se vsak ponudnik strinja s tem, da bo v primeru, da bo izbran za izvedbo javnega naročila, naročniku najkasneje v roku osmih dni (v vsakem primeru pa pred sklenitvijo pogodbe) od prejema naročnikovega poziva posredoval izpolnjen in</w:t>
      </w:r>
      <w:r w:rsidR="00885CB6">
        <w:rPr>
          <w:rFonts w:eastAsiaTheme="minorHAnsi" w:cs="Calibri"/>
          <w:color w:val="000000" w:themeColor="text1"/>
          <w:lang w:eastAsia="zh-CN"/>
        </w:rPr>
        <w:t xml:space="preserve"> podpisan obrazec Priloga št. 1</w:t>
      </w:r>
      <w:r w:rsidR="00C67A5E">
        <w:rPr>
          <w:rFonts w:eastAsiaTheme="minorHAnsi" w:cs="Calibri"/>
          <w:color w:val="000000" w:themeColor="text1"/>
          <w:lang w:eastAsia="zh-CN"/>
        </w:rPr>
        <w:t>2</w:t>
      </w:r>
      <w:r w:rsidRPr="00E733D0">
        <w:rPr>
          <w:rFonts w:eastAsiaTheme="minorHAnsi" w:cs="Calibri"/>
          <w:color w:val="000000" w:themeColor="text1"/>
          <w:lang w:eastAsia="zh-CN"/>
        </w:rPr>
        <w:t xml:space="preserve"> - Izjava o udeležbi fizičnih in pravnih oseb v lastništvu ponudnika, za vse sodelujoče subjekte v ponudbi (ponudnik, partner, podizvajalec, drug subjekt).</w:t>
      </w:r>
    </w:p>
    <w:p w14:paraId="07A419DE" w14:textId="77777777" w:rsidR="00C10888" w:rsidRPr="00E733D0" w:rsidRDefault="00C10888" w:rsidP="00D57F82">
      <w:pPr>
        <w:jc w:val="both"/>
        <w:rPr>
          <w:rFonts w:eastAsiaTheme="minorHAnsi" w:cs="Calibri"/>
          <w:color w:val="000000" w:themeColor="text1"/>
          <w:lang w:eastAsia="zh-CN"/>
        </w:rPr>
      </w:pPr>
    </w:p>
    <w:p w14:paraId="3D81076E" w14:textId="025149F0" w:rsidR="00C10888" w:rsidRDefault="00C10888" w:rsidP="00D57F82">
      <w:pPr>
        <w:jc w:val="both"/>
        <w:rPr>
          <w:rFonts w:eastAsiaTheme="minorHAnsi" w:cs="Calibri"/>
          <w:color w:val="000000" w:themeColor="text1"/>
          <w:lang w:eastAsia="zh-CN"/>
        </w:rPr>
      </w:pPr>
      <w:r w:rsidRPr="00E733D0">
        <w:rPr>
          <w:rFonts w:eastAsiaTheme="minorHAnsi" w:cs="Calibri"/>
          <w:color w:val="000000" w:themeColor="text1"/>
          <w:lang w:eastAsia="zh-CN"/>
        </w:rPr>
        <w:t xml:space="preserve">Naročnik pa dopušča možnost, da ponudniki in ostali subjekti, v kolikor to želijo, </w:t>
      </w:r>
      <w:r w:rsidR="00885CB6">
        <w:rPr>
          <w:rFonts w:eastAsiaTheme="minorHAnsi" w:cs="Calibri"/>
          <w:color w:val="000000" w:themeColor="text1"/>
          <w:lang w:eastAsia="zh-CN"/>
        </w:rPr>
        <w:t>izpolnjen obrazec Priloga št. 1</w:t>
      </w:r>
      <w:r w:rsidR="00C67A5E">
        <w:rPr>
          <w:rFonts w:eastAsiaTheme="minorHAnsi" w:cs="Calibri"/>
          <w:color w:val="000000" w:themeColor="text1"/>
          <w:lang w:eastAsia="zh-CN"/>
        </w:rPr>
        <w:t>2</w:t>
      </w:r>
      <w:r w:rsidR="00885CB6">
        <w:rPr>
          <w:rFonts w:eastAsiaTheme="minorHAnsi" w:cs="Calibri"/>
          <w:color w:val="000000" w:themeColor="text1"/>
          <w:lang w:eastAsia="zh-CN"/>
        </w:rPr>
        <w:t xml:space="preserve"> </w:t>
      </w:r>
      <w:r w:rsidRPr="00E733D0">
        <w:rPr>
          <w:rFonts w:eastAsiaTheme="minorHAnsi" w:cs="Calibri"/>
          <w:color w:val="000000" w:themeColor="text1"/>
          <w:lang w:eastAsia="zh-CN"/>
        </w:rPr>
        <w:t>oddajo že ob</w:t>
      </w:r>
      <w:r w:rsidRPr="00C10888">
        <w:rPr>
          <w:rFonts w:eastAsiaTheme="minorHAnsi" w:cs="Calibri"/>
          <w:color w:val="000000" w:themeColor="text1"/>
          <w:lang w:eastAsia="zh-CN"/>
        </w:rPr>
        <w:t xml:space="preserve"> oddaji ponudbe.</w:t>
      </w:r>
    </w:p>
    <w:p w14:paraId="7FE8F25E" w14:textId="31684085" w:rsidR="000E660A" w:rsidRDefault="000E660A" w:rsidP="00D57F82">
      <w:pPr>
        <w:jc w:val="both"/>
        <w:rPr>
          <w:rFonts w:eastAsiaTheme="minorHAnsi" w:cs="Calibri"/>
          <w:color w:val="000000" w:themeColor="text1"/>
          <w:lang w:eastAsia="zh-CN"/>
        </w:rPr>
      </w:pPr>
    </w:p>
    <w:p w14:paraId="07800131" w14:textId="0A4161E9" w:rsidR="000E660A" w:rsidRDefault="000E660A" w:rsidP="00D57F82">
      <w:pPr>
        <w:jc w:val="both"/>
        <w:rPr>
          <w:rFonts w:eastAsiaTheme="minorHAnsi" w:cs="Calibri"/>
          <w:color w:val="000000" w:themeColor="text1"/>
          <w:lang w:eastAsia="zh-CN"/>
        </w:rPr>
      </w:pPr>
      <w:r w:rsidRPr="00F85106">
        <w:rPr>
          <w:rFonts w:eastAsiaTheme="minorHAnsi" w:cs="Calibri"/>
          <w:color w:val="000000" w:themeColor="text1"/>
          <w:lang w:eastAsia="zh-CN"/>
        </w:rPr>
        <w:t>V kolikor ima kateri od sodelujočih subjektov v lastništvu udeleženih večje število fizičnih i</w:t>
      </w:r>
      <w:r w:rsidR="00885CB6">
        <w:rPr>
          <w:rFonts w:eastAsiaTheme="minorHAnsi" w:cs="Calibri"/>
          <w:color w:val="000000" w:themeColor="text1"/>
          <w:lang w:eastAsia="zh-CN"/>
        </w:rPr>
        <w:t>n pravnih oseb, v Prilogo št. 1</w:t>
      </w:r>
      <w:r w:rsidR="00C67A5E">
        <w:rPr>
          <w:rFonts w:eastAsiaTheme="minorHAnsi" w:cs="Calibri"/>
          <w:color w:val="000000" w:themeColor="text1"/>
          <w:lang w:eastAsia="zh-CN"/>
        </w:rPr>
        <w:t>2</w:t>
      </w:r>
      <w:r w:rsidRPr="00F85106">
        <w:rPr>
          <w:rFonts w:eastAsiaTheme="minorHAnsi" w:cs="Calibri"/>
          <w:color w:val="000000" w:themeColor="text1"/>
          <w:lang w:eastAsia="zh-CN"/>
        </w:rPr>
        <w:t xml:space="preserve"> navede osebe z deležem več kot 5%, za ostale osebe pa lahko predloži tudi druga dokazila iz katerih izhajajo lastniški deleži.</w:t>
      </w:r>
    </w:p>
    <w:p w14:paraId="3CE9333E" w14:textId="77777777" w:rsidR="00C67A5E" w:rsidRPr="00C10888" w:rsidRDefault="00C67A5E" w:rsidP="00D57F82">
      <w:pPr>
        <w:jc w:val="both"/>
        <w:rPr>
          <w:rFonts w:eastAsiaTheme="minorHAnsi" w:cs="Calibri"/>
          <w:color w:val="000000" w:themeColor="text1"/>
          <w:lang w:eastAsia="zh-CN"/>
        </w:rPr>
      </w:pPr>
    </w:p>
    <w:p w14:paraId="14D10B50" w14:textId="77777777" w:rsidR="00BC2D47" w:rsidRPr="00C33340" w:rsidRDefault="00BC2D47" w:rsidP="00536CD2">
      <w:pPr>
        <w:pStyle w:val="Naslov2"/>
        <w:rPr>
          <w:rFonts w:eastAsia="Calibri"/>
        </w:rPr>
      </w:pPr>
      <w:bookmarkStart w:id="118" w:name="_Toc451354694"/>
      <w:bookmarkStart w:id="119" w:name="_Toc876801"/>
      <w:r w:rsidRPr="00C33340">
        <w:rPr>
          <w:rFonts w:eastAsia="Calibri"/>
        </w:rPr>
        <w:lastRenderedPageBreak/>
        <w:t>Podpis ponudbene dokumentacije</w:t>
      </w:r>
      <w:bookmarkEnd w:id="118"/>
      <w:bookmarkEnd w:id="119"/>
    </w:p>
    <w:p w14:paraId="32ABADD1" w14:textId="77777777" w:rsidR="001E5465" w:rsidRDefault="001E5465" w:rsidP="00D57F82">
      <w:pPr>
        <w:shd w:val="clear" w:color="auto" w:fill="FFFFFF"/>
        <w:suppressAutoHyphens/>
        <w:autoSpaceDN w:val="0"/>
        <w:ind w:right="20"/>
        <w:jc w:val="both"/>
        <w:textAlignment w:val="baseline"/>
        <w:rPr>
          <w:rFonts w:eastAsia="Calibri" w:cs="Arial"/>
          <w:kern w:val="3"/>
          <w:lang w:eastAsia="zh-CN"/>
        </w:rPr>
      </w:pPr>
    </w:p>
    <w:p w14:paraId="7F37F5C7" w14:textId="77777777" w:rsidR="001E5465" w:rsidRPr="001E5465" w:rsidRDefault="001E5465" w:rsidP="00D57F82">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20DCBEBE" w14:textId="77777777" w:rsidR="001E5465" w:rsidRPr="001E5465" w:rsidRDefault="001E5465" w:rsidP="00D57F82">
      <w:pPr>
        <w:shd w:val="clear" w:color="auto" w:fill="FFFFFF"/>
        <w:suppressAutoHyphens/>
        <w:autoSpaceDN w:val="0"/>
        <w:ind w:right="20"/>
        <w:jc w:val="both"/>
        <w:textAlignment w:val="baseline"/>
        <w:rPr>
          <w:rFonts w:eastAsia="Calibri" w:cs="Arial"/>
          <w:color w:val="000000" w:themeColor="text1"/>
          <w:kern w:val="3"/>
          <w:lang w:eastAsia="zh-CN"/>
        </w:rPr>
      </w:pPr>
    </w:p>
    <w:p w14:paraId="4F8E44C8" w14:textId="77777777" w:rsidR="001E5465" w:rsidRPr="001E5465" w:rsidRDefault="001E5465" w:rsidP="00D57F82">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1FF18A9E" w14:textId="77777777" w:rsidR="001E5465" w:rsidRPr="001E5465" w:rsidRDefault="001E5465" w:rsidP="00D57F82">
      <w:pPr>
        <w:shd w:val="clear" w:color="auto" w:fill="FFFFFF"/>
        <w:suppressAutoHyphens/>
        <w:autoSpaceDN w:val="0"/>
        <w:ind w:right="20"/>
        <w:jc w:val="both"/>
        <w:textAlignment w:val="baseline"/>
        <w:rPr>
          <w:rFonts w:eastAsia="Calibri" w:cs="Arial"/>
          <w:color w:val="000000" w:themeColor="text1"/>
          <w:kern w:val="3"/>
          <w:lang w:eastAsia="zh-CN"/>
        </w:rPr>
      </w:pPr>
    </w:p>
    <w:p w14:paraId="105FA0B3"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3FA4A993"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B0A4F3C"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458E7AAD" w14:textId="0E7F2162" w:rsidR="001E5465" w:rsidRDefault="001E5465" w:rsidP="00D57F82">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06051C70" w14:textId="77777777" w:rsidR="001E5465" w:rsidRPr="001E5465" w:rsidRDefault="001E5465" w:rsidP="00D57F82">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0D20A325" w14:textId="77EDCBA3" w:rsidR="001E5465" w:rsidRPr="001E5465" w:rsidRDefault="001E5465" w:rsidP="00D57F82">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w:t>
      </w:r>
      <w:r w:rsidR="001B1E41">
        <w:rPr>
          <w:rFonts w:eastAsia="Calibri" w:cs="Arial"/>
          <w:color w:val="000000" w:themeColor="text1"/>
          <w:kern w:val="3"/>
          <w:lang w:eastAsia="zh-CN"/>
        </w:rPr>
        <w:t xml:space="preserve"> </w:t>
      </w:r>
      <w:r w:rsidRPr="001E5465">
        <w:rPr>
          <w:rFonts w:eastAsia="Calibri" w:cs="Arial"/>
          <w:color w:val="000000" w:themeColor="text1"/>
          <w:kern w:val="3"/>
          <w:lang w:eastAsia="zh-CN"/>
        </w:rPr>
        <w:t>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381F8D98" w14:textId="77777777" w:rsidR="001E5465" w:rsidRPr="001E5465" w:rsidRDefault="001E5465" w:rsidP="00D57F82">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7CE9DCBF" w14:textId="7508AEDF" w:rsidR="005E6010" w:rsidRPr="00686F4E" w:rsidRDefault="005E6010" w:rsidP="005E6010">
      <w:pPr>
        <w:tabs>
          <w:tab w:val="left" w:pos="0"/>
        </w:tabs>
        <w:jc w:val="both"/>
        <w:rPr>
          <w:rFonts w:asciiTheme="minorHAnsi" w:eastAsia="Calibri" w:hAnsiTheme="minorHAnsi" w:cs="Cambria"/>
          <w:b/>
          <w:i/>
          <w:color w:val="000000"/>
          <w:kern w:val="3"/>
          <w:u w:val="single"/>
          <w:lang w:eastAsia="zh-CN"/>
        </w:rPr>
      </w:pPr>
      <w:r w:rsidRPr="00686F4E">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w:t>
      </w:r>
    </w:p>
    <w:p w14:paraId="50D656D6" w14:textId="10AFCB7F" w:rsidR="009E4BAD" w:rsidRDefault="009E4BAD" w:rsidP="00D57F82">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6F286D80" w14:textId="77777777" w:rsidR="008D7F18" w:rsidRDefault="008D7F18" w:rsidP="00D57F82">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B68AD01" w14:textId="375E3376" w:rsidR="00D93009" w:rsidRPr="00BB1B4B" w:rsidRDefault="00B208A8" w:rsidP="00536CD2">
      <w:pPr>
        <w:pStyle w:val="Naslov2"/>
        <w:rPr>
          <w:rFonts w:eastAsia="Calibri"/>
        </w:rPr>
      </w:pPr>
      <w:bookmarkStart w:id="120" w:name="_Toc876802"/>
      <w:r w:rsidRPr="00BB1B4B">
        <w:rPr>
          <w:rFonts w:eastAsia="Calibri"/>
        </w:rPr>
        <w:t>Sestavni del</w:t>
      </w:r>
      <w:r w:rsidR="00A27A20" w:rsidRPr="00BB1B4B">
        <w:rPr>
          <w:rFonts w:eastAsia="Calibri"/>
        </w:rPr>
        <w:t>i</w:t>
      </w:r>
      <w:r w:rsidRPr="00BB1B4B">
        <w:rPr>
          <w:rFonts w:eastAsia="Calibri"/>
        </w:rPr>
        <w:t xml:space="preserve"> ponudbe</w:t>
      </w:r>
      <w:bookmarkEnd w:id="120"/>
    </w:p>
    <w:p w14:paraId="69C1D262" w14:textId="77777777" w:rsidR="001E5465" w:rsidRDefault="001E5465" w:rsidP="00D57F82">
      <w:pPr>
        <w:tabs>
          <w:tab w:val="center" w:pos="4535"/>
        </w:tabs>
        <w:jc w:val="both"/>
        <w:rPr>
          <w:rFonts w:asciiTheme="minorHAnsi" w:hAnsiTheme="minorHAnsi"/>
          <w:b/>
          <w:u w:val="single"/>
        </w:rPr>
      </w:pPr>
    </w:p>
    <w:p w14:paraId="4BB0DD55" w14:textId="307DFD40" w:rsidR="001E5465" w:rsidRDefault="001E5465" w:rsidP="00D57F82">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
        <w:gridCol w:w="7079"/>
        <w:gridCol w:w="1698"/>
      </w:tblGrid>
      <w:tr w:rsidR="00B5052C" w:rsidRPr="001E5465" w14:paraId="71F1199A" w14:textId="77777777" w:rsidTr="00FB4902">
        <w:tc>
          <w:tcPr>
            <w:tcW w:w="855" w:type="dxa"/>
          </w:tcPr>
          <w:p w14:paraId="3B4DFF93" w14:textId="77777777" w:rsidR="00B5052C" w:rsidRPr="001E5465" w:rsidRDefault="00B5052C" w:rsidP="00B5052C">
            <w:pPr>
              <w:jc w:val="center"/>
              <w:rPr>
                <w:rFonts w:asciiTheme="minorHAnsi" w:eastAsia="Calibri" w:hAnsiTheme="minorHAnsi" w:cs="Cambria"/>
                <w:b/>
                <w:bCs/>
                <w:color w:val="000000"/>
              </w:rPr>
            </w:pPr>
            <w:r w:rsidRPr="001E5465">
              <w:rPr>
                <w:rFonts w:asciiTheme="minorHAnsi" w:eastAsia="Calibri" w:hAnsiTheme="minorHAnsi" w:cs="Cambria"/>
                <w:b/>
                <w:bCs/>
                <w:color w:val="000000"/>
              </w:rPr>
              <w:t>Zap. št.</w:t>
            </w:r>
          </w:p>
        </w:tc>
        <w:tc>
          <w:tcPr>
            <w:tcW w:w="7079" w:type="dxa"/>
          </w:tcPr>
          <w:p w14:paraId="07DF3046" w14:textId="5C99E6A9" w:rsidR="00B5052C" w:rsidRPr="001E5465" w:rsidRDefault="00B5052C" w:rsidP="00B5052C">
            <w:pPr>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tc>
        <w:tc>
          <w:tcPr>
            <w:tcW w:w="1698" w:type="dxa"/>
          </w:tcPr>
          <w:p w14:paraId="7BD693CD" w14:textId="77777777" w:rsidR="00B5052C" w:rsidRPr="001E5465" w:rsidRDefault="00B5052C" w:rsidP="00D57F82">
            <w:pPr>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e-JN</w:t>
            </w:r>
          </w:p>
        </w:tc>
      </w:tr>
      <w:tr w:rsidR="00B5052C" w:rsidRPr="001E5465" w14:paraId="4E1D0C31" w14:textId="77777777" w:rsidTr="00FB4902">
        <w:tc>
          <w:tcPr>
            <w:tcW w:w="855" w:type="dxa"/>
          </w:tcPr>
          <w:p w14:paraId="49702C25" w14:textId="77777777" w:rsidR="00B5052C" w:rsidRPr="001E5465" w:rsidRDefault="00B5052C" w:rsidP="00F84536">
            <w:pPr>
              <w:numPr>
                <w:ilvl w:val="0"/>
                <w:numId w:val="41"/>
              </w:numPr>
              <w:jc w:val="center"/>
              <w:rPr>
                <w:rFonts w:asciiTheme="minorHAnsi" w:eastAsia="Calibri" w:hAnsiTheme="minorHAnsi" w:cs="Cambria"/>
                <w:color w:val="000000"/>
              </w:rPr>
            </w:pPr>
          </w:p>
        </w:tc>
        <w:tc>
          <w:tcPr>
            <w:tcW w:w="7079" w:type="dxa"/>
          </w:tcPr>
          <w:p w14:paraId="79A35534" w14:textId="4EC2D38A" w:rsidR="00B5052C" w:rsidRDefault="00B5052C" w:rsidP="00D57F82">
            <w:pPr>
              <w:suppressAutoHyphens/>
              <w:autoSpaceDN w:val="0"/>
              <w:snapToGrid w:val="0"/>
              <w:ind w:right="6"/>
              <w:jc w:val="both"/>
              <w:textAlignment w:val="baseline"/>
              <w:rPr>
                <w:rFonts w:asciiTheme="minorHAnsi" w:hAnsiTheme="minorHAnsi" w:cstheme="minorBidi"/>
                <w:lang w:eastAsia="sl-SI"/>
              </w:rPr>
            </w:pPr>
            <w:r w:rsidRPr="001E5465">
              <w:rPr>
                <w:rFonts w:asciiTheme="minorHAnsi" w:eastAsia="Calibri" w:hAnsiTheme="minorHAnsi" w:cs="Cambria"/>
                <w:b/>
                <w:bCs/>
                <w:kern w:val="3"/>
                <w:lang w:eastAsia="zh-CN"/>
              </w:rPr>
              <w:t xml:space="preserve">Obrazec POVZETEK </w:t>
            </w:r>
            <w:r w:rsidRPr="004C687E">
              <w:rPr>
                <w:rFonts w:asciiTheme="minorHAnsi" w:eastAsia="Calibri" w:hAnsiTheme="minorHAnsi" w:cs="Cambria"/>
                <w:b/>
                <w:bCs/>
                <w:kern w:val="3"/>
                <w:lang w:eastAsia="zh-CN"/>
              </w:rPr>
              <w:t xml:space="preserve">PREDRAČUNA </w:t>
            </w:r>
            <w:r w:rsidRPr="004C687E">
              <w:rPr>
                <w:rFonts w:asciiTheme="minorHAnsi" w:eastAsia="Calibri" w:hAnsiTheme="minorHAnsi" w:cs="Cambria"/>
                <w:kern w:val="3"/>
                <w:lang w:eastAsia="zh-CN"/>
              </w:rPr>
              <w:t xml:space="preserve">(priloga št. 1 A) </w:t>
            </w:r>
            <w:r w:rsidR="00FC7052" w:rsidRPr="004C687E">
              <w:rPr>
                <w:rFonts w:asciiTheme="minorHAnsi" w:eastAsia="Calibri" w:hAnsiTheme="minorHAnsi" w:cs="Cambria"/>
                <w:kern w:val="3"/>
                <w:lang w:eastAsia="zh-CN"/>
              </w:rPr>
              <w:t>–</w:t>
            </w:r>
            <w:r w:rsidRPr="004C687E">
              <w:rPr>
                <w:rFonts w:asciiTheme="minorHAnsi" w:eastAsia="Calibri" w:hAnsiTheme="minorHAnsi" w:cs="Cambria"/>
                <w:kern w:val="3"/>
                <w:lang w:eastAsia="zh-CN"/>
              </w:rPr>
              <w:t xml:space="preserve"> i</w:t>
            </w:r>
            <w:r w:rsidRPr="004C687E">
              <w:rPr>
                <w:rFonts w:asciiTheme="minorHAnsi" w:hAnsiTheme="minorHAnsi" w:cstheme="minorBidi"/>
                <w:lang w:eastAsia="sl-SI"/>
              </w:rPr>
              <w:t>zpolnjen</w:t>
            </w:r>
            <w:r w:rsidR="00AD0B32">
              <w:rPr>
                <w:rFonts w:asciiTheme="minorHAnsi" w:hAnsiTheme="minorHAnsi" w:cstheme="minorBidi"/>
                <w:lang w:eastAsia="sl-SI"/>
              </w:rPr>
              <w:t xml:space="preserve"> in podpisan </w:t>
            </w:r>
            <w:r w:rsidR="00FC7052" w:rsidRPr="004C687E">
              <w:rPr>
                <w:rFonts w:asciiTheme="minorHAnsi" w:hAnsiTheme="minorHAnsi" w:cstheme="minorBidi"/>
                <w:lang w:eastAsia="sl-SI"/>
              </w:rPr>
              <w:t>o</w:t>
            </w:r>
            <w:r w:rsidRPr="004C687E">
              <w:rPr>
                <w:rFonts w:asciiTheme="minorHAnsi" w:hAnsiTheme="minorHAnsi" w:cstheme="minorBidi"/>
                <w:lang w:eastAsia="sl-SI"/>
              </w:rPr>
              <w:t xml:space="preserve">brazec v *.pdf </w:t>
            </w:r>
            <w:r w:rsidR="00FC7052" w:rsidRPr="004C687E">
              <w:rPr>
                <w:rFonts w:asciiTheme="minorHAnsi" w:hAnsiTheme="minorHAnsi" w:cstheme="minorBidi"/>
                <w:lang w:eastAsia="sl-SI"/>
              </w:rPr>
              <w:t xml:space="preserve"> </w:t>
            </w:r>
            <w:r w:rsidRPr="004C687E">
              <w:rPr>
                <w:rFonts w:asciiTheme="minorHAnsi" w:hAnsiTheme="minorHAnsi" w:cstheme="minorBidi"/>
                <w:lang w:eastAsia="sl-SI"/>
              </w:rPr>
              <w:t>datoteki ponudnik n</w:t>
            </w:r>
            <w:r w:rsidRPr="00B5052C">
              <w:rPr>
                <w:rFonts w:asciiTheme="minorHAnsi" w:hAnsiTheme="minorHAnsi" w:cstheme="minorBidi"/>
                <w:lang w:eastAsia="sl-SI"/>
              </w:rPr>
              <w:t>aloži v informacijski sistem</w:t>
            </w:r>
            <w:r>
              <w:rPr>
                <w:rFonts w:asciiTheme="minorHAnsi" w:hAnsiTheme="minorHAnsi" w:cstheme="minorBidi"/>
                <w:lang w:eastAsia="sl-SI"/>
              </w:rPr>
              <w:t xml:space="preserve"> e-JN v razdelek »Predračun«.</w:t>
            </w:r>
          </w:p>
          <w:p w14:paraId="0C2BD2B7"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kern w:val="3"/>
                <w:lang w:eastAsia="zh-CN"/>
              </w:rPr>
            </w:pPr>
          </w:p>
          <w:p w14:paraId="444A4BDA" w14:textId="77777777" w:rsidR="00B5052C" w:rsidRDefault="00B5052C" w:rsidP="00B5052C">
            <w:pPr>
              <w:suppressAutoHyphens/>
              <w:autoSpaceDN w:val="0"/>
              <w:snapToGrid w:val="0"/>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predloži ponudnik ali poslovodeči ponudnik v skupni ponudbi. </w:t>
            </w:r>
          </w:p>
          <w:p w14:paraId="1A774057" w14:textId="22DAF088" w:rsidR="00054BD1" w:rsidRPr="001E5465" w:rsidRDefault="00054BD1" w:rsidP="00B5052C">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5983A757" w14:textId="77777777" w:rsidR="00B5052C" w:rsidRPr="001E5465" w:rsidRDefault="00B5052C" w:rsidP="00B5052C">
            <w:pPr>
              <w:suppressAutoHyphens/>
              <w:autoSpaceDN w:val="0"/>
              <w:snapToGrid w:val="0"/>
              <w:ind w:right="6"/>
              <w:jc w:val="center"/>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2AB79856" w14:textId="77777777" w:rsidR="00B5052C" w:rsidRPr="001E5465" w:rsidRDefault="00B5052C" w:rsidP="00D57F82">
            <w:pPr>
              <w:rPr>
                <w:rFonts w:asciiTheme="minorHAnsi" w:eastAsia="Calibri" w:hAnsiTheme="minorHAnsi" w:cs="Cambria"/>
                <w:lang w:eastAsia="zh-CN"/>
              </w:rPr>
            </w:pPr>
          </w:p>
          <w:p w14:paraId="605BEC03" w14:textId="77777777" w:rsidR="00B5052C" w:rsidRPr="001E5465" w:rsidRDefault="00B5052C" w:rsidP="00D57F82">
            <w:pPr>
              <w:rPr>
                <w:rFonts w:asciiTheme="minorHAnsi" w:eastAsia="Calibri" w:hAnsiTheme="minorHAnsi" w:cs="Cambria"/>
                <w:lang w:eastAsia="zh-CN"/>
              </w:rPr>
            </w:pPr>
          </w:p>
          <w:p w14:paraId="7CAE8479"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r>
      <w:tr w:rsidR="00B5052C" w:rsidRPr="001E5465" w14:paraId="3712E2D8" w14:textId="77777777" w:rsidTr="00FB4902">
        <w:tc>
          <w:tcPr>
            <w:tcW w:w="855" w:type="dxa"/>
          </w:tcPr>
          <w:p w14:paraId="4B69A5EB" w14:textId="77777777" w:rsidR="00B5052C" w:rsidRPr="001E5465" w:rsidRDefault="00B5052C" w:rsidP="00F84536">
            <w:pPr>
              <w:numPr>
                <w:ilvl w:val="0"/>
                <w:numId w:val="41"/>
              </w:numPr>
              <w:jc w:val="center"/>
              <w:rPr>
                <w:rFonts w:asciiTheme="minorHAnsi" w:eastAsia="Calibri" w:hAnsiTheme="minorHAnsi" w:cs="Cambria"/>
                <w:color w:val="000000"/>
              </w:rPr>
            </w:pPr>
          </w:p>
        </w:tc>
        <w:tc>
          <w:tcPr>
            <w:tcW w:w="7079" w:type="dxa"/>
          </w:tcPr>
          <w:p w14:paraId="2EC682CF" w14:textId="6106AFFD" w:rsidR="00B5052C" w:rsidRPr="00B5052C" w:rsidRDefault="00054BD1" w:rsidP="00B5052C">
            <w:pPr>
              <w:suppressAutoHyphens/>
              <w:autoSpaceDN w:val="0"/>
              <w:snapToGrid w:val="0"/>
              <w:ind w:right="6"/>
              <w:jc w:val="both"/>
              <w:textAlignment w:val="baseline"/>
              <w:rPr>
                <w:rFonts w:asciiTheme="minorHAnsi" w:eastAsia="Calibri" w:hAnsiTheme="minorHAnsi" w:cstheme="minorHAnsi"/>
                <w:kern w:val="3"/>
                <w:lang w:eastAsia="zh-CN"/>
              </w:rPr>
            </w:pPr>
            <w:r>
              <w:rPr>
                <w:rFonts w:asciiTheme="minorHAnsi" w:eastAsia="Calibri" w:hAnsiTheme="minorHAnsi" w:cstheme="minorHAnsi"/>
                <w:b/>
                <w:bCs/>
                <w:kern w:val="3"/>
                <w:lang w:eastAsia="zh-CN"/>
              </w:rPr>
              <w:t>Izpolnjen p</w:t>
            </w:r>
            <w:r w:rsidR="00B5052C" w:rsidRPr="00B5052C">
              <w:rPr>
                <w:rFonts w:asciiTheme="minorHAnsi" w:eastAsia="Calibri" w:hAnsiTheme="minorHAnsi" w:cstheme="minorHAnsi"/>
                <w:b/>
                <w:bCs/>
                <w:kern w:val="3"/>
                <w:lang w:eastAsia="zh-CN"/>
              </w:rPr>
              <w:t>onudbeni predračun / popis del</w:t>
            </w:r>
            <w:r>
              <w:rPr>
                <w:rFonts w:asciiTheme="minorHAnsi" w:eastAsia="Calibri" w:hAnsiTheme="minorHAnsi" w:cstheme="minorHAnsi"/>
                <w:b/>
                <w:bCs/>
                <w:kern w:val="3"/>
                <w:lang w:eastAsia="zh-CN"/>
              </w:rPr>
              <w:t xml:space="preserve"> v elektronski obliki</w:t>
            </w:r>
            <w:r w:rsidR="00B5052C" w:rsidRPr="00B5052C">
              <w:rPr>
                <w:rFonts w:asciiTheme="minorHAnsi" w:eastAsia="Calibri" w:hAnsiTheme="minorHAnsi" w:cstheme="minorHAnsi"/>
                <w:b/>
                <w:bCs/>
                <w:kern w:val="3"/>
                <w:lang w:eastAsia="zh-CN"/>
              </w:rPr>
              <w:t xml:space="preserve"> </w:t>
            </w:r>
            <w:r w:rsidR="00B5052C">
              <w:rPr>
                <w:rFonts w:asciiTheme="minorHAnsi" w:eastAsia="Calibri" w:hAnsiTheme="minorHAnsi" w:cstheme="minorHAnsi"/>
                <w:kern w:val="3"/>
                <w:lang w:eastAsia="zh-CN"/>
              </w:rPr>
              <w:t>(priloga št. 1 B)</w:t>
            </w:r>
          </w:p>
          <w:p w14:paraId="109501E3"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kern w:val="3"/>
                <w:lang w:eastAsia="zh-CN"/>
              </w:rPr>
            </w:pPr>
          </w:p>
          <w:p w14:paraId="3F762E44"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bCs/>
                <w:kern w:val="3"/>
                <w:lang w:eastAsia="zh-CN"/>
              </w:rPr>
            </w:pPr>
            <w:r w:rsidRPr="00B5052C">
              <w:rPr>
                <w:rFonts w:asciiTheme="minorHAnsi" w:eastAsia="Calibri" w:hAnsiTheme="minorHAnsi" w:cstheme="minorHAnsi"/>
                <w:bCs/>
                <w:kern w:val="3"/>
                <w:lang w:eastAsia="zh-CN"/>
              </w:rPr>
              <w:t>V primeru razlik med ponudbenim predračunom in obrazcem priloga št. 1 A – Povzetek predračuna se upošteva ponudbeni predračun.</w:t>
            </w:r>
          </w:p>
          <w:p w14:paraId="33D9C783"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bCs/>
                <w:kern w:val="3"/>
                <w:lang w:eastAsia="zh-CN"/>
              </w:rPr>
            </w:pPr>
          </w:p>
          <w:p w14:paraId="3CFD3385" w14:textId="079DDBF8" w:rsidR="00FB4902" w:rsidRPr="001E5465" w:rsidRDefault="00B5052C" w:rsidP="008F4FDA">
            <w:pPr>
              <w:suppressAutoHyphens/>
              <w:autoSpaceDN w:val="0"/>
              <w:snapToGrid w:val="0"/>
              <w:ind w:right="6"/>
              <w:jc w:val="both"/>
              <w:textAlignment w:val="baseline"/>
              <w:rPr>
                <w:rFonts w:asciiTheme="minorHAnsi" w:eastAsia="Calibri" w:hAnsiTheme="minorHAnsi" w:cs="Cambria"/>
                <w:b/>
                <w:bCs/>
                <w:kern w:val="3"/>
                <w:highlight w:val="red"/>
                <w:lang w:eastAsia="zh-CN"/>
              </w:rPr>
            </w:pPr>
            <w:r w:rsidRPr="00B5052C">
              <w:rPr>
                <w:rFonts w:asciiTheme="minorHAnsi" w:eastAsia="Calibri" w:hAnsiTheme="minorHAnsi" w:cstheme="minorHAnsi"/>
                <w:bCs/>
                <w:kern w:val="3"/>
                <w:lang w:eastAsia="zh-CN"/>
              </w:rPr>
              <w:t xml:space="preserve">Ponudbeni predračun </w:t>
            </w:r>
            <w:r w:rsidR="00054BD1">
              <w:rPr>
                <w:rFonts w:asciiTheme="minorHAnsi" w:eastAsia="Calibri" w:hAnsiTheme="minorHAnsi" w:cstheme="minorHAnsi"/>
                <w:bCs/>
                <w:kern w:val="3"/>
                <w:lang w:eastAsia="zh-CN"/>
              </w:rPr>
              <w:t xml:space="preserve">(popi) v obliki Excel datoteke </w:t>
            </w:r>
            <w:r w:rsidRPr="00B5052C">
              <w:rPr>
                <w:rFonts w:asciiTheme="minorHAnsi" w:eastAsia="Calibri" w:hAnsiTheme="minorHAnsi" w:cstheme="minorHAnsi"/>
                <w:bCs/>
                <w:kern w:val="3"/>
                <w:lang w:eastAsia="zh-CN"/>
              </w:rPr>
              <w:t>predloži/naloži ponudnik</w:t>
            </w:r>
            <w:r w:rsidR="00054BD1">
              <w:rPr>
                <w:rFonts w:asciiTheme="minorHAnsi" w:eastAsia="Calibri" w:hAnsiTheme="minorHAnsi" w:cstheme="minorHAnsi"/>
                <w:bCs/>
                <w:kern w:val="3"/>
                <w:lang w:eastAsia="zh-CN"/>
              </w:rPr>
              <w:t>.</w:t>
            </w:r>
            <w:r w:rsidRPr="00B5052C">
              <w:rPr>
                <w:rFonts w:asciiTheme="minorHAnsi" w:eastAsia="Calibri" w:hAnsiTheme="minorHAnsi" w:cstheme="minorHAnsi"/>
                <w:bCs/>
                <w:kern w:val="3"/>
                <w:lang w:eastAsia="zh-CN"/>
              </w:rPr>
              <w:t xml:space="preserve"> </w:t>
            </w:r>
          </w:p>
        </w:tc>
        <w:tc>
          <w:tcPr>
            <w:tcW w:w="1698" w:type="dxa"/>
          </w:tcPr>
          <w:p w14:paraId="322B02B0" w14:textId="57DCF4C0" w:rsidR="00B5052C" w:rsidRPr="001E5465" w:rsidRDefault="00C44175" w:rsidP="00B5052C">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B5052C" w:rsidRPr="001E5465" w14:paraId="1E5CA4E3" w14:textId="77777777" w:rsidTr="00FB4902">
        <w:tc>
          <w:tcPr>
            <w:tcW w:w="855" w:type="dxa"/>
          </w:tcPr>
          <w:p w14:paraId="01E6E90E" w14:textId="77777777" w:rsidR="00B5052C" w:rsidRPr="001E5465" w:rsidRDefault="00B5052C" w:rsidP="00F84536">
            <w:pPr>
              <w:numPr>
                <w:ilvl w:val="0"/>
                <w:numId w:val="41"/>
              </w:numPr>
              <w:jc w:val="center"/>
              <w:rPr>
                <w:rFonts w:asciiTheme="minorHAnsi" w:eastAsia="Calibri" w:hAnsiTheme="minorHAnsi" w:cs="Cambria"/>
                <w:color w:val="000000"/>
              </w:rPr>
            </w:pPr>
          </w:p>
        </w:tc>
        <w:tc>
          <w:tcPr>
            <w:tcW w:w="7079" w:type="dxa"/>
          </w:tcPr>
          <w:p w14:paraId="43137384" w14:textId="77777777" w:rsidR="00B5052C" w:rsidRPr="001E5465" w:rsidRDefault="00B5052C" w:rsidP="00B5052C">
            <w:pPr>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5C435E87" w14:textId="77777777" w:rsidR="00B5052C" w:rsidRPr="001E5465" w:rsidRDefault="00B5052C" w:rsidP="00B5052C">
            <w:pPr>
              <w:jc w:val="both"/>
              <w:rPr>
                <w:rFonts w:asciiTheme="minorHAnsi" w:eastAsia="Calibri" w:hAnsiTheme="minorHAnsi" w:cs="Cambria"/>
                <w:color w:val="000000"/>
              </w:rPr>
            </w:pPr>
          </w:p>
          <w:p w14:paraId="66F32B1A" w14:textId="77777777" w:rsidR="00B5052C" w:rsidRDefault="00B5052C" w:rsidP="0058201A">
            <w:pPr>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v skupni ponudbi</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drug subjekt</w:t>
            </w:r>
            <w:r>
              <w:rPr>
                <w:rFonts w:asciiTheme="minorHAnsi" w:eastAsia="Calibri" w:hAnsiTheme="minorHAnsi" w:cs="Cambria"/>
                <w:b/>
                <w:color w:val="000000"/>
              </w:rPr>
              <w:t>,</w:t>
            </w:r>
            <w:r w:rsidRPr="00B5052C">
              <w:rPr>
                <w:rFonts w:asciiTheme="minorHAnsi" w:eastAsia="Calibri" w:hAnsiTheme="minorHAnsi" w:cs="Cambria"/>
                <w:b/>
                <w:color w:val="000000"/>
              </w:rPr>
              <w:t xml:space="preserve"> na katerega zmogljivosti se sklicuje ponudnik</w:t>
            </w:r>
            <w:r>
              <w:rPr>
                <w:rFonts w:asciiTheme="minorHAnsi" w:eastAsia="Calibri" w:hAnsiTheme="minorHAnsi" w:cs="Cambria"/>
                <w:color w:val="000000"/>
              </w:rPr>
              <w:t xml:space="preserve">, </w:t>
            </w:r>
            <w:r w:rsidRPr="001E5465">
              <w:rPr>
                <w:rFonts w:asciiTheme="minorHAnsi" w:eastAsia="Calibri" w:hAnsiTheme="minorHAnsi" w:cs="Cambria"/>
                <w:color w:val="000000"/>
              </w:rPr>
              <w:t xml:space="preserve">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r w:rsidR="00054BD1">
              <w:rPr>
                <w:rFonts w:asciiTheme="minorHAnsi" w:eastAsia="Calibri" w:hAnsiTheme="minorHAnsi" w:cs="Cambria"/>
                <w:color w:val="000000"/>
              </w:rPr>
              <w:t xml:space="preserve"> </w:t>
            </w:r>
          </w:p>
          <w:p w14:paraId="12877D41" w14:textId="3C74C696" w:rsidR="0058201A" w:rsidRPr="00B5052C" w:rsidRDefault="0058201A" w:rsidP="0058201A">
            <w:pPr>
              <w:jc w:val="both"/>
              <w:rPr>
                <w:rFonts w:asciiTheme="minorHAnsi" w:eastAsia="Calibri" w:hAnsiTheme="minorHAnsi" w:cstheme="minorHAnsi"/>
                <w:b/>
                <w:bCs/>
                <w:kern w:val="3"/>
                <w:lang w:eastAsia="zh-CN"/>
              </w:rPr>
            </w:pPr>
          </w:p>
        </w:tc>
        <w:tc>
          <w:tcPr>
            <w:tcW w:w="1698" w:type="dxa"/>
          </w:tcPr>
          <w:p w14:paraId="72DCDECF" w14:textId="2041BDF9" w:rsidR="00B5052C" w:rsidRPr="001E5465" w:rsidRDefault="00C44175" w:rsidP="00B5052C">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5D146E7E" w14:textId="77777777" w:rsidTr="00FB4902">
        <w:tc>
          <w:tcPr>
            <w:tcW w:w="855" w:type="dxa"/>
          </w:tcPr>
          <w:p w14:paraId="65563E3D"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3E28BA89" w14:textId="77777777" w:rsidR="00FB4902" w:rsidRPr="00702121" w:rsidRDefault="00FB4902" w:rsidP="00FB4902">
            <w:pPr>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Dogovor, dokazilo o sklicevanju na zmogljivosti drugih gospodarskih subjektov</w:t>
            </w:r>
          </w:p>
          <w:p w14:paraId="3B88F45C" w14:textId="77777777" w:rsidR="00FB4902" w:rsidRPr="00702121" w:rsidRDefault="00FB4902" w:rsidP="00FB4902">
            <w:pPr>
              <w:jc w:val="both"/>
              <w:rPr>
                <w:rFonts w:asciiTheme="minorHAnsi" w:eastAsia="Calibri" w:hAnsiTheme="minorHAnsi" w:cstheme="minorHAnsi"/>
                <w:b/>
                <w:bCs/>
                <w:color w:val="000000"/>
              </w:rPr>
            </w:pPr>
          </w:p>
          <w:p w14:paraId="1013380E" w14:textId="77777777" w:rsidR="00FB4902" w:rsidRPr="00702121" w:rsidRDefault="00FB4902" w:rsidP="00FB4902">
            <w:pPr>
              <w:jc w:val="both"/>
              <w:rPr>
                <w:rFonts w:asciiTheme="minorHAnsi" w:eastAsia="Calibri" w:hAnsiTheme="minorHAnsi" w:cstheme="minorHAnsi"/>
                <w:bCs/>
                <w:color w:val="000000"/>
              </w:rPr>
            </w:pPr>
            <w:r w:rsidRPr="00702121">
              <w:rPr>
                <w:rFonts w:asciiTheme="minorHAnsi" w:eastAsia="Calibri" w:hAnsiTheme="minorHAnsi" w:cstheme="minorHAnsi"/>
                <w:bCs/>
                <w:color w:val="000000"/>
              </w:rPr>
              <w:t xml:space="preserve">Če se ponudnik pri izpolnjevanju razpisnih pogojev sklicuje na zmogljivosti drugih gospodarskih subjektov, mora </w:t>
            </w:r>
            <w:r w:rsidRPr="00702121">
              <w:rPr>
                <w:rFonts w:asciiTheme="minorHAnsi" w:eastAsia="Calibri" w:hAnsiTheme="minorHAnsi" w:cstheme="minorHAnsi"/>
                <w:b/>
                <w:bCs/>
                <w:color w:val="000000"/>
              </w:rPr>
              <w:t>predložiti/naložiti dokazilo</w:t>
            </w:r>
            <w:r w:rsidRPr="00702121">
              <w:rPr>
                <w:rFonts w:asciiTheme="minorHAnsi" w:eastAsia="Calibri" w:hAnsiTheme="minorHAnsi" w:cstheme="minorHAnsi"/>
                <w:bCs/>
                <w:color w:val="000000"/>
              </w:rPr>
              <w:t xml:space="preserve">, da bo zaradi tega imel </w:t>
            </w:r>
            <w:r w:rsidRPr="00702121">
              <w:rPr>
                <w:rFonts w:asciiTheme="minorHAnsi" w:eastAsia="Calibri" w:hAnsiTheme="minorHAnsi" w:cstheme="minorHAnsi"/>
                <w:b/>
                <w:bCs/>
                <w:color w:val="000000"/>
              </w:rPr>
              <w:t>na voljo sredstva, potrebna za izvedbo naročila</w:t>
            </w:r>
            <w:r w:rsidRPr="00702121">
              <w:rPr>
                <w:rFonts w:asciiTheme="minorHAnsi" w:eastAsia="Calibri" w:hAnsiTheme="minorHAnsi" w:cstheme="minorHAnsi"/>
                <w:bCs/>
                <w:color w:val="000000"/>
              </w:rPr>
              <w:t xml:space="preserve">. Kot dokazilo lahko na primer šteje pisni dogovor teh subjektov, sklenjen za ta namen. </w:t>
            </w:r>
          </w:p>
          <w:p w14:paraId="4C5A2144" w14:textId="77777777" w:rsidR="00FB4902" w:rsidRPr="00702121" w:rsidRDefault="00FB4902" w:rsidP="00FB4902">
            <w:pPr>
              <w:jc w:val="both"/>
              <w:rPr>
                <w:rFonts w:asciiTheme="minorHAnsi" w:eastAsia="Calibri" w:hAnsiTheme="minorHAnsi" w:cstheme="minorHAnsi"/>
                <w:bCs/>
                <w:color w:val="000000"/>
              </w:rPr>
            </w:pPr>
          </w:p>
          <w:p w14:paraId="38BAFFAD" w14:textId="77777777" w:rsidR="00FB4902" w:rsidRPr="00702121" w:rsidRDefault="00FB4902" w:rsidP="00FB4902">
            <w:pPr>
              <w:jc w:val="both"/>
              <w:rPr>
                <w:rFonts w:asciiTheme="minorHAnsi" w:hAnsiTheme="minorHAnsi" w:cstheme="minorHAnsi"/>
                <w:b/>
                <w:u w:val="single"/>
                <w:lang w:eastAsia="zh-CN"/>
              </w:rPr>
            </w:pPr>
            <w:r w:rsidRPr="00702121">
              <w:rPr>
                <w:rFonts w:asciiTheme="minorHAnsi" w:hAnsiTheme="minorHAnsi" w:cstheme="minorHAnsi"/>
                <w:b/>
                <w:u w:val="single"/>
                <w:lang w:eastAsia="zh-CN"/>
              </w:rPr>
              <w:t>Dokazilo ponudnik predloži/naloži že ob oddaji ponudbe.</w:t>
            </w:r>
          </w:p>
          <w:p w14:paraId="78EF5EBE" w14:textId="77777777" w:rsidR="00FB4902" w:rsidRPr="00702121" w:rsidRDefault="00FB4902" w:rsidP="00FB4902">
            <w:pPr>
              <w:jc w:val="both"/>
              <w:rPr>
                <w:rFonts w:asciiTheme="minorHAnsi" w:hAnsiTheme="minorHAnsi" w:cstheme="minorHAnsi"/>
                <w:b/>
                <w:u w:val="single"/>
                <w:lang w:eastAsia="zh-CN"/>
              </w:rPr>
            </w:pPr>
          </w:p>
          <w:p w14:paraId="2B26A272" w14:textId="77777777" w:rsidR="001175C4" w:rsidRPr="001175C4" w:rsidRDefault="001175C4" w:rsidP="001175C4">
            <w:pPr>
              <w:jc w:val="both"/>
              <w:rPr>
                <w:rFonts w:asciiTheme="minorHAnsi" w:eastAsia="Calibri" w:hAnsiTheme="minorHAnsi" w:cstheme="minorHAnsi"/>
                <w:b/>
                <w:i/>
                <w:kern w:val="3"/>
                <w:sz w:val="20"/>
                <w:szCs w:val="20"/>
                <w:lang w:eastAsia="sl-SI"/>
              </w:rPr>
            </w:pPr>
            <w:r w:rsidRPr="001175C4">
              <w:rPr>
                <w:rFonts w:asciiTheme="minorHAnsi" w:eastAsia="Calibri" w:hAnsiTheme="minorHAnsi" w:cstheme="minorHAnsi"/>
                <w:b/>
                <w:i/>
                <w:kern w:val="3"/>
                <w:sz w:val="20"/>
                <w:szCs w:val="20"/>
                <w:lang w:eastAsia="sl-SI"/>
              </w:rPr>
              <w:t>Ponudnik lahko zahteve glede izobrazbe ali strokovne ali tehnične usposobljenosti nominiranih kadrov izkaže s sklicevanjem na zmogljivost drugih subjektov (tudi fizičnih oseb) le, če bodo slednji izvajali gradnje ali storitve, za katere so bile zahtevane te zmogljivosti. To pomeni, da morajo, skladno s prakso odločitev Državne revizijske komisije, v ponudbi obvezno nastopiti kot partner ali kot podizvajalec ter predložiti vse obrazce in dokazila, ki so zahtevana za partnerja/podizvajalca.</w:t>
            </w:r>
          </w:p>
          <w:p w14:paraId="389E94B5" w14:textId="109B26A8" w:rsidR="00FB4902" w:rsidRPr="001E5465" w:rsidRDefault="00FB4902" w:rsidP="00FB4902">
            <w:pPr>
              <w:jc w:val="both"/>
              <w:rPr>
                <w:rFonts w:asciiTheme="minorHAnsi" w:eastAsia="Calibri" w:hAnsiTheme="minorHAnsi" w:cs="Cambria"/>
                <w:b/>
                <w:bCs/>
                <w:color w:val="000000"/>
              </w:rPr>
            </w:pPr>
          </w:p>
        </w:tc>
        <w:tc>
          <w:tcPr>
            <w:tcW w:w="1698" w:type="dxa"/>
          </w:tcPr>
          <w:p w14:paraId="36BBC8D5" w14:textId="1CF92A84" w:rsidR="00FB4902" w:rsidRDefault="00C44175"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5F630112" w14:textId="77777777" w:rsidTr="00FB4902">
        <w:tc>
          <w:tcPr>
            <w:tcW w:w="855" w:type="dxa"/>
          </w:tcPr>
          <w:p w14:paraId="0774EBC3"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12339449" w14:textId="4FD8736C" w:rsidR="00FB4902" w:rsidRPr="001E5465" w:rsidRDefault="00FB4902" w:rsidP="00FB4902">
            <w:pPr>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004C3BCB">
              <w:rPr>
                <w:rFonts w:asciiTheme="minorHAnsi" w:eastAsia="Calibri" w:hAnsiTheme="minorHAnsi" w:cs="Cambria"/>
                <w:bCs/>
                <w:color w:val="000000"/>
              </w:rPr>
              <w:t>(priloga št. 3</w:t>
            </w:r>
            <w:r w:rsidRPr="001E5465">
              <w:rPr>
                <w:rFonts w:asciiTheme="minorHAnsi" w:eastAsia="Calibri" w:hAnsiTheme="minorHAnsi" w:cs="Cambria"/>
                <w:bCs/>
                <w:color w:val="000000"/>
              </w:rPr>
              <w:t>A)</w:t>
            </w:r>
          </w:p>
          <w:p w14:paraId="5FCC733C" w14:textId="77777777" w:rsidR="00FB4902" w:rsidRPr="001E5465" w:rsidRDefault="00FB4902" w:rsidP="00FB4902">
            <w:pPr>
              <w:jc w:val="both"/>
              <w:rPr>
                <w:rFonts w:asciiTheme="minorHAnsi" w:eastAsia="Calibri" w:hAnsiTheme="minorHAnsi" w:cs="Cambria"/>
                <w:b/>
                <w:bCs/>
                <w:color w:val="000000"/>
              </w:rPr>
            </w:pPr>
          </w:p>
          <w:p w14:paraId="02F39C6A" w14:textId="355C3681" w:rsidR="00FB4902" w:rsidRDefault="00FB4902" w:rsidP="008D7F18">
            <w:pPr>
              <w:jc w:val="both"/>
              <w:rPr>
                <w:rFonts w:asciiTheme="minorHAnsi" w:eastAsia="Calibri" w:hAnsiTheme="minorHAnsi" w:cs="Cambria"/>
                <w:bCs/>
                <w:color w:val="000000"/>
              </w:rPr>
            </w:pPr>
            <w:r w:rsidRPr="001E5465">
              <w:rPr>
                <w:rFonts w:asciiTheme="minorHAnsi" w:eastAsia="Calibri" w:hAnsiTheme="minorHAnsi" w:cs="Cambria"/>
                <w:bCs/>
                <w:color w:val="000000"/>
              </w:rPr>
              <w:t>Obrazec predloži ponudnik in vsak partner</w:t>
            </w:r>
            <w:r w:rsidR="00486A05">
              <w:rPr>
                <w:rFonts w:asciiTheme="minorHAnsi" w:eastAsia="Calibri" w:hAnsiTheme="minorHAnsi" w:cs="Cambria"/>
                <w:bCs/>
                <w:color w:val="000000"/>
              </w:rPr>
              <w:t>,</w:t>
            </w:r>
            <w:r w:rsidRPr="001E5465">
              <w:rPr>
                <w:rFonts w:asciiTheme="minorHAnsi" w:eastAsia="Calibri" w:hAnsiTheme="minorHAnsi" w:cs="Cambria"/>
                <w:bCs/>
                <w:color w:val="000000"/>
              </w:rPr>
              <w:t xml:space="preserve"> v kolikor nastopa s podizvajalci. </w:t>
            </w:r>
          </w:p>
          <w:p w14:paraId="2B855B5A" w14:textId="6929C83C" w:rsidR="00054BD1" w:rsidRPr="001E5465" w:rsidRDefault="00054BD1" w:rsidP="008D7F18">
            <w:pPr>
              <w:jc w:val="both"/>
              <w:rPr>
                <w:rFonts w:asciiTheme="minorHAnsi" w:eastAsia="Calibri" w:hAnsiTheme="minorHAnsi" w:cs="Cambria"/>
                <w:b/>
                <w:bCs/>
                <w:color w:val="000000"/>
              </w:rPr>
            </w:pPr>
          </w:p>
        </w:tc>
        <w:tc>
          <w:tcPr>
            <w:tcW w:w="1698" w:type="dxa"/>
          </w:tcPr>
          <w:p w14:paraId="360E586C" w14:textId="5A934C59" w:rsidR="00FB4902" w:rsidRDefault="00C44175"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3F9CC6EA" w14:textId="77777777" w:rsidTr="00FB4902">
        <w:tc>
          <w:tcPr>
            <w:tcW w:w="855" w:type="dxa"/>
          </w:tcPr>
          <w:p w14:paraId="50C7F4ED"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5363845A" w14:textId="7D3740A4" w:rsidR="00FB4902" w:rsidRPr="001E5465"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(priloga št. 3B)</w:t>
            </w:r>
          </w:p>
          <w:p w14:paraId="2BD94BE2" w14:textId="77777777" w:rsidR="00FB4902" w:rsidRPr="001E5465" w:rsidRDefault="00FB4902" w:rsidP="00FB4902">
            <w:pPr>
              <w:jc w:val="both"/>
              <w:rPr>
                <w:rFonts w:asciiTheme="minorHAnsi" w:eastAsia="Calibri" w:hAnsiTheme="minorHAnsi" w:cs="Cambria"/>
                <w:bCs/>
                <w:color w:val="000000"/>
              </w:rPr>
            </w:pPr>
          </w:p>
          <w:p w14:paraId="67B0E609" w14:textId="77777777" w:rsidR="00FB4902"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vsak podizvajalec, ki zahteva izvajanje neposrednih plačil. </w:t>
            </w:r>
          </w:p>
          <w:p w14:paraId="220C11F9" w14:textId="0AFB59CE" w:rsidR="00054BD1" w:rsidRPr="001E5465" w:rsidRDefault="00054BD1" w:rsidP="00FB4902">
            <w:pPr>
              <w:jc w:val="both"/>
              <w:rPr>
                <w:rFonts w:asciiTheme="minorHAnsi" w:eastAsia="Calibri" w:hAnsiTheme="minorHAnsi" w:cs="Cambria"/>
                <w:b/>
                <w:bCs/>
                <w:color w:val="000000"/>
              </w:rPr>
            </w:pPr>
          </w:p>
        </w:tc>
        <w:tc>
          <w:tcPr>
            <w:tcW w:w="1698" w:type="dxa"/>
          </w:tcPr>
          <w:p w14:paraId="441A4A2F" w14:textId="10DC2169" w:rsidR="00FB4902" w:rsidRDefault="00C44175"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1056E864" w14:textId="77777777" w:rsidTr="00FB4902">
        <w:tc>
          <w:tcPr>
            <w:tcW w:w="855" w:type="dxa"/>
          </w:tcPr>
          <w:p w14:paraId="6A954831"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Borders>
              <w:top w:val="single" w:sz="4" w:space="0" w:color="auto"/>
              <w:left w:val="single" w:sz="4" w:space="0" w:color="auto"/>
              <w:bottom w:val="single" w:sz="4" w:space="0" w:color="auto"/>
              <w:right w:val="single" w:sz="4" w:space="0" w:color="auto"/>
            </w:tcBorders>
          </w:tcPr>
          <w:p w14:paraId="5C7EEF0E" w14:textId="77777777" w:rsidR="00FB4902" w:rsidRPr="001E5465" w:rsidRDefault="00FB4902" w:rsidP="00FB4902">
            <w:pPr>
              <w:jc w:val="both"/>
              <w:rPr>
                <w:rFonts w:asciiTheme="minorHAnsi" w:eastAsia="Calibri" w:hAnsiTheme="minorHAnsi" w:cs="Cambria"/>
                <w:b/>
                <w:bCs/>
                <w:color w:val="000000"/>
              </w:rPr>
            </w:pPr>
            <w:r w:rsidRPr="001E5465">
              <w:rPr>
                <w:rFonts w:asciiTheme="minorHAnsi" w:eastAsia="Calibri" w:hAnsiTheme="minorHAnsi" w:cs="Cambria"/>
                <w:b/>
                <w:bCs/>
                <w:color w:val="000000"/>
              </w:rPr>
              <w:t>Podizvajalska pogodba za vsakega priglašenega podizvajalca (pripravita ponudnik in podizvajalec sama).</w:t>
            </w:r>
          </w:p>
          <w:p w14:paraId="0CA5D18B" w14:textId="77777777" w:rsidR="00FB4902" w:rsidRPr="001E5465" w:rsidRDefault="00FB4902" w:rsidP="00FB4902">
            <w:pPr>
              <w:jc w:val="both"/>
              <w:rPr>
                <w:rFonts w:asciiTheme="minorHAnsi" w:eastAsia="Calibri" w:hAnsiTheme="minorHAnsi" w:cs="Cambria"/>
                <w:b/>
                <w:bCs/>
                <w:color w:val="000000"/>
              </w:rPr>
            </w:pPr>
          </w:p>
          <w:p w14:paraId="12FC3400" w14:textId="770A8403" w:rsidR="00FB4902" w:rsidRPr="001E5465" w:rsidRDefault="00FB4902" w:rsidP="00885CB6">
            <w:pPr>
              <w:jc w:val="both"/>
              <w:rPr>
                <w:rFonts w:asciiTheme="minorHAnsi" w:eastAsia="Calibri" w:hAnsiTheme="minorHAnsi" w:cs="Cambria"/>
                <w:b/>
                <w:bCs/>
                <w:kern w:val="3"/>
                <w:highlight w:val="red"/>
                <w:lang w:eastAsia="zh-CN"/>
              </w:rPr>
            </w:pPr>
            <w:r w:rsidRPr="0058201A">
              <w:rPr>
                <w:rFonts w:asciiTheme="minorHAnsi" w:eastAsia="Calibri" w:hAnsiTheme="minorHAns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tc>
        <w:tc>
          <w:tcPr>
            <w:tcW w:w="1698" w:type="dxa"/>
            <w:tcBorders>
              <w:top w:val="single" w:sz="4" w:space="0" w:color="auto"/>
              <w:left w:val="single" w:sz="4" w:space="0" w:color="auto"/>
              <w:bottom w:val="single" w:sz="4" w:space="0" w:color="auto"/>
              <w:right w:val="single" w:sz="4" w:space="0" w:color="auto"/>
            </w:tcBorders>
          </w:tcPr>
          <w:p w14:paraId="397D208F" w14:textId="511818DD" w:rsidR="00FB4902" w:rsidRPr="001E5465" w:rsidRDefault="00C44175"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 xml:space="preserve">OSTALE </w:t>
            </w:r>
            <w:r w:rsidR="00D550AB">
              <w:rPr>
                <w:rFonts w:asciiTheme="minorHAnsi" w:eastAsia="Calibri" w:hAnsiTheme="minorHAnsi" w:cs="Cambria"/>
                <w:b/>
                <w:bCs/>
                <w:kern w:val="3"/>
                <w:lang w:eastAsia="zh-CN"/>
              </w:rPr>
              <w:t>PRILOGE</w:t>
            </w:r>
          </w:p>
        </w:tc>
      </w:tr>
      <w:tr w:rsidR="00FB4902" w:rsidRPr="001E5465" w14:paraId="269AE679" w14:textId="77777777" w:rsidTr="00FB4902">
        <w:tc>
          <w:tcPr>
            <w:tcW w:w="855" w:type="dxa"/>
          </w:tcPr>
          <w:p w14:paraId="711E0104" w14:textId="69788859"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60D276F6"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ESPD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052A9476" w14:textId="77777777" w:rsidR="00FB4902" w:rsidRPr="001E5465" w:rsidRDefault="00FB4902" w:rsidP="00FB4902">
            <w:pPr>
              <w:jc w:val="both"/>
              <w:rPr>
                <w:rFonts w:asciiTheme="minorHAnsi" w:eastAsia="Calibri" w:hAnsiTheme="minorHAnsi" w:cs="Cambria"/>
                <w:color w:val="000000"/>
              </w:rPr>
            </w:pPr>
          </w:p>
          <w:p w14:paraId="4D8E2538" w14:textId="51F2430C" w:rsidR="00FB4902" w:rsidRDefault="00FB4902" w:rsidP="00FB4902">
            <w:pPr>
              <w:jc w:val="both"/>
              <w:rPr>
                <w:rFonts w:asciiTheme="minorHAnsi" w:eastAsiaTheme="minorHAnsi" w:hAnsiTheme="minorHAnsi" w:cstheme="minorBidi"/>
                <w:color w:val="000000" w:themeColor="text1"/>
              </w:rPr>
            </w:pPr>
            <w:r w:rsidRPr="001E5465">
              <w:rPr>
                <w:rFonts w:asciiTheme="minorHAnsi" w:eastAsiaTheme="minorHAnsi" w:hAnsiTheme="minorHAnsi" w:cstheme="minorBidi"/>
                <w:color w:val="000000" w:themeColor="text1"/>
              </w:rPr>
              <w:t xml:space="preserve">ESPD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34" w:history="1">
              <w:r w:rsidRPr="001E5465">
                <w:rPr>
                  <w:rFonts w:asciiTheme="minorHAnsi" w:eastAsiaTheme="minorHAnsi" w:hAnsiTheme="minorHAnsi" w:cstheme="minorBidi"/>
                  <w:color w:val="0000FF" w:themeColor="hyperlink"/>
                  <w:u w:val="single"/>
                </w:rPr>
                <w:t>http://www.enarocanje.si/_ESPD/</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 xml:space="preserve">e-JN </w:t>
            </w:r>
            <w:r w:rsidRPr="001E5465">
              <w:rPr>
                <w:rFonts w:asciiTheme="minorHAnsi" w:eastAsiaTheme="minorHAnsi" w:hAnsiTheme="minorHAnsi" w:cstheme="minorBidi"/>
                <w:color w:val="000000" w:themeColor="text1"/>
              </w:rPr>
              <w:t>oziroma zanj to izvede ponudnik.</w:t>
            </w:r>
          </w:p>
          <w:p w14:paraId="5602F2A2" w14:textId="77777777" w:rsidR="00840EF5" w:rsidRDefault="00840EF5" w:rsidP="00FB4902">
            <w:pPr>
              <w:jc w:val="both"/>
              <w:rPr>
                <w:rFonts w:asciiTheme="minorHAnsi" w:eastAsiaTheme="minorHAnsi" w:hAnsiTheme="minorHAnsi" w:cstheme="minorBidi"/>
                <w:color w:val="000000" w:themeColor="text1"/>
              </w:rPr>
            </w:pPr>
          </w:p>
          <w:p w14:paraId="6136B194" w14:textId="3041DE0E" w:rsidR="00FB4902" w:rsidRDefault="00FB4902" w:rsidP="00FB4902">
            <w:pPr>
              <w:jc w:val="both"/>
              <w:rPr>
                <w:rFonts w:asciiTheme="minorHAnsi" w:eastAsia="Calibri" w:hAnsiTheme="minorHAnsi" w:cs="Cambria"/>
                <w:color w:val="000000"/>
              </w:rPr>
            </w:pPr>
            <w:r w:rsidRPr="00FB4902">
              <w:rPr>
                <w:rFonts w:asciiTheme="minorHAnsi" w:eastAsia="Calibri" w:hAnsiTheme="minorHAnsi" w:cs="Cambria"/>
                <w:b/>
                <w:color w:val="000000"/>
              </w:rPr>
              <w:lastRenderedPageBreak/>
              <w:t>Ponudnik</w:t>
            </w:r>
            <w:r w:rsidRPr="001E5465">
              <w:rPr>
                <w:rFonts w:asciiTheme="minorHAnsi" w:eastAsia="Calibri" w:hAnsiTheme="minorHAnsi" w:cs="Cambria"/>
                <w:color w:val="000000"/>
              </w:rPr>
              <w:t xml:space="preserve"> v celoti izpolnjen ESPD obrazec naloži v razdelek </w:t>
            </w:r>
            <w:r w:rsidRPr="00FB4902">
              <w:rPr>
                <w:rFonts w:asciiTheme="minorHAnsi" w:eastAsia="Calibri" w:hAnsiTheme="minorHAnsi" w:cs="Cambria"/>
                <w:b/>
                <w:color w:val="000000"/>
              </w:rPr>
              <w:t>»ESPD – ponudnik</w:t>
            </w:r>
            <w:r w:rsidRPr="001E5465">
              <w:rPr>
                <w:rFonts w:asciiTheme="minorHAnsi" w:eastAsia="Calibri" w:hAnsiTheme="minorHAnsi" w:cs="Cambria"/>
                <w:color w:val="000000"/>
              </w:rPr>
              <w:t>«.</w:t>
            </w:r>
          </w:p>
          <w:p w14:paraId="69F08418" w14:textId="77777777" w:rsidR="00840EF5" w:rsidRDefault="00840EF5" w:rsidP="00FB4902">
            <w:pPr>
              <w:jc w:val="both"/>
              <w:rPr>
                <w:rFonts w:asciiTheme="minorHAnsi" w:eastAsia="Calibri" w:hAnsiTheme="minorHAnsi" w:cs="Cambria"/>
                <w:color w:val="000000"/>
              </w:rPr>
            </w:pPr>
          </w:p>
          <w:p w14:paraId="3427943C" w14:textId="48DCD6C3" w:rsidR="00FB4902" w:rsidRDefault="00FB4902" w:rsidP="0058201A">
            <w:pPr>
              <w:jc w:val="both"/>
              <w:rPr>
                <w:rFonts w:asciiTheme="minorHAnsi" w:eastAsia="Calibri" w:hAnsiTheme="minorHAnsi" w:cs="Cambria"/>
                <w:b/>
                <w:bCs/>
                <w:kern w:val="3"/>
                <w:highlight w:val="red"/>
                <w:lang w:eastAsia="zh-CN"/>
              </w:rPr>
            </w:pPr>
            <w:r w:rsidRPr="001E5465">
              <w:rPr>
                <w:rFonts w:asciiTheme="minorHAnsi" w:eastAsia="Calibri" w:hAnsiTheme="minorHAnsi" w:cs="Cambria"/>
                <w:color w:val="000000"/>
              </w:rPr>
              <w:t xml:space="preserve">Ponudnik za vsakega </w:t>
            </w:r>
            <w:r w:rsidRPr="00FB4902">
              <w:rPr>
                <w:rFonts w:asciiTheme="minorHAnsi" w:eastAsia="Calibri" w:hAnsiTheme="minorHAnsi" w:cs="Cambria"/>
                <w:b/>
                <w:color w:val="000000"/>
              </w:rPr>
              <w:t>partnerja</w:t>
            </w:r>
            <w:r w:rsidRPr="001E5465">
              <w:rPr>
                <w:rFonts w:asciiTheme="minorHAnsi" w:eastAsia="Calibri" w:hAnsiTheme="minorHAnsi" w:cs="Cambria"/>
                <w:color w:val="000000"/>
              </w:rPr>
              <w:t xml:space="preserve">, </w:t>
            </w:r>
            <w:r w:rsidRPr="00FB4902">
              <w:rPr>
                <w:rFonts w:asciiTheme="minorHAnsi" w:eastAsia="Calibri" w:hAnsiTheme="minorHAnsi" w:cs="Cambria"/>
                <w:b/>
                <w:color w:val="000000"/>
              </w:rPr>
              <w:t>podizvajalc</w:t>
            </w:r>
            <w:r w:rsidRPr="001E5465">
              <w:rPr>
                <w:rFonts w:asciiTheme="minorHAnsi" w:eastAsia="Calibri" w:hAnsiTheme="minorHAnsi" w:cs="Cambria"/>
                <w:color w:val="000000"/>
              </w:rPr>
              <w:t xml:space="preserve">a, </w:t>
            </w:r>
            <w:r w:rsidRPr="00FB4902">
              <w:rPr>
                <w:rFonts w:asciiTheme="minorHAnsi" w:eastAsia="Calibri" w:hAnsiTheme="minorHAnsi" w:cs="Cambria"/>
                <w:b/>
                <w:color w:val="000000"/>
              </w:rPr>
              <w:t>drugi subjekt</w:t>
            </w:r>
            <w:r w:rsidRPr="001E5465">
              <w:rPr>
                <w:rFonts w:asciiTheme="minorHAnsi" w:eastAsia="Calibri" w:hAnsiTheme="minorHAnsi" w:cs="Cambria"/>
                <w:color w:val="000000"/>
              </w:rPr>
              <w:t xml:space="preserve"> v celoti izpolnjen in podpisan (</w:t>
            </w:r>
            <w:r w:rsidRPr="001E5465">
              <w:rPr>
                <w:rFonts w:asciiTheme="minorHAnsi" w:eastAsia="Calibri" w:hAnsiTheme="minorHAnsi" w:cs="Cambria"/>
                <w:color w:val="000000"/>
                <w:u w:val="single"/>
              </w:rPr>
              <w:t xml:space="preserve">ali podpisan </w:t>
            </w:r>
            <w:r w:rsidRPr="001E5465">
              <w:rPr>
                <w:rFonts w:asciiTheme="minorHAnsi" w:eastAsiaTheme="minorHAnsi" w:hAnsiTheme="minorHAnsi" w:cstheme="minorBidi"/>
                <w:color w:val="000000" w:themeColor="text1"/>
                <w:u w:val="single"/>
                <w:lang w:eastAsia="zh-CN"/>
              </w:rPr>
              <w:t>ESPD v pdf. obliki ali v elektronski obliki podpisan xml)</w:t>
            </w:r>
            <w:r w:rsidRPr="001E5465">
              <w:rPr>
                <w:rFonts w:asciiTheme="minorHAnsi" w:eastAsiaTheme="minorHAnsi" w:hAnsiTheme="minorHAnsi" w:cstheme="minorBidi"/>
                <w:color w:val="000000" w:themeColor="text1"/>
                <w:lang w:eastAsia="zh-CN"/>
              </w:rPr>
              <w:t xml:space="preserve"> </w:t>
            </w:r>
            <w:r w:rsidRPr="001E5465">
              <w:rPr>
                <w:rFonts w:asciiTheme="minorHAnsi" w:eastAsia="Calibri" w:hAnsiTheme="minorHAnsi" w:cs="Cambria"/>
                <w:color w:val="000000"/>
              </w:rPr>
              <w:t xml:space="preserve">ESDP obrazec naloži v razdelek </w:t>
            </w:r>
            <w:r w:rsidRPr="00FB4902">
              <w:rPr>
                <w:rFonts w:asciiTheme="minorHAnsi" w:eastAsia="Calibri" w:hAnsiTheme="minorHAnsi" w:cs="Cambria"/>
                <w:b/>
                <w:color w:val="000000"/>
              </w:rPr>
              <w:t>»ESPD – ostali sodelujoči«.</w:t>
            </w:r>
          </w:p>
          <w:p w14:paraId="20881C7D" w14:textId="62215786" w:rsidR="002945C9" w:rsidRPr="001E5465" w:rsidRDefault="002945C9"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268E6283" w14:textId="6F1F2E43" w:rsidR="00FB4902" w:rsidRPr="001E5465" w:rsidRDefault="00FB4902" w:rsidP="00FB4902">
            <w:pPr>
              <w:jc w:val="center"/>
              <w:rPr>
                <w:rFonts w:asciiTheme="minorHAnsi" w:eastAsia="Calibri" w:hAnsiTheme="minorHAnsi" w:cs="Cambria"/>
                <w:b/>
                <w:bCs/>
                <w:color w:val="000000"/>
              </w:rPr>
            </w:pPr>
            <w:r w:rsidRPr="001E5465">
              <w:rPr>
                <w:rFonts w:asciiTheme="minorHAnsi" w:eastAsia="Calibri" w:hAnsiTheme="minorHAnsi" w:cs="Cambria"/>
                <w:b/>
                <w:bCs/>
                <w:color w:val="000000"/>
              </w:rPr>
              <w:lastRenderedPageBreak/>
              <w:t xml:space="preserve">ESPD – </w:t>
            </w:r>
            <w:r w:rsidR="00D550AB">
              <w:rPr>
                <w:rFonts w:asciiTheme="minorHAnsi" w:eastAsia="Calibri" w:hAnsiTheme="minorHAnsi" w:cs="Cambria"/>
                <w:b/>
                <w:bCs/>
                <w:color w:val="000000"/>
              </w:rPr>
              <w:t>PONUDNIK</w:t>
            </w:r>
          </w:p>
          <w:p w14:paraId="3F6611FC" w14:textId="77777777" w:rsidR="00FB4902" w:rsidRPr="001E5465" w:rsidRDefault="00FB4902" w:rsidP="00FB4902">
            <w:pPr>
              <w:jc w:val="both"/>
              <w:rPr>
                <w:rFonts w:asciiTheme="minorHAnsi" w:eastAsia="Calibri" w:hAnsiTheme="minorHAnsi" w:cs="Cambria"/>
                <w:b/>
                <w:bCs/>
                <w:color w:val="000000"/>
              </w:rPr>
            </w:pPr>
          </w:p>
          <w:p w14:paraId="49CCB495" w14:textId="77777777" w:rsidR="00FB4902" w:rsidRPr="001E5465" w:rsidRDefault="00FB4902" w:rsidP="00FB4902">
            <w:pPr>
              <w:jc w:val="both"/>
              <w:rPr>
                <w:rFonts w:asciiTheme="minorHAnsi" w:eastAsia="Calibri" w:hAnsiTheme="minorHAnsi" w:cs="Cambria"/>
                <w:b/>
                <w:bCs/>
                <w:color w:val="000000"/>
              </w:rPr>
            </w:pPr>
          </w:p>
          <w:p w14:paraId="0D12D5A6" w14:textId="6A2C6D07" w:rsidR="00FB4902" w:rsidRPr="001E5465" w:rsidRDefault="00FB4902" w:rsidP="00D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r w:rsidRPr="001E5465">
              <w:rPr>
                <w:rFonts w:asciiTheme="minorHAnsi" w:eastAsia="SimSun" w:hAnsiTheme="minorHAnsi" w:cstheme="minorBidi"/>
                <w:b/>
              </w:rPr>
              <w:t xml:space="preserve">ESPD – </w:t>
            </w:r>
            <w:r w:rsidR="00D550AB">
              <w:rPr>
                <w:rFonts w:asciiTheme="minorHAnsi" w:eastAsia="SimSun" w:hAnsiTheme="minorHAnsi" w:cstheme="minorBidi"/>
                <w:b/>
              </w:rPr>
              <w:t>OSTALI SODELUJOČI</w:t>
            </w:r>
          </w:p>
        </w:tc>
      </w:tr>
      <w:tr w:rsidR="00FB4902" w:rsidRPr="001E5465" w14:paraId="6BD05460" w14:textId="77777777" w:rsidTr="00FB4902">
        <w:tc>
          <w:tcPr>
            <w:tcW w:w="855" w:type="dxa"/>
          </w:tcPr>
          <w:p w14:paraId="1F886708" w14:textId="4103C58B" w:rsidR="00FB4902" w:rsidRPr="00FB4902" w:rsidRDefault="00FB4902" w:rsidP="00F84536">
            <w:pPr>
              <w:pStyle w:val="Odstavekseznama"/>
              <w:numPr>
                <w:ilvl w:val="0"/>
                <w:numId w:val="41"/>
              </w:numPr>
              <w:jc w:val="center"/>
              <w:rPr>
                <w:rFonts w:asciiTheme="minorHAnsi" w:eastAsia="Calibri" w:hAnsiTheme="minorHAnsi" w:cs="Cambria"/>
                <w:color w:val="000000"/>
              </w:rPr>
            </w:pPr>
          </w:p>
        </w:tc>
        <w:tc>
          <w:tcPr>
            <w:tcW w:w="7079" w:type="dxa"/>
          </w:tcPr>
          <w:p w14:paraId="1440FA91"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1BD936B7" w14:textId="77777777" w:rsidR="00FB4902" w:rsidRPr="001E5465" w:rsidRDefault="00FB4902" w:rsidP="00FB4902">
            <w:pPr>
              <w:jc w:val="both"/>
              <w:rPr>
                <w:rFonts w:asciiTheme="minorHAnsi" w:eastAsia="Calibri" w:hAnsiTheme="minorHAnsi" w:cs="Cambria"/>
                <w:color w:val="000000"/>
              </w:rPr>
            </w:pPr>
          </w:p>
          <w:p w14:paraId="61F59964" w14:textId="5D304487" w:rsidR="00FB4902" w:rsidRDefault="00FB4902" w:rsidP="00FB4902">
            <w:pPr>
              <w:suppressAutoHyphens/>
              <w:autoSpaceDN w:val="0"/>
              <w:snapToGrid w:val="0"/>
              <w:ind w:right="6"/>
              <w:jc w:val="both"/>
              <w:textAlignment w:val="baseline"/>
              <w:rPr>
                <w:rFonts w:asciiTheme="minorHAnsi" w:eastAsia="Calibri" w:hAnsiTheme="minorHAnsi" w:cs="Cambria"/>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w:t>
            </w:r>
            <w:r w:rsidRPr="00980632">
              <w:rPr>
                <w:rFonts w:asciiTheme="minorHAnsi" w:eastAsia="Calibri" w:hAnsiTheme="minorHAnsi" w:cstheme="minorHAnsi"/>
                <w:b/>
                <w:color w:val="000000"/>
              </w:rPr>
              <w:t xml:space="preserve">in v celoti izpolnjen obrazec </w:t>
            </w:r>
            <w:r w:rsidRPr="00702121">
              <w:rPr>
                <w:rFonts w:asciiTheme="minorHAnsi" w:eastAsia="Calibri" w:hAnsiTheme="minorHAnsi" w:cstheme="minorHAnsi"/>
                <w:color w:val="000000"/>
              </w:rPr>
              <w:t xml:space="preserve">predloži/naloži za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sidR="00980632">
              <w:rPr>
                <w:rFonts w:asciiTheme="minorHAnsi" w:eastAsia="Calibri" w:hAnsiTheme="minorHAnsi" w:cstheme="minorHAnsi"/>
                <w:color w:val="000000"/>
              </w:rPr>
              <w:t xml:space="preserve">vse </w:t>
            </w:r>
            <w:r w:rsidRPr="00702121">
              <w:rPr>
                <w:rFonts w:asciiTheme="minorHAnsi" w:eastAsia="Calibri" w:hAnsiTheme="minorHAnsi" w:cstheme="minorHAnsi"/>
                <w:b/>
                <w:color w:val="000000"/>
              </w:rPr>
              <w:t>partnerj</w:t>
            </w:r>
            <w:r w:rsidR="00980632">
              <w:rPr>
                <w:rFonts w:asciiTheme="minorHAnsi" w:eastAsia="Calibri" w:hAnsiTheme="minorHAnsi" w:cstheme="minorHAnsi"/>
                <w:b/>
                <w:color w:val="000000"/>
              </w:rPr>
              <w:t>e</w:t>
            </w:r>
            <w:r w:rsidRPr="00702121">
              <w:rPr>
                <w:rFonts w:asciiTheme="minorHAnsi" w:eastAsia="Calibri" w:hAnsiTheme="minorHAnsi" w:cstheme="minorHAnsi"/>
                <w:color w:val="000000"/>
              </w:rPr>
              <w:t xml:space="preserve"> v skupni ponudbi, </w:t>
            </w:r>
            <w:r w:rsidR="00980632">
              <w:rPr>
                <w:rFonts w:asciiTheme="minorHAnsi" w:eastAsia="Calibri" w:hAnsiTheme="minorHAnsi" w:cstheme="minorHAnsi"/>
                <w:color w:val="000000"/>
              </w:rPr>
              <w:t xml:space="preserve">vse </w:t>
            </w:r>
            <w:r w:rsidR="00980632">
              <w:rPr>
                <w:rFonts w:asciiTheme="minorHAnsi" w:eastAsia="Calibri" w:hAnsiTheme="minorHAnsi" w:cstheme="minorHAnsi"/>
                <w:b/>
                <w:color w:val="000000"/>
              </w:rPr>
              <w:t xml:space="preserve">druge subjekte </w:t>
            </w:r>
            <w:r w:rsidRPr="00702121">
              <w:rPr>
                <w:rFonts w:asciiTheme="minorHAnsi" w:eastAsia="Calibri" w:hAnsiTheme="minorHAnsi" w:cstheme="minorHAnsi"/>
                <w:color w:val="000000"/>
              </w:rPr>
              <w:t>in vs</w:t>
            </w:r>
            <w:r w:rsidR="00980632">
              <w:rPr>
                <w:rFonts w:asciiTheme="minorHAnsi" w:eastAsia="Calibri" w:hAnsiTheme="minorHAnsi" w:cstheme="minorHAnsi"/>
                <w:color w:val="000000"/>
              </w:rPr>
              <w:t>e</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podizvajalc</w:t>
            </w:r>
            <w:r w:rsidR="00980632">
              <w:rPr>
                <w:rFonts w:asciiTheme="minorHAnsi" w:eastAsia="Calibri" w:hAnsiTheme="minorHAnsi" w:cstheme="minorHAnsi"/>
                <w:b/>
                <w:color w:val="000000"/>
              </w:rPr>
              <w:t>e</w:t>
            </w:r>
            <w:r>
              <w:rPr>
                <w:rFonts w:asciiTheme="minorHAnsi" w:eastAsia="Calibri" w:hAnsiTheme="minorHAnsi" w:cstheme="minorHAnsi"/>
                <w:color w:val="000000"/>
              </w:rPr>
              <w:t xml:space="preserve">. </w:t>
            </w:r>
          </w:p>
          <w:p w14:paraId="7E7F20A8" w14:textId="71FF15D6"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i/>
                <w:kern w:val="3"/>
                <w:highlight w:val="red"/>
                <w:lang w:eastAsia="zh-CN"/>
              </w:rPr>
            </w:pPr>
          </w:p>
        </w:tc>
        <w:tc>
          <w:tcPr>
            <w:tcW w:w="1698" w:type="dxa"/>
          </w:tcPr>
          <w:p w14:paraId="2CE1C1B0" w14:textId="74119EC0" w:rsidR="00FB4902" w:rsidRPr="001E5465" w:rsidRDefault="00C44175"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38033EF3" w14:textId="77777777" w:rsidTr="00FB4902">
        <w:tc>
          <w:tcPr>
            <w:tcW w:w="855" w:type="dxa"/>
          </w:tcPr>
          <w:p w14:paraId="3241E61B"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06C64E24"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00B076A6" w14:textId="77777777" w:rsidR="00FB4902" w:rsidRPr="001E5465" w:rsidRDefault="00FB4902" w:rsidP="00FB4902">
            <w:pPr>
              <w:jc w:val="both"/>
              <w:rPr>
                <w:rFonts w:asciiTheme="minorHAnsi" w:eastAsia="Calibri" w:hAnsiTheme="minorHAnsi" w:cs="Cambria"/>
                <w:color w:val="000000"/>
              </w:rPr>
            </w:pPr>
          </w:p>
          <w:p w14:paraId="0003F8C9" w14:textId="77777777" w:rsidR="00980632" w:rsidRDefault="00980632" w:rsidP="00980632">
            <w:pPr>
              <w:suppressAutoHyphens/>
              <w:autoSpaceDN w:val="0"/>
              <w:snapToGrid w:val="0"/>
              <w:ind w:right="6"/>
              <w:jc w:val="both"/>
              <w:textAlignment w:val="baseline"/>
              <w:rPr>
                <w:rFonts w:asciiTheme="minorHAnsi" w:eastAsia="Calibri" w:hAnsiTheme="minorHAnsi" w:cs="Cambria"/>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w:t>
            </w:r>
            <w:r w:rsidRPr="00980632">
              <w:rPr>
                <w:rFonts w:asciiTheme="minorHAnsi" w:eastAsia="Calibri" w:hAnsiTheme="minorHAnsi" w:cstheme="minorHAnsi"/>
                <w:b/>
                <w:color w:val="000000"/>
              </w:rPr>
              <w:t xml:space="preserve">in v celoti izpolnjen obrazec </w:t>
            </w:r>
            <w:r w:rsidRPr="00702121">
              <w:rPr>
                <w:rFonts w:asciiTheme="minorHAnsi" w:eastAsia="Calibri" w:hAnsiTheme="minorHAnsi" w:cstheme="minorHAnsi"/>
                <w:color w:val="000000"/>
              </w:rPr>
              <w:t xml:space="preserve">predloži/naloži za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Pr>
                <w:rFonts w:asciiTheme="minorHAnsi" w:eastAsia="Calibri" w:hAnsiTheme="minorHAnsi" w:cstheme="minorHAnsi"/>
                <w:color w:val="000000"/>
              </w:rPr>
              <w:t xml:space="preserve">vse </w:t>
            </w:r>
            <w:r w:rsidRPr="00702121">
              <w:rPr>
                <w:rFonts w:asciiTheme="minorHAnsi" w:eastAsia="Calibri" w:hAnsiTheme="minorHAnsi" w:cstheme="minorHAnsi"/>
                <w:b/>
                <w:color w:val="000000"/>
              </w:rPr>
              <w:t>partnerj</w:t>
            </w:r>
            <w:r>
              <w:rPr>
                <w:rFonts w:asciiTheme="minorHAnsi" w:eastAsia="Calibri" w:hAnsiTheme="minorHAnsi" w:cstheme="minorHAnsi"/>
                <w:b/>
                <w:color w:val="000000"/>
              </w:rPr>
              <w:t>e</w:t>
            </w:r>
            <w:r w:rsidRPr="00702121">
              <w:rPr>
                <w:rFonts w:asciiTheme="minorHAnsi" w:eastAsia="Calibri" w:hAnsiTheme="minorHAnsi" w:cstheme="minorHAnsi"/>
                <w:color w:val="000000"/>
              </w:rPr>
              <w:t xml:space="preserve"> v skupni ponudbi, </w:t>
            </w:r>
            <w:r>
              <w:rPr>
                <w:rFonts w:asciiTheme="minorHAnsi" w:eastAsia="Calibri" w:hAnsiTheme="minorHAnsi" w:cstheme="minorHAnsi"/>
                <w:color w:val="000000"/>
              </w:rPr>
              <w:t xml:space="preserve">vse </w:t>
            </w:r>
            <w:r>
              <w:rPr>
                <w:rFonts w:asciiTheme="minorHAnsi" w:eastAsia="Calibri" w:hAnsiTheme="minorHAnsi" w:cstheme="minorHAnsi"/>
                <w:b/>
                <w:color w:val="000000"/>
              </w:rPr>
              <w:t xml:space="preserve">druge subjekte </w:t>
            </w:r>
            <w:r w:rsidRPr="00702121">
              <w:rPr>
                <w:rFonts w:asciiTheme="minorHAnsi" w:eastAsia="Calibri" w:hAnsiTheme="minorHAnsi" w:cstheme="minorHAnsi"/>
                <w:color w:val="000000"/>
              </w:rPr>
              <w:t>in vs</w:t>
            </w:r>
            <w:r>
              <w:rPr>
                <w:rFonts w:asciiTheme="minorHAnsi" w:eastAsia="Calibri" w:hAnsiTheme="minorHAnsi" w:cstheme="minorHAnsi"/>
                <w:color w:val="000000"/>
              </w:rPr>
              <w:t>e</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podizvajalc</w:t>
            </w:r>
            <w:r>
              <w:rPr>
                <w:rFonts w:asciiTheme="minorHAnsi" w:eastAsia="Calibri" w:hAnsiTheme="minorHAnsi" w:cstheme="minorHAnsi"/>
                <w:b/>
                <w:color w:val="000000"/>
              </w:rPr>
              <w:t>e</w:t>
            </w:r>
            <w:r>
              <w:rPr>
                <w:rFonts w:asciiTheme="minorHAnsi" w:eastAsia="Calibri" w:hAnsiTheme="minorHAnsi" w:cstheme="minorHAnsi"/>
                <w:color w:val="000000"/>
              </w:rPr>
              <w:t xml:space="preserve">. </w:t>
            </w:r>
          </w:p>
          <w:p w14:paraId="1320EB5D" w14:textId="43FA9A73" w:rsidR="00FB4902" w:rsidRPr="001E5465" w:rsidRDefault="00FB4902" w:rsidP="00980632">
            <w:pPr>
              <w:jc w:val="both"/>
              <w:rPr>
                <w:rFonts w:asciiTheme="minorHAnsi" w:eastAsia="Calibri" w:hAnsiTheme="minorHAnsi" w:cs="Cambria"/>
                <w:b/>
                <w:bCs/>
                <w:color w:val="000000"/>
                <w:highlight w:val="yellow"/>
              </w:rPr>
            </w:pPr>
          </w:p>
        </w:tc>
        <w:tc>
          <w:tcPr>
            <w:tcW w:w="1698" w:type="dxa"/>
          </w:tcPr>
          <w:p w14:paraId="1152FEBC" w14:textId="65699767" w:rsidR="00FB4902" w:rsidRPr="001E5465" w:rsidRDefault="00C44175"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3255230C" w14:textId="77777777" w:rsidTr="00FB4902">
        <w:tc>
          <w:tcPr>
            <w:tcW w:w="855" w:type="dxa"/>
          </w:tcPr>
          <w:p w14:paraId="6F92C325"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41726ECD" w14:textId="77777777" w:rsidR="00602644" w:rsidRPr="00C247BE" w:rsidRDefault="00602644" w:rsidP="00602644">
            <w:pPr>
              <w:jc w:val="both"/>
              <w:rPr>
                <w:rFonts w:asciiTheme="minorHAnsi" w:eastAsia="Calibri" w:hAnsiTheme="minorHAnsi" w:cstheme="minorHAnsi"/>
                <w:b/>
                <w:bCs/>
                <w:color w:val="000000"/>
              </w:rPr>
            </w:pPr>
            <w:r w:rsidRPr="00C247BE">
              <w:rPr>
                <w:rFonts w:asciiTheme="minorHAnsi" w:eastAsia="Calibri" w:hAnsiTheme="minorHAnsi" w:cstheme="minorHAnsi"/>
                <w:b/>
                <w:bCs/>
                <w:color w:val="000000"/>
              </w:rPr>
              <w:t>Potrdilo Ministrstva za pravosodje iz kazenske evidence o nekaznovanosti pravne osebe in Potrdilo Ministrstva za pravosodje iz kazenske evidence o nekaznovanosti fizične osebe</w:t>
            </w:r>
          </w:p>
          <w:p w14:paraId="5E11902D" w14:textId="77777777" w:rsidR="00602644" w:rsidRPr="00C247BE" w:rsidRDefault="00602644" w:rsidP="00602644">
            <w:pPr>
              <w:jc w:val="both"/>
              <w:rPr>
                <w:rFonts w:asciiTheme="minorHAnsi" w:eastAsia="Calibri" w:hAnsiTheme="minorHAnsi" w:cstheme="minorHAnsi"/>
                <w:b/>
                <w:bCs/>
                <w:color w:val="000000"/>
              </w:rPr>
            </w:pPr>
          </w:p>
          <w:p w14:paraId="6C9060D7" w14:textId="21ED49B1" w:rsidR="00602644" w:rsidRPr="00C247BE" w:rsidRDefault="004C3BCB" w:rsidP="004C3BCB">
            <w:pPr>
              <w:jc w:val="both"/>
              <w:rPr>
                <w:rFonts w:asciiTheme="minorHAnsi" w:eastAsia="Calibri" w:hAnsiTheme="minorHAnsi" w:cs="Cambria"/>
                <w:b/>
                <w:bCs/>
                <w:kern w:val="3"/>
                <w:lang w:eastAsia="zh-CN"/>
              </w:rPr>
            </w:pPr>
            <w:r w:rsidRPr="00C247BE">
              <w:rPr>
                <w:rFonts w:asciiTheme="minorHAnsi" w:hAnsiTheme="minorHAnsi" w:cstheme="minorHAnsi"/>
              </w:rPr>
              <w:t xml:space="preserve">Zaželeno je, da </w:t>
            </w:r>
            <w:r w:rsidR="00602644" w:rsidRPr="00C247BE">
              <w:rPr>
                <w:rFonts w:asciiTheme="minorHAnsi" w:hAnsiTheme="minorHAnsi" w:cstheme="minorHAnsi"/>
              </w:rPr>
              <w:t>ponudnik in ostali sodelujoči gospodarski subjekti</w:t>
            </w:r>
            <w:r w:rsidRPr="00C247BE">
              <w:rPr>
                <w:rFonts w:asciiTheme="minorHAnsi" w:hAnsiTheme="minorHAnsi" w:cstheme="minorHAnsi"/>
              </w:rPr>
              <w:t xml:space="preserve"> (partner, podizvajalec, drug subjekt) že ob oddaji ponudbe predložijo tudi zgoraj navedeno Potrdilo o nekaznovanosti (za vse gospodarske subjekte in vse fizične osebe).</w:t>
            </w:r>
          </w:p>
          <w:p w14:paraId="177F8693" w14:textId="1D193EF1" w:rsidR="00602644" w:rsidRPr="00C247BE" w:rsidRDefault="00602644" w:rsidP="00FB4902">
            <w:pPr>
              <w:suppressAutoHyphens/>
              <w:autoSpaceDN w:val="0"/>
              <w:snapToGrid w:val="0"/>
              <w:ind w:right="6"/>
              <w:jc w:val="both"/>
              <w:textAlignment w:val="baseline"/>
              <w:rPr>
                <w:rFonts w:asciiTheme="minorHAnsi" w:eastAsia="Calibri" w:hAnsiTheme="minorHAnsi" w:cs="Cambria"/>
                <w:b/>
                <w:bCs/>
                <w:kern w:val="3"/>
                <w:lang w:eastAsia="zh-CN"/>
              </w:rPr>
            </w:pPr>
          </w:p>
        </w:tc>
        <w:tc>
          <w:tcPr>
            <w:tcW w:w="1698" w:type="dxa"/>
          </w:tcPr>
          <w:p w14:paraId="34B22C2A" w14:textId="5BAF6AEF" w:rsidR="00FB4902" w:rsidRPr="001E5465" w:rsidRDefault="00C44175"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417C1A52" w14:textId="77777777" w:rsidTr="00FB4902">
        <w:tc>
          <w:tcPr>
            <w:tcW w:w="855" w:type="dxa"/>
          </w:tcPr>
          <w:p w14:paraId="072E4A65"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3ADDE2A6" w14:textId="77777777" w:rsidR="004C3BCB" w:rsidRPr="001E5465" w:rsidRDefault="004C3BCB" w:rsidP="004C3BCB">
            <w:pPr>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o strinjanju z razpisnimi pogoji in o resničnosti podatkov, navedenih v ponudbi </w:t>
            </w:r>
            <w:r w:rsidRPr="001E5465">
              <w:rPr>
                <w:rFonts w:asciiTheme="minorHAnsi" w:eastAsia="Calibri" w:hAnsiTheme="minorHAnsi" w:cs="Cambria"/>
                <w:bCs/>
                <w:color w:val="000000"/>
              </w:rPr>
              <w:t>(priloga št. 7)</w:t>
            </w:r>
          </w:p>
          <w:p w14:paraId="6D4CBB0A" w14:textId="77777777" w:rsidR="004C3BCB" w:rsidRPr="001E5465" w:rsidRDefault="004C3BCB" w:rsidP="004C3BCB">
            <w:pPr>
              <w:jc w:val="both"/>
              <w:rPr>
                <w:rFonts w:asciiTheme="minorHAnsi" w:eastAsia="Calibri" w:hAnsiTheme="minorHAnsi" w:cs="Cambria"/>
                <w:b/>
                <w:bCs/>
                <w:color w:val="000000"/>
              </w:rPr>
            </w:pPr>
          </w:p>
          <w:p w14:paraId="33B06C70" w14:textId="3341F13E" w:rsidR="004C3BCB" w:rsidRPr="001E5465" w:rsidRDefault="004C3BCB" w:rsidP="004C3BCB">
            <w:pPr>
              <w:jc w:val="both"/>
              <w:rPr>
                <w:rFonts w:asciiTheme="minorHAnsi" w:eastAsia="Calibri" w:hAnsiTheme="minorHAnsi" w:cs="Cambria"/>
                <w:bCs/>
                <w:color w:val="000000"/>
              </w:rPr>
            </w:pPr>
            <w:r w:rsidRPr="001E5465">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123CDDA1" w14:textId="77777777" w:rsidR="004C3BCB" w:rsidRPr="001E5465" w:rsidRDefault="004C3BCB" w:rsidP="004C3BCB">
            <w:pPr>
              <w:jc w:val="both"/>
              <w:rPr>
                <w:rFonts w:asciiTheme="minorHAnsi" w:eastAsia="Calibri" w:hAnsiTheme="minorHAnsi" w:cs="Cambria"/>
                <w:bCs/>
                <w:color w:val="000000"/>
              </w:rPr>
            </w:pPr>
          </w:p>
          <w:p w14:paraId="51E68B50" w14:textId="03569829" w:rsidR="00885CB6" w:rsidRPr="00486A05" w:rsidRDefault="004C3BCB" w:rsidP="00FB4902">
            <w:pPr>
              <w:jc w:val="both"/>
              <w:rPr>
                <w:rFonts w:asciiTheme="minorHAnsi" w:eastAsia="Calibri" w:hAnsiTheme="minorHAnsi" w:cs="Cambria"/>
                <w:bCs/>
                <w:color w:val="000000"/>
              </w:rPr>
            </w:pPr>
            <w:r w:rsidRPr="00486A05">
              <w:rPr>
                <w:rFonts w:asciiTheme="minorHAnsi" w:eastAsia="Calibri" w:hAnsiTheme="minorHAnsi" w:cs="Cambria"/>
                <w:color w:val="000000"/>
              </w:rPr>
              <w:t xml:space="preserve">Obrazec/izjavo predloži/naloži vsak </w:t>
            </w:r>
            <w:r w:rsidRPr="00486A05">
              <w:rPr>
                <w:rFonts w:asciiTheme="minorHAnsi" w:eastAsia="Calibri" w:hAnsiTheme="minorHAnsi" w:cs="Cambria"/>
                <w:color w:val="000000"/>
                <w:u w:val="single"/>
              </w:rPr>
              <w:t>ponudnik</w:t>
            </w:r>
            <w:r w:rsidRPr="00486A05">
              <w:rPr>
                <w:rFonts w:asciiTheme="minorHAnsi" w:eastAsia="Calibri" w:hAnsiTheme="minorHAnsi" w:cs="Cambria"/>
                <w:color w:val="000000"/>
              </w:rPr>
              <w:t xml:space="preserve">, </w:t>
            </w:r>
            <w:r w:rsidRPr="00486A05">
              <w:rPr>
                <w:rFonts w:asciiTheme="minorHAnsi" w:eastAsia="Calibri" w:hAnsiTheme="minorHAnsi" w:cs="Cambria"/>
                <w:color w:val="000000"/>
                <w:u w:val="single"/>
              </w:rPr>
              <w:t>partner</w:t>
            </w:r>
            <w:r w:rsidRPr="00486A05">
              <w:rPr>
                <w:rFonts w:asciiTheme="minorHAnsi" w:eastAsia="Calibri" w:hAnsiTheme="minorHAnsi" w:cs="Cambria"/>
                <w:color w:val="000000"/>
              </w:rPr>
              <w:t xml:space="preserve"> v skupni ponudbi in vsak </w:t>
            </w:r>
            <w:r w:rsidRPr="00486A05">
              <w:rPr>
                <w:rFonts w:asciiTheme="minorHAnsi" w:eastAsia="Calibri" w:hAnsiTheme="minorHAnsi" w:cs="Cambria"/>
                <w:color w:val="000000"/>
                <w:u w:val="single"/>
              </w:rPr>
              <w:t>podizvajalec</w:t>
            </w:r>
            <w:r w:rsidRPr="00486A05">
              <w:rPr>
                <w:rFonts w:asciiTheme="minorHAnsi" w:eastAsia="Calibri" w:hAnsiTheme="minorHAnsi" w:cs="Cambria"/>
                <w:color w:val="000000"/>
              </w:rPr>
              <w:t>, ne glede na to ali zahteva neposredno plačilo s strani naročnika ali ne.</w:t>
            </w:r>
          </w:p>
          <w:p w14:paraId="5F2017B4" w14:textId="529EF884"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6BA203E3" w14:textId="51EF9F54" w:rsidR="00FB4902" w:rsidRPr="001E5465" w:rsidRDefault="00C44175"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6EA6E48F" w14:textId="77777777" w:rsidTr="00FB4902">
        <w:tc>
          <w:tcPr>
            <w:tcW w:w="855" w:type="dxa"/>
          </w:tcPr>
          <w:p w14:paraId="510A8332"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4CF3CA15" w14:textId="77777777" w:rsidR="004C3BCB" w:rsidRPr="003C363E" w:rsidRDefault="004C3BCB" w:rsidP="004C3BCB">
            <w:pPr>
              <w:jc w:val="both"/>
              <w:rPr>
                <w:rFonts w:asciiTheme="minorHAnsi" w:eastAsia="Calibri" w:hAnsiTheme="minorHAnsi" w:cs="Cambria"/>
                <w:b/>
                <w:bCs/>
                <w:color w:val="000000"/>
              </w:rPr>
            </w:pPr>
            <w:r w:rsidRPr="003C363E">
              <w:rPr>
                <w:rFonts w:asciiTheme="minorHAnsi" w:eastAsia="Calibri" w:hAnsiTheme="minorHAnsi" w:cs="Cambria"/>
                <w:b/>
                <w:bCs/>
                <w:color w:val="000000"/>
              </w:rPr>
              <w:t>Seznam referenčnih poslov</w:t>
            </w:r>
            <w:r w:rsidRPr="003C363E">
              <w:rPr>
                <w:rFonts w:asciiTheme="minorHAnsi" w:eastAsia="Calibri" w:hAnsiTheme="minorHAnsi" w:cs="Cambria"/>
                <w:b/>
                <w:bCs/>
                <w:kern w:val="3"/>
                <w:lang w:eastAsia="zh-CN"/>
              </w:rPr>
              <w:t xml:space="preserve"> </w:t>
            </w:r>
            <w:r w:rsidRPr="003C363E">
              <w:rPr>
                <w:rFonts w:asciiTheme="minorHAnsi" w:eastAsia="Calibri" w:hAnsiTheme="minorHAnsi" w:cs="Cambria"/>
                <w:bCs/>
                <w:color w:val="000000"/>
              </w:rPr>
              <w:t>(priloga št. 8)</w:t>
            </w:r>
          </w:p>
          <w:p w14:paraId="3F9C770C" w14:textId="77777777" w:rsidR="004C3BCB" w:rsidRPr="003C363E" w:rsidRDefault="004C3BCB" w:rsidP="004C3BCB">
            <w:pPr>
              <w:jc w:val="both"/>
              <w:rPr>
                <w:rFonts w:asciiTheme="minorHAnsi" w:eastAsia="Calibri" w:hAnsiTheme="minorHAnsi" w:cs="Cambria"/>
                <w:b/>
                <w:bCs/>
                <w:color w:val="000000"/>
              </w:rPr>
            </w:pPr>
          </w:p>
          <w:p w14:paraId="708FE504" w14:textId="77777777" w:rsidR="004C3BCB" w:rsidRPr="003C363E" w:rsidRDefault="004C3BCB" w:rsidP="004C3BCB">
            <w:pPr>
              <w:jc w:val="both"/>
              <w:rPr>
                <w:rFonts w:asciiTheme="minorHAnsi" w:eastAsia="Calibri" w:hAnsiTheme="minorHAnsi" w:cs="Cambria"/>
                <w:bCs/>
                <w:color w:val="000000"/>
              </w:rPr>
            </w:pPr>
            <w:r w:rsidRPr="00486A05">
              <w:rPr>
                <w:rFonts w:asciiTheme="minorHAnsi" w:eastAsia="Calibri" w:hAnsiTheme="minorHAnsi" w:cs="Cambria"/>
                <w:b/>
                <w:bCs/>
                <w:color w:val="000000"/>
              </w:rPr>
              <w:t>Prilogo predloži/naloži ponudnik.</w:t>
            </w:r>
            <w:r w:rsidRPr="003C363E">
              <w:rPr>
                <w:rFonts w:asciiTheme="minorHAnsi" w:eastAsia="Calibri" w:hAnsiTheme="minorHAnsi" w:cs="Cambria"/>
                <w:bCs/>
                <w:color w:val="000000"/>
              </w:rPr>
              <w:t xml:space="preserve"> V prilogi ponudnik tudi navede kateri subjekt (ponudnik, partner, podizvajalec), je bil referenčni izvajalec posameznega referenčnega posla.</w:t>
            </w:r>
          </w:p>
          <w:p w14:paraId="2C346C13" w14:textId="5C163F15" w:rsidR="00FB4902" w:rsidRPr="003C363E" w:rsidRDefault="00FB4902"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3C6AF788" w14:textId="740FDBF8" w:rsidR="00FB4902" w:rsidRPr="001E5465" w:rsidRDefault="00C44175"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6ACF3C2A" w14:textId="77777777" w:rsidTr="00FB4902">
        <w:tc>
          <w:tcPr>
            <w:tcW w:w="855" w:type="dxa"/>
          </w:tcPr>
          <w:p w14:paraId="139B3F15"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0147DAD3" w14:textId="77777777" w:rsidR="004C3BCB" w:rsidRPr="003C363E" w:rsidRDefault="004C3BCB" w:rsidP="004C3BCB">
            <w:pPr>
              <w:jc w:val="both"/>
              <w:rPr>
                <w:rFonts w:asciiTheme="minorHAnsi" w:eastAsia="SimSun" w:hAnsiTheme="minorHAnsi" w:cstheme="minorBidi"/>
                <w:b/>
                <w:lang w:eastAsia="zh-CN"/>
              </w:rPr>
            </w:pPr>
            <w:r w:rsidRPr="003C363E">
              <w:rPr>
                <w:rFonts w:asciiTheme="minorHAnsi" w:eastAsia="SimSun" w:hAnsiTheme="minorHAnsi" w:cstheme="minorBidi"/>
                <w:b/>
                <w:lang w:eastAsia="zh-CN"/>
              </w:rPr>
              <w:t xml:space="preserve">Izjava o kadrovski sposobnosti in tehnični usposobljenosti </w:t>
            </w:r>
            <w:r w:rsidRPr="003C363E">
              <w:rPr>
                <w:rFonts w:asciiTheme="minorHAnsi" w:eastAsia="SimSun" w:hAnsiTheme="minorHAnsi" w:cstheme="minorBidi"/>
                <w:lang w:eastAsia="zh-CN"/>
              </w:rPr>
              <w:t>(priloga št. 9)</w:t>
            </w:r>
          </w:p>
          <w:p w14:paraId="3CA28FF8" w14:textId="77777777" w:rsidR="004C3BCB" w:rsidRPr="003C363E" w:rsidRDefault="004C3BCB" w:rsidP="004C3BCB">
            <w:pPr>
              <w:jc w:val="both"/>
              <w:rPr>
                <w:rFonts w:asciiTheme="minorHAnsi" w:eastAsia="SimSun" w:hAnsiTheme="minorHAnsi" w:cstheme="minorBidi"/>
                <w:b/>
                <w:lang w:eastAsia="zh-CN"/>
              </w:rPr>
            </w:pPr>
          </w:p>
          <w:p w14:paraId="0878ED8A" w14:textId="6C48224D" w:rsidR="00840EF5" w:rsidRPr="00486A05" w:rsidRDefault="004C3BCB" w:rsidP="00B2743F">
            <w:pPr>
              <w:jc w:val="both"/>
              <w:rPr>
                <w:rFonts w:asciiTheme="minorHAnsi" w:eastAsia="Calibri" w:hAnsiTheme="minorHAnsi" w:cs="Cambria"/>
                <w:bCs/>
                <w:kern w:val="3"/>
                <w:highlight w:val="red"/>
                <w:lang w:eastAsia="zh-CN"/>
              </w:rPr>
            </w:pPr>
            <w:r w:rsidRPr="00486A05">
              <w:rPr>
                <w:rFonts w:asciiTheme="minorHAnsi" w:eastAsia="Calibri" w:hAnsiTheme="minorHAnsi" w:cs="Cambria"/>
                <w:color w:val="000000"/>
              </w:rPr>
              <w:t xml:space="preserve">Obrazec/izjavo predloži/naloži </w:t>
            </w:r>
            <w:r w:rsidRPr="00486A05">
              <w:rPr>
                <w:rFonts w:asciiTheme="minorHAnsi" w:eastAsia="Calibri" w:hAnsiTheme="minorHAnsi" w:cs="Cambria"/>
                <w:color w:val="000000"/>
                <w:u w:val="single"/>
              </w:rPr>
              <w:t>ponudnik</w:t>
            </w:r>
            <w:r w:rsidRPr="00486A05">
              <w:rPr>
                <w:rFonts w:asciiTheme="minorHAnsi" w:eastAsia="Calibri" w:hAnsiTheme="minorHAnsi" w:cs="Cambria"/>
                <w:color w:val="000000"/>
              </w:rPr>
              <w:t>.</w:t>
            </w:r>
          </w:p>
        </w:tc>
        <w:tc>
          <w:tcPr>
            <w:tcW w:w="1698" w:type="dxa"/>
          </w:tcPr>
          <w:p w14:paraId="1EBA43FE" w14:textId="6A2E4D79" w:rsidR="00FB4902" w:rsidRPr="001E5465" w:rsidRDefault="00C44175" w:rsidP="00C44175">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 xml:space="preserve">OSTALE </w:t>
            </w:r>
            <w:r w:rsidR="00CB3124">
              <w:rPr>
                <w:rFonts w:asciiTheme="minorHAnsi" w:eastAsia="Calibri" w:hAnsiTheme="minorHAnsi" w:cs="Cambria"/>
                <w:b/>
                <w:bCs/>
                <w:kern w:val="3"/>
                <w:lang w:eastAsia="zh-CN"/>
              </w:rPr>
              <w:t>PRILOGE</w:t>
            </w:r>
          </w:p>
        </w:tc>
      </w:tr>
      <w:tr w:rsidR="004C3BCB" w:rsidRPr="00D626EC" w14:paraId="77F0DC7A" w14:textId="77777777" w:rsidTr="00FB4902">
        <w:tc>
          <w:tcPr>
            <w:tcW w:w="855" w:type="dxa"/>
          </w:tcPr>
          <w:p w14:paraId="3A9975C2" w14:textId="77777777" w:rsidR="004C3BCB" w:rsidRPr="001E5465" w:rsidRDefault="004C3BCB" w:rsidP="00F84536">
            <w:pPr>
              <w:numPr>
                <w:ilvl w:val="0"/>
                <w:numId w:val="41"/>
              </w:numPr>
              <w:jc w:val="center"/>
              <w:rPr>
                <w:rFonts w:asciiTheme="minorHAnsi" w:eastAsia="Calibri" w:hAnsiTheme="minorHAnsi" w:cs="Cambria"/>
                <w:color w:val="000000"/>
              </w:rPr>
            </w:pPr>
          </w:p>
        </w:tc>
        <w:tc>
          <w:tcPr>
            <w:tcW w:w="7079" w:type="dxa"/>
          </w:tcPr>
          <w:p w14:paraId="55DAF6BD" w14:textId="53CF392D" w:rsidR="004C3BCB" w:rsidRPr="00D626EC" w:rsidRDefault="004C3BCB" w:rsidP="004C3BCB">
            <w:pPr>
              <w:suppressAutoHyphens/>
              <w:autoSpaceDN w:val="0"/>
              <w:snapToGrid w:val="0"/>
              <w:ind w:right="6"/>
              <w:jc w:val="both"/>
              <w:textAlignment w:val="baseline"/>
              <w:rPr>
                <w:rFonts w:asciiTheme="minorHAnsi" w:eastAsia="Calibri" w:hAnsiTheme="minorHAnsi" w:cs="Cambria"/>
                <w:bCs/>
                <w:kern w:val="3"/>
                <w:lang w:eastAsia="zh-CN"/>
              </w:rPr>
            </w:pPr>
            <w:r w:rsidRPr="00D626EC">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r w:rsidR="00885CB6">
              <w:rPr>
                <w:rFonts w:asciiTheme="minorHAnsi" w:eastAsia="Calibri" w:hAnsiTheme="minorHAnsi" w:cs="Cambria"/>
                <w:bCs/>
                <w:kern w:val="3"/>
                <w:lang w:eastAsia="zh-CN"/>
              </w:rPr>
              <w:t>(priloga št. 1</w:t>
            </w:r>
            <w:r w:rsidR="00382546">
              <w:rPr>
                <w:rFonts w:asciiTheme="minorHAnsi" w:eastAsia="Calibri" w:hAnsiTheme="minorHAnsi" w:cs="Cambria"/>
                <w:bCs/>
                <w:kern w:val="3"/>
                <w:lang w:eastAsia="zh-CN"/>
              </w:rPr>
              <w:t>2</w:t>
            </w:r>
            <w:r w:rsidRPr="00D626EC">
              <w:rPr>
                <w:rFonts w:asciiTheme="minorHAnsi" w:eastAsia="Calibri" w:hAnsiTheme="minorHAnsi" w:cs="Cambria"/>
                <w:bCs/>
                <w:kern w:val="3"/>
                <w:lang w:eastAsia="zh-CN"/>
              </w:rPr>
              <w:t>)</w:t>
            </w:r>
          </w:p>
          <w:p w14:paraId="4C388AE0" w14:textId="77777777" w:rsidR="004C3BCB" w:rsidRPr="00D626EC" w:rsidRDefault="004C3BCB" w:rsidP="004C3BCB">
            <w:pPr>
              <w:suppressAutoHyphens/>
              <w:autoSpaceDN w:val="0"/>
              <w:snapToGrid w:val="0"/>
              <w:ind w:right="6"/>
              <w:jc w:val="both"/>
              <w:textAlignment w:val="baseline"/>
              <w:rPr>
                <w:rFonts w:asciiTheme="minorHAnsi" w:eastAsia="Calibri" w:hAnsiTheme="minorHAnsi" w:cs="Cambria"/>
                <w:b/>
                <w:bCs/>
                <w:kern w:val="3"/>
                <w:lang w:eastAsia="zh-CN"/>
              </w:rPr>
            </w:pPr>
          </w:p>
          <w:p w14:paraId="30348187" w14:textId="0DE00141" w:rsidR="004C3BCB" w:rsidRPr="00D626EC" w:rsidRDefault="004C3BCB" w:rsidP="004C3BCB">
            <w:pPr>
              <w:jc w:val="both"/>
              <w:rPr>
                <w:rFonts w:asciiTheme="minorHAnsi" w:eastAsiaTheme="minorHAnsi" w:hAnsiTheme="minorHAnsi" w:cstheme="minorBidi"/>
                <w:color w:val="000000" w:themeColor="text1"/>
              </w:rPr>
            </w:pPr>
            <w:r w:rsidRPr="00D626EC">
              <w:rPr>
                <w:rFonts w:asciiTheme="minorHAnsi" w:eastAsiaTheme="minorHAnsi" w:hAnsiTheme="minorHAnsi" w:cstheme="minorBidi"/>
                <w:color w:val="000000" w:themeColor="text1"/>
              </w:rPr>
              <w:t>Naročnik je obrazec Priloga št. 1</w:t>
            </w:r>
            <w:r w:rsidR="00382546">
              <w:rPr>
                <w:rFonts w:asciiTheme="minorHAnsi" w:eastAsiaTheme="minorHAnsi" w:hAnsiTheme="minorHAnsi" w:cstheme="minorBidi"/>
                <w:color w:val="000000" w:themeColor="text1"/>
              </w:rPr>
              <w:t>2</w:t>
            </w:r>
            <w:r w:rsidRPr="00D626EC">
              <w:rPr>
                <w:rFonts w:asciiTheme="minorHAnsi" w:eastAsiaTheme="minorHAnsi" w:hAnsiTheme="minorHAnsi" w:cstheme="minorBidi"/>
                <w:color w:val="000000" w:themeColor="text1"/>
              </w:rPr>
              <w:t xml:space="preserve"> v dokumentacijo vključil  zgolj kot vzorec, ki pa ga ponudniki ob oddaji ponudbe k ponudbi niso dolžni predložiti. </w:t>
            </w:r>
          </w:p>
          <w:p w14:paraId="6B771C9A" w14:textId="77777777" w:rsidR="004C3BCB" w:rsidRPr="00D626EC" w:rsidRDefault="004C3BCB" w:rsidP="004C3BCB">
            <w:pPr>
              <w:jc w:val="both"/>
              <w:rPr>
                <w:rFonts w:asciiTheme="minorHAnsi" w:eastAsiaTheme="minorHAnsi" w:hAnsiTheme="minorHAnsi" w:cstheme="minorBidi"/>
              </w:rPr>
            </w:pPr>
          </w:p>
          <w:p w14:paraId="58BFF4CC" w14:textId="36D06F55" w:rsidR="004C3BCB" w:rsidRPr="00D626EC" w:rsidRDefault="004C3BCB" w:rsidP="00451C02">
            <w:pPr>
              <w:jc w:val="both"/>
              <w:rPr>
                <w:rFonts w:asciiTheme="minorHAnsi" w:eastAsia="Calibri" w:hAnsiTheme="minorHAnsi" w:cs="Cambria"/>
                <w:b/>
                <w:bCs/>
                <w:color w:val="000000"/>
              </w:rPr>
            </w:pPr>
            <w:r w:rsidRPr="00D626EC">
              <w:rPr>
                <w:rFonts w:asciiTheme="minorHAnsi" w:eastAsiaTheme="minorHAnsi" w:hAnsiTheme="minorHAnsi" w:cstheme="minorBidi"/>
                <w:color w:val="000000" w:themeColor="text1"/>
              </w:rPr>
              <w:t>Naročnik pa dopušča možnost, da ponudniki in ostali subjekti, v kolikor to želijo, izpolnjen obrazec Priloga št. 1</w:t>
            </w:r>
            <w:r w:rsidR="00382546">
              <w:rPr>
                <w:rFonts w:asciiTheme="minorHAnsi" w:eastAsiaTheme="minorHAnsi" w:hAnsiTheme="minorHAnsi" w:cstheme="minorBidi"/>
                <w:color w:val="000000" w:themeColor="text1"/>
              </w:rPr>
              <w:t>2</w:t>
            </w:r>
            <w:r w:rsidRPr="00D626EC">
              <w:rPr>
                <w:rFonts w:asciiTheme="minorHAnsi" w:eastAsiaTheme="minorHAnsi" w:hAnsiTheme="minorHAnsi" w:cstheme="minorBidi"/>
                <w:color w:val="000000" w:themeColor="text1"/>
              </w:rPr>
              <w:t xml:space="preserve"> oddajo že ob oddaji ponudbe </w:t>
            </w:r>
            <w:r w:rsidRPr="00D626EC">
              <w:rPr>
                <w:rFonts w:asciiTheme="minorHAnsi" w:eastAsia="Calibri" w:hAnsiTheme="minorHAnsi" w:cs="Arial"/>
                <w:kern w:val="3"/>
                <w:lang w:eastAsia="zh-CN"/>
              </w:rPr>
              <w:t>naložijo v informacijski sistem e-JN v razdelek »</w:t>
            </w:r>
            <w:r w:rsidR="00451C02">
              <w:rPr>
                <w:rFonts w:asciiTheme="minorHAnsi" w:eastAsia="Calibri" w:hAnsiTheme="minorHAnsi" w:cs="Arial"/>
                <w:kern w:val="3"/>
                <w:lang w:eastAsia="zh-CN"/>
              </w:rPr>
              <w:t>Ostale</w:t>
            </w:r>
            <w:r w:rsidRPr="00D626EC">
              <w:rPr>
                <w:rFonts w:asciiTheme="minorHAnsi" w:eastAsia="Calibri" w:hAnsiTheme="minorHAnsi" w:cs="Arial"/>
                <w:kern w:val="3"/>
                <w:lang w:eastAsia="zh-CN"/>
              </w:rPr>
              <w:t xml:space="preserve"> priloge«.</w:t>
            </w:r>
            <w:r w:rsidRPr="00D626EC">
              <w:rPr>
                <w:rFonts w:asciiTheme="minorHAnsi" w:eastAsiaTheme="minorHAnsi" w:hAnsiTheme="minorHAnsi" w:cstheme="minorBidi"/>
                <w:color w:val="000000" w:themeColor="text1"/>
              </w:rPr>
              <w:t xml:space="preserve"> Kot že navedeno, pa to ni obvezno.</w:t>
            </w:r>
          </w:p>
        </w:tc>
        <w:tc>
          <w:tcPr>
            <w:tcW w:w="1698" w:type="dxa"/>
          </w:tcPr>
          <w:p w14:paraId="62231BDD" w14:textId="791980AB" w:rsidR="004C3BCB" w:rsidRPr="00D626EC" w:rsidRDefault="00C44175" w:rsidP="00C44175">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00D550AB" w:rsidRPr="00D626EC">
              <w:rPr>
                <w:rFonts w:asciiTheme="minorHAnsi" w:eastAsia="Calibri" w:hAnsiTheme="minorHAnsi" w:cs="Cambria"/>
                <w:b/>
                <w:bCs/>
                <w:kern w:val="3"/>
                <w:lang w:eastAsia="zh-CN"/>
              </w:rPr>
              <w:t xml:space="preserve"> PRILOGE</w:t>
            </w:r>
          </w:p>
        </w:tc>
      </w:tr>
    </w:tbl>
    <w:p w14:paraId="29609312" w14:textId="77777777" w:rsidR="001E5465" w:rsidRPr="00D626EC" w:rsidRDefault="001E5465" w:rsidP="00D57F82">
      <w:pPr>
        <w:jc w:val="both"/>
        <w:rPr>
          <w:rFonts w:asciiTheme="minorHAnsi" w:eastAsia="SimSun" w:hAnsiTheme="minorHAnsi" w:cstheme="minorBidi"/>
        </w:rPr>
      </w:pPr>
    </w:p>
    <w:p w14:paraId="3C537064" w14:textId="77777777" w:rsidR="00D550AB" w:rsidRPr="00D626EC" w:rsidRDefault="00D550AB" w:rsidP="00D550AB">
      <w:pPr>
        <w:jc w:val="both"/>
        <w:rPr>
          <w:rFonts w:asciiTheme="minorHAnsi" w:eastAsiaTheme="minorHAnsi" w:hAnsiTheme="minorHAnsi" w:cstheme="minorHAnsi"/>
          <w:color w:val="000000" w:themeColor="text1"/>
          <w:lang w:eastAsia="zh-CN"/>
        </w:rPr>
      </w:pPr>
      <w:r w:rsidRPr="00D626EC">
        <w:rPr>
          <w:rFonts w:asciiTheme="minorHAnsi" w:eastAsiaTheme="minorHAnsi" w:hAnsiTheme="minorHAnsi" w:cstheme="minorHAnsi"/>
          <w:color w:val="000000" w:themeColor="text1"/>
          <w:lang w:eastAsia="zh-CN"/>
        </w:rPr>
        <w:t xml:space="preserve">Ponudnik v ponudbi naloži dokumente, ki so navedeni v tej točki. </w:t>
      </w:r>
    </w:p>
    <w:p w14:paraId="15E5EF98" w14:textId="77777777" w:rsidR="00D550AB" w:rsidRPr="00D626EC" w:rsidRDefault="00D550AB" w:rsidP="00D550AB">
      <w:pPr>
        <w:jc w:val="both"/>
        <w:rPr>
          <w:rFonts w:asciiTheme="minorHAnsi" w:eastAsiaTheme="minorHAnsi" w:hAnsiTheme="minorHAnsi" w:cstheme="minorHAnsi"/>
          <w:color w:val="000000" w:themeColor="text1"/>
          <w:lang w:eastAsia="zh-CN"/>
        </w:rPr>
      </w:pPr>
    </w:p>
    <w:p w14:paraId="34B914AA" w14:textId="4B030271" w:rsidR="0037275A" w:rsidRDefault="0037275A" w:rsidP="0037275A">
      <w:pPr>
        <w:jc w:val="both"/>
        <w:rPr>
          <w:rFonts w:asciiTheme="minorHAnsi" w:eastAsia="Calibri" w:hAnsiTheme="minorHAnsi" w:cstheme="minorHAnsi"/>
          <w:bCs/>
          <w:color w:val="000000"/>
        </w:rPr>
      </w:pPr>
      <w:r w:rsidRPr="00D626EC">
        <w:rPr>
          <w:rFonts w:asciiTheme="minorHAnsi" w:hAnsiTheme="minorHAnsi" w:cstheme="minorHAnsi"/>
          <w:lang w:eastAsia="zh-CN"/>
        </w:rPr>
        <w:t xml:space="preserve">Ponudnik vzorca </w:t>
      </w:r>
      <w:r w:rsidRPr="0058201A">
        <w:rPr>
          <w:rFonts w:asciiTheme="minorHAnsi" w:hAnsiTheme="minorHAnsi" w:cstheme="minorHAnsi"/>
          <w:lang w:eastAsia="zh-CN"/>
        </w:rPr>
        <w:t>pogodbe (</w:t>
      </w:r>
      <w:r w:rsidR="0074794C" w:rsidRPr="0058201A">
        <w:rPr>
          <w:rFonts w:asciiTheme="minorHAnsi" w:hAnsiTheme="minorHAnsi" w:cstheme="minorHAnsi"/>
          <w:lang w:eastAsia="zh-CN"/>
        </w:rPr>
        <w:t>priloga št. 1</w:t>
      </w:r>
      <w:r w:rsidR="00C67A5E">
        <w:rPr>
          <w:rFonts w:asciiTheme="minorHAnsi" w:hAnsiTheme="minorHAnsi" w:cstheme="minorHAnsi"/>
          <w:lang w:eastAsia="zh-CN"/>
        </w:rPr>
        <w:t>3</w:t>
      </w:r>
      <w:r w:rsidRPr="0058201A">
        <w:rPr>
          <w:rFonts w:asciiTheme="minorHAnsi" w:hAnsiTheme="minorHAnsi" w:cstheme="minorHAnsi"/>
          <w:lang w:eastAsia="zh-CN"/>
        </w:rPr>
        <w:t>) ne prilaga, temveč z oddajo ponudbe in Izjavo</w:t>
      </w:r>
      <w:r w:rsidRPr="0058201A">
        <w:rPr>
          <w:rFonts w:asciiTheme="minorHAnsi" w:hAnsiTheme="minorHAnsi" w:cstheme="minorHAnsi"/>
          <w:b/>
          <w:bCs/>
          <w:lang w:eastAsia="zh-CN"/>
        </w:rPr>
        <w:t xml:space="preserve"> o strinjanju z razpisnimi pogoji in o resničnosti podatkov, navedenih v ponudbi </w:t>
      </w:r>
      <w:r w:rsidRPr="0058201A">
        <w:rPr>
          <w:rFonts w:asciiTheme="minorHAnsi" w:hAnsiTheme="minorHAnsi" w:cstheme="minorHAnsi"/>
          <w:bCs/>
          <w:lang w:eastAsia="zh-CN"/>
        </w:rPr>
        <w:t>(priloga št. 7) potrdi strinjanje z njuno vsebino.</w:t>
      </w:r>
      <w:r w:rsidR="003029A8" w:rsidRPr="0058201A">
        <w:rPr>
          <w:rFonts w:asciiTheme="minorHAnsi" w:hAnsiTheme="minorHAnsi" w:cstheme="minorHAnsi"/>
          <w:bCs/>
          <w:lang w:eastAsia="zh-CN"/>
        </w:rPr>
        <w:t xml:space="preserve"> </w:t>
      </w:r>
      <w:r w:rsidRPr="0058201A">
        <w:rPr>
          <w:rFonts w:asciiTheme="minorHAnsi" w:eastAsia="Calibri" w:hAnsiTheme="minorHAnsi" w:cstheme="minorHAnsi"/>
          <w:bCs/>
          <w:color w:val="000000"/>
        </w:rPr>
        <w:t>Ponudnik mora vzorec pogodbe v celoti prebrati in se z njim seznaniti</w:t>
      </w:r>
      <w:r w:rsidRPr="00D626EC">
        <w:rPr>
          <w:rFonts w:asciiTheme="minorHAnsi" w:eastAsia="Calibri" w:hAnsiTheme="minorHAnsi" w:cstheme="minorHAnsi"/>
          <w:bCs/>
          <w:color w:val="000000"/>
        </w:rPr>
        <w:t xml:space="preserve">. </w:t>
      </w:r>
      <w:r w:rsidRPr="00D626EC">
        <w:rPr>
          <w:rFonts w:asciiTheme="minorHAnsi" w:eastAsia="Calibri" w:hAnsiTheme="minorHAnsi" w:cstheme="minorHAnsi"/>
          <w:b/>
          <w:bCs/>
          <w:color w:val="000000"/>
        </w:rPr>
        <w:t>Z oddajo ponudbe</w:t>
      </w:r>
      <w:r w:rsidRPr="00D550AB">
        <w:rPr>
          <w:rFonts w:asciiTheme="minorHAnsi" w:eastAsia="Calibri" w:hAnsiTheme="minorHAnsi" w:cstheme="minorHAnsi"/>
          <w:bCs/>
          <w:color w:val="000000"/>
        </w:rPr>
        <w:t xml:space="preserve"> ponudnik potrdi, da je seznanjen in da bo dela izvedel po pogojih, ki so navedeni v vzorcu pogodbe</w:t>
      </w:r>
      <w:r>
        <w:rPr>
          <w:rFonts w:asciiTheme="minorHAnsi" w:eastAsia="Calibri" w:hAnsiTheme="minorHAnsi" w:cstheme="minorHAnsi"/>
          <w:bCs/>
          <w:color w:val="000000"/>
        </w:rPr>
        <w:t>.</w:t>
      </w:r>
    </w:p>
    <w:p w14:paraId="7114BB17" w14:textId="77777777" w:rsidR="0037275A" w:rsidRDefault="0037275A" w:rsidP="0037275A">
      <w:pPr>
        <w:jc w:val="both"/>
        <w:rPr>
          <w:rFonts w:asciiTheme="minorHAnsi" w:eastAsia="Calibri" w:hAnsiTheme="minorHAnsi" w:cstheme="minorHAnsi"/>
          <w:bCs/>
          <w:color w:val="000000"/>
        </w:rPr>
      </w:pPr>
    </w:p>
    <w:p w14:paraId="3AECAAF4" w14:textId="3C07BC9A" w:rsidR="00D550AB" w:rsidRPr="00D550AB" w:rsidRDefault="00D550AB" w:rsidP="0037275A">
      <w:pPr>
        <w:jc w:val="both"/>
        <w:rPr>
          <w:rFonts w:asciiTheme="minorHAnsi" w:hAnsiTheme="minorHAnsi" w:cstheme="minorHAnsi"/>
          <w:lang w:eastAsia="zh-CN"/>
        </w:rPr>
      </w:pPr>
      <w:r w:rsidRPr="00D550AB">
        <w:rPr>
          <w:rFonts w:asciiTheme="minorHAnsi" w:hAnsiTheme="minorHAnsi" w:cstheme="minorHAnsi"/>
          <w:lang w:eastAsia="zh-CN"/>
        </w:rPr>
        <w:t>Ponudnik oddaja vse obrazce in dokazila tudi za morebitne vključene partnerje, podizvajalce in druge subjekte, na katerih zmogljivosti se sklicuje ponudnik, kateri morajo svoje izjave in obrazce ustrezno podpisati.</w:t>
      </w:r>
    </w:p>
    <w:p w14:paraId="24672A75" w14:textId="77777777" w:rsidR="00D550AB" w:rsidRPr="00D550AB" w:rsidRDefault="00D550AB" w:rsidP="00D550AB">
      <w:pPr>
        <w:tabs>
          <w:tab w:val="right" w:pos="6768"/>
        </w:tabs>
        <w:spacing w:line="276" w:lineRule="auto"/>
        <w:jc w:val="both"/>
        <w:rPr>
          <w:rFonts w:asciiTheme="minorHAnsi" w:eastAsia="Calibri" w:hAnsiTheme="minorHAnsi" w:cstheme="minorHAnsi"/>
          <w:b/>
          <w:bCs/>
          <w:color w:val="000000"/>
        </w:rPr>
      </w:pPr>
    </w:p>
    <w:p w14:paraId="24D49FD9" w14:textId="2A5B2E25" w:rsidR="00D550AB" w:rsidRDefault="00D550AB" w:rsidP="00D550AB">
      <w:pPr>
        <w:jc w:val="both"/>
        <w:rPr>
          <w:rFonts w:asciiTheme="minorHAnsi" w:eastAsiaTheme="minorHAnsi" w:hAnsiTheme="minorHAnsi" w:cstheme="minorHAnsi"/>
          <w:color w:val="000000" w:themeColor="text1"/>
          <w:lang w:eastAsia="zh-CN"/>
        </w:rPr>
      </w:pPr>
      <w:r w:rsidRPr="00D550AB">
        <w:rPr>
          <w:rFonts w:asciiTheme="minorHAnsi" w:eastAsiaTheme="minorHAnsi" w:hAnsiTheme="minorHAnsi" w:cstheme="minorHAnsi"/>
          <w:color w:val="000000" w:themeColor="text1"/>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0705FF30" w14:textId="069A6C59" w:rsidR="00FB169A" w:rsidRDefault="00FB169A" w:rsidP="00D550AB">
      <w:pPr>
        <w:jc w:val="both"/>
        <w:rPr>
          <w:rFonts w:asciiTheme="minorHAnsi" w:eastAsiaTheme="minorHAnsi" w:hAnsiTheme="minorHAnsi" w:cstheme="minorHAnsi"/>
          <w:color w:val="000000" w:themeColor="text1"/>
          <w:lang w:eastAsia="zh-CN"/>
        </w:rPr>
      </w:pPr>
    </w:p>
    <w:p w14:paraId="5FC7C698" w14:textId="37546C1E" w:rsidR="00FB169A" w:rsidRDefault="00FB169A" w:rsidP="00FB169A">
      <w:pPr>
        <w:pStyle w:val="Pripombabesedilo"/>
        <w:jc w:val="both"/>
        <w:rPr>
          <w:sz w:val="22"/>
          <w:szCs w:val="22"/>
        </w:rPr>
      </w:pPr>
      <w:r w:rsidRPr="00DC624D">
        <w:rPr>
          <w:sz w:val="22"/>
          <w:szCs w:val="22"/>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3CC486A7" w14:textId="77777777" w:rsidR="00B2743F" w:rsidRPr="00FB169A" w:rsidRDefault="00B2743F" w:rsidP="00FB169A">
      <w:pPr>
        <w:pStyle w:val="Pripombabesedilo"/>
        <w:jc w:val="both"/>
        <w:rPr>
          <w:sz w:val="22"/>
          <w:szCs w:val="22"/>
        </w:rPr>
      </w:pPr>
    </w:p>
    <w:p w14:paraId="5D15353A" w14:textId="77777777" w:rsidR="00536F3C" w:rsidRDefault="00536F3C" w:rsidP="00D550AB">
      <w:pPr>
        <w:jc w:val="both"/>
        <w:rPr>
          <w:rFonts w:asciiTheme="minorHAnsi" w:eastAsiaTheme="minorHAnsi" w:hAnsiTheme="minorHAnsi" w:cstheme="minorHAnsi"/>
          <w:color w:val="000000" w:themeColor="text1"/>
          <w:lang w:eastAsia="zh-CN"/>
        </w:rPr>
      </w:pPr>
    </w:p>
    <w:p w14:paraId="4D016FBC" w14:textId="77777777" w:rsidR="002A5928" w:rsidRPr="00C33340" w:rsidRDefault="002A5928" w:rsidP="00961CED">
      <w:pPr>
        <w:pStyle w:val="Naslov1"/>
        <w:framePr w:wrap="around"/>
      </w:pPr>
      <w:bookmarkStart w:id="121" w:name="_Toc451354695"/>
      <w:bookmarkStart w:id="122" w:name="_Toc876803"/>
      <w:r w:rsidRPr="00C33340">
        <w:t>TEHNIČNE SPECIFIKACIJE</w:t>
      </w:r>
      <w:bookmarkEnd w:id="121"/>
      <w:bookmarkEnd w:id="122"/>
    </w:p>
    <w:p w14:paraId="4B284E0C" w14:textId="77777777" w:rsidR="002A5928" w:rsidRPr="00C33340" w:rsidRDefault="002A5928" w:rsidP="00D57F82">
      <w:pPr>
        <w:rPr>
          <w:rFonts w:asciiTheme="minorHAnsi" w:hAnsiTheme="minorHAnsi"/>
          <w:sz w:val="23"/>
          <w:szCs w:val="23"/>
          <w:lang w:eastAsia="zh-CN"/>
        </w:rPr>
      </w:pPr>
    </w:p>
    <w:p w14:paraId="6446F886" w14:textId="77777777" w:rsidR="000E251D" w:rsidRPr="00C33340" w:rsidRDefault="000E251D" w:rsidP="00D57F82">
      <w:pPr>
        <w:jc w:val="both"/>
        <w:rPr>
          <w:sz w:val="23"/>
          <w:szCs w:val="23"/>
          <w:lang w:eastAsia="zh-CN"/>
        </w:rPr>
      </w:pPr>
    </w:p>
    <w:p w14:paraId="0754F347" w14:textId="77777777" w:rsidR="002A5928" w:rsidRPr="0025201B" w:rsidRDefault="002A5928" w:rsidP="00D57F82">
      <w:pPr>
        <w:jc w:val="both"/>
        <w:rPr>
          <w:lang w:eastAsia="zh-CN"/>
        </w:rPr>
      </w:pPr>
      <w:r w:rsidRPr="00C33340">
        <w:rPr>
          <w:lang w:eastAsia="zh-CN"/>
        </w:rPr>
        <w:t>Tehnične specifikacije so navedene v popisu del in projektni dokumentaciji.</w:t>
      </w:r>
    </w:p>
    <w:p w14:paraId="6105A6A9" w14:textId="77777777" w:rsidR="009F5A22" w:rsidRPr="0025201B" w:rsidRDefault="009F5A22" w:rsidP="00D57F82">
      <w:pPr>
        <w:jc w:val="both"/>
        <w:rPr>
          <w:bCs/>
          <w:lang w:val="x-none"/>
        </w:rPr>
      </w:pPr>
    </w:p>
    <w:p w14:paraId="30D78041" w14:textId="77777777" w:rsidR="009F5A22" w:rsidRDefault="00300426" w:rsidP="00536CD2">
      <w:pPr>
        <w:pStyle w:val="Naslov2"/>
      </w:pPr>
      <w:bookmarkStart w:id="123" w:name="_Toc876804"/>
      <w:r>
        <w:t>Popis del oz. ponudbeni predračun</w:t>
      </w:r>
      <w:bookmarkEnd w:id="123"/>
      <w:r w:rsidR="00A91081">
        <w:t xml:space="preserve"> </w:t>
      </w:r>
    </w:p>
    <w:p w14:paraId="0B5665EC" w14:textId="77777777" w:rsidR="00512A53" w:rsidRDefault="00512A53" w:rsidP="00D57F82">
      <w:pPr>
        <w:rPr>
          <w:lang w:eastAsia="zh-CN"/>
        </w:rPr>
      </w:pPr>
    </w:p>
    <w:p w14:paraId="2D172C67" w14:textId="217F49D1" w:rsidR="00CF3F90" w:rsidRPr="00CF3F90"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w:t>
      </w:r>
      <w:r w:rsidR="00451C02">
        <w:rPr>
          <w:rFonts w:asciiTheme="minorHAnsi" w:eastAsia="SimSun" w:hAnsiTheme="minorHAnsi" w:cs="Arial"/>
          <w:b/>
          <w:color w:val="000000" w:themeColor="text1"/>
          <w:kern w:val="3"/>
          <w:lang w:eastAsia="zh-CN" w:bidi="hi-IN"/>
        </w:rPr>
        <w:t>Ostale</w:t>
      </w:r>
      <w:r w:rsidRPr="00CF3F90">
        <w:rPr>
          <w:rFonts w:asciiTheme="minorHAnsi" w:eastAsia="SimSun" w:hAnsiTheme="minorHAnsi" w:cs="Arial"/>
          <w:b/>
          <w:color w:val="000000" w:themeColor="text1"/>
          <w:kern w:val="3"/>
          <w:lang w:eastAsia="zh-CN" w:bidi="hi-IN"/>
        </w:rPr>
        <w:t xml:space="preserve"> priloge«.</w:t>
      </w:r>
    </w:p>
    <w:p w14:paraId="6D0F3E96" w14:textId="77777777" w:rsidR="00CF3F90" w:rsidRPr="00CF3F90"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7CE0F228" w14:textId="27C43576" w:rsidR="00CF3F90"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 xml:space="preserve">Popis mora biti izpolnjen </w:t>
      </w:r>
      <w:r w:rsidRPr="00CB3124">
        <w:rPr>
          <w:rFonts w:asciiTheme="minorHAnsi" w:eastAsia="SimSun" w:hAnsiTheme="minorHAnsi" w:cs="Arial"/>
          <w:color w:val="000000" w:themeColor="text1"/>
          <w:kern w:val="3"/>
          <w:lang w:eastAsia="zh-CN" w:bidi="hi-IN"/>
        </w:rPr>
        <w:t>skladno z navodili v popisu del in tej</w:t>
      </w:r>
      <w:r w:rsidRPr="00CF3F90">
        <w:rPr>
          <w:rFonts w:asciiTheme="minorHAnsi" w:eastAsia="SimSun" w:hAnsiTheme="minorHAnsi" w:cs="Arial"/>
          <w:color w:val="000000" w:themeColor="text1"/>
          <w:kern w:val="3"/>
          <w:lang w:eastAsia="zh-CN" w:bidi="hi-IN"/>
        </w:rPr>
        <w:t xml:space="preserve"> dokumentaciji v zvezi z oddajo javnega naročila.</w:t>
      </w:r>
    </w:p>
    <w:p w14:paraId="2D43BC1C" w14:textId="77777777" w:rsidR="00D77AA5" w:rsidRPr="00CF3F90" w:rsidRDefault="00D77AA5"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847D180" w14:textId="49D7E907" w:rsidR="00CF3F90" w:rsidRDefault="00CF3F90" w:rsidP="00D57F82">
      <w:pPr>
        <w:jc w:val="both"/>
        <w:rPr>
          <w:rFonts w:asciiTheme="minorHAnsi" w:hAnsiTheme="minorHAnsi"/>
        </w:rPr>
      </w:pPr>
      <w:r w:rsidRPr="00CF3F90">
        <w:rPr>
          <w:rFonts w:asciiTheme="minorHAnsi" w:hAnsiTheme="minorHAnsi"/>
        </w:rPr>
        <w:t>Popis del je objavljen na spletni strani naročnika (</w:t>
      </w:r>
      <w:hyperlink r:id="rId35" w:history="1">
        <w:r w:rsidR="002E4B8B" w:rsidRPr="00D529B1">
          <w:rPr>
            <w:rStyle w:val="Hiperpovezava"/>
            <w:rFonts w:asciiTheme="minorHAnsi" w:hAnsiTheme="minorHAnsi"/>
          </w:rPr>
          <w:t>www.kranj.si/mestna-obcina/javna-narocila</w:t>
        </w:r>
      </w:hyperlink>
      <w:r w:rsidR="002E4B8B">
        <w:rPr>
          <w:rFonts w:asciiTheme="minorHAnsi" w:hAnsiTheme="minorHAnsi"/>
        </w:rPr>
        <w:t>)</w:t>
      </w:r>
      <w:r w:rsidRPr="00CF3F90">
        <w:rPr>
          <w:rFonts w:asciiTheme="minorHAnsi" w:hAnsiTheme="minorHAnsi"/>
        </w:rPr>
        <w:t xml:space="preserve"> v obliki Excel tabele. </w:t>
      </w:r>
    </w:p>
    <w:p w14:paraId="7B137D84" w14:textId="77777777" w:rsidR="0037275A" w:rsidRDefault="0037275A" w:rsidP="00D57F82">
      <w:pPr>
        <w:jc w:val="both"/>
        <w:rPr>
          <w:rFonts w:asciiTheme="minorHAnsi" w:hAnsiTheme="minorHAnsi"/>
        </w:rPr>
      </w:pPr>
    </w:p>
    <w:p w14:paraId="5794C913" w14:textId="5B891C4E" w:rsidR="00CF3F90" w:rsidRPr="00B2743F" w:rsidRDefault="00CF3F90" w:rsidP="00D57F82">
      <w:pPr>
        <w:rPr>
          <w:rFonts w:asciiTheme="minorHAnsi" w:eastAsiaTheme="minorHAnsi" w:hAnsiTheme="minorHAnsi" w:cstheme="minorHAnsi"/>
          <w:color w:val="000000" w:themeColor="text1"/>
          <w:lang w:eastAsia="zh-CN"/>
        </w:rPr>
      </w:pPr>
      <w:r w:rsidRPr="00B2743F">
        <w:rPr>
          <w:rFonts w:asciiTheme="minorHAnsi" w:eastAsiaTheme="minorHAnsi" w:hAnsiTheme="minorHAnsi" w:cstheme="minorHAnsi"/>
          <w:color w:val="000000" w:themeColor="text1"/>
          <w:lang w:eastAsia="zh-CN"/>
        </w:rPr>
        <w:t xml:space="preserve">V vseh zavihkih popisa del ponudnik dejansko preveri, ali so v njih zapisane pravilne vrednosti. </w:t>
      </w:r>
    </w:p>
    <w:p w14:paraId="360FB2F4" w14:textId="77777777" w:rsidR="0074794C" w:rsidRPr="00B2743F" w:rsidRDefault="0074794C" w:rsidP="00D57F82">
      <w:pPr>
        <w:rPr>
          <w:rFonts w:asciiTheme="minorHAnsi" w:eastAsiaTheme="minorHAnsi" w:hAnsiTheme="minorHAnsi" w:cstheme="minorHAnsi"/>
          <w:color w:val="000000" w:themeColor="text1"/>
          <w:lang w:eastAsia="zh-CN"/>
        </w:rPr>
      </w:pPr>
    </w:p>
    <w:p w14:paraId="0D96C585" w14:textId="6174D396" w:rsidR="00CF3F90" w:rsidRPr="00B2743F" w:rsidRDefault="00CF3F90" w:rsidP="00D57F82">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B2743F">
        <w:rPr>
          <w:rFonts w:asciiTheme="minorHAnsi" w:hAnsiTheme="minorHAnsi" w:cs="Arial"/>
          <w:color w:val="000000" w:themeColor="text1"/>
          <w:kern w:val="3"/>
          <w:lang w:eastAsia="zh-CN"/>
        </w:rPr>
        <w:lastRenderedPageBreak/>
        <w:t>Ponudniki naj pred oddajo ponudbe preverijo, ali so podatki v informacijskem sistemu e-JN v razdelku »</w:t>
      </w:r>
      <w:r w:rsidR="00451C02" w:rsidRPr="00B2743F">
        <w:rPr>
          <w:rFonts w:asciiTheme="minorHAnsi" w:hAnsiTheme="minorHAnsi" w:cs="Arial"/>
          <w:color w:val="000000" w:themeColor="text1"/>
          <w:kern w:val="3"/>
          <w:lang w:eastAsia="zh-CN"/>
        </w:rPr>
        <w:t>Ostale</w:t>
      </w:r>
      <w:r w:rsidRPr="00B2743F">
        <w:rPr>
          <w:rFonts w:asciiTheme="minorHAnsi" w:hAnsiTheme="minorHAnsi" w:cs="Arial"/>
          <w:color w:val="000000" w:themeColor="text1"/>
          <w:kern w:val="3"/>
          <w:lang w:eastAsia="zh-CN"/>
        </w:rPr>
        <w:t xml:space="preserve"> priloge« naloženi, zapisani in berljivi ter izpolnjeni.</w:t>
      </w:r>
    </w:p>
    <w:p w14:paraId="74C4625B" w14:textId="77777777" w:rsidR="00CF3F90" w:rsidRPr="00B2743F" w:rsidRDefault="00CF3F90" w:rsidP="00D57F82">
      <w:pPr>
        <w:jc w:val="both"/>
        <w:rPr>
          <w:rFonts w:asciiTheme="minorHAnsi" w:hAnsiTheme="minorHAnsi"/>
          <w:lang w:eastAsia="zh-CN"/>
        </w:rPr>
      </w:pPr>
    </w:p>
    <w:p w14:paraId="39BF0F2D" w14:textId="77777777" w:rsidR="001D4395" w:rsidRPr="009D36AD" w:rsidRDefault="001D4395" w:rsidP="00D57F82">
      <w:pPr>
        <w:jc w:val="both"/>
        <w:rPr>
          <w:rFonts w:asciiTheme="minorHAnsi" w:hAnsiTheme="minorHAnsi"/>
          <w:u w:val="single"/>
        </w:rPr>
      </w:pPr>
      <w:r w:rsidRPr="00334888">
        <w:rPr>
          <w:rFonts w:asciiTheme="minorHAnsi" w:hAnsiTheme="minorHAnsi"/>
          <w:u w:val="single"/>
        </w:rPr>
        <w:t>V primeru razlik med ponudbenim predračunom (popisom) in obrazcem Priloga št. 1 A – Povzetek predračuna, se upošteva ponudbeni predračun (popis).</w:t>
      </w:r>
    </w:p>
    <w:p w14:paraId="71B6099C" w14:textId="77777777" w:rsidR="001D4395" w:rsidRDefault="001D4395" w:rsidP="00D57F82">
      <w:pPr>
        <w:jc w:val="both"/>
        <w:rPr>
          <w:rFonts w:asciiTheme="minorHAnsi" w:hAnsiTheme="minorHAnsi"/>
          <w:b/>
        </w:rPr>
      </w:pPr>
    </w:p>
    <w:p w14:paraId="1657DEE8" w14:textId="5CB6561C" w:rsidR="00C73CF7" w:rsidRDefault="00C73CF7" w:rsidP="00D57F82">
      <w:pPr>
        <w:jc w:val="both"/>
        <w:rPr>
          <w:rFonts w:asciiTheme="minorHAnsi" w:hAnsiTheme="minorHAnsi" w:cstheme="minorHAnsi"/>
          <w:lang w:eastAsia="zh-CN"/>
        </w:rPr>
      </w:pPr>
      <w:r w:rsidRPr="00C73CF7">
        <w:rPr>
          <w:rFonts w:asciiTheme="minorHAnsi" w:hAnsiTheme="minorHAnsi" w:cstheme="minorHAnsi"/>
          <w:lang w:eastAsia="zh-CN"/>
        </w:rPr>
        <w:t>Na mestih v popisu del, kjer so že vključene formule</w:t>
      </w:r>
      <w:r w:rsidR="00CF0C03">
        <w:rPr>
          <w:rFonts w:asciiTheme="minorHAnsi" w:hAnsiTheme="minorHAnsi" w:cstheme="minorHAnsi"/>
          <w:lang w:eastAsia="zh-CN"/>
        </w:rPr>
        <w:t>,</w:t>
      </w:r>
      <w:r w:rsidRPr="00C73CF7">
        <w:rPr>
          <w:rFonts w:asciiTheme="minorHAnsi" w:hAnsiTheme="minorHAnsi" w:cstheme="minorHAnsi"/>
          <w:lang w:eastAsia="zh-CN"/>
        </w:rPr>
        <w:t xml:space="preserve"> ponudniki obvezno preverijo</w:t>
      </w:r>
      <w:r w:rsidR="00CF0C03">
        <w:rPr>
          <w:rFonts w:asciiTheme="minorHAnsi" w:hAnsiTheme="minorHAnsi" w:cstheme="minorHAnsi"/>
          <w:lang w:eastAsia="zh-CN"/>
        </w:rPr>
        <w:t xml:space="preserve">, ali so formule ustrezne in ali je izračun v pravilno celico ustrezen </w:t>
      </w:r>
      <w:r w:rsidRPr="00C73CF7">
        <w:rPr>
          <w:rFonts w:asciiTheme="minorHAnsi" w:hAnsiTheme="minorHAnsi" w:cstheme="minorHAnsi"/>
          <w:lang w:eastAsia="zh-CN"/>
        </w:rPr>
        <w:t>(izpisovanje v napačno polje/celico, napačno seštevanje vmesnih zneskov, napačno zaokroževanje, morebiten prenos vrednosti med zavihki) ter v primeru ugotovljenih nepravilnosti o tem opozorijo naročnika.</w:t>
      </w:r>
    </w:p>
    <w:p w14:paraId="484172ED" w14:textId="77777777" w:rsidR="00FA6219" w:rsidRDefault="00FA6219" w:rsidP="00D57F82">
      <w:pPr>
        <w:jc w:val="both"/>
        <w:rPr>
          <w:rFonts w:asciiTheme="minorHAnsi" w:hAnsiTheme="minorHAnsi" w:cstheme="minorHAnsi"/>
          <w:lang w:eastAsia="zh-CN"/>
        </w:rPr>
      </w:pPr>
    </w:p>
    <w:p w14:paraId="76B51CB7" w14:textId="77777777" w:rsidR="00C73CF7" w:rsidRPr="008913F8" w:rsidRDefault="00C73CF7" w:rsidP="00D57F82">
      <w:pPr>
        <w:jc w:val="both"/>
        <w:rPr>
          <w:rFonts w:asciiTheme="minorHAnsi" w:hAnsiTheme="minorHAnsi" w:cstheme="minorHAnsi"/>
          <w:lang w:eastAsia="zh-CN"/>
        </w:rPr>
      </w:pPr>
      <w:r w:rsidRPr="008913F8">
        <w:rPr>
          <w:rFonts w:asciiTheme="minorHAnsi" w:hAnsiTheme="minorHAnsi" w:cstheme="minorHAnsi"/>
          <w:lang w:eastAsia="zh-CN"/>
        </w:rPr>
        <w:t xml:space="preserve">OPOMBA: </w:t>
      </w:r>
    </w:p>
    <w:p w14:paraId="1D1B8474" w14:textId="62C9F09B" w:rsidR="00C71716" w:rsidRPr="008913F8" w:rsidRDefault="00C71716" w:rsidP="00D57F82">
      <w:pPr>
        <w:jc w:val="both"/>
        <w:rPr>
          <w:rFonts w:asciiTheme="minorHAnsi" w:hAnsiTheme="minorHAnsi"/>
          <w:b/>
        </w:rPr>
      </w:pPr>
      <w:r w:rsidRPr="008913F8">
        <w:rPr>
          <w:rFonts w:asciiTheme="minorHAnsi" w:hAnsiTheme="minorHAnsi"/>
        </w:rPr>
        <w:t>Naročnik opozarja ponudnike, da v popisih del ni dovoljena sprememba vsebin</w:t>
      </w:r>
      <w:r w:rsidR="004B010C">
        <w:rPr>
          <w:rFonts w:asciiTheme="minorHAnsi" w:hAnsiTheme="minorHAnsi"/>
        </w:rPr>
        <w:t xml:space="preserve"> postavk</w:t>
      </w:r>
      <w:r w:rsidRPr="008913F8">
        <w:rPr>
          <w:rFonts w:asciiTheme="minorHAnsi" w:hAnsiTheme="minorHAnsi"/>
        </w:rPr>
        <w:t xml:space="preserve"> in količin. </w:t>
      </w:r>
      <w:r w:rsidRPr="008913F8">
        <w:rPr>
          <w:rFonts w:asciiTheme="minorHAnsi" w:hAnsiTheme="minorHAnsi"/>
          <w:b/>
        </w:rPr>
        <w:t>Zmnožki v popisu del se zaokrožijo na dve decimalni mesti.</w:t>
      </w:r>
    </w:p>
    <w:p w14:paraId="43B5263D" w14:textId="77777777" w:rsidR="00C71716" w:rsidRPr="008913F8" w:rsidRDefault="00C71716" w:rsidP="00D57F82">
      <w:pPr>
        <w:jc w:val="both"/>
        <w:rPr>
          <w:rFonts w:asciiTheme="minorHAnsi" w:hAnsiTheme="minorHAnsi"/>
          <w:b/>
        </w:rPr>
      </w:pPr>
    </w:p>
    <w:p w14:paraId="2F077A48" w14:textId="77777777" w:rsidR="004731B7" w:rsidRPr="002E4F7F" w:rsidRDefault="00C71716" w:rsidP="00536CD2">
      <w:pPr>
        <w:pStyle w:val="Naslov2"/>
        <w:rPr>
          <w:rFonts w:eastAsia="Calibri"/>
        </w:rPr>
      </w:pPr>
      <w:r w:rsidRPr="002E4F7F">
        <w:rPr>
          <w:rFonts w:eastAsia="Calibri"/>
        </w:rPr>
        <w:t>Analiza strukture cene</w:t>
      </w:r>
    </w:p>
    <w:p w14:paraId="4CEAE79C" w14:textId="77777777" w:rsidR="00030DF5" w:rsidRPr="002E4F7F" w:rsidRDefault="00030DF5" w:rsidP="00D57F82">
      <w:pPr>
        <w:rPr>
          <w:rFonts w:eastAsia="Calibri"/>
          <w:lang w:eastAsia="zh-CN"/>
        </w:rPr>
      </w:pPr>
    </w:p>
    <w:p w14:paraId="06EEF3EB" w14:textId="07489FF2" w:rsidR="002E4B8B" w:rsidRPr="00840EF5" w:rsidRDefault="002E4B8B" w:rsidP="008D7F18">
      <w:pPr>
        <w:jc w:val="both"/>
        <w:rPr>
          <w:rFonts w:asciiTheme="minorHAnsi" w:eastAsiaTheme="minorHAnsi" w:hAnsiTheme="minorHAnsi" w:cstheme="minorBidi"/>
          <w:color w:val="000000" w:themeColor="text1"/>
          <w:lang w:eastAsia="zh-CN"/>
        </w:rPr>
      </w:pPr>
      <w:r w:rsidRPr="00840EF5">
        <w:rPr>
          <w:rFonts w:asciiTheme="minorHAnsi" w:eastAsiaTheme="minorHAnsi" w:hAnsiTheme="minorHAnsi" w:cstheme="minorBidi"/>
          <w:color w:val="000000" w:themeColor="text1"/>
          <w:lang w:eastAsia="zh-CN"/>
        </w:rPr>
        <w:t xml:space="preserve">Naročnik si pridržuje pravico, da od izvajalca </w:t>
      </w:r>
      <w:r w:rsidR="0036448A" w:rsidRPr="00840EF5">
        <w:rPr>
          <w:rFonts w:asciiTheme="minorHAnsi" w:eastAsiaTheme="minorHAnsi" w:hAnsiTheme="minorHAnsi" w:cstheme="minorBidi"/>
          <w:color w:val="000000" w:themeColor="text1"/>
          <w:lang w:eastAsia="zh-CN"/>
        </w:rPr>
        <w:t xml:space="preserve">v roku sedmih (7) koledarskih dni po uvedbi v delo zahteva predložitev </w:t>
      </w:r>
      <w:r w:rsidRPr="00840EF5">
        <w:rPr>
          <w:rFonts w:asciiTheme="minorHAnsi" w:eastAsiaTheme="minorHAnsi" w:hAnsiTheme="minorHAnsi" w:cstheme="minorBidi"/>
          <w:color w:val="000000" w:themeColor="text1"/>
          <w:lang w:eastAsia="zh-CN"/>
        </w:rPr>
        <w:t>podrobn</w:t>
      </w:r>
      <w:r w:rsidR="0036448A" w:rsidRPr="00840EF5">
        <w:rPr>
          <w:rFonts w:asciiTheme="minorHAnsi" w:eastAsiaTheme="minorHAnsi" w:hAnsiTheme="minorHAnsi" w:cstheme="minorBidi"/>
          <w:color w:val="000000" w:themeColor="text1"/>
          <w:lang w:eastAsia="zh-CN"/>
        </w:rPr>
        <w:t>e</w:t>
      </w:r>
      <w:r w:rsidRPr="00840EF5">
        <w:rPr>
          <w:rFonts w:asciiTheme="minorHAnsi" w:eastAsiaTheme="minorHAnsi" w:hAnsiTheme="minorHAnsi" w:cstheme="minorBidi"/>
          <w:color w:val="000000" w:themeColor="text1"/>
          <w:lang w:eastAsia="zh-CN"/>
        </w:rPr>
        <w:t xml:space="preserve"> analiz</w:t>
      </w:r>
      <w:r w:rsidR="0036448A" w:rsidRPr="00840EF5">
        <w:rPr>
          <w:rFonts w:asciiTheme="minorHAnsi" w:eastAsiaTheme="minorHAnsi" w:hAnsiTheme="minorHAnsi" w:cstheme="minorBidi"/>
          <w:color w:val="000000" w:themeColor="text1"/>
          <w:lang w:eastAsia="zh-CN"/>
        </w:rPr>
        <w:t>e</w:t>
      </w:r>
      <w:r w:rsidRPr="00840EF5">
        <w:rPr>
          <w:rFonts w:asciiTheme="minorHAnsi" w:eastAsiaTheme="minorHAnsi" w:hAnsiTheme="minorHAnsi" w:cstheme="minorBidi"/>
          <w:color w:val="000000" w:themeColor="text1"/>
          <w:lang w:eastAsia="zh-CN"/>
        </w:rPr>
        <w:t xml:space="preserve"> strukture cene za naključno izbrane postavke iz popisa del (s strani naročnika), k</w:t>
      </w:r>
      <w:r w:rsidR="0036448A" w:rsidRPr="00840EF5">
        <w:rPr>
          <w:rFonts w:asciiTheme="minorHAnsi" w:eastAsiaTheme="minorHAnsi" w:hAnsiTheme="minorHAnsi" w:cstheme="minorBidi"/>
          <w:color w:val="000000" w:themeColor="text1"/>
          <w:lang w:eastAsia="zh-CN"/>
        </w:rPr>
        <w:t>i</w:t>
      </w:r>
      <w:r w:rsidRPr="00840EF5">
        <w:rPr>
          <w:rFonts w:asciiTheme="minorHAnsi" w:eastAsiaTheme="minorHAnsi" w:hAnsiTheme="minorHAnsi" w:cstheme="minorBidi"/>
          <w:color w:val="000000" w:themeColor="text1"/>
          <w:lang w:eastAsia="zh-CN"/>
        </w:rPr>
        <w:t xml:space="preserve"> mora biti usklajena s ponujenimi cenami v popisu del. Analizo bo naročnik lahko zahteval za največ 10 postavk. </w:t>
      </w:r>
    </w:p>
    <w:p w14:paraId="181032C0" w14:textId="77777777" w:rsidR="002E4B8B" w:rsidRPr="00840EF5" w:rsidRDefault="002E4B8B" w:rsidP="008D7F18">
      <w:pPr>
        <w:jc w:val="both"/>
        <w:rPr>
          <w:rFonts w:asciiTheme="minorHAnsi" w:eastAsiaTheme="minorHAnsi" w:hAnsiTheme="minorHAnsi" w:cstheme="minorBidi"/>
          <w:color w:val="000000" w:themeColor="text1"/>
          <w:lang w:eastAsia="zh-CN"/>
        </w:rPr>
      </w:pPr>
    </w:p>
    <w:p w14:paraId="4077A1F4" w14:textId="49D74C9F" w:rsidR="002E4B8B" w:rsidRPr="00840EF5" w:rsidRDefault="002E4B8B" w:rsidP="008D7F18">
      <w:pPr>
        <w:jc w:val="both"/>
        <w:rPr>
          <w:rFonts w:asciiTheme="minorHAnsi" w:eastAsiaTheme="minorHAnsi" w:hAnsiTheme="minorHAnsi" w:cstheme="minorBidi"/>
          <w:color w:val="000000" w:themeColor="text1"/>
          <w:lang w:eastAsia="zh-CN"/>
        </w:rPr>
      </w:pPr>
      <w:r w:rsidRPr="00840EF5">
        <w:rPr>
          <w:rFonts w:asciiTheme="minorHAnsi" w:eastAsiaTheme="minorHAnsi" w:hAnsiTheme="minorHAnsi" w:cstheme="minorBidi"/>
          <w:color w:val="000000" w:themeColor="text1"/>
          <w:lang w:eastAsia="zh-CN"/>
        </w:rPr>
        <w:t>Iz analize cen morajo izhajati cene posameznih elementov, na podlagi katerih je ponudnik oblikoval cene na enoto posameznih postavk iz popisa del.</w:t>
      </w:r>
    </w:p>
    <w:p w14:paraId="488CDBF1" w14:textId="77777777" w:rsidR="002E4B8B" w:rsidRPr="00840EF5" w:rsidRDefault="002E4B8B" w:rsidP="008D7F18">
      <w:pPr>
        <w:jc w:val="both"/>
        <w:rPr>
          <w:rFonts w:asciiTheme="minorHAnsi" w:eastAsiaTheme="minorHAnsi" w:hAnsiTheme="minorHAnsi" w:cstheme="minorBidi"/>
          <w:color w:val="000000" w:themeColor="text1"/>
          <w:lang w:eastAsia="zh-CN"/>
        </w:rPr>
      </w:pPr>
    </w:p>
    <w:p w14:paraId="5EDE7F45" w14:textId="35FF50DA" w:rsidR="002E4B8B" w:rsidRDefault="002E4B8B" w:rsidP="008D7F18">
      <w:pPr>
        <w:jc w:val="both"/>
        <w:rPr>
          <w:rFonts w:asciiTheme="minorHAnsi" w:eastAsiaTheme="minorHAnsi" w:hAnsiTheme="minorHAnsi" w:cstheme="minorBidi"/>
          <w:color w:val="000000" w:themeColor="text1"/>
          <w:lang w:eastAsia="zh-CN"/>
        </w:rPr>
      </w:pPr>
      <w:r w:rsidRPr="00840EF5">
        <w:rPr>
          <w:rFonts w:asciiTheme="minorHAnsi" w:eastAsiaTheme="minorHAnsi" w:hAnsiTheme="minorHAnsi" w:cstheme="minorBidi"/>
          <w:color w:val="000000" w:themeColor="text1"/>
          <w:lang w:eastAsia="zh-CN"/>
        </w:rPr>
        <w:t>Cene posameznih del/storitev, navedene v analizi strukture cen (posamezni elementi) bodo za ponudnika zavezujoče tudi za določanje cene na enoto za vsa morebitna dodatna in nepredvidena dela.</w:t>
      </w:r>
    </w:p>
    <w:p w14:paraId="2A3938FB" w14:textId="77777777" w:rsidR="00CE497A" w:rsidRPr="002E4B8B" w:rsidRDefault="00CE497A" w:rsidP="008D7F18">
      <w:pPr>
        <w:jc w:val="both"/>
        <w:rPr>
          <w:rFonts w:asciiTheme="minorHAnsi" w:eastAsiaTheme="minorHAnsi" w:hAnsiTheme="minorHAnsi" w:cstheme="minorBidi"/>
          <w:color w:val="000000" w:themeColor="text1"/>
          <w:lang w:eastAsia="zh-CN"/>
        </w:rPr>
      </w:pPr>
    </w:p>
    <w:p w14:paraId="5BB7B0AC" w14:textId="4D14684F" w:rsidR="001D4395" w:rsidRDefault="001D4395" w:rsidP="00536CD2">
      <w:pPr>
        <w:pStyle w:val="Naslov2"/>
        <w:rPr>
          <w:rFonts w:eastAsia="Calibri"/>
        </w:rPr>
      </w:pPr>
      <w:bookmarkStart w:id="124" w:name="_Toc519676773"/>
      <w:bookmarkStart w:id="125" w:name="_Toc519676913"/>
      <w:bookmarkStart w:id="126" w:name="_Toc519677549"/>
      <w:bookmarkStart w:id="127" w:name="_Toc519676774"/>
      <w:bookmarkStart w:id="128" w:name="_Toc519676914"/>
      <w:bookmarkStart w:id="129" w:name="_Toc519677550"/>
      <w:bookmarkStart w:id="130" w:name="_Toc876806"/>
      <w:bookmarkEnd w:id="124"/>
      <w:bookmarkEnd w:id="125"/>
      <w:bookmarkEnd w:id="126"/>
      <w:bookmarkEnd w:id="127"/>
      <w:bookmarkEnd w:id="128"/>
      <w:bookmarkEnd w:id="129"/>
      <w:r w:rsidRPr="001D4395">
        <w:rPr>
          <w:rFonts w:eastAsia="Calibri"/>
        </w:rPr>
        <w:t>Priloge - tehnične (se ne oddajajo pri ponudbi):</w:t>
      </w:r>
      <w:bookmarkEnd w:id="130"/>
    </w:p>
    <w:p w14:paraId="22F28E32" w14:textId="77777777" w:rsidR="00064C2D" w:rsidRPr="00064C2D" w:rsidRDefault="00064C2D" w:rsidP="00064C2D">
      <w:pPr>
        <w:rPr>
          <w:rFonts w:eastAsia="Calibri"/>
          <w:lang w:eastAsia="zh-CN"/>
        </w:rPr>
      </w:pPr>
    </w:p>
    <w:p w14:paraId="2BB9892B" w14:textId="64CCA1DE" w:rsidR="00064C2D" w:rsidRPr="0058201A" w:rsidRDefault="009E48DF" w:rsidP="00D57F82">
      <w:pPr>
        <w:jc w:val="both"/>
        <w:rPr>
          <w:rFonts w:asciiTheme="minorHAnsi" w:hAnsiTheme="minorHAnsi"/>
          <w:lang w:eastAsia="zh-CN"/>
        </w:rPr>
      </w:pPr>
      <w:r w:rsidRPr="0058201A">
        <w:rPr>
          <w:rFonts w:asciiTheme="minorHAnsi" w:hAnsiTheme="minorHAnsi"/>
          <w:lang w:eastAsia="zh-CN"/>
        </w:rPr>
        <w:t xml:space="preserve">Dokumentacija v zvezi z oddajo javnega naročila, vključno s prilogami, je objavljena na spletni strani </w:t>
      </w:r>
      <w:hyperlink r:id="rId36" w:history="1">
        <w:r w:rsidR="002E4B8B" w:rsidRPr="0058201A">
          <w:rPr>
            <w:rStyle w:val="Hiperpovezava"/>
            <w:rFonts w:asciiTheme="minorHAnsi" w:hAnsiTheme="minorHAnsi"/>
            <w:lang w:eastAsia="zh-CN"/>
          </w:rPr>
          <w:t>https://www.kranj.si/mestna-obcina/javna-narocila</w:t>
        </w:r>
      </w:hyperlink>
    </w:p>
    <w:p w14:paraId="1377DD5C" w14:textId="77777777" w:rsidR="00064C2D" w:rsidRPr="0058201A" w:rsidRDefault="00064C2D" w:rsidP="00D57F82">
      <w:pPr>
        <w:jc w:val="both"/>
        <w:rPr>
          <w:rFonts w:asciiTheme="minorHAnsi" w:hAnsiTheme="minorHAnsi"/>
          <w:lang w:eastAsia="zh-CN"/>
        </w:rPr>
      </w:pPr>
    </w:p>
    <w:p w14:paraId="1327E47F" w14:textId="4A3DE62C" w:rsidR="008F4FDA" w:rsidRPr="008F4FDA" w:rsidRDefault="0052657A" w:rsidP="008F4FDA">
      <w:pPr>
        <w:jc w:val="both"/>
        <w:rPr>
          <w:rFonts w:asciiTheme="minorHAnsi" w:hAnsiTheme="minorHAnsi"/>
          <w:lang w:eastAsia="zh-CN"/>
        </w:rPr>
      </w:pPr>
      <w:r w:rsidRPr="0058201A">
        <w:t xml:space="preserve">Tehnične priloge so vsebovane v mapi z nazivom: </w:t>
      </w:r>
      <w:r w:rsidR="00771437" w:rsidRPr="001A14DD">
        <w:rPr>
          <w:b/>
        </w:rPr>
        <w:t>Most čez Rupovščico</w:t>
      </w:r>
      <w:r w:rsidRPr="0058201A">
        <w:t xml:space="preserve">, ki je dostopna na </w:t>
      </w:r>
      <w:r w:rsidR="00A42934">
        <w:t xml:space="preserve">spletnem </w:t>
      </w:r>
      <w:r w:rsidR="00486A05">
        <w:t>naslovu:</w:t>
      </w:r>
    </w:p>
    <w:p w14:paraId="1463317D" w14:textId="1683E7D1" w:rsidR="00357CAC" w:rsidRDefault="00357CAC" w:rsidP="00D57F82"/>
    <w:p w14:paraId="2AB8AEC8" w14:textId="77777777" w:rsidR="00486A05" w:rsidRDefault="0015697C" w:rsidP="00486A05">
      <w:pPr>
        <w:jc w:val="both"/>
        <w:rPr>
          <w:rFonts w:asciiTheme="minorHAnsi" w:hAnsiTheme="minorHAnsi" w:cs="Arial"/>
          <w:kern w:val="3"/>
          <w:u w:val="single"/>
          <w:lang w:eastAsia="zh-CN"/>
        </w:rPr>
      </w:pPr>
      <w:hyperlink r:id="rId37" w:history="1">
        <w:r w:rsidR="00486A05" w:rsidRPr="00B46DE8">
          <w:rPr>
            <w:rStyle w:val="Hiperpovezava"/>
            <w:rFonts w:asciiTheme="minorHAnsi" w:hAnsiTheme="minorHAnsi" w:cs="Arial"/>
            <w:kern w:val="3"/>
            <w:lang w:eastAsia="zh-CN"/>
          </w:rPr>
          <w:t>https://www.dropbox.com/sh/cyudldf6203dqjr/AACkP0mvlfNCeYFwBMzfmWB_a?dl=0</w:t>
        </w:r>
      </w:hyperlink>
    </w:p>
    <w:p w14:paraId="0A15E548" w14:textId="77777777" w:rsidR="00486A05" w:rsidRDefault="00486A05" w:rsidP="00486A05">
      <w:pPr>
        <w:jc w:val="both"/>
        <w:rPr>
          <w:rFonts w:asciiTheme="minorHAnsi" w:hAnsiTheme="minorHAnsi" w:cs="Arial"/>
          <w:kern w:val="3"/>
          <w:u w:val="single"/>
          <w:lang w:eastAsia="zh-CN"/>
        </w:rPr>
      </w:pPr>
    </w:p>
    <w:p w14:paraId="0509BE98" w14:textId="77777777" w:rsidR="00486A05" w:rsidRPr="0058201A" w:rsidRDefault="00486A05" w:rsidP="00486A05">
      <w:pPr>
        <w:jc w:val="both"/>
        <w:rPr>
          <w:i/>
        </w:rPr>
      </w:pPr>
      <w:r w:rsidRPr="0058201A">
        <w:rPr>
          <w:i/>
        </w:rPr>
        <w:t>(v primeru težav pri odpiranju</w:t>
      </w:r>
      <w:r>
        <w:rPr>
          <w:i/>
        </w:rPr>
        <w:t xml:space="preserve"> povezave</w:t>
      </w:r>
      <w:r w:rsidRPr="0058201A">
        <w:rPr>
          <w:i/>
        </w:rPr>
        <w:t>, naročnik ponudnikom svetuje, naj naslov povezave skopirajo in odprejo v spletnem brskalniku)</w:t>
      </w:r>
    </w:p>
    <w:p w14:paraId="5D60E9A8" w14:textId="61BD8F47" w:rsidR="00486A05" w:rsidRDefault="00486A05" w:rsidP="00D57F82"/>
    <w:p w14:paraId="5F33166A" w14:textId="77777777" w:rsidR="00357CAC" w:rsidRPr="008F4FDA" w:rsidRDefault="00357CAC" w:rsidP="00357CAC">
      <w:r w:rsidRPr="008F4FDA">
        <w:t xml:space="preserve">Priloga: </w:t>
      </w:r>
    </w:p>
    <w:p w14:paraId="396C458C" w14:textId="15DA3628" w:rsidR="00371F60" w:rsidRPr="00B2743F" w:rsidRDefault="0052657A" w:rsidP="00357CAC">
      <w:pPr>
        <w:pStyle w:val="Odstavekseznama"/>
        <w:numPr>
          <w:ilvl w:val="1"/>
          <w:numId w:val="7"/>
        </w:numPr>
        <w:ind w:left="360"/>
      </w:pPr>
      <w:r w:rsidRPr="008F4FDA">
        <w:t>PZI</w:t>
      </w:r>
      <w:r w:rsidR="00B80047" w:rsidRPr="008F4FDA">
        <w:t xml:space="preserve"> (projekt za izvedbo)</w:t>
      </w:r>
      <w:r w:rsidR="00101368" w:rsidRPr="008F4FDA">
        <w:t xml:space="preserve">, za objekt </w:t>
      </w:r>
      <w:r w:rsidR="007877BB" w:rsidRPr="008F4FDA">
        <w:rPr>
          <w:rFonts w:cs="Arial"/>
          <w:color w:val="000000"/>
        </w:rPr>
        <w:t>»Rekonstrukcija mostu čez Rupovščico na sotočju s Kokro«, projektant VGP d.d., Ulica Mirka Vadnova 5, 4000 Kranj, št. projekta 36/2020, oktober 2020.</w:t>
      </w:r>
    </w:p>
    <w:p w14:paraId="6F5C67FB" w14:textId="77777777" w:rsidR="00B2743F" w:rsidRPr="008F4FDA" w:rsidRDefault="00B2743F" w:rsidP="00B2743F">
      <w:pPr>
        <w:pStyle w:val="Odstavekseznama"/>
        <w:ind w:left="360"/>
      </w:pPr>
    </w:p>
    <w:p w14:paraId="6A52F736" w14:textId="13F1BFFE" w:rsidR="008F4FDA" w:rsidRDefault="008F4FDA" w:rsidP="00357CAC">
      <w:pPr>
        <w:jc w:val="both"/>
        <w:rPr>
          <w:highlight w:val="green"/>
        </w:rPr>
      </w:pPr>
    </w:p>
    <w:p w14:paraId="0F694F92" w14:textId="77777777" w:rsidR="00C5787D" w:rsidRPr="0058201A" w:rsidRDefault="00C5787D" w:rsidP="00961CED">
      <w:pPr>
        <w:pStyle w:val="Naslov1"/>
        <w:framePr w:wrap="around"/>
      </w:pPr>
      <w:bookmarkStart w:id="131" w:name="_Toc451354696"/>
      <w:bookmarkStart w:id="132" w:name="_Toc876807"/>
      <w:r w:rsidRPr="0058201A">
        <w:t>ZAUPNOST</w:t>
      </w:r>
      <w:bookmarkEnd w:id="131"/>
      <w:bookmarkEnd w:id="132"/>
    </w:p>
    <w:p w14:paraId="561E559A" w14:textId="77777777" w:rsidR="00C5787D" w:rsidRPr="001D4395" w:rsidRDefault="00C5787D" w:rsidP="00D57F82">
      <w:pPr>
        <w:rPr>
          <w:rFonts w:asciiTheme="minorHAnsi" w:hAnsiTheme="minorHAnsi"/>
          <w:sz w:val="23"/>
          <w:szCs w:val="23"/>
          <w:lang w:eastAsia="zh-CN"/>
        </w:rPr>
      </w:pPr>
    </w:p>
    <w:p w14:paraId="64C6CC4F"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3A7AA74D" w14:textId="03BF6670" w:rsid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w:t>
      </w:r>
      <w:r w:rsidRPr="003341BF">
        <w:rPr>
          <w:rFonts w:eastAsia="Calibri" w:cs="Arial"/>
          <w:color w:val="000000" w:themeColor="text1"/>
          <w:kern w:val="3"/>
          <w:lang w:eastAsia="zh-CN"/>
        </w:rPr>
        <w:lastRenderedPageBreak/>
        <w:t xml:space="preserve">določen podatek v ponudbi, mora biti ta del podčrtan, v isti vrstici v desnem robu pa mora biti oznaka »ZAUPNO« ali »POSLOVNA SKRIVNOST«. </w:t>
      </w:r>
    </w:p>
    <w:p w14:paraId="60C99866" w14:textId="77777777" w:rsidR="00F572F0" w:rsidRPr="003341BF" w:rsidRDefault="00F572F0" w:rsidP="00D57F82">
      <w:pPr>
        <w:suppressAutoHyphens/>
        <w:autoSpaceDN w:val="0"/>
        <w:ind w:right="6"/>
        <w:jc w:val="both"/>
        <w:textAlignment w:val="baseline"/>
        <w:rPr>
          <w:rFonts w:eastAsia="Calibri" w:cs="Arial"/>
          <w:color w:val="000000" w:themeColor="text1"/>
          <w:kern w:val="3"/>
          <w:lang w:eastAsia="zh-CN"/>
        </w:rPr>
      </w:pPr>
    </w:p>
    <w:p w14:paraId="1EBA3C9F"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69B4612C"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4800C4C7"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089E06E"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2473C982"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28F973D1" w14:textId="77777777" w:rsidR="004A0CBD" w:rsidRDefault="004A0CBD" w:rsidP="00D57F82">
      <w:pPr>
        <w:suppressAutoHyphens/>
        <w:autoSpaceDN w:val="0"/>
        <w:ind w:right="6"/>
        <w:jc w:val="both"/>
        <w:textAlignment w:val="baseline"/>
        <w:rPr>
          <w:rFonts w:eastAsiaTheme="minorHAnsi" w:cstheme="minorBidi"/>
          <w:color w:val="000000" w:themeColor="text1"/>
          <w:lang w:eastAsia="zh-CN"/>
        </w:rPr>
      </w:pPr>
    </w:p>
    <w:p w14:paraId="51306D13" w14:textId="70323402" w:rsidR="003341BF" w:rsidRDefault="004A0CBD" w:rsidP="00D57F82">
      <w:pPr>
        <w:suppressAutoHyphens/>
        <w:autoSpaceDN w:val="0"/>
        <w:ind w:right="6"/>
        <w:jc w:val="both"/>
        <w:textAlignment w:val="baseline"/>
        <w:rPr>
          <w:rFonts w:eastAsiaTheme="minorHAnsi" w:cstheme="minorBidi"/>
          <w:color w:val="000000" w:themeColor="text1"/>
          <w:lang w:eastAsia="zh-CN"/>
        </w:rPr>
      </w:pPr>
      <w:r>
        <w:rPr>
          <w:rFonts w:eastAsiaTheme="minorHAnsi" w:cstheme="minorBidi"/>
          <w:color w:val="000000" w:themeColor="text1"/>
          <w:lang w:eastAsia="zh-CN"/>
        </w:rPr>
        <w:t xml:space="preserve">Vsi </w:t>
      </w:r>
      <w:r w:rsidR="003341BF" w:rsidRPr="003341BF">
        <w:rPr>
          <w:rFonts w:eastAsiaTheme="minorHAnsi" w:cstheme="minorBidi"/>
          <w:color w:val="000000" w:themeColor="text1"/>
          <w:lang w:eastAsia="zh-CN"/>
        </w:rPr>
        <w:t>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51022F94" w14:textId="77777777" w:rsidR="00B2743F" w:rsidRPr="003341BF" w:rsidRDefault="00B2743F" w:rsidP="00D57F82">
      <w:pPr>
        <w:suppressAutoHyphens/>
        <w:autoSpaceDN w:val="0"/>
        <w:ind w:right="6"/>
        <w:jc w:val="both"/>
        <w:textAlignment w:val="baseline"/>
        <w:rPr>
          <w:rFonts w:eastAsiaTheme="minorHAnsi" w:cstheme="minorBidi"/>
          <w:color w:val="000000" w:themeColor="text1"/>
          <w:lang w:eastAsia="zh-CN"/>
        </w:rPr>
      </w:pPr>
    </w:p>
    <w:p w14:paraId="281FD0E3" w14:textId="77777777" w:rsidR="007877BB" w:rsidRPr="0025201B" w:rsidRDefault="007877BB" w:rsidP="00D57F82">
      <w:pPr>
        <w:suppressAutoHyphens/>
        <w:autoSpaceDN w:val="0"/>
        <w:ind w:right="6"/>
        <w:jc w:val="both"/>
        <w:textAlignment w:val="baseline"/>
        <w:rPr>
          <w:lang w:eastAsia="zh-CN"/>
        </w:rPr>
      </w:pPr>
    </w:p>
    <w:p w14:paraId="15628C30" w14:textId="77777777" w:rsidR="00B4794B" w:rsidRPr="001D4395" w:rsidRDefault="00364346" w:rsidP="00961CED">
      <w:pPr>
        <w:pStyle w:val="Naslov1"/>
        <w:framePr w:wrap="around"/>
      </w:pPr>
      <w:bookmarkStart w:id="133" w:name="_Toc451354697"/>
      <w:bookmarkStart w:id="134" w:name="_Toc876808"/>
      <w:r w:rsidRPr="001D4395">
        <w:t>ZAKLJUČEK POSTOPKA JAVNEGA NAROČANJA</w:t>
      </w:r>
      <w:bookmarkEnd w:id="133"/>
      <w:bookmarkEnd w:id="134"/>
    </w:p>
    <w:p w14:paraId="00A8C1E4" w14:textId="77777777" w:rsidR="00364346" w:rsidRPr="001D4395" w:rsidRDefault="00364346" w:rsidP="00D57F82">
      <w:pPr>
        <w:rPr>
          <w:rFonts w:asciiTheme="minorHAnsi" w:hAnsiTheme="minorHAnsi"/>
          <w:sz w:val="23"/>
          <w:szCs w:val="23"/>
          <w:lang w:eastAsia="zh-CN"/>
        </w:rPr>
      </w:pPr>
    </w:p>
    <w:p w14:paraId="652300FF" w14:textId="77777777" w:rsidR="000E251D" w:rsidRPr="001136A4" w:rsidRDefault="000E251D" w:rsidP="00D57F82">
      <w:pPr>
        <w:rPr>
          <w:sz w:val="23"/>
          <w:szCs w:val="23"/>
          <w:lang w:eastAsia="zh-CN"/>
        </w:rPr>
      </w:pPr>
    </w:p>
    <w:p w14:paraId="53EDEE45" w14:textId="418C218D" w:rsidR="00364346" w:rsidRDefault="00364346" w:rsidP="00536CD2">
      <w:pPr>
        <w:pStyle w:val="Naslov2"/>
      </w:pPr>
      <w:bookmarkStart w:id="135" w:name="_Toc451354698"/>
      <w:bookmarkStart w:id="136" w:name="_Toc876809"/>
      <w:r w:rsidRPr="001D4395">
        <w:t>Ustavitev postopka</w:t>
      </w:r>
      <w:bookmarkEnd w:id="135"/>
      <w:bookmarkEnd w:id="136"/>
    </w:p>
    <w:p w14:paraId="37F001F4" w14:textId="77777777" w:rsidR="00064C2D" w:rsidRPr="00064C2D" w:rsidRDefault="00064C2D" w:rsidP="00064C2D">
      <w:pPr>
        <w:rPr>
          <w:lang w:eastAsia="zh-CN"/>
        </w:rPr>
      </w:pPr>
    </w:p>
    <w:p w14:paraId="69DAAFBF" w14:textId="77777777" w:rsidR="00364346" w:rsidRDefault="00364346" w:rsidP="00D57F8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9E4C8AF" w14:textId="77777777" w:rsidR="009C30A3" w:rsidRDefault="009C30A3" w:rsidP="00D57F82">
      <w:pPr>
        <w:jc w:val="both"/>
      </w:pPr>
    </w:p>
    <w:p w14:paraId="4347B021" w14:textId="77777777" w:rsidR="007458E0" w:rsidRPr="001136A4" w:rsidRDefault="007458E0" w:rsidP="00536CD2">
      <w:pPr>
        <w:pStyle w:val="Naslov2"/>
      </w:pPr>
      <w:bookmarkStart w:id="137" w:name="_Toc451354699"/>
      <w:bookmarkStart w:id="138" w:name="_Toc876810"/>
      <w:r w:rsidRPr="001136A4">
        <w:t>Odločitev o oddaji javnega naročila</w:t>
      </w:r>
      <w:bookmarkEnd w:id="137"/>
      <w:bookmarkEnd w:id="138"/>
    </w:p>
    <w:p w14:paraId="303CB60F" w14:textId="77777777" w:rsidR="009B4DA8" w:rsidRDefault="009B4DA8" w:rsidP="00D57F82">
      <w:pPr>
        <w:jc w:val="both"/>
      </w:pPr>
    </w:p>
    <w:p w14:paraId="24212FA6"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282DB0BF" w14:textId="77777777" w:rsidR="009B4DA8" w:rsidRPr="009B4DA8" w:rsidRDefault="009B4DA8" w:rsidP="00D57F82">
      <w:pPr>
        <w:jc w:val="both"/>
        <w:rPr>
          <w:rFonts w:eastAsiaTheme="minorHAnsi" w:cstheme="minorBidi"/>
          <w:color w:val="000000" w:themeColor="text1"/>
        </w:rPr>
      </w:pPr>
    </w:p>
    <w:p w14:paraId="7BE26720" w14:textId="6BCA702C"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379B2B5D" w14:textId="77777777" w:rsidR="009B4DA8" w:rsidRPr="009B4DA8" w:rsidRDefault="009B4DA8" w:rsidP="00D57F82">
      <w:pPr>
        <w:numPr>
          <w:ilvl w:val="0"/>
          <w:numId w:val="18"/>
        </w:numPr>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56DB68A0" w14:textId="794CAB22" w:rsidR="009B4DA8" w:rsidRDefault="009B4DA8" w:rsidP="00D57F82">
      <w:pPr>
        <w:numPr>
          <w:ilvl w:val="0"/>
          <w:numId w:val="18"/>
        </w:numPr>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0D4E262D" w14:textId="14AF77D2" w:rsidR="00371F60" w:rsidRDefault="00371F60" w:rsidP="00371F60">
      <w:pPr>
        <w:ind w:left="720"/>
        <w:contextualSpacing/>
        <w:jc w:val="both"/>
        <w:rPr>
          <w:rFonts w:eastAsiaTheme="minorHAnsi" w:cstheme="minorBidi"/>
          <w:color w:val="000000" w:themeColor="text1"/>
        </w:rPr>
      </w:pPr>
    </w:p>
    <w:p w14:paraId="33B7D280" w14:textId="77777777" w:rsidR="009E118E" w:rsidRPr="00980254" w:rsidRDefault="009E118E" w:rsidP="00536CD2">
      <w:pPr>
        <w:pStyle w:val="Naslov2"/>
      </w:pPr>
      <w:bookmarkStart w:id="139" w:name="_Toc451354700"/>
      <w:bookmarkStart w:id="140" w:name="_Toc876811"/>
      <w:r w:rsidRPr="00980254">
        <w:t>Zavrnitev vseh ponudb</w:t>
      </w:r>
      <w:bookmarkEnd w:id="139"/>
      <w:bookmarkEnd w:id="140"/>
    </w:p>
    <w:p w14:paraId="2E1346BA" w14:textId="77777777" w:rsidR="009B4DA8" w:rsidRDefault="009B4DA8" w:rsidP="00D57F82">
      <w:pPr>
        <w:jc w:val="both"/>
      </w:pPr>
    </w:p>
    <w:p w14:paraId="348D1953"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24115122" w14:textId="0F291632" w:rsidR="00C12B80" w:rsidRDefault="00C12B80" w:rsidP="00D57F82">
      <w:pPr>
        <w:jc w:val="both"/>
        <w:rPr>
          <w:sz w:val="23"/>
          <w:szCs w:val="23"/>
        </w:rPr>
      </w:pPr>
    </w:p>
    <w:p w14:paraId="47623FDF" w14:textId="5F6D3A9F" w:rsidR="009E118E" w:rsidRDefault="009E118E" w:rsidP="00536CD2">
      <w:pPr>
        <w:pStyle w:val="Naslov2"/>
      </w:pPr>
      <w:bookmarkStart w:id="141" w:name="_Toc451354701"/>
      <w:bookmarkStart w:id="142" w:name="_Toc876812"/>
      <w:r w:rsidRPr="001136A4">
        <w:lastRenderedPageBreak/>
        <w:t>Sprememba odločitve</w:t>
      </w:r>
      <w:bookmarkEnd w:id="141"/>
      <w:bookmarkEnd w:id="142"/>
    </w:p>
    <w:p w14:paraId="7C6ECDAF" w14:textId="77777777" w:rsidR="00064C2D" w:rsidRPr="00064C2D" w:rsidRDefault="00064C2D" w:rsidP="00064C2D">
      <w:pPr>
        <w:rPr>
          <w:lang w:eastAsia="zh-CN"/>
        </w:rPr>
      </w:pPr>
    </w:p>
    <w:p w14:paraId="1F392288" w14:textId="465A584C" w:rsidR="009E118E" w:rsidRDefault="009E118E" w:rsidP="00D57F82">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12FA2C16" w14:textId="77777777" w:rsidR="00064C2D" w:rsidRDefault="00064C2D" w:rsidP="00D57F82">
      <w:pPr>
        <w:jc w:val="both"/>
      </w:pPr>
    </w:p>
    <w:p w14:paraId="6DEE910C" w14:textId="6E0203F7" w:rsidR="00A86361" w:rsidRDefault="00A86361" w:rsidP="00536CD2">
      <w:pPr>
        <w:pStyle w:val="Naslov2"/>
      </w:pPr>
      <w:bookmarkStart w:id="143" w:name="_Toc451354702"/>
      <w:bookmarkStart w:id="144" w:name="_Toc876813"/>
      <w:r w:rsidRPr="001136A4">
        <w:t>Pravnomočnost odločitve o oddaji javnega naročila</w:t>
      </w:r>
      <w:bookmarkEnd w:id="143"/>
      <w:bookmarkEnd w:id="144"/>
    </w:p>
    <w:p w14:paraId="5E5F0D98" w14:textId="77777777" w:rsidR="00064C2D" w:rsidRPr="00064C2D" w:rsidRDefault="00064C2D" w:rsidP="00064C2D">
      <w:pPr>
        <w:rPr>
          <w:lang w:eastAsia="zh-CN"/>
        </w:rPr>
      </w:pPr>
    </w:p>
    <w:p w14:paraId="743F6ACC" w14:textId="77777777" w:rsidR="00A86361" w:rsidRPr="0025201B" w:rsidRDefault="00A86361" w:rsidP="00D57F82">
      <w:pPr>
        <w:jc w:val="both"/>
      </w:pPr>
      <w:r w:rsidRPr="0025201B">
        <w:t>Odločitev o oddaji javnega naročila postane pravnomočna z dnem, ko zoper njo ni mogoče zahtevati pravnega varstva.</w:t>
      </w:r>
    </w:p>
    <w:p w14:paraId="3FF1149D" w14:textId="77777777" w:rsidR="009E118E" w:rsidRPr="001136A4" w:rsidRDefault="009E118E" w:rsidP="00D57F82">
      <w:pPr>
        <w:jc w:val="both"/>
        <w:rPr>
          <w:sz w:val="23"/>
          <w:szCs w:val="23"/>
        </w:rPr>
      </w:pPr>
    </w:p>
    <w:p w14:paraId="1EB0924B" w14:textId="447C6389" w:rsidR="009E118E" w:rsidRDefault="009E118E" w:rsidP="00536CD2">
      <w:pPr>
        <w:pStyle w:val="Naslov2"/>
      </w:pPr>
      <w:bookmarkStart w:id="145" w:name="_Toc451354703"/>
      <w:bookmarkStart w:id="146" w:name="_Toc876814"/>
      <w:r w:rsidRPr="001136A4">
        <w:t>Odstop od izvedbe javnega naročila</w:t>
      </w:r>
      <w:bookmarkEnd w:id="145"/>
      <w:bookmarkEnd w:id="146"/>
    </w:p>
    <w:p w14:paraId="7303657E" w14:textId="77777777" w:rsidR="00064C2D" w:rsidRPr="00064C2D" w:rsidRDefault="00064C2D" w:rsidP="00064C2D">
      <w:pPr>
        <w:rPr>
          <w:lang w:eastAsia="zh-CN"/>
        </w:rPr>
      </w:pPr>
    </w:p>
    <w:p w14:paraId="16911AE0" w14:textId="77777777" w:rsidR="00840EF5" w:rsidRDefault="00554334" w:rsidP="00D57F82">
      <w:pPr>
        <w:jc w:val="both"/>
      </w:pPr>
      <w:r w:rsidRPr="0025201B">
        <w:t>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w:t>
      </w:r>
      <w:r w:rsidR="00064C2D">
        <w:t xml:space="preserve"> </w:t>
      </w:r>
      <w:r w:rsidRPr="0025201B">
        <w:t>bila ali bi lahko bila vsebina pogodbe posledica storjenega kaznivega dejanja ali da so nastale druge izredne okoliščine, na katere naročnik ni mogel vplivati in jih predvideti ter zaradi katerih je postala izvedba javnega naročila nemogoča.</w:t>
      </w:r>
    </w:p>
    <w:p w14:paraId="76E9171E" w14:textId="06FC4288" w:rsidR="00554334" w:rsidRDefault="00554334" w:rsidP="00D57F82">
      <w:pPr>
        <w:jc w:val="both"/>
      </w:pPr>
      <w:r w:rsidRPr="0025201B">
        <w:t xml:space="preserve"> </w:t>
      </w:r>
    </w:p>
    <w:p w14:paraId="2321C1C4" w14:textId="77777777" w:rsidR="00554334" w:rsidRDefault="00554334" w:rsidP="00D57F82">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611345EE" w14:textId="77777777" w:rsidR="00B413B2" w:rsidRPr="0025201B" w:rsidRDefault="00B413B2" w:rsidP="00D57F82">
      <w:pPr>
        <w:jc w:val="both"/>
      </w:pPr>
    </w:p>
    <w:p w14:paraId="3B6EB179" w14:textId="75939DD6" w:rsidR="00554334" w:rsidRDefault="00554334" w:rsidP="00D57F82">
      <w:pPr>
        <w:jc w:val="both"/>
      </w:pPr>
      <w:r w:rsidRPr="0025201B">
        <w:t xml:space="preserve">V takšnem primeru ponudniki niso upravičeni do povračila kakršnekoli škode ali do plačila drugih finančnih kompenzacij. </w:t>
      </w:r>
    </w:p>
    <w:p w14:paraId="3B1B067D" w14:textId="77777777" w:rsidR="00B2743F" w:rsidRDefault="00B2743F" w:rsidP="00D57F82">
      <w:pPr>
        <w:jc w:val="both"/>
      </w:pPr>
    </w:p>
    <w:p w14:paraId="09AE0F45" w14:textId="77777777" w:rsidR="00CE497A" w:rsidRDefault="00CE497A" w:rsidP="00D57F82">
      <w:pPr>
        <w:jc w:val="both"/>
      </w:pPr>
    </w:p>
    <w:p w14:paraId="66871A58" w14:textId="77777777" w:rsidR="009E118E" w:rsidRPr="001D4395" w:rsidRDefault="009E118E" w:rsidP="00961CED">
      <w:pPr>
        <w:pStyle w:val="Naslov1"/>
        <w:framePr w:wrap="around"/>
      </w:pPr>
      <w:bookmarkStart w:id="147" w:name="_Toc451354704"/>
      <w:bookmarkStart w:id="148" w:name="_Toc876815"/>
      <w:r w:rsidRPr="001D4395">
        <w:t>POGODBA O IZVEDBI JAVNEGA NAROČILA</w:t>
      </w:r>
      <w:bookmarkEnd w:id="147"/>
      <w:bookmarkEnd w:id="148"/>
    </w:p>
    <w:p w14:paraId="680A804D" w14:textId="77777777" w:rsidR="009E118E" w:rsidRPr="001136A4" w:rsidRDefault="009E118E" w:rsidP="00D57F82">
      <w:pPr>
        <w:jc w:val="both"/>
        <w:rPr>
          <w:sz w:val="23"/>
          <w:szCs w:val="23"/>
        </w:rPr>
      </w:pPr>
    </w:p>
    <w:p w14:paraId="75E90993" w14:textId="77777777" w:rsidR="000E251D" w:rsidRPr="001136A4" w:rsidRDefault="000E251D" w:rsidP="00D57F82">
      <w:pPr>
        <w:jc w:val="both"/>
        <w:rPr>
          <w:sz w:val="23"/>
          <w:szCs w:val="23"/>
        </w:rPr>
      </w:pPr>
    </w:p>
    <w:p w14:paraId="7CB0743A" w14:textId="77777777" w:rsidR="009E3A0F" w:rsidRPr="004F3DB3" w:rsidRDefault="00AF1C53" w:rsidP="00D57F82">
      <w:pPr>
        <w:jc w:val="both"/>
      </w:pPr>
      <w:r w:rsidRPr="004F3DB3">
        <w:t xml:space="preserve">Po oddaji javnega naročila naročnik z izbranim ponudnikom sklene pogodbo o izvedbi javnega naročila najpozneje v 48 dneh od pravnomočnosti odločitve, ki v bistvenih delih ne bo odstopala od </w:t>
      </w:r>
      <w:r w:rsidR="00D72C0D" w:rsidRPr="004F3DB3">
        <w:t xml:space="preserve">vzorca </w:t>
      </w:r>
      <w:r w:rsidRPr="004F3DB3">
        <w:t>pogo</w:t>
      </w:r>
      <w:r w:rsidR="0012231A" w:rsidRPr="004F3DB3">
        <w:t xml:space="preserve">dbe iz te dokumentacije. </w:t>
      </w:r>
    </w:p>
    <w:p w14:paraId="1867D49A" w14:textId="77777777" w:rsidR="00B24BF7" w:rsidRPr="004F3DB3" w:rsidRDefault="00B24BF7" w:rsidP="00D57F82">
      <w:pPr>
        <w:jc w:val="both"/>
      </w:pPr>
    </w:p>
    <w:p w14:paraId="6253D16A" w14:textId="25F64689" w:rsidR="00250434" w:rsidRPr="004F3DB3" w:rsidRDefault="00AF1C53" w:rsidP="00D57F82">
      <w:pPr>
        <w:jc w:val="both"/>
      </w:pPr>
      <w:r w:rsidRPr="004F3DB3">
        <w:t xml:space="preserve">Če se ponudnik </w:t>
      </w:r>
      <w:r w:rsidRPr="00A83026">
        <w:t xml:space="preserve">v roku </w:t>
      </w:r>
      <w:r w:rsidR="001C4E82" w:rsidRPr="00A83026">
        <w:rPr>
          <w:b/>
        </w:rPr>
        <w:t>5</w:t>
      </w:r>
      <w:r w:rsidR="004E3C0D" w:rsidRPr="00A83026">
        <w:rPr>
          <w:b/>
        </w:rPr>
        <w:t xml:space="preserve"> </w:t>
      </w:r>
      <w:r w:rsidRPr="00A83026">
        <w:rPr>
          <w:b/>
        </w:rPr>
        <w:t>(</w:t>
      </w:r>
      <w:r w:rsidR="001C4E82" w:rsidRPr="00A83026">
        <w:rPr>
          <w:b/>
        </w:rPr>
        <w:t>petih</w:t>
      </w:r>
      <w:r w:rsidRPr="00A83026">
        <w:rPr>
          <w:b/>
        </w:rPr>
        <w:t xml:space="preserve">) </w:t>
      </w:r>
      <w:r w:rsidR="004E3C0D" w:rsidRPr="00A83026">
        <w:rPr>
          <w:b/>
        </w:rPr>
        <w:t xml:space="preserve">delovnih </w:t>
      </w:r>
      <w:r w:rsidRPr="00A83026">
        <w:rPr>
          <w:b/>
        </w:rPr>
        <w:t>dni po pozivu</w:t>
      </w:r>
      <w:r w:rsidRPr="004F3DB3">
        <w:rPr>
          <w:b/>
        </w:rPr>
        <w:t xml:space="preserve"> k podpisu pogodbe ne bo odzval na poziv</w:t>
      </w:r>
      <w:r w:rsidRPr="004F3DB3">
        <w:t>, lahko naročnik šteje, da je odstopil od namere za sklenitev ponudbe</w:t>
      </w:r>
      <w:r w:rsidR="00502A0B">
        <w:t xml:space="preserve">. </w:t>
      </w:r>
    </w:p>
    <w:p w14:paraId="4495B58F" w14:textId="77777777" w:rsidR="00794BE4" w:rsidRPr="004F3DB3" w:rsidRDefault="00794BE4" w:rsidP="00D57F82">
      <w:pPr>
        <w:jc w:val="both"/>
      </w:pPr>
    </w:p>
    <w:p w14:paraId="3E6317ED" w14:textId="61941DEE" w:rsidR="00AF1C53" w:rsidRDefault="00AF1C53" w:rsidP="00D57F82">
      <w:pPr>
        <w:jc w:val="both"/>
      </w:pPr>
      <w:r w:rsidRPr="004F3DB3">
        <w:t xml:space="preserve">Zgolj izjemoma, v primeru nastanka objektivnih okoliščin, ki onemogočijo podpis pogodbe v zgoraj </w:t>
      </w:r>
      <w:r w:rsidRPr="0058201A">
        <w:t>navedenem roku, lahko naročnik pristane tudi na daljši rok.</w:t>
      </w:r>
    </w:p>
    <w:p w14:paraId="0A4D2308" w14:textId="1A966D1F" w:rsidR="00C67A5E" w:rsidRDefault="00C67A5E" w:rsidP="00D57F82">
      <w:pPr>
        <w:jc w:val="both"/>
      </w:pPr>
    </w:p>
    <w:p w14:paraId="17E5066C" w14:textId="7E66480D" w:rsidR="00C67A5E" w:rsidRDefault="00C67A5E" w:rsidP="00D57F82">
      <w:pPr>
        <w:jc w:val="both"/>
      </w:pPr>
    </w:p>
    <w:p w14:paraId="34E7178E" w14:textId="38C70F15" w:rsidR="00C67A5E" w:rsidRDefault="00C67A5E" w:rsidP="00D57F82">
      <w:pPr>
        <w:jc w:val="both"/>
      </w:pPr>
    </w:p>
    <w:p w14:paraId="479A71CB" w14:textId="417FECC1" w:rsidR="00C67A5E" w:rsidRDefault="00C67A5E" w:rsidP="00D57F82">
      <w:pPr>
        <w:jc w:val="both"/>
      </w:pPr>
    </w:p>
    <w:p w14:paraId="63AA7164" w14:textId="248DFBC7" w:rsidR="00C67A5E" w:rsidRDefault="00C67A5E" w:rsidP="00D57F82">
      <w:pPr>
        <w:jc w:val="both"/>
      </w:pPr>
    </w:p>
    <w:p w14:paraId="7600C925" w14:textId="2A913675" w:rsidR="00C67A5E" w:rsidRDefault="00C67A5E" w:rsidP="00D57F82">
      <w:pPr>
        <w:jc w:val="both"/>
      </w:pPr>
    </w:p>
    <w:p w14:paraId="1FE2E871" w14:textId="65D51ED5" w:rsidR="00C67A5E" w:rsidRDefault="00C67A5E" w:rsidP="00D57F82">
      <w:pPr>
        <w:jc w:val="both"/>
      </w:pPr>
    </w:p>
    <w:p w14:paraId="3C0CB7BB" w14:textId="320FDC23" w:rsidR="00C67A5E" w:rsidRDefault="00C67A5E" w:rsidP="00D57F82">
      <w:pPr>
        <w:jc w:val="both"/>
      </w:pPr>
    </w:p>
    <w:p w14:paraId="257D018F" w14:textId="6F0E3282" w:rsidR="00C67A5E" w:rsidRDefault="00C67A5E" w:rsidP="00D57F82">
      <w:pPr>
        <w:jc w:val="both"/>
      </w:pPr>
    </w:p>
    <w:p w14:paraId="0EB4965F" w14:textId="0DE49D45" w:rsidR="00C67A5E" w:rsidRDefault="00C67A5E" w:rsidP="00D57F82">
      <w:pPr>
        <w:jc w:val="both"/>
      </w:pPr>
    </w:p>
    <w:p w14:paraId="3DAF8094" w14:textId="77777777" w:rsidR="007458E0" w:rsidRPr="001136A4" w:rsidRDefault="00A86361" w:rsidP="00961CED">
      <w:pPr>
        <w:pStyle w:val="Naslov1"/>
        <w:framePr w:wrap="around"/>
      </w:pPr>
      <w:bookmarkStart w:id="149" w:name="_Toc451354705"/>
      <w:bookmarkStart w:id="150" w:name="_Toc876816"/>
      <w:r w:rsidRPr="001136A4">
        <w:lastRenderedPageBreak/>
        <w:t>PRAVNO VARSTVO</w:t>
      </w:r>
      <w:bookmarkEnd w:id="149"/>
      <w:bookmarkEnd w:id="150"/>
    </w:p>
    <w:p w14:paraId="10E49219" w14:textId="77777777" w:rsidR="00364346" w:rsidRPr="001136A4" w:rsidRDefault="00364346" w:rsidP="00D57F82">
      <w:pPr>
        <w:jc w:val="both"/>
        <w:rPr>
          <w:sz w:val="23"/>
          <w:szCs w:val="23"/>
          <w:lang w:eastAsia="zh-CN"/>
        </w:rPr>
      </w:pPr>
    </w:p>
    <w:p w14:paraId="2BC584E0"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100364AB" w14:textId="77777777" w:rsidR="00ED0925" w:rsidRPr="00B77E5D" w:rsidRDefault="00ED0925" w:rsidP="008D7F18">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38" w:tgtFrame="_blank" w:history="1">
        <w:r w:rsidRPr="00B77E5D">
          <w:rPr>
            <w:rFonts w:asciiTheme="minorHAnsi" w:eastAsia="Calibri" w:hAnsiTheme="minorHAnsi" w:cs="Arial"/>
            <w:kern w:val="3"/>
            <w:u w:val="single"/>
            <w:lang w:eastAsia="zh-CN"/>
          </w:rPr>
          <w:t>Zakon o pravnem varstvu v postopkih javnega naročanja</w:t>
        </w:r>
      </w:hyperlink>
    </w:p>
    <w:bookmarkStart w:id="151" w:name="c3099"/>
    <w:bookmarkStart w:id="152" w:name="c3100"/>
    <w:bookmarkEnd w:id="151"/>
    <w:bookmarkEnd w:id="152"/>
    <w:p w14:paraId="6D39BB73"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1I, 60/17 in 72/19; v nadaljevanju: ZPVPJN) ureja pravno varstvo zoper kršitve v postopkih javnega naročanja in pri izvajanju javnih naročil. </w:t>
      </w:r>
    </w:p>
    <w:p w14:paraId="3FB9B1AF" w14:textId="77777777" w:rsidR="00CB6FD1" w:rsidRPr="00250434" w:rsidRDefault="00CB6FD1"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613A0C48" w14:textId="3279284B"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Pravno varstvo v predrevizijskem in revizijskem postopku se uveljavlja z vložitvijo zahtevka za revizijo:</w:t>
      </w:r>
    </w:p>
    <w:p w14:paraId="0AF60C10" w14:textId="722284B4" w:rsidR="00ED0925" w:rsidRPr="003C5B8E"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14134B">
        <w:rPr>
          <w:rFonts w:asciiTheme="minorHAnsi" w:eastAsia="Calibri" w:hAnsiTheme="minorHAnsi" w:cs="Arial"/>
          <w:color w:val="000000" w:themeColor="text1"/>
          <w:kern w:val="3"/>
          <w:lang w:eastAsia="zh-CN"/>
        </w:rPr>
        <w:t xml:space="preserve">- z vložitvijo zahtevka na </w:t>
      </w:r>
      <w:r w:rsidRPr="0014134B">
        <w:rPr>
          <w:rFonts w:asciiTheme="minorHAnsi" w:eastAsia="Calibri" w:hAnsiTheme="minorHAnsi" w:cs="Arial"/>
          <w:b/>
          <w:color w:val="000000" w:themeColor="text1"/>
          <w:kern w:val="3"/>
          <w:lang w:eastAsia="zh-CN"/>
        </w:rPr>
        <w:t>portalu eRevizija (</w:t>
      </w:r>
      <w:hyperlink r:id="rId39" w:history="1">
        <w:r w:rsidRPr="0014134B">
          <w:rPr>
            <w:rFonts w:asciiTheme="minorHAnsi" w:eastAsia="Calibri" w:hAnsiTheme="minorHAnsi" w:cs="Arial"/>
            <w:b/>
            <w:color w:val="000000"/>
            <w:kern w:val="3"/>
            <w:u w:val="single"/>
            <w:lang w:eastAsia="zh-CN"/>
          </w:rPr>
          <w:t>https://www.portalerevizija.si/</w:t>
        </w:r>
      </w:hyperlink>
      <w:r w:rsidR="00FC7052">
        <w:rPr>
          <w:rFonts w:asciiTheme="minorHAnsi" w:eastAsia="Calibri" w:hAnsiTheme="minorHAnsi" w:cs="Arial"/>
          <w:b/>
          <w:color w:val="000000"/>
          <w:kern w:val="3"/>
          <w:lang w:eastAsia="zh-CN"/>
        </w:rPr>
        <w:t>;</w:t>
      </w:r>
    </w:p>
    <w:p w14:paraId="1C39767D" w14:textId="64E4ACC2"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v primeru sodnega postopka pa z vložitvijo tožbe pri sodišču. </w:t>
      </w:r>
    </w:p>
    <w:p w14:paraId="33C47834" w14:textId="77777777" w:rsidR="00E733D0" w:rsidRDefault="00E733D0"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6383677C"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Dopustnost pravnega varstva ureja ZPVPJN v 5. členu.</w:t>
      </w:r>
    </w:p>
    <w:p w14:paraId="4325E43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1FB1594B"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71BB4C03"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39601104" w14:textId="28C5FB61"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ZPVPJN.  </w:t>
      </w:r>
    </w:p>
    <w:p w14:paraId="4E497CF2" w14:textId="77777777" w:rsidR="007877BB" w:rsidRDefault="007877BB"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35799F18" w14:textId="624C6874" w:rsidR="00ED0925" w:rsidRDefault="00ED0925" w:rsidP="008D7F18">
      <w:pPr>
        <w:jc w:val="both"/>
        <w:rPr>
          <w:rFonts w:asciiTheme="minorHAnsi" w:eastAsia="Calibri" w:hAnsiTheme="minorHAnsi"/>
          <w:color w:val="000000"/>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28501883" w14:textId="77777777" w:rsidR="00FB169A" w:rsidRDefault="00FB169A" w:rsidP="008D7F18">
      <w:pPr>
        <w:jc w:val="both"/>
        <w:rPr>
          <w:rFonts w:asciiTheme="minorHAnsi" w:eastAsia="Calibri" w:hAnsiTheme="minorHAnsi"/>
          <w:color w:val="000000"/>
        </w:rPr>
      </w:pPr>
    </w:p>
    <w:p w14:paraId="15D930FD" w14:textId="0D2D0874"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13AA11A0" w14:textId="77777777" w:rsidR="00A92195" w:rsidRPr="00250434" w:rsidRDefault="00A9219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04F0E307" w14:textId="49D52359"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143B92">
        <w:rPr>
          <w:rFonts w:asciiTheme="minorHAnsi" w:eastAsia="Calibri" w:hAnsiTheme="minorHAnsi" w:cs="Arial"/>
          <w:color w:val="000000" w:themeColor="text1"/>
          <w:kern w:val="3"/>
          <w:lang w:eastAsia="zh-CN"/>
        </w:rPr>
        <w:t>Zahtevek za revizijo mora biti obrazložen. Vlagatelj mora vložiti zahtevek za revizijo na portalu eRevizija</w:t>
      </w:r>
      <w:r w:rsidR="00CB6FD1" w:rsidRPr="00143B92">
        <w:rPr>
          <w:rFonts w:asciiTheme="minorHAnsi" w:eastAsia="Calibri" w:hAnsiTheme="minorHAnsi" w:cs="Arial"/>
          <w:color w:val="000000" w:themeColor="text1"/>
          <w:kern w:val="3"/>
          <w:lang w:eastAsia="zh-CN"/>
        </w:rPr>
        <w:t xml:space="preserve">. </w:t>
      </w:r>
      <w:r w:rsidRPr="00143B92">
        <w:rPr>
          <w:rFonts w:asciiTheme="minorHAnsi" w:eastAsia="Calibri" w:hAnsiTheme="minorHAnsi" w:cs="Arial"/>
          <w:color w:val="000000" w:themeColor="text1"/>
          <w:kern w:val="3"/>
          <w:lang w:eastAsia="zh-CN"/>
        </w:rPr>
        <w:t>Zahtevek za revizijo mora biti sestavljen v skladu z določili 15. člena ZPVPJN.</w:t>
      </w:r>
      <w:r w:rsidRPr="00250434">
        <w:rPr>
          <w:rFonts w:asciiTheme="minorHAnsi" w:eastAsia="Calibri" w:hAnsiTheme="minorHAnsi" w:cs="Arial"/>
          <w:color w:val="000000" w:themeColor="text1"/>
          <w:kern w:val="3"/>
          <w:lang w:eastAsia="zh-CN"/>
        </w:rPr>
        <w:t xml:space="preserve"> </w:t>
      </w:r>
    </w:p>
    <w:p w14:paraId="0BD4AA2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28423FF0"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109B9D1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predhodnega preizkusa iz 26. člena ZPVPJN</w:t>
      </w:r>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3CE6A9C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780C7ED3" w14:textId="120669AA"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ZPVPJN svoj zahtevek umakne. </w:t>
      </w:r>
    </w:p>
    <w:p w14:paraId="126A59B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lastRenderedPageBreak/>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predrevizijskem postopku. Postopek pritožbe ureja šesto poglavje ZPVPJN. </w:t>
      </w:r>
    </w:p>
    <w:p w14:paraId="14FFAAA7" w14:textId="7C285FE4"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Uveljavljanje ničnosti natančneje ureja peto poglavje ZPVPJN.</w:t>
      </w:r>
    </w:p>
    <w:p w14:paraId="33F3A6C3" w14:textId="77777777" w:rsidR="009B38BA" w:rsidRPr="00250434" w:rsidRDefault="009B38BA"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26AF7173" w14:textId="77777777" w:rsidR="00ED0925" w:rsidRPr="00250434" w:rsidRDefault="00ED0925" w:rsidP="008D7F18">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predrevizijski in revizijski postopek </w:t>
      </w:r>
    </w:p>
    <w:p w14:paraId="33A008EB" w14:textId="5F3157D8"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predrevizijski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ZPVPJN. </w:t>
      </w:r>
    </w:p>
    <w:p w14:paraId="0303DC3A" w14:textId="77777777" w:rsidR="00143B92" w:rsidRPr="00250434" w:rsidRDefault="00143B92"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1A8806E" w14:textId="32A43F59" w:rsidR="00ED0925" w:rsidRPr="00250434" w:rsidRDefault="00ED0925" w:rsidP="008D7F18">
      <w:pPr>
        <w:suppressAutoHyphens/>
        <w:autoSpaceDN w:val="0"/>
        <w:ind w:right="6"/>
        <w:jc w:val="both"/>
        <w:textAlignment w:val="baseline"/>
        <w:rPr>
          <w:rFonts w:asciiTheme="minorHAnsi" w:eastAsia="Calibri" w:hAnsiTheme="minorHAnsi" w:cs="Arial"/>
          <w:b/>
          <w:color w:val="000000" w:themeColor="text1"/>
          <w:kern w:val="3"/>
          <w:lang w:eastAsia="zh-CN"/>
        </w:rPr>
      </w:pPr>
      <w:r w:rsidRPr="00250434">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w:t>
      </w:r>
      <w:r w:rsidRPr="006F153C">
        <w:rPr>
          <w:rFonts w:asciiTheme="minorHAnsi" w:eastAsia="Calibri" w:hAnsiTheme="minorHAnsi" w:cs="Arial"/>
          <w:color w:val="000000" w:themeColor="text1"/>
          <w:kern w:val="3"/>
          <w:lang w:eastAsia="zh-CN"/>
        </w:rPr>
        <w:t>naročila</w:t>
      </w:r>
      <w:r w:rsidR="00085043" w:rsidRPr="006F153C">
        <w:rPr>
          <w:rFonts w:asciiTheme="minorHAnsi" w:eastAsia="Calibri" w:hAnsiTheme="minorHAnsi" w:cs="Arial"/>
          <w:color w:val="000000" w:themeColor="text1"/>
          <w:kern w:val="3"/>
          <w:lang w:eastAsia="zh-CN"/>
        </w:rPr>
        <w:t xml:space="preserve"> </w:t>
      </w:r>
      <w:r w:rsidR="00085043" w:rsidRPr="006F153C">
        <w:rPr>
          <w:rFonts w:asciiTheme="minorHAnsi" w:eastAsia="Calibri" w:hAnsiTheme="minorHAnsi" w:cs="Arial"/>
          <w:b/>
          <w:color w:val="000000" w:themeColor="text1"/>
          <w:kern w:val="3"/>
          <w:lang w:eastAsia="zh-CN"/>
        </w:rPr>
        <w:t>po postopku naročila male vrednosti</w:t>
      </w:r>
      <w:r w:rsidRPr="006F153C">
        <w:rPr>
          <w:rFonts w:asciiTheme="minorHAnsi" w:eastAsia="Calibri" w:hAnsiTheme="minorHAnsi" w:cs="Arial"/>
          <w:color w:val="000000" w:themeColor="text1"/>
          <w:kern w:val="3"/>
          <w:lang w:eastAsia="zh-CN"/>
        </w:rPr>
        <w:t xml:space="preserve"> znaša</w:t>
      </w:r>
      <w:r w:rsidR="00085043" w:rsidRPr="006F153C">
        <w:rPr>
          <w:rFonts w:asciiTheme="minorHAnsi" w:eastAsia="Calibri" w:hAnsiTheme="minorHAnsi" w:cs="Arial"/>
          <w:color w:val="000000" w:themeColor="text1"/>
          <w:kern w:val="3"/>
          <w:lang w:eastAsia="zh-CN"/>
        </w:rPr>
        <w:t xml:space="preserve"> </w:t>
      </w:r>
      <w:r w:rsidR="002945C9" w:rsidRPr="006F153C">
        <w:rPr>
          <w:rFonts w:asciiTheme="minorHAnsi" w:eastAsia="Calibri" w:hAnsiTheme="minorHAnsi" w:cs="Arial"/>
          <w:color w:val="000000" w:themeColor="text1"/>
          <w:kern w:val="3"/>
          <w:lang w:eastAsia="zh-CN"/>
        </w:rPr>
        <w:t xml:space="preserve">      </w:t>
      </w:r>
      <w:r w:rsidR="00085043" w:rsidRPr="006F153C">
        <w:rPr>
          <w:rFonts w:asciiTheme="minorHAnsi" w:eastAsia="Calibri" w:hAnsiTheme="minorHAnsi" w:cs="Arial"/>
          <w:b/>
          <w:color w:val="000000" w:themeColor="text1"/>
          <w:kern w:val="3"/>
          <w:lang w:eastAsia="zh-CN"/>
        </w:rPr>
        <w:t>2.000,00</w:t>
      </w:r>
      <w:r w:rsidRPr="006F153C">
        <w:rPr>
          <w:rFonts w:asciiTheme="minorHAnsi" w:eastAsia="Calibri" w:hAnsiTheme="minorHAnsi" w:cs="Arial"/>
          <w:color w:val="000000" w:themeColor="text1"/>
          <w:kern w:val="3"/>
          <w:lang w:eastAsia="zh-CN"/>
        </w:rPr>
        <w:t xml:space="preserve"> </w:t>
      </w:r>
      <w:r w:rsidRPr="006F153C">
        <w:rPr>
          <w:rFonts w:asciiTheme="minorHAnsi" w:eastAsia="Calibri" w:hAnsiTheme="minorHAnsi" w:cs="Arial"/>
          <w:b/>
          <w:color w:val="000000" w:themeColor="text1"/>
          <w:kern w:val="3"/>
          <w:lang w:eastAsia="zh-CN"/>
        </w:rPr>
        <w:t>EUR.</w:t>
      </w:r>
    </w:p>
    <w:p w14:paraId="7853E322" w14:textId="4509556A"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53D9420"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potrebni podatki za plačilo takse za predrevizijski in revizijski postopek</w:t>
      </w:r>
      <w:r w:rsidRPr="00250434">
        <w:rPr>
          <w:rFonts w:asciiTheme="minorHAnsi" w:eastAsia="Calibri" w:hAnsiTheme="minorHAnsi" w:cs="Arial"/>
          <w:color w:val="000000" w:themeColor="text1"/>
          <w:kern w:val="3"/>
          <w:lang w:eastAsia="zh-CN"/>
        </w:rPr>
        <w:t xml:space="preserve"> sledeči:</w:t>
      </w:r>
    </w:p>
    <w:p w14:paraId="6668645E"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DDF54B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t>SI56 0110 0100 0358 802</w:t>
      </w:r>
    </w:p>
    <w:p w14:paraId="0BC115BF"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096BF524"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BS LJ SI 2X</w:t>
      </w:r>
    </w:p>
    <w:p w14:paraId="0DA814C3"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IBAN:</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SI56011001000358802</w:t>
      </w:r>
    </w:p>
    <w:p w14:paraId="0431368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16110-7111290-XXXXXXLL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6F05FA5C"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53629E65"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09637604" w14:textId="149FFF65" w:rsidR="00ED0925" w:rsidRDefault="0015697C" w:rsidP="008D7F18">
      <w:pPr>
        <w:suppressAutoHyphens/>
        <w:autoSpaceDN w:val="0"/>
        <w:ind w:right="6"/>
        <w:jc w:val="both"/>
        <w:textAlignment w:val="baseline"/>
        <w:rPr>
          <w:rFonts w:asciiTheme="minorHAnsi" w:eastAsia="Calibri" w:hAnsiTheme="minorHAnsi" w:cs="Arial"/>
          <w:kern w:val="3"/>
          <w:u w:val="single"/>
          <w:lang w:eastAsia="zh-CN"/>
        </w:rPr>
      </w:pPr>
      <w:hyperlink r:id="rId40" w:history="1">
        <w:r w:rsidR="00ED0925" w:rsidRPr="00250434">
          <w:rPr>
            <w:rFonts w:asciiTheme="minorHAnsi" w:eastAsia="Calibri" w:hAnsiTheme="minorHAnsi" w:cs="Arial"/>
            <w:kern w:val="3"/>
            <w:u w:val="single"/>
            <w:lang w:eastAsia="zh-CN"/>
          </w:rPr>
          <w:t>http://www.djn.mju.gov.si/sistem-javnega-narocanja/pravno-varstvo</w:t>
        </w:r>
      </w:hyperlink>
    </w:p>
    <w:p w14:paraId="59157292" w14:textId="77777777" w:rsidR="00486A05" w:rsidRDefault="00486A05" w:rsidP="008D7F18">
      <w:pPr>
        <w:suppressAutoHyphens/>
        <w:autoSpaceDN w:val="0"/>
        <w:ind w:right="6"/>
        <w:jc w:val="both"/>
        <w:textAlignment w:val="baseline"/>
        <w:rPr>
          <w:rFonts w:asciiTheme="minorHAnsi" w:eastAsia="Calibri" w:hAnsiTheme="minorHAnsi" w:cs="Arial"/>
          <w:kern w:val="3"/>
          <w:u w:val="single"/>
          <w:lang w:eastAsia="zh-CN"/>
        </w:rPr>
      </w:pPr>
    </w:p>
    <w:p w14:paraId="141EEA56" w14:textId="77777777" w:rsidR="001A14DD" w:rsidRPr="00250434" w:rsidRDefault="001A14DD" w:rsidP="008D7F18">
      <w:pPr>
        <w:suppressAutoHyphens/>
        <w:autoSpaceDN w:val="0"/>
        <w:ind w:right="6"/>
        <w:jc w:val="both"/>
        <w:textAlignment w:val="baseline"/>
        <w:rPr>
          <w:rFonts w:asciiTheme="minorHAnsi" w:eastAsia="Calibri" w:hAnsiTheme="minorHAnsi" w:cs="Arial"/>
          <w:kern w:val="3"/>
          <w:u w:val="single"/>
          <w:lang w:eastAsia="zh-CN"/>
        </w:rPr>
      </w:pPr>
    </w:p>
    <w:p w14:paraId="5F8970B0" w14:textId="77777777" w:rsidR="00397424" w:rsidRPr="009355A3" w:rsidRDefault="00397424" w:rsidP="00961CED">
      <w:pPr>
        <w:pStyle w:val="Naslov1"/>
        <w:framePr w:wrap="around"/>
        <w:rPr>
          <w:rFonts w:eastAsia="Calibri"/>
        </w:rPr>
      </w:pPr>
      <w:bookmarkStart w:id="153" w:name="_Toc451354706"/>
      <w:bookmarkStart w:id="154" w:name="_Toc876817"/>
      <w:r w:rsidRPr="009355A3">
        <w:rPr>
          <w:rFonts w:eastAsia="Calibri"/>
        </w:rPr>
        <w:t>PROTIKORUPCIJSKO OBVESTILO</w:t>
      </w:r>
      <w:bookmarkEnd w:id="153"/>
      <w:bookmarkEnd w:id="154"/>
    </w:p>
    <w:p w14:paraId="36B4F444" w14:textId="77777777" w:rsidR="00AF1C53" w:rsidRPr="001136A4" w:rsidRDefault="00AF1C53" w:rsidP="008D7F18">
      <w:pPr>
        <w:rPr>
          <w:lang w:eastAsia="zh-CN"/>
        </w:rPr>
      </w:pPr>
    </w:p>
    <w:p w14:paraId="570BB6DC" w14:textId="77777777" w:rsidR="00AF1C53" w:rsidRDefault="00AF1C53" w:rsidP="008D7F18">
      <w:pPr>
        <w:rPr>
          <w:lang w:eastAsia="zh-CN"/>
        </w:rPr>
      </w:pPr>
    </w:p>
    <w:p w14:paraId="0F1A20E1" w14:textId="77777777" w:rsidR="00507112" w:rsidRP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786C02D2" w14:textId="77777777" w:rsidR="00507112" w:rsidRP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62B51D23" w14:textId="24203898" w:rsid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7A9B1CA9" w14:textId="1C6CCB05" w:rsidR="0085281A" w:rsidRDefault="0085281A" w:rsidP="008D7F18">
      <w:pPr>
        <w:jc w:val="both"/>
        <w:rPr>
          <w:rFonts w:asciiTheme="minorHAnsi" w:eastAsia="Calibri" w:hAnsiTheme="minorHAnsi" w:cs="Arial"/>
          <w:color w:val="000000" w:themeColor="text1"/>
          <w:kern w:val="3"/>
          <w:lang w:eastAsia="zh-CN"/>
        </w:rPr>
      </w:pPr>
    </w:p>
    <w:p w14:paraId="71FF2EB6" w14:textId="2624CF9F" w:rsidR="008E3E8F" w:rsidRDefault="008E3E8F" w:rsidP="00B842F4">
      <w:pPr>
        <w:rPr>
          <w:sz w:val="23"/>
          <w:szCs w:val="23"/>
          <w:lang w:eastAsia="zh-CN"/>
        </w:rPr>
      </w:pPr>
    </w:p>
    <w:p w14:paraId="65AFE8C3" w14:textId="77777777" w:rsidR="008E3E8F" w:rsidRDefault="008E3E8F" w:rsidP="00D57F82">
      <w:pPr>
        <w:rPr>
          <w:sz w:val="23"/>
          <w:szCs w:val="23"/>
          <w:lang w:eastAsia="zh-CN"/>
        </w:rPr>
      </w:pPr>
    </w:p>
    <w:p w14:paraId="2881695E" w14:textId="77777777" w:rsidR="008E3E8F" w:rsidRPr="001136A4" w:rsidRDefault="008E3E8F" w:rsidP="00D57F82">
      <w:pPr>
        <w:rPr>
          <w:sz w:val="23"/>
          <w:szCs w:val="23"/>
          <w:lang w:eastAsia="zh-CN"/>
        </w:rPr>
      </w:pPr>
    </w:p>
    <w:p w14:paraId="07B3FD8A" w14:textId="77777777" w:rsidR="00EA185C" w:rsidRPr="0025201B" w:rsidRDefault="0045134D" w:rsidP="00D57F82">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F124810" w14:textId="77777777" w:rsidR="00EA185C" w:rsidRPr="0025201B" w:rsidRDefault="00EA185C" w:rsidP="00D57F82">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4D503D13" w14:textId="7D46FC24" w:rsidR="00E66353" w:rsidRDefault="00AF1C53" w:rsidP="00D57F82">
      <w:pPr>
        <w:rPr>
          <w:sz w:val="23"/>
          <w:szCs w:val="23"/>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r w:rsidR="007C2B6C" w:rsidRPr="001136A4">
        <w:rPr>
          <w:sz w:val="23"/>
          <w:szCs w:val="23"/>
          <w:lang w:eastAsia="zh-CN"/>
        </w:rPr>
        <w:br w:type="page"/>
      </w:r>
    </w:p>
    <w:p w14:paraId="1A43E9C1" w14:textId="77777777" w:rsidR="00AA50A3" w:rsidRDefault="00AA50A3" w:rsidP="00D57F82">
      <w:pPr>
        <w:rPr>
          <w:sz w:val="23"/>
          <w:szCs w:val="23"/>
          <w:lang w:eastAsia="zh-CN"/>
        </w:rPr>
        <w:sectPr w:rsidR="00AA50A3" w:rsidSect="00110164">
          <w:headerReference w:type="first" r:id="rId41"/>
          <w:footerReference w:type="first" r:id="rId42"/>
          <w:pgSz w:w="11907" w:h="16840" w:code="9"/>
          <w:pgMar w:top="1418" w:right="1418" w:bottom="1418" w:left="1418" w:header="709" w:footer="709" w:gutter="0"/>
          <w:cols w:space="708"/>
          <w:docGrid w:linePitch="360"/>
        </w:sectPr>
      </w:pPr>
    </w:p>
    <w:p w14:paraId="3A6B6183" w14:textId="77777777" w:rsidR="00EF33D0" w:rsidRDefault="00EF33D0" w:rsidP="00D57F82">
      <w:pPr>
        <w:rPr>
          <w:sz w:val="23"/>
          <w:szCs w:val="23"/>
          <w:lang w:eastAsia="zh-CN"/>
        </w:rPr>
      </w:pPr>
    </w:p>
    <w:p w14:paraId="4488B49C" w14:textId="51947731" w:rsidR="007C2B6C" w:rsidRPr="001136A4" w:rsidRDefault="00E66353" w:rsidP="002E28F3">
      <w:pPr>
        <w:tabs>
          <w:tab w:val="left" w:pos="3686"/>
        </w:tabs>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4C82743" wp14:editId="3D973D56">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D5CFBD" w14:textId="77777777" w:rsidR="0015697C" w:rsidRPr="008B496A" w:rsidRDefault="0015697C"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C82743"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1D5CFBD" w14:textId="77777777" w:rsidR="0015697C" w:rsidRPr="008B496A" w:rsidRDefault="0015697C" w:rsidP="00062891">
                        <w:pPr>
                          <w:pStyle w:val="PoglavjeNovaRDMP1"/>
                        </w:pPr>
                        <w:r>
                          <w:t>B</w:t>
                        </w:r>
                        <w:r w:rsidRPr="008B496A">
                          <w:t xml:space="preserve">) </w:t>
                        </w:r>
                        <w:r w:rsidRPr="00062891">
                          <w:t>OBRAZCI</w:t>
                        </w:r>
                      </w:p>
                    </w:txbxContent>
                  </v:textbox>
                </v:shape>
                <w10:wrap anchorx="page" anchory="page"/>
              </v:group>
            </w:pict>
          </mc:Fallback>
        </mc:AlternateContent>
      </w:r>
    </w:p>
    <w:p w14:paraId="4B858C3A" w14:textId="15667113" w:rsidR="00444EF4" w:rsidRPr="00920B1F" w:rsidRDefault="008509A2" w:rsidP="002E28F3">
      <w:pPr>
        <w:pStyle w:val="Slog3"/>
        <w:rPr>
          <w:rStyle w:val="Neenpoudarek"/>
          <w:b/>
          <w:i/>
        </w:rPr>
      </w:pPr>
      <w:bookmarkStart w:id="155" w:name="_Toc451354707"/>
      <w:bookmarkStart w:id="156" w:name="_Toc876819"/>
      <w:r w:rsidRPr="00920B1F">
        <w:rPr>
          <w:rStyle w:val="Neenpoudarek"/>
          <w:b/>
          <w:i/>
        </w:rPr>
        <w:lastRenderedPageBreak/>
        <w:t>PRILOGA</w:t>
      </w:r>
      <w:r w:rsidR="007C2B6C" w:rsidRPr="00920B1F">
        <w:rPr>
          <w:rStyle w:val="Neenpoudarek"/>
          <w:b/>
          <w:i/>
        </w:rPr>
        <w:t xml:space="preserve"> št. 1</w:t>
      </w:r>
      <w:bookmarkEnd w:id="155"/>
      <w:r w:rsidR="003020D4" w:rsidRPr="00920B1F">
        <w:rPr>
          <w:rStyle w:val="Neenpoudarek"/>
          <w:b/>
          <w:i/>
        </w:rPr>
        <w:t xml:space="preserve"> A</w:t>
      </w:r>
      <w:bookmarkEnd w:id="156"/>
    </w:p>
    <w:p w14:paraId="5D6178D1" w14:textId="77777777" w:rsidR="007C2B6C" w:rsidRPr="001136A4" w:rsidRDefault="00A90AC9" w:rsidP="002E28F3">
      <w:pPr>
        <w:pStyle w:val="Intenzivencitat"/>
      </w:pPr>
      <w:bookmarkStart w:id="157" w:name="_Toc876820"/>
      <w:r>
        <w:t>POVZETEK PREDRAČUNA</w:t>
      </w:r>
      <w:bookmarkEnd w:id="157"/>
    </w:p>
    <w:p w14:paraId="7F64CB67" w14:textId="77777777" w:rsidR="004731B7" w:rsidRDefault="004731B7" w:rsidP="00D57F82">
      <w:pPr>
        <w:suppressAutoHyphens/>
        <w:autoSpaceDN w:val="0"/>
        <w:ind w:right="6"/>
        <w:jc w:val="both"/>
        <w:textAlignment w:val="baseline"/>
        <w:rPr>
          <w:rFonts w:asciiTheme="minorHAnsi" w:eastAsia="Calibri" w:hAnsiTheme="minorHAnsi" w:cs="Arial"/>
          <w:kern w:val="3"/>
          <w:lang w:eastAsia="zh-CN"/>
        </w:rPr>
      </w:pPr>
    </w:p>
    <w:p w14:paraId="58DC3AAF" w14:textId="4FF13820"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4000 Kranj.  </w:t>
      </w:r>
    </w:p>
    <w:p w14:paraId="13C4269D" w14:textId="77777777"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p>
    <w:p w14:paraId="670A231C" w14:textId="447A99AB"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Content>
          <w:r w:rsidR="006A246E">
            <w:rPr>
              <w:rFonts w:asciiTheme="minorHAnsi" w:eastAsia="Calibri" w:hAnsiTheme="minorHAnsi" w:cs="Arial"/>
              <w:b/>
              <w:color w:val="000000" w:themeColor="text1"/>
              <w:kern w:val="3"/>
              <w:lang w:eastAsia="zh-CN"/>
            </w:rPr>
            <w:t>Rekonstrukcija mostu čez Rupovščico</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0AF1CD5B" w14:textId="77777777" w:rsidR="00DC4BF0" w:rsidRDefault="00DC4BF0" w:rsidP="00D57F82">
      <w:pPr>
        <w:suppressAutoHyphens/>
        <w:autoSpaceDN w:val="0"/>
        <w:ind w:right="6"/>
        <w:jc w:val="both"/>
        <w:textAlignment w:val="baseline"/>
        <w:rPr>
          <w:rFonts w:asciiTheme="minorHAnsi" w:eastAsia="Calibri" w:hAnsiTheme="minorHAnsi" w:cs="Arial"/>
          <w:kern w:val="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3477"/>
        <w:gridCol w:w="5685"/>
      </w:tblGrid>
      <w:tr w:rsidR="004F4592" w:rsidRPr="004F4592" w14:paraId="4A49BCF8"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7F552D"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363D5"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47CCCAB9" w14:textId="77777777" w:rsidTr="00E76F94">
        <w:trPr>
          <w:trHeight w:val="415"/>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340BA"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Datum:</w:t>
            </w:r>
            <w:r w:rsidRPr="004F4592">
              <w:rPr>
                <w:rFonts w:asciiTheme="minorHAnsi" w:hAnsiTheme="minorHAnsi" w:cstheme="minorHAnsi"/>
                <w:color w:val="000000" w:themeColor="text1"/>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6CFBF"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1689EA42" w14:textId="77777777" w:rsidR="004F4592" w:rsidRPr="004F4592" w:rsidRDefault="004F4592" w:rsidP="004F4592">
      <w:pPr>
        <w:suppressAutoHyphens/>
        <w:autoSpaceDN w:val="0"/>
        <w:ind w:right="6"/>
        <w:jc w:val="both"/>
        <w:textAlignment w:val="baseline"/>
        <w:rPr>
          <w:rFonts w:asciiTheme="minorHAnsi" w:eastAsia="Calibri" w:hAnsiTheme="minorHAnsi" w:cstheme="minorHAnsi"/>
          <w:color w:val="000000" w:themeColor="text1"/>
          <w:kern w:val="3"/>
          <w:lang w:eastAsia="zh-CN"/>
        </w:rPr>
      </w:pPr>
    </w:p>
    <w:p w14:paraId="43ECB1A7" w14:textId="77777777" w:rsidR="004F4592" w:rsidRPr="004F4592" w:rsidRDefault="004F4592" w:rsidP="004F4592">
      <w:pPr>
        <w:tabs>
          <w:tab w:val="right" w:pos="2556"/>
          <w:tab w:val="right" w:pos="9017"/>
        </w:tabs>
        <w:suppressAutoHyphens/>
        <w:autoSpaceDN w:val="0"/>
        <w:ind w:right="6"/>
        <w:jc w:val="both"/>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PONUDNIK:</w:t>
      </w:r>
    </w:p>
    <w:tbl>
      <w:tblPr>
        <w:tblW w:w="9147" w:type="dxa"/>
        <w:tblInd w:w="-80" w:type="dxa"/>
        <w:tblLayout w:type="fixed"/>
        <w:tblCellMar>
          <w:left w:w="10" w:type="dxa"/>
          <w:right w:w="10" w:type="dxa"/>
        </w:tblCellMar>
        <w:tblLook w:val="04A0" w:firstRow="1" w:lastRow="0" w:firstColumn="1" w:lastColumn="0" w:noHBand="0" w:noVBand="1"/>
      </w:tblPr>
      <w:tblGrid>
        <w:gridCol w:w="3477"/>
        <w:gridCol w:w="5670"/>
      </w:tblGrid>
      <w:tr w:rsidR="004F4592" w:rsidRPr="004F4592" w14:paraId="6BAAFE96"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683F0A"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747A3"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15940C5D"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582180F7"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F5A02E"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EB689"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727D9DF4"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185D7028" w14:textId="77777777" w:rsidR="004F4592" w:rsidRPr="004F4592" w:rsidRDefault="004F4592" w:rsidP="004F459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p w14:paraId="53A45BA3" w14:textId="77777777" w:rsidR="004F4592" w:rsidRPr="004F4592" w:rsidRDefault="004F4592" w:rsidP="004F459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4F4592" w:rsidRPr="004F4592" w14:paraId="4ACF9DF7"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5C6364"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5DD1BC"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41468"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74F7CADD" w14:textId="77777777" w:rsidTr="002945C9">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EBF1D0"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A86D51"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66B1B"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5AE6E1BD" w14:textId="77777777" w:rsidTr="002945C9">
        <w:tc>
          <w:tcPr>
            <w:tcW w:w="5387"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612E7B3E"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DRUGI SUBJEKTI</w:t>
            </w:r>
            <w:r w:rsidRPr="004F4592">
              <w:rPr>
                <w:rFonts w:asciiTheme="minorHAnsi" w:eastAsia="Calibri" w:hAnsiTheme="minorHAnsi" w:cstheme="minorHAnsi"/>
                <w:color w:val="000000" w:themeColor="text1"/>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4F3AD636"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38A38C"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bl>
    <w:p w14:paraId="666EEC1F"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(ustrezno obkrožite)</w:t>
      </w:r>
    </w:p>
    <w:p w14:paraId="481CA23E" w14:textId="77777777" w:rsidR="00BA02E5" w:rsidRPr="0079554B" w:rsidRDefault="00BA02E5" w:rsidP="00D57F82">
      <w:pPr>
        <w:jc w:val="both"/>
        <w:rPr>
          <w:rFonts w:asciiTheme="minorHAnsi" w:eastAsiaTheme="minorHAnsi" w:hAnsiTheme="minorHAnsi" w:cstheme="minorBidi"/>
          <w:i/>
          <w:color w:val="000000" w:themeColor="text1"/>
          <w:sz w:val="18"/>
          <w:szCs w:val="18"/>
        </w:rPr>
      </w:pPr>
    </w:p>
    <w:p w14:paraId="178AEFC2" w14:textId="77777777" w:rsidR="00BA02E5" w:rsidRPr="00531BD6" w:rsidRDefault="00BA02E5" w:rsidP="00D57F82">
      <w:pPr>
        <w:jc w:val="both"/>
        <w:rPr>
          <w:rFonts w:asciiTheme="minorHAnsi" w:eastAsiaTheme="minorHAnsi" w:hAnsiTheme="minorHAnsi" w:cstheme="minorBidi"/>
          <w:i/>
          <w:color w:val="000000" w:themeColor="text1"/>
          <w:sz w:val="18"/>
          <w:szCs w:val="18"/>
        </w:rPr>
      </w:pPr>
    </w:p>
    <w:p w14:paraId="64712E72" w14:textId="77777777" w:rsidR="00327A4F" w:rsidRDefault="00327A4F" w:rsidP="00D57F82">
      <w:pPr>
        <w:widowControl w:val="0"/>
        <w:tabs>
          <w:tab w:val="right" w:pos="2556"/>
          <w:tab w:val="right" w:pos="5609"/>
        </w:tabs>
        <w:suppressAutoHyphens/>
        <w:autoSpaceDN w:val="0"/>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p w14:paraId="650FC94B" w14:textId="77777777" w:rsidR="00D0356D" w:rsidRPr="0025201B" w:rsidRDefault="00D0356D"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EE2FD0" w:rsidRPr="0025201B" w14:paraId="3867C177" w14:textId="77777777" w:rsidTr="008D109E">
        <w:trPr>
          <w:cantSplit/>
          <w:trHeight w:val="624"/>
        </w:trPr>
        <w:tc>
          <w:tcPr>
            <w:tcW w:w="719" w:type="dxa"/>
          </w:tcPr>
          <w:p w14:paraId="29AA3916"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025CB79E" w14:textId="77777777" w:rsidR="00EE2FD0" w:rsidRPr="00EE2FD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w:t>
            </w:r>
          </w:p>
        </w:tc>
        <w:tc>
          <w:tcPr>
            <w:tcW w:w="3390" w:type="dxa"/>
            <w:vAlign w:val="center"/>
          </w:tcPr>
          <w:p w14:paraId="39FCEBD6"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36F03681"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bl>
    <w:p w14:paraId="7084FC37" w14:textId="77777777" w:rsidR="004731B7" w:rsidRPr="00C33340" w:rsidRDefault="004731B7" w:rsidP="00D57F82">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3C706EFA" w14:textId="6301AE43" w:rsidR="00E64DCD" w:rsidRPr="004F57E3" w:rsidRDefault="00E64DCD" w:rsidP="00D57F82">
      <w:pPr>
        <w:jc w:val="both"/>
        <w:rPr>
          <w:lang w:eastAsia="zh-CN"/>
        </w:rPr>
      </w:pPr>
      <w:r w:rsidRPr="004F57E3">
        <w:rPr>
          <w:lang w:eastAsia="zh-CN"/>
        </w:rPr>
        <w:t>Ocenjena vrednost javnega naročila znaša:</w:t>
      </w:r>
      <w:r w:rsidR="00B122A5" w:rsidRPr="004F57E3">
        <w:rPr>
          <w:lang w:eastAsia="zh-CN"/>
        </w:rPr>
        <w:t xml:space="preserve"> </w:t>
      </w:r>
      <w:r w:rsidR="007877BB" w:rsidRPr="004F57E3">
        <w:rPr>
          <w:b/>
          <w:lang w:eastAsia="zh-CN"/>
        </w:rPr>
        <w:t>2</w:t>
      </w:r>
      <w:r w:rsidR="00AB127D" w:rsidRPr="004F57E3">
        <w:rPr>
          <w:b/>
          <w:lang w:eastAsia="zh-CN"/>
        </w:rPr>
        <w:t>04</w:t>
      </w:r>
      <w:r w:rsidR="001C4E82" w:rsidRPr="004F57E3">
        <w:rPr>
          <w:b/>
          <w:lang w:eastAsia="zh-CN"/>
        </w:rPr>
        <w:t>.</w:t>
      </w:r>
      <w:r w:rsidR="00AB127D" w:rsidRPr="004F57E3">
        <w:rPr>
          <w:b/>
          <w:lang w:eastAsia="zh-CN"/>
        </w:rPr>
        <w:t>288,76</w:t>
      </w:r>
      <w:r w:rsidR="00955804" w:rsidRPr="004F57E3">
        <w:rPr>
          <w:b/>
          <w:lang w:eastAsia="zh-CN"/>
        </w:rPr>
        <w:t xml:space="preserve"> EUR brez DDV oz. </w:t>
      </w:r>
      <w:r w:rsidR="00AB127D" w:rsidRPr="004F57E3">
        <w:rPr>
          <w:b/>
          <w:lang w:eastAsia="zh-CN"/>
        </w:rPr>
        <w:t>249.232,29</w:t>
      </w:r>
      <w:r w:rsidR="00955804" w:rsidRPr="004F57E3">
        <w:rPr>
          <w:b/>
          <w:lang w:eastAsia="zh-CN"/>
        </w:rPr>
        <w:t xml:space="preserve"> </w:t>
      </w:r>
      <w:r w:rsidRPr="004F57E3">
        <w:rPr>
          <w:b/>
          <w:lang w:eastAsia="zh-CN"/>
        </w:rPr>
        <w:t>EUR z DDV</w:t>
      </w:r>
      <w:r w:rsidRPr="004F57E3">
        <w:rPr>
          <w:lang w:eastAsia="zh-CN"/>
        </w:rPr>
        <w:t xml:space="preserve">. </w:t>
      </w:r>
    </w:p>
    <w:p w14:paraId="405E5139" w14:textId="2B4D88FC" w:rsidR="00E64DCD" w:rsidRPr="004F57E3" w:rsidRDefault="00E64DCD" w:rsidP="00D57F82">
      <w:pPr>
        <w:jc w:val="both"/>
        <w:rPr>
          <w:lang w:eastAsia="zh-CN"/>
        </w:rPr>
      </w:pPr>
    </w:p>
    <w:p w14:paraId="4E43A1FB" w14:textId="77777777" w:rsidR="00AB127D" w:rsidRPr="00AB127D" w:rsidRDefault="00AB127D" w:rsidP="00AB127D">
      <w:pPr>
        <w:jc w:val="both"/>
        <w:rPr>
          <w:b/>
          <w:lang w:eastAsia="zh-CN"/>
        </w:rPr>
      </w:pPr>
      <w:r w:rsidRPr="004F57E3">
        <w:rPr>
          <w:b/>
          <w:lang w:eastAsia="zh-CN"/>
        </w:rPr>
        <w:t>Naročnik ima za predmetno javno naročilo zagotovljena sredstva v višini: 265.000,00 EUR (z DDV).</w:t>
      </w:r>
    </w:p>
    <w:p w14:paraId="60B7ADCF" w14:textId="4F48A406" w:rsidR="00AE1E12" w:rsidRDefault="00AE1E12" w:rsidP="00D57F82">
      <w:pPr>
        <w:jc w:val="both"/>
        <w:rPr>
          <w:lang w:eastAsia="zh-CN"/>
        </w:rPr>
      </w:pPr>
    </w:p>
    <w:p w14:paraId="49762A80" w14:textId="77777777" w:rsidR="009853B3" w:rsidRDefault="009853B3" w:rsidP="00D57F82">
      <w:pPr>
        <w:jc w:val="both"/>
        <w:rPr>
          <w:lang w:eastAsia="zh-CN"/>
        </w:rPr>
        <w:sectPr w:rsidR="009853B3" w:rsidSect="009853B3">
          <w:headerReference w:type="default" r:id="rId43"/>
          <w:pgSz w:w="11907" w:h="16840" w:code="9"/>
          <w:pgMar w:top="1418" w:right="1418" w:bottom="1418" w:left="1418" w:header="709" w:footer="709" w:gutter="0"/>
          <w:cols w:space="708"/>
          <w:titlePg/>
          <w:docGrid w:linePitch="360"/>
        </w:sectPr>
      </w:pPr>
    </w:p>
    <w:p w14:paraId="1FAD8874" w14:textId="77777777" w:rsidR="007C2B6C" w:rsidRPr="00C33340" w:rsidRDefault="00327A4F" w:rsidP="00D57F8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C33340">
        <w:rPr>
          <w:rFonts w:asciiTheme="minorHAnsi" w:eastAsia="Calibri" w:hAnsiTheme="minorHAnsi" w:cs="Arial"/>
          <w:b/>
          <w:kern w:val="3"/>
          <w:lang w:eastAsia="zh-CN"/>
        </w:rPr>
        <w:lastRenderedPageBreak/>
        <w:t>PO</w:t>
      </w:r>
      <w:r w:rsidR="007C2B6C" w:rsidRPr="00C33340">
        <w:rPr>
          <w:rFonts w:asciiTheme="minorHAnsi" w:eastAsia="Calibri" w:hAnsiTheme="minorHAnsi" w:cs="Arial"/>
          <w:b/>
          <w:kern w:val="3"/>
          <w:lang w:eastAsia="zh-CN"/>
        </w:rPr>
        <w:t>NUDBENI POGOJI</w:t>
      </w:r>
      <w:r w:rsidR="00B24BF7" w:rsidRPr="00C33340">
        <w:rPr>
          <w:rFonts w:asciiTheme="minorHAnsi" w:eastAsia="Calibri" w:hAnsiTheme="minorHAnsi" w:cs="Arial"/>
          <w:b/>
          <w:kern w:val="3"/>
          <w:lang w:eastAsia="zh-CN"/>
        </w:rPr>
        <w:t>:</w:t>
      </w:r>
    </w:p>
    <w:p w14:paraId="5F589BF6" w14:textId="77777777" w:rsidR="007C2B6C" w:rsidRPr="00C33340" w:rsidRDefault="007C2B6C" w:rsidP="00D57F82">
      <w:pPr>
        <w:widowControl w:val="0"/>
        <w:suppressAutoHyphens/>
        <w:autoSpaceDN w:val="0"/>
        <w:jc w:val="both"/>
        <w:textAlignment w:val="baseline"/>
        <w:rPr>
          <w:rFonts w:asciiTheme="minorHAnsi" w:eastAsia="SimSun" w:hAnsiTheme="minorHAnsi" w:cs="Arial"/>
          <w:kern w:val="3"/>
          <w:lang w:eastAsia="zh-CN" w:bidi="hi-IN"/>
        </w:rPr>
      </w:pPr>
    </w:p>
    <w:p w14:paraId="656413B1" w14:textId="5B9E007E" w:rsidR="00DC4BF0" w:rsidRPr="0058201A"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58" w:name="_Toc876821"/>
      <w:r w:rsidRPr="0058201A">
        <w:rPr>
          <w:rFonts w:asciiTheme="minorHAnsi" w:eastAsia="Calibri" w:hAnsiTheme="minorHAnsi" w:cs="Arial"/>
          <w:color w:val="000000" w:themeColor="text1"/>
          <w:kern w:val="3"/>
          <w:lang w:eastAsia="zh-CN"/>
        </w:rPr>
        <w:t xml:space="preserve">Veljavnost ponudbe je </w:t>
      </w:r>
      <w:r w:rsidRPr="00EB1065">
        <w:rPr>
          <w:rFonts w:asciiTheme="minorHAnsi" w:eastAsia="Calibri" w:hAnsiTheme="minorHAnsi" w:cs="Arial"/>
          <w:color w:val="000000" w:themeColor="text1"/>
          <w:kern w:val="3"/>
          <w:lang w:eastAsia="zh-CN"/>
        </w:rPr>
        <w:t xml:space="preserve">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07-31T00:00:00Z">
            <w:dateFormat w:val="d.M.yyyy"/>
            <w:lid w:val="sl-SI"/>
            <w:storeMappedDataAs w:val="dateTime"/>
            <w:calendar w:val="gregorian"/>
          </w:date>
        </w:sdtPr>
        <w:sdtContent>
          <w:r w:rsidR="006A246E">
            <w:rPr>
              <w:rFonts w:asciiTheme="minorHAnsi" w:eastAsia="Calibri" w:hAnsiTheme="minorHAnsi" w:cs="Arial"/>
              <w:b/>
              <w:color w:val="000000" w:themeColor="text1"/>
              <w:kern w:val="3"/>
              <w:lang w:eastAsia="zh-CN"/>
            </w:rPr>
            <w:t>31.7.2021</w:t>
          </w:r>
        </w:sdtContent>
      </w:sdt>
      <w:r w:rsidRPr="00EB1065">
        <w:rPr>
          <w:rFonts w:asciiTheme="minorHAnsi" w:eastAsia="Calibri" w:hAnsiTheme="minorHAnsi" w:cs="Arial"/>
          <w:color w:val="000000" w:themeColor="text1"/>
          <w:kern w:val="3"/>
          <w:lang w:eastAsia="zh-CN"/>
        </w:rPr>
        <w:t>.</w:t>
      </w:r>
    </w:p>
    <w:p w14:paraId="153E9A75" w14:textId="77777777" w:rsidR="00FA6219" w:rsidRPr="0058201A" w:rsidRDefault="00FA6219"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4B5459A6" w14:textId="5B8C0003" w:rsidR="00DC4BF0" w:rsidRPr="0058201A" w:rsidRDefault="00DC4BF0" w:rsidP="00B122A5">
      <w:pPr>
        <w:jc w:val="both"/>
        <w:rPr>
          <w:rFonts w:asciiTheme="minorHAnsi" w:eastAsia="Calibri" w:hAnsiTheme="minorHAnsi" w:cs="Arial"/>
          <w:color w:val="000000" w:themeColor="text1"/>
          <w:kern w:val="3"/>
          <w:lang w:eastAsia="zh-CN"/>
        </w:rPr>
      </w:pPr>
      <w:r w:rsidRPr="0058201A">
        <w:rPr>
          <w:rFonts w:asciiTheme="minorHAnsi" w:eastAsiaTheme="minorHAnsi" w:hAnsiTheme="minorHAnsi" w:cs="Arial"/>
          <w:color w:val="000000"/>
        </w:rPr>
        <w:t>V kolikor odločitev o oddaji predmetnega javnega naročila ni pravnomočna do predhodno navedenega roka</w:t>
      </w:r>
      <w:r w:rsidR="00380757">
        <w:rPr>
          <w:rFonts w:asciiTheme="minorHAnsi" w:eastAsiaTheme="minorHAnsi" w:hAnsiTheme="minorHAnsi" w:cs="Arial"/>
          <w:color w:val="000000"/>
        </w:rPr>
        <w:t>,</w:t>
      </w:r>
      <w:r w:rsidRPr="0058201A">
        <w:rPr>
          <w:rFonts w:asciiTheme="minorHAnsi" w:eastAsiaTheme="minorHAnsi" w:hAnsiTheme="minorHAnsi" w:cs="Arial"/>
          <w:color w:val="000000"/>
        </w:rPr>
        <w:t xml:space="preserve"> bo naročnik ponudnike pozval k </w:t>
      </w:r>
      <w:r w:rsidR="00FA6219" w:rsidRPr="0058201A">
        <w:rPr>
          <w:rFonts w:asciiTheme="minorHAnsi" w:eastAsiaTheme="minorHAnsi" w:hAnsiTheme="minorHAnsi" w:cs="Arial"/>
          <w:color w:val="000000"/>
        </w:rPr>
        <w:t>podaljšanju veljavnosti ponudbe</w:t>
      </w:r>
      <w:r w:rsidR="00502A0B">
        <w:rPr>
          <w:rFonts w:asciiTheme="minorHAnsi" w:eastAsiaTheme="minorHAnsi" w:hAnsiTheme="minorHAnsi" w:cs="Arial"/>
          <w:color w:val="000000"/>
        </w:rPr>
        <w:t xml:space="preserve">. </w:t>
      </w:r>
    </w:p>
    <w:p w14:paraId="76580F3F" w14:textId="77777777" w:rsidR="00B122A5" w:rsidRPr="0058201A" w:rsidRDefault="00B122A5" w:rsidP="00B122A5">
      <w:pPr>
        <w:jc w:val="both"/>
        <w:rPr>
          <w:rFonts w:asciiTheme="minorHAnsi" w:eastAsiaTheme="minorHAnsi" w:hAnsiTheme="minorHAnsi" w:cs="Arial"/>
        </w:rPr>
      </w:pPr>
    </w:p>
    <w:p w14:paraId="7E0001CE"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58201A">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w:t>
      </w:r>
      <w:r w:rsidRPr="00B122A5">
        <w:rPr>
          <w:rFonts w:asciiTheme="minorHAnsi" w:eastAsia="Calibri" w:hAnsiTheme="minorHAnsi" w:cs="Arial"/>
          <w:color w:val="000000" w:themeColor="text1"/>
          <w:kern w:val="3"/>
          <w:lang w:eastAsia="zh-CN"/>
        </w:rPr>
        <w:t xml:space="preserve"> izdelavo ponudb.</w:t>
      </w:r>
    </w:p>
    <w:p w14:paraId="61522722"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7B42163" w14:textId="26B8DA69" w:rsidR="00A938A2"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 xml:space="preserve">Končna </w:t>
      </w:r>
      <w:r w:rsidR="0005126E" w:rsidRPr="00B122A5">
        <w:rPr>
          <w:rFonts w:asciiTheme="minorHAnsi" w:eastAsia="Calibri" w:hAnsiTheme="minorHAnsi" w:cs="Arial"/>
          <w:color w:val="000000" w:themeColor="text1"/>
          <w:kern w:val="3"/>
          <w:lang w:eastAsia="zh-CN"/>
        </w:rPr>
        <w:t xml:space="preserve">ponudbena vrednost </w:t>
      </w:r>
      <w:r w:rsidR="00A938A2" w:rsidRPr="00B122A5">
        <w:rPr>
          <w:rFonts w:asciiTheme="minorHAnsi" w:eastAsia="Calibri" w:hAnsiTheme="minorHAnsi" w:cs="Arial"/>
          <w:color w:val="000000" w:themeColor="text1"/>
          <w:kern w:val="3"/>
          <w:lang w:eastAsia="zh-CN"/>
        </w:rPr>
        <w:t>(</w:t>
      </w:r>
      <w:r w:rsidR="00A938A2" w:rsidRPr="00B122A5">
        <w:rPr>
          <w:rFonts w:asciiTheme="minorHAnsi" w:eastAsia="Calibri" w:hAnsiTheme="minorHAnsi" w:cstheme="minorHAnsi"/>
          <w:color w:val="000000" w:themeColor="text1"/>
          <w:kern w:val="3"/>
          <w:lang w:eastAsia="zh-CN"/>
        </w:rPr>
        <w:t>cen</w:t>
      </w:r>
      <w:r w:rsidR="00AA3AC5" w:rsidRPr="00B122A5">
        <w:rPr>
          <w:rFonts w:asciiTheme="minorHAnsi" w:eastAsia="Calibri" w:hAnsiTheme="minorHAnsi" w:cstheme="minorHAnsi"/>
          <w:color w:val="000000" w:themeColor="text1"/>
          <w:kern w:val="3"/>
          <w:lang w:eastAsia="zh-CN"/>
        </w:rPr>
        <w:t>a</w:t>
      </w:r>
      <w:r w:rsidR="00A938A2" w:rsidRPr="00B122A5">
        <w:rPr>
          <w:rFonts w:asciiTheme="minorHAnsi" w:eastAsia="Calibri" w:hAnsiTheme="minorHAnsi" w:cstheme="minorHAnsi"/>
          <w:color w:val="000000" w:themeColor="text1"/>
          <w:kern w:val="3"/>
          <w:lang w:eastAsia="zh-CN"/>
        </w:rPr>
        <w:t xml:space="preserve"> iz obrazca Priloga št. 1 A) </w:t>
      </w:r>
      <w:r w:rsidR="0005126E" w:rsidRPr="00B122A5">
        <w:rPr>
          <w:rFonts w:asciiTheme="minorHAnsi" w:eastAsia="Calibri" w:hAnsiTheme="minorHAnsi" w:cs="Arial"/>
          <w:color w:val="000000" w:themeColor="text1"/>
          <w:kern w:val="3"/>
          <w:lang w:eastAsia="zh-CN"/>
        </w:rPr>
        <w:t>vključuje vsa dela in</w:t>
      </w:r>
      <w:r w:rsidRPr="00B122A5">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dela ter druge elemente, ki vplivajo na končno ponudbeno vrednost ter vse stroške, ki izhajajo iz vzorca pogodbe.</w:t>
      </w:r>
    </w:p>
    <w:p w14:paraId="171948AF" w14:textId="77777777" w:rsidR="00FA6219" w:rsidRPr="00B122A5" w:rsidRDefault="00FA6219"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4471AB3B" w14:textId="77777777" w:rsidR="00DC4BF0" w:rsidRPr="00B122A5" w:rsidRDefault="00A938A2"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theme="minorHAnsi"/>
          <w:color w:val="000000" w:themeColor="text1"/>
          <w:kern w:val="3"/>
          <w:lang w:eastAsia="zh-CN"/>
        </w:rPr>
        <w:t xml:space="preserve">Pri izračunu vseh cen iz obrazca Priloga št. 1 A </w:t>
      </w:r>
      <w:r w:rsidR="00AA3AC5" w:rsidRPr="00B122A5">
        <w:rPr>
          <w:rFonts w:asciiTheme="minorHAnsi" w:eastAsia="Calibri" w:hAnsiTheme="minorHAnsi" w:cstheme="minorHAnsi"/>
          <w:color w:val="000000" w:themeColor="text1"/>
          <w:kern w:val="3"/>
          <w:lang w:eastAsia="zh-CN"/>
        </w:rPr>
        <w:t>so vsebovani vsi elementi</w:t>
      </w:r>
      <w:r w:rsidRPr="00B122A5">
        <w:rPr>
          <w:rFonts w:asciiTheme="minorHAnsi" w:eastAsia="Calibri" w:hAnsiTheme="minorHAnsi" w:cstheme="minorHAnsi"/>
          <w:color w:val="000000" w:themeColor="text1"/>
          <w:kern w:val="3"/>
          <w:lang w:eastAsia="zh-CN"/>
        </w:rPr>
        <w:t xml:space="preserve">, ki vplivajo na izračun cen in so potrebni za izvedbo naročila. </w:t>
      </w:r>
    </w:p>
    <w:p w14:paraId="57C2CF39"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00393622" w14:textId="50A98B0D" w:rsidR="002F0DD4" w:rsidRDefault="00DC4BF0" w:rsidP="00B122A5">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Naročnik v primeru, da bo ponudnik poleg cen, vpisanih v obrazec Priloga št. 1 A</w:t>
      </w:r>
      <w:r w:rsidR="00FC0B63" w:rsidRPr="00B122A5">
        <w:rPr>
          <w:rFonts w:asciiTheme="minorHAnsi" w:eastAsia="Calibri" w:hAnsiTheme="minorHAnsi" w:cs="Arial"/>
          <w:color w:val="000000" w:themeColor="text1"/>
          <w:kern w:val="3"/>
          <w:lang w:eastAsia="zh-CN"/>
        </w:rPr>
        <w:t xml:space="preserve"> oz. v popisu</w:t>
      </w:r>
      <w:r w:rsidRPr="00B122A5">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B122A5">
        <w:rPr>
          <w:rFonts w:asciiTheme="minorHAnsi" w:eastAsia="Calibri" w:hAnsiTheme="minorHAnsi" w:cs="Arial"/>
          <w:color w:val="000000" w:themeColor="text1"/>
          <w:kern w:val="3"/>
          <w:lang w:eastAsia="zh-CN"/>
        </w:rPr>
        <w:t xml:space="preserve"> ponudbenem predračunu – popisu del.</w:t>
      </w:r>
    </w:p>
    <w:p w14:paraId="13485D53" w14:textId="77777777" w:rsidR="00B122A5" w:rsidRPr="00B122A5" w:rsidRDefault="00B122A5" w:rsidP="00B122A5">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p>
    <w:p w14:paraId="4BEDF75D" w14:textId="68070E67" w:rsidR="00DC4BF0" w:rsidRDefault="00DC4BF0" w:rsidP="00B122A5">
      <w:pPr>
        <w:jc w:val="both"/>
        <w:rPr>
          <w:rFonts w:asciiTheme="minorHAnsi" w:eastAsiaTheme="minorHAnsi" w:hAnsiTheme="minorHAnsi" w:cs="Arial"/>
          <w:color w:val="000000"/>
        </w:rPr>
      </w:pPr>
      <w:r w:rsidRPr="00B122A5">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71C08372" w14:textId="77777777" w:rsidR="00FA6219" w:rsidRPr="00B122A5" w:rsidRDefault="00FA6219" w:rsidP="00B122A5">
      <w:pPr>
        <w:jc w:val="both"/>
        <w:rPr>
          <w:rFonts w:asciiTheme="minorHAnsi" w:eastAsiaTheme="minorHAnsi" w:hAnsiTheme="minorHAnsi" w:cs="Arial"/>
          <w:color w:val="000000"/>
        </w:rPr>
      </w:pPr>
    </w:p>
    <w:p w14:paraId="03379A22" w14:textId="77777777" w:rsidR="00DC4BF0" w:rsidRPr="00B122A5" w:rsidRDefault="00DC4BF0" w:rsidP="00B122A5">
      <w:pPr>
        <w:jc w:val="both"/>
        <w:rPr>
          <w:rFonts w:asciiTheme="minorHAnsi" w:eastAsia="Calibri" w:hAnsiTheme="minorHAnsi" w:cs="Cambria"/>
          <w:b/>
          <w:bCs/>
          <w:color w:val="000000"/>
        </w:rPr>
      </w:pPr>
      <w:r w:rsidRPr="00B122A5">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sidRPr="00B122A5">
        <w:rPr>
          <w:rFonts w:asciiTheme="minorHAnsi" w:eastAsia="Calibri" w:hAnsiTheme="minorHAnsi" w:cs="Cambria"/>
          <w:b/>
          <w:bCs/>
          <w:color w:val="000000"/>
        </w:rPr>
        <w:t>pogodbe in soglašamo z nje</w:t>
      </w:r>
      <w:r w:rsidRPr="00B122A5">
        <w:rPr>
          <w:rFonts w:asciiTheme="minorHAnsi" w:eastAsia="Calibri" w:hAnsiTheme="minorHAnsi" w:cs="Cambria"/>
          <w:b/>
          <w:bCs/>
          <w:color w:val="000000"/>
        </w:rPr>
        <w:t>no vsebino.</w:t>
      </w:r>
    </w:p>
    <w:p w14:paraId="0720BAAF" w14:textId="77777777" w:rsidR="0005126E" w:rsidRPr="00B122A5" w:rsidRDefault="0005126E" w:rsidP="00B122A5">
      <w:pPr>
        <w:jc w:val="both"/>
        <w:rPr>
          <w:rFonts w:asciiTheme="minorHAnsi" w:eastAsia="Calibri" w:hAnsiTheme="minorHAnsi" w:cs="Cambria"/>
          <w:b/>
          <w:bCs/>
          <w:color w:val="000000"/>
        </w:rPr>
      </w:pPr>
    </w:p>
    <w:p w14:paraId="0DA68520" w14:textId="77777777" w:rsidR="00DC4BF0" w:rsidRPr="00B122A5" w:rsidRDefault="00DC4BF0" w:rsidP="00B122A5">
      <w:pPr>
        <w:rPr>
          <w:rFonts w:asciiTheme="minorHAnsi" w:eastAsia="Calibri" w:hAnsiTheme="minorHAnsi" w:cs="Arial"/>
          <w:i/>
          <w:color w:val="000000" w:themeColor="text1"/>
          <w:kern w:val="3"/>
          <w:lang w:eastAsia="zh-CN"/>
        </w:rPr>
      </w:pPr>
      <w:r w:rsidRPr="00B122A5">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e-JN.</w:t>
      </w:r>
    </w:p>
    <w:p w14:paraId="484DD3EA" w14:textId="77777777" w:rsidR="00DC4BF0" w:rsidRPr="00B122A5" w:rsidRDefault="00DC4BF0" w:rsidP="00B122A5">
      <w:pPr>
        <w:rPr>
          <w:rFonts w:asciiTheme="minorHAnsi" w:eastAsia="SimSun" w:hAnsiTheme="minorHAnsi" w:cs="Arial"/>
          <w:color w:val="000000" w:themeColor="text1"/>
          <w:kern w:val="3"/>
          <w:lang w:eastAsia="zh-CN" w:bidi="hi-IN"/>
        </w:rPr>
      </w:pPr>
    </w:p>
    <w:p w14:paraId="6CC7848B"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D34CA6C" w14:textId="77777777" w:rsidR="00DC4BF0" w:rsidRPr="00B122A5"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_____________________________</w:t>
      </w:r>
    </w:p>
    <w:p w14:paraId="2D4669E0" w14:textId="1D583214" w:rsidR="00DC4BF0"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podpis zakonitega zastopnika ponudnika</w:t>
      </w:r>
    </w:p>
    <w:p w14:paraId="5B85F9BD" w14:textId="77777777" w:rsidR="00FA6219" w:rsidRPr="00B122A5" w:rsidRDefault="00FA6219" w:rsidP="00B122A5">
      <w:pPr>
        <w:suppressAutoHyphens/>
        <w:autoSpaceDN w:val="0"/>
        <w:ind w:right="6"/>
        <w:jc w:val="center"/>
        <w:textAlignment w:val="baseline"/>
        <w:rPr>
          <w:rFonts w:asciiTheme="minorHAnsi" w:eastAsia="Calibri" w:hAnsiTheme="minorHAnsi" w:cs="Arial"/>
          <w:bCs/>
          <w:color w:val="000000"/>
          <w:kern w:val="3"/>
          <w:lang w:eastAsia="zh-CN"/>
        </w:rPr>
      </w:pPr>
    </w:p>
    <w:p w14:paraId="01588BA6"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55B8453A" w14:textId="6059CFE9" w:rsidR="002832DB" w:rsidRPr="004C687E" w:rsidRDefault="002832DB" w:rsidP="002832DB">
      <w:pPr>
        <w:jc w:val="both"/>
        <w:rPr>
          <w:rFonts w:asciiTheme="minorHAnsi" w:eastAsia="SimSun" w:hAnsiTheme="minorHAnsi" w:cs="Mangal"/>
          <w:b/>
          <w:i/>
          <w:color w:val="000000" w:themeColor="text1"/>
          <w:kern w:val="3"/>
          <w:sz w:val="24"/>
          <w:szCs w:val="24"/>
          <w:lang w:eastAsia="zh-CN" w:bidi="hi-IN"/>
        </w:rPr>
      </w:pPr>
      <w:r w:rsidRPr="004C687E">
        <w:rPr>
          <w:rFonts w:asciiTheme="minorHAnsi" w:eastAsia="SimSun" w:hAnsiTheme="minorHAnsi" w:cs="Mangal"/>
          <w:b/>
          <w:i/>
          <w:color w:val="000000" w:themeColor="text1"/>
          <w:kern w:val="3"/>
          <w:sz w:val="24"/>
          <w:szCs w:val="24"/>
          <w:lang w:eastAsia="zh-CN" w:bidi="hi-IN"/>
        </w:rPr>
        <w:t xml:space="preserve">Ponudnik v informacijskem sistemu e-JN v razdelek »Skupna ponudbena vrednost« v zato namenjen prostor vpiše skupni ponudbeni znesek brez DDV v EUR in znesek davka v EUR. </w:t>
      </w:r>
    </w:p>
    <w:p w14:paraId="708A184D" w14:textId="77777777" w:rsidR="002832DB" w:rsidRPr="004C687E" w:rsidRDefault="002832DB" w:rsidP="002832DB">
      <w:pPr>
        <w:jc w:val="both"/>
        <w:rPr>
          <w:rFonts w:asciiTheme="minorHAnsi" w:eastAsia="SimSun" w:hAnsiTheme="minorHAnsi" w:cs="Mangal"/>
          <w:b/>
          <w:i/>
          <w:color w:val="000000" w:themeColor="text1"/>
          <w:kern w:val="3"/>
          <w:sz w:val="24"/>
          <w:szCs w:val="24"/>
          <w:lang w:eastAsia="zh-CN" w:bidi="hi-IN"/>
        </w:rPr>
      </w:pPr>
    </w:p>
    <w:p w14:paraId="3CF2078B" w14:textId="64EB5C5E" w:rsidR="00DC4BF0" w:rsidRPr="004C687E" w:rsidRDefault="002832DB" w:rsidP="00B122A5">
      <w:pPr>
        <w:jc w:val="both"/>
        <w:rPr>
          <w:rFonts w:asciiTheme="minorHAnsi" w:eastAsia="SimSun" w:hAnsiTheme="minorHAnsi" w:cs="Mangal"/>
          <w:b/>
          <w:i/>
          <w:color w:val="000000" w:themeColor="text1"/>
          <w:kern w:val="3"/>
          <w:sz w:val="24"/>
          <w:szCs w:val="24"/>
          <w:lang w:eastAsia="zh-CN" w:bidi="hi-IN"/>
        </w:rPr>
      </w:pPr>
      <w:r w:rsidRPr="004C687E">
        <w:rPr>
          <w:rFonts w:asciiTheme="minorHAnsi" w:eastAsia="SimSun" w:hAnsiTheme="minorHAnsi" w:cs="Mangal"/>
          <w:b/>
          <w:i/>
          <w:color w:val="000000" w:themeColor="text1"/>
          <w:kern w:val="3"/>
          <w:sz w:val="24"/>
          <w:szCs w:val="24"/>
          <w:u w:val="single"/>
          <w:lang w:eastAsia="zh-CN" w:bidi="hi-IN"/>
        </w:rPr>
        <w:t>Izpolnjen p</w:t>
      </w:r>
      <w:r w:rsidR="00DC4BF0" w:rsidRPr="004C687E">
        <w:rPr>
          <w:rFonts w:asciiTheme="minorHAnsi" w:eastAsia="SimSun" w:hAnsiTheme="minorHAnsi" w:cs="Mangal"/>
          <w:b/>
          <w:i/>
          <w:color w:val="000000" w:themeColor="text1"/>
          <w:kern w:val="3"/>
          <w:sz w:val="24"/>
          <w:szCs w:val="24"/>
          <w:u w:val="single"/>
          <w:lang w:eastAsia="zh-CN" w:bidi="hi-IN"/>
        </w:rPr>
        <w:t>odpisan</w:t>
      </w:r>
      <w:r w:rsidR="00DC4BF0" w:rsidRPr="004C687E">
        <w:rPr>
          <w:rFonts w:asciiTheme="minorHAnsi" w:eastAsia="SimSun" w:hAnsiTheme="minorHAnsi" w:cs="Mangal"/>
          <w:b/>
          <w:i/>
          <w:color w:val="000000" w:themeColor="text1"/>
          <w:kern w:val="3"/>
          <w:sz w:val="24"/>
          <w:szCs w:val="24"/>
          <w:lang w:eastAsia="zh-CN" w:bidi="hi-IN"/>
        </w:rPr>
        <w:t xml:space="preserve"> obrazec Povzetek predračuna (priloga št. 1 A) naloži v informacijski sistem e-JN v razdelek »Predračun« v pdf. datoteki, ki bo dostopen na javnem odpiranju ponudb.</w:t>
      </w:r>
    </w:p>
    <w:p w14:paraId="217F61E5" w14:textId="77777777" w:rsidR="00451C02" w:rsidRPr="004C687E" w:rsidRDefault="00451C02" w:rsidP="00B122A5">
      <w:pPr>
        <w:jc w:val="both"/>
        <w:rPr>
          <w:rFonts w:asciiTheme="minorHAnsi" w:eastAsia="SimSun" w:hAnsiTheme="minorHAnsi" w:cs="Mangal"/>
          <w:b/>
          <w:i/>
          <w:color w:val="000000" w:themeColor="text1"/>
          <w:kern w:val="3"/>
          <w:sz w:val="24"/>
          <w:szCs w:val="24"/>
          <w:lang w:eastAsia="zh-CN" w:bidi="hi-IN"/>
        </w:rPr>
      </w:pPr>
    </w:p>
    <w:p w14:paraId="26248ECF" w14:textId="68CD34F1" w:rsidR="002832DB" w:rsidRPr="00771025" w:rsidRDefault="002832DB" w:rsidP="002832DB">
      <w:pPr>
        <w:autoSpaceDN w:val="0"/>
        <w:snapToGrid w:val="0"/>
        <w:jc w:val="both"/>
        <w:textAlignment w:val="baseline"/>
        <w:rPr>
          <w:rFonts w:eastAsia="Calibri" w:cs="Calibri"/>
          <w:b/>
          <w:bCs/>
          <w:i/>
          <w:sz w:val="24"/>
          <w:szCs w:val="24"/>
          <w:lang w:eastAsia="zh-CN"/>
        </w:rPr>
      </w:pPr>
      <w:r w:rsidRPr="004C687E">
        <w:rPr>
          <w:rFonts w:eastAsia="Calibri" w:cs="Calibri"/>
          <w:b/>
          <w:bCs/>
          <w:i/>
          <w:sz w:val="24"/>
          <w:szCs w:val="24"/>
          <w:lang w:eastAsia="zh-CN"/>
        </w:rPr>
        <w:t>V primeru razlik med skupno ponudbeno vrednostjo navedeno v sistemu e-JN, obrazcem Priloga št. 1 A – Povzetek predračuna in ponudbenim predračunom</w:t>
      </w:r>
      <w:r w:rsidR="00EA0302" w:rsidRPr="004C687E">
        <w:rPr>
          <w:rFonts w:eastAsia="Calibri" w:cs="Calibri"/>
          <w:b/>
          <w:bCs/>
          <w:i/>
          <w:sz w:val="24"/>
          <w:szCs w:val="24"/>
          <w:lang w:eastAsia="zh-CN"/>
        </w:rPr>
        <w:t xml:space="preserve"> (popisom)</w:t>
      </w:r>
      <w:r w:rsidRPr="004C687E">
        <w:rPr>
          <w:rFonts w:eastAsia="Calibri" w:cs="Calibri"/>
          <w:b/>
          <w:bCs/>
          <w:i/>
          <w:sz w:val="24"/>
          <w:szCs w:val="24"/>
          <w:lang w:eastAsia="zh-CN"/>
        </w:rPr>
        <w:t xml:space="preserve"> se bo upoštevala vrednost, ki bo izhajala iz ponudbenega predračuna (popis del).</w:t>
      </w:r>
    </w:p>
    <w:p w14:paraId="35B8F3C5" w14:textId="77777777" w:rsidR="00B4798D" w:rsidRPr="00B122A5" w:rsidRDefault="00B4798D" w:rsidP="00B122A5">
      <w:pPr>
        <w:jc w:val="both"/>
        <w:rPr>
          <w:rFonts w:asciiTheme="minorHAnsi" w:eastAsia="SimSun" w:hAnsiTheme="minorHAnsi" w:cs="Mangal"/>
          <w:b/>
          <w:i/>
          <w:color w:val="000000" w:themeColor="text1"/>
          <w:kern w:val="3"/>
          <w:lang w:eastAsia="zh-CN" w:bidi="hi-IN"/>
        </w:rPr>
      </w:pPr>
    </w:p>
    <w:p w14:paraId="749D93B2" w14:textId="77777777" w:rsidR="00087FB8" w:rsidRDefault="00087FB8" w:rsidP="00D57F82">
      <w:pPr>
        <w:jc w:val="both"/>
        <w:rPr>
          <w:rFonts w:asciiTheme="minorHAnsi" w:eastAsia="SimSun" w:hAnsiTheme="minorHAnsi" w:cs="Mangal"/>
          <w:b/>
          <w:i/>
          <w:color w:val="000000" w:themeColor="text1"/>
          <w:kern w:val="3"/>
          <w:lang w:eastAsia="zh-CN" w:bidi="hi-IN"/>
        </w:rPr>
        <w:sectPr w:rsidR="00087FB8" w:rsidSect="009853B3">
          <w:pgSz w:w="11907" w:h="16840" w:code="9"/>
          <w:pgMar w:top="1418" w:right="1418" w:bottom="1418" w:left="1418" w:header="709" w:footer="709" w:gutter="0"/>
          <w:cols w:space="708"/>
          <w:titlePg/>
          <w:docGrid w:linePitch="360"/>
        </w:sectPr>
      </w:pPr>
    </w:p>
    <w:p w14:paraId="72506F90" w14:textId="5D37FDCA" w:rsidR="003020D4" w:rsidRPr="00920B1F" w:rsidRDefault="00087FB8" w:rsidP="002E28F3">
      <w:pPr>
        <w:pStyle w:val="Slog3"/>
        <w:rPr>
          <w:rStyle w:val="Neenpoudarek"/>
          <w:b/>
          <w:i/>
        </w:rPr>
      </w:pPr>
      <w:r>
        <w:rPr>
          <w:rStyle w:val="Neenpoudarek"/>
          <w:b/>
          <w:i/>
        </w:rPr>
        <w:lastRenderedPageBreak/>
        <w:t>P</w:t>
      </w:r>
      <w:r w:rsidR="003C5B8E">
        <w:rPr>
          <w:rStyle w:val="Neenpoudarek"/>
          <w:b/>
          <w:i/>
        </w:rPr>
        <w:t xml:space="preserve">RILOGA št. 1 </w:t>
      </w:r>
      <w:r w:rsidR="003020D4" w:rsidRPr="00920B1F">
        <w:rPr>
          <w:rStyle w:val="Neenpoudarek"/>
          <w:b/>
          <w:i/>
        </w:rPr>
        <w:t>B</w:t>
      </w:r>
      <w:bookmarkEnd w:id="158"/>
    </w:p>
    <w:p w14:paraId="12D4E844" w14:textId="77777777" w:rsidR="00A9683A" w:rsidRPr="001136A4" w:rsidRDefault="00A9683A" w:rsidP="002E28F3">
      <w:pPr>
        <w:pStyle w:val="Intenzivencitat"/>
        <w:rPr>
          <w:lang w:bidi="hi-IN"/>
        </w:rPr>
      </w:pPr>
      <w:bookmarkStart w:id="159" w:name="_Toc419051518"/>
      <w:bookmarkStart w:id="160" w:name="_Toc422410301"/>
      <w:bookmarkStart w:id="161" w:name="_Toc451354709"/>
      <w:bookmarkStart w:id="162" w:name="_Toc876822"/>
      <w:r w:rsidRPr="001136A4">
        <w:rPr>
          <w:lang w:bidi="hi-IN"/>
        </w:rPr>
        <w:t>PONUDBENI PREDRAČUN</w:t>
      </w:r>
      <w:bookmarkEnd w:id="159"/>
      <w:bookmarkEnd w:id="160"/>
      <w:bookmarkEnd w:id="161"/>
      <w:bookmarkEnd w:id="162"/>
    </w:p>
    <w:p w14:paraId="28897A40" w14:textId="77777777" w:rsidR="00660214" w:rsidRDefault="00660214"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12AB5516" w14:textId="300A461B" w:rsidR="00293A79" w:rsidRPr="004C687E"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4C687E">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4C687E">
        <w:rPr>
          <w:rFonts w:ascii="Cambria" w:hAnsi="Cambria"/>
          <w:color w:val="000000" w:themeColor="text1"/>
        </w:rPr>
        <w:t xml:space="preserve"> </w:t>
      </w:r>
      <w:r w:rsidRPr="004C687E">
        <w:rPr>
          <w:rFonts w:asciiTheme="minorHAnsi" w:eastAsia="SimSun" w:hAnsiTheme="minorHAnsi" w:cs="Arial"/>
          <w:color w:val="000000" w:themeColor="text1"/>
          <w:kern w:val="3"/>
          <w:lang w:eastAsia="zh-CN" w:bidi="hi-IN"/>
        </w:rPr>
        <w:t xml:space="preserve">ga v </w:t>
      </w:r>
      <w:r w:rsidRPr="004C687E">
        <w:rPr>
          <w:rFonts w:asciiTheme="minorHAnsi" w:eastAsia="SimSun" w:hAnsiTheme="minorHAnsi" w:cs="Arial"/>
          <w:b/>
          <w:color w:val="000000" w:themeColor="text1"/>
          <w:kern w:val="3"/>
          <w:lang w:eastAsia="zh-CN" w:bidi="hi-IN"/>
        </w:rPr>
        <w:t>obliki Excel datoteke</w:t>
      </w:r>
      <w:r w:rsidRPr="004C687E">
        <w:rPr>
          <w:rFonts w:asciiTheme="minorHAnsi" w:eastAsia="SimSun" w:hAnsiTheme="minorHAnsi" w:cs="Arial"/>
          <w:color w:val="000000" w:themeColor="text1"/>
          <w:kern w:val="3"/>
          <w:lang w:eastAsia="zh-CN" w:bidi="hi-IN"/>
        </w:rPr>
        <w:t xml:space="preserve"> naloži v sistem e-JN v </w:t>
      </w:r>
      <w:r w:rsidRPr="004C687E">
        <w:rPr>
          <w:rFonts w:asciiTheme="minorHAnsi" w:eastAsia="SimSun" w:hAnsiTheme="minorHAnsi" w:cs="Arial"/>
          <w:b/>
          <w:color w:val="000000" w:themeColor="text1"/>
          <w:kern w:val="3"/>
          <w:lang w:eastAsia="zh-CN" w:bidi="hi-IN"/>
        </w:rPr>
        <w:t>razdelek »</w:t>
      </w:r>
      <w:r w:rsidR="00451C02" w:rsidRPr="004C687E">
        <w:rPr>
          <w:rFonts w:asciiTheme="minorHAnsi" w:eastAsia="SimSun" w:hAnsiTheme="minorHAnsi" w:cs="Arial"/>
          <w:b/>
          <w:color w:val="000000" w:themeColor="text1"/>
          <w:kern w:val="3"/>
          <w:lang w:eastAsia="zh-CN" w:bidi="hi-IN"/>
        </w:rPr>
        <w:t>Ostale</w:t>
      </w:r>
      <w:r w:rsidRPr="004C687E">
        <w:rPr>
          <w:rFonts w:asciiTheme="minorHAnsi" w:eastAsia="SimSun" w:hAnsiTheme="minorHAnsi" w:cs="Arial"/>
          <w:b/>
          <w:color w:val="000000" w:themeColor="text1"/>
          <w:kern w:val="3"/>
          <w:lang w:eastAsia="zh-CN" w:bidi="hi-IN"/>
        </w:rPr>
        <w:t xml:space="preserve"> priloge«.</w:t>
      </w:r>
    </w:p>
    <w:p w14:paraId="51EBF7B2" w14:textId="77777777" w:rsidR="00293A79" w:rsidRPr="004C687E"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48A452C" w14:textId="77777777" w:rsidR="00293A79" w:rsidRPr="004C687E"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4C687E">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0160276F" w14:textId="77777777" w:rsidR="00A9683A" w:rsidRPr="004C687E" w:rsidRDefault="00A9683A" w:rsidP="00D57F82">
      <w:pPr>
        <w:widowControl w:val="0"/>
        <w:suppressAutoHyphens/>
        <w:autoSpaceDN w:val="0"/>
        <w:jc w:val="both"/>
        <w:textAlignment w:val="baseline"/>
        <w:rPr>
          <w:rFonts w:eastAsia="SimSun" w:cs="Arial"/>
          <w:kern w:val="3"/>
          <w:lang w:eastAsia="zh-CN" w:bidi="hi-IN"/>
        </w:rPr>
      </w:pPr>
    </w:p>
    <w:p w14:paraId="573F91C7" w14:textId="41ECD68A" w:rsidR="000D7106" w:rsidRPr="004C687E"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4C687E">
        <w:rPr>
          <w:rFonts w:asciiTheme="minorHAnsi" w:eastAsia="SimSun" w:hAnsiTheme="minorHAnsi" w:cs="Arial"/>
          <w:kern w:val="3"/>
          <w:lang w:eastAsia="zh-CN" w:bidi="hi-IN"/>
        </w:rPr>
        <w:t xml:space="preserve">Zaradi lažjega vnosa in </w:t>
      </w:r>
      <w:r w:rsidR="003844AB" w:rsidRPr="004C687E">
        <w:rPr>
          <w:rFonts w:asciiTheme="minorHAnsi" w:eastAsia="SimSun" w:hAnsiTheme="minorHAnsi" w:cs="Arial"/>
          <w:kern w:val="3"/>
          <w:lang w:eastAsia="zh-CN" w:bidi="hi-IN"/>
        </w:rPr>
        <w:t>skupnega izračuna se naveden</w:t>
      </w:r>
      <w:r w:rsidR="009560F6" w:rsidRPr="004C687E">
        <w:rPr>
          <w:rFonts w:asciiTheme="minorHAnsi" w:eastAsia="SimSun" w:hAnsiTheme="minorHAnsi" w:cs="Arial"/>
          <w:kern w:val="3"/>
          <w:lang w:eastAsia="zh-CN" w:bidi="hi-IN"/>
        </w:rPr>
        <w:t>i</w:t>
      </w:r>
      <w:r w:rsidR="003844AB" w:rsidRPr="004C687E">
        <w:rPr>
          <w:rFonts w:asciiTheme="minorHAnsi" w:eastAsia="SimSun" w:hAnsiTheme="minorHAnsi" w:cs="Arial"/>
          <w:kern w:val="3"/>
          <w:lang w:eastAsia="zh-CN" w:bidi="hi-IN"/>
        </w:rPr>
        <w:t xml:space="preserve"> popis</w:t>
      </w:r>
      <w:r w:rsidR="009560F6" w:rsidRPr="004C687E">
        <w:rPr>
          <w:rFonts w:asciiTheme="minorHAnsi" w:eastAsia="SimSun" w:hAnsiTheme="minorHAnsi" w:cs="Arial"/>
          <w:kern w:val="3"/>
          <w:lang w:eastAsia="zh-CN" w:bidi="hi-IN"/>
        </w:rPr>
        <w:t>i</w:t>
      </w:r>
      <w:r w:rsidRPr="004C687E">
        <w:rPr>
          <w:rFonts w:asciiTheme="minorHAnsi" w:eastAsia="SimSun" w:hAnsiTheme="minorHAnsi" w:cs="Arial"/>
          <w:kern w:val="3"/>
          <w:lang w:eastAsia="zh-CN" w:bidi="hi-IN"/>
        </w:rPr>
        <w:t xml:space="preserve"> nahajajo v datoteki Excel na </w:t>
      </w:r>
      <w:r w:rsidR="00C83153" w:rsidRPr="004C687E">
        <w:t>https://www.kranj.si/mestna-obcina/javna-narocila.</w:t>
      </w:r>
    </w:p>
    <w:p w14:paraId="60D58E83" w14:textId="31BD6BE4" w:rsidR="00D543A4" w:rsidRPr="004C687E" w:rsidRDefault="00D543A4" w:rsidP="00D57F82">
      <w:pPr>
        <w:widowControl w:val="0"/>
        <w:suppressAutoHyphens/>
        <w:autoSpaceDN w:val="0"/>
        <w:jc w:val="both"/>
        <w:textAlignment w:val="baseline"/>
        <w:rPr>
          <w:rFonts w:asciiTheme="minorHAnsi" w:eastAsia="SimSun" w:hAnsiTheme="minorHAnsi" w:cs="Arial"/>
          <w:kern w:val="3"/>
          <w:lang w:eastAsia="zh-CN" w:bidi="hi-IN"/>
        </w:rPr>
      </w:pPr>
    </w:p>
    <w:p w14:paraId="6BD6C449" w14:textId="3F536ED4" w:rsidR="00A90AC9" w:rsidRPr="004C687E" w:rsidRDefault="00A90AC9" w:rsidP="00D57F82">
      <w:pPr>
        <w:widowControl w:val="0"/>
        <w:tabs>
          <w:tab w:val="right" w:pos="9072"/>
        </w:tabs>
        <w:autoSpaceDN w:val="0"/>
        <w:jc w:val="both"/>
        <w:textAlignment w:val="baseline"/>
        <w:rPr>
          <w:rFonts w:eastAsia="Calibri" w:cs="Arial"/>
          <w:kern w:val="3"/>
          <w:lang w:eastAsia="zh-CN"/>
        </w:rPr>
      </w:pPr>
      <w:r w:rsidRPr="004C687E">
        <w:rPr>
          <w:rFonts w:eastAsia="Calibri" w:cs="Arial"/>
          <w:kern w:val="3"/>
          <w:lang w:eastAsia="zh-CN"/>
        </w:rPr>
        <w:t xml:space="preserve">Ponudnik </w:t>
      </w:r>
      <w:r w:rsidR="00D543A4" w:rsidRPr="004C687E">
        <w:rPr>
          <w:rFonts w:eastAsia="Calibri" w:cs="Arial"/>
          <w:kern w:val="3"/>
          <w:lang w:eastAsia="zh-CN"/>
        </w:rPr>
        <w:t xml:space="preserve">popis del v obliki </w:t>
      </w:r>
      <w:r w:rsidR="00D543A4" w:rsidRPr="004C687E">
        <w:rPr>
          <w:rFonts w:eastAsia="Calibri" w:cs="Arial"/>
          <w:b/>
          <w:kern w:val="3"/>
          <w:lang w:eastAsia="zh-CN"/>
        </w:rPr>
        <w:t>Excel</w:t>
      </w:r>
      <w:r w:rsidR="00D543A4" w:rsidRPr="004C687E">
        <w:rPr>
          <w:rFonts w:eastAsia="Calibri" w:cs="Arial"/>
          <w:kern w:val="3"/>
          <w:lang w:eastAsia="zh-CN"/>
        </w:rPr>
        <w:t xml:space="preserve"> datoteke </w:t>
      </w:r>
      <w:r w:rsidR="00D543A4" w:rsidRPr="004C687E">
        <w:rPr>
          <w:rFonts w:eastAsia="Calibri" w:cs="Arial"/>
          <w:b/>
          <w:kern w:val="3"/>
          <w:lang w:eastAsia="zh-CN"/>
        </w:rPr>
        <w:t>naloži v sistem e-JN v razdelek »</w:t>
      </w:r>
      <w:r w:rsidR="00451C02" w:rsidRPr="004C687E">
        <w:rPr>
          <w:rFonts w:eastAsia="Calibri" w:cs="Arial"/>
          <w:b/>
          <w:kern w:val="3"/>
          <w:lang w:eastAsia="zh-CN"/>
        </w:rPr>
        <w:t>Ostale</w:t>
      </w:r>
      <w:r w:rsidR="00D543A4" w:rsidRPr="004C687E">
        <w:rPr>
          <w:rFonts w:eastAsia="Calibri" w:cs="Arial"/>
          <w:b/>
          <w:kern w:val="3"/>
          <w:lang w:eastAsia="zh-CN"/>
        </w:rPr>
        <w:t xml:space="preserve"> priloge«</w:t>
      </w:r>
      <w:r w:rsidR="00D543A4" w:rsidRPr="004C687E">
        <w:rPr>
          <w:rFonts w:eastAsia="Calibri" w:cs="Arial"/>
          <w:kern w:val="3"/>
          <w:lang w:eastAsia="zh-CN"/>
        </w:rPr>
        <w:t xml:space="preserve">. </w:t>
      </w:r>
      <w:r w:rsidRPr="004C687E">
        <w:rPr>
          <w:rFonts w:eastAsia="Calibri" w:cs="Arial"/>
          <w:kern w:val="3"/>
          <w:lang w:eastAsia="zh-CN"/>
        </w:rPr>
        <w:t xml:space="preserve"> </w:t>
      </w:r>
      <w:r w:rsidR="00D543A4" w:rsidRPr="004C687E">
        <w:rPr>
          <w:rFonts w:eastAsia="Calibri" w:cs="Arial"/>
          <w:kern w:val="3"/>
          <w:lang w:eastAsia="zh-CN"/>
        </w:rPr>
        <w:tab/>
      </w:r>
    </w:p>
    <w:p w14:paraId="29350900" w14:textId="77777777" w:rsidR="005F749F" w:rsidRPr="004C687E" w:rsidRDefault="005F749F" w:rsidP="00D57F82">
      <w:pPr>
        <w:widowControl w:val="0"/>
        <w:autoSpaceDN w:val="0"/>
        <w:jc w:val="both"/>
        <w:textAlignment w:val="baseline"/>
        <w:rPr>
          <w:rFonts w:eastAsia="SimSun" w:cs="Arial"/>
          <w:b/>
          <w:kern w:val="3"/>
          <w:lang w:eastAsia="zh-CN" w:bidi="hi-IN"/>
        </w:rPr>
      </w:pPr>
    </w:p>
    <w:p w14:paraId="72A70ECD" w14:textId="77777777" w:rsidR="00D543A4" w:rsidRPr="00D543A4"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4C687E">
        <w:rPr>
          <w:rFonts w:asciiTheme="minorHAnsi" w:eastAsia="SimSun" w:hAnsiTheme="minorHAnsi" w:cs="Arial"/>
          <w:kern w:val="3"/>
          <w:lang w:eastAsia="zh-CN" w:bidi="hi-IN"/>
        </w:rPr>
        <w:t xml:space="preserve">Na mestih v popisu del, kjer so že vključene formule ponudniki obvezno </w:t>
      </w:r>
      <w:r w:rsidRPr="004C687E">
        <w:rPr>
          <w:rFonts w:asciiTheme="minorHAnsi" w:eastAsia="SimSun" w:hAnsiTheme="minorHAnsi" w:cs="Arial"/>
          <w:kern w:val="3"/>
          <w:u w:val="single"/>
          <w:lang w:eastAsia="zh-CN" w:bidi="hi-IN"/>
        </w:rPr>
        <w:t>preverijo pravilnost</w:t>
      </w:r>
      <w:r w:rsidRPr="004C687E">
        <w:rPr>
          <w:rFonts w:asciiTheme="minorHAnsi" w:eastAsia="SimSun" w:hAnsiTheme="minorHAnsi" w:cs="Arial"/>
          <w:kern w:val="3"/>
          <w:lang w:eastAsia="zh-CN" w:bidi="hi-IN"/>
        </w:rPr>
        <w:t xml:space="preserve"> </w:t>
      </w:r>
      <w:r w:rsidRPr="004C687E">
        <w:rPr>
          <w:rFonts w:asciiTheme="minorHAnsi" w:eastAsia="SimSun" w:hAnsiTheme="minorHAnsi" w:cs="Arial"/>
          <w:kern w:val="3"/>
          <w:u w:val="single"/>
          <w:lang w:eastAsia="zh-CN" w:bidi="hi-IN"/>
        </w:rPr>
        <w:t>formul</w:t>
      </w:r>
      <w:r w:rsidRPr="004C687E">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EFCB75" w14:textId="77777777" w:rsidR="000D7C39" w:rsidRDefault="000D7C39" w:rsidP="00D57F82">
      <w:pPr>
        <w:jc w:val="both"/>
        <w:rPr>
          <w:lang w:eastAsia="zh-CN"/>
        </w:rPr>
      </w:pPr>
    </w:p>
    <w:p w14:paraId="7B6F93BE" w14:textId="77777777" w:rsidR="00FD2471" w:rsidRPr="00FD2471" w:rsidRDefault="00FD2471" w:rsidP="00FD2471">
      <w:pPr>
        <w:widowControl w:val="0"/>
        <w:suppressAutoHyphens/>
        <w:autoSpaceDN w:val="0"/>
        <w:jc w:val="both"/>
        <w:textAlignment w:val="baseline"/>
        <w:rPr>
          <w:rFonts w:asciiTheme="minorHAnsi" w:eastAsia="SimSun" w:hAnsiTheme="minorHAnsi" w:cs="Arial"/>
          <w:kern w:val="3"/>
          <w:lang w:eastAsia="zh-CN" w:bidi="hi-IN"/>
        </w:rPr>
      </w:pPr>
      <w:r w:rsidRPr="00FD2471">
        <w:rPr>
          <w:rFonts w:asciiTheme="minorHAnsi" w:eastAsia="SimSun" w:hAnsiTheme="minorHAnsi" w:cs="Arial"/>
          <w:kern w:val="3"/>
          <w:lang w:eastAsia="zh-CN" w:bidi="hi-IN"/>
        </w:rPr>
        <w:t>Ponudnik v fazi oddaje ponudbe za ponujeno opremo in material ne oddaja dokazil in certifikatov.</w:t>
      </w:r>
    </w:p>
    <w:p w14:paraId="008132B6" w14:textId="77777777" w:rsidR="00FD2471" w:rsidRDefault="00FD2471" w:rsidP="00FD2471">
      <w:pPr>
        <w:widowControl w:val="0"/>
        <w:suppressAutoHyphens/>
        <w:autoSpaceDN w:val="0"/>
        <w:jc w:val="both"/>
        <w:textAlignment w:val="baseline"/>
        <w:rPr>
          <w:rFonts w:asciiTheme="minorHAnsi" w:eastAsia="SimSun" w:hAnsiTheme="minorHAnsi" w:cs="Arial"/>
          <w:kern w:val="3"/>
          <w:lang w:eastAsia="zh-CN" w:bidi="hi-IN"/>
        </w:rPr>
      </w:pPr>
    </w:p>
    <w:p w14:paraId="0283CDF3" w14:textId="7552B1F0" w:rsidR="00FD2471" w:rsidRPr="00DA687D" w:rsidRDefault="00FD2471" w:rsidP="00FD2471">
      <w:pPr>
        <w:widowControl w:val="0"/>
        <w:suppressAutoHyphens/>
        <w:autoSpaceDN w:val="0"/>
        <w:jc w:val="both"/>
        <w:textAlignment w:val="baseline"/>
        <w:rPr>
          <w:rFonts w:asciiTheme="minorHAnsi" w:eastAsia="SimSun" w:hAnsiTheme="minorHAnsi" w:cs="Arial"/>
          <w:kern w:val="3"/>
          <w:lang w:eastAsia="zh-CN" w:bidi="hi-IN"/>
        </w:rPr>
      </w:pPr>
      <w:r w:rsidRPr="00FD2471">
        <w:rPr>
          <w:rFonts w:asciiTheme="minorHAnsi" w:eastAsia="SimSun" w:hAnsiTheme="minorHAnsi" w:cs="Arial"/>
          <w:kern w:val="3"/>
          <w:lang w:eastAsia="zh-CN" w:bidi="hi-IN"/>
        </w:rPr>
        <w:t xml:space="preserve">Dokazila za </w:t>
      </w:r>
      <w:r w:rsidRPr="00DA687D">
        <w:rPr>
          <w:rFonts w:asciiTheme="minorHAnsi" w:eastAsia="SimSun" w:hAnsiTheme="minorHAnsi" w:cs="Arial"/>
          <w:kern w:val="3"/>
          <w:lang w:eastAsia="zh-CN" w:bidi="hi-IN"/>
        </w:rPr>
        <w:t xml:space="preserve">navedeno opremo in materiale bo moral izbrani ponudnik naročniku predložiti pred vgradnjo. </w:t>
      </w:r>
    </w:p>
    <w:p w14:paraId="15808260" w14:textId="77777777" w:rsidR="00FD2471" w:rsidRPr="00DA687D" w:rsidRDefault="00FD2471" w:rsidP="00FD2471">
      <w:pPr>
        <w:widowControl w:val="0"/>
        <w:suppressAutoHyphens/>
        <w:autoSpaceDN w:val="0"/>
        <w:jc w:val="both"/>
        <w:textAlignment w:val="baseline"/>
        <w:rPr>
          <w:rFonts w:asciiTheme="minorHAnsi" w:eastAsia="SimSun" w:hAnsiTheme="minorHAnsi" w:cs="Arial"/>
          <w:kern w:val="3"/>
          <w:lang w:eastAsia="zh-CN" w:bidi="hi-IN"/>
        </w:rPr>
      </w:pPr>
    </w:p>
    <w:p w14:paraId="7E165EF6" w14:textId="77777777" w:rsidR="00FD2471" w:rsidRPr="00FD2471" w:rsidRDefault="00FD2471" w:rsidP="00FD2471">
      <w:pPr>
        <w:widowControl w:val="0"/>
        <w:suppressAutoHyphens/>
        <w:autoSpaceDN w:val="0"/>
        <w:jc w:val="both"/>
        <w:textAlignment w:val="baseline"/>
        <w:rPr>
          <w:rFonts w:asciiTheme="minorHAnsi" w:eastAsia="SimSun" w:hAnsiTheme="minorHAnsi" w:cs="Arial"/>
          <w:kern w:val="3"/>
          <w:lang w:eastAsia="zh-CN" w:bidi="hi-IN"/>
        </w:rPr>
      </w:pPr>
      <w:r w:rsidRPr="00DA687D">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4ED73884" w14:textId="292D097F" w:rsidR="00FD2471" w:rsidRDefault="00FD2471" w:rsidP="00D57F82">
      <w:pPr>
        <w:widowControl w:val="0"/>
        <w:suppressAutoHyphens/>
        <w:autoSpaceDN w:val="0"/>
        <w:jc w:val="both"/>
        <w:textAlignment w:val="baseline"/>
        <w:rPr>
          <w:rFonts w:asciiTheme="minorHAnsi" w:eastAsia="SimSun" w:hAnsiTheme="minorHAnsi" w:cs="Arial"/>
          <w:kern w:val="3"/>
          <w:lang w:eastAsia="zh-CN" w:bidi="hi-IN"/>
        </w:rPr>
      </w:pPr>
    </w:p>
    <w:p w14:paraId="6F8E9D4A" w14:textId="77777777" w:rsidR="000D7C39" w:rsidRPr="0025201B" w:rsidRDefault="000D7C39" w:rsidP="00D57F82">
      <w:pPr>
        <w:jc w:val="both"/>
        <w:rPr>
          <w:u w:val="single"/>
          <w:lang w:eastAsia="zh-CN"/>
        </w:rPr>
      </w:pPr>
      <w:r w:rsidRPr="009A3AE6">
        <w:rPr>
          <w:u w:val="single"/>
          <w:lang w:eastAsia="zh-CN"/>
        </w:rPr>
        <w:t>OPOMBA:</w:t>
      </w:r>
      <w:r w:rsidRPr="0025201B">
        <w:rPr>
          <w:u w:val="single"/>
          <w:lang w:eastAsia="zh-CN"/>
        </w:rPr>
        <w:t xml:space="preserve"> </w:t>
      </w:r>
    </w:p>
    <w:p w14:paraId="4D350ACE" w14:textId="77777777" w:rsidR="000D7C39" w:rsidRPr="0025201B" w:rsidRDefault="000D7C39" w:rsidP="00D57F82">
      <w:pPr>
        <w:jc w:val="both"/>
        <w:rPr>
          <w:b/>
          <w:lang w:eastAsia="zh-CN"/>
        </w:rPr>
      </w:pPr>
      <w:r w:rsidRPr="00ED5BE3">
        <w:rPr>
          <w:b/>
          <w:lang w:eastAsia="zh-CN"/>
        </w:rPr>
        <w:t xml:space="preserve">Naročnik opozarja ponudnike, da v popisih del ni dovoljena sprememba vsebin in količin. </w:t>
      </w:r>
      <w:r w:rsidRPr="00ED5BE3">
        <w:rPr>
          <w:lang w:eastAsia="zh-CN"/>
        </w:rPr>
        <w:t>Zmnožki v popisu del se zaokrožijo na dve decimalni mesti.</w:t>
      </w:r>
    </w:p>
    <w:p w14:paraId="06EC6279" w14:textId="77777777" w:rsidR="00B15585" w:rsidRPr="001136A4" w:rsidRDefault="00B15585" w:rsidP="00D57F82">
      <w:pPr>
        <w:jc w:val="both"/>
        <w:rPr>
          <w:sz w:val="23"/>
          <w:szCs w:val="23"/>
          <w:lang w:eastAsia="zh-CN"/>
        </w:rPr>
      </w:pPr>
    </w:p>
    <w:p w14:paraId="358A6312" w14:textId="77777777" w:rsidR="00833456" w:rsidRPr="00DE39E9" w:rsidRDefault="00833456" w:rsidP="002E28F3">
      <w:pPr>
        <w:pStyle w:val="Slog3"/>
        <w:rPr>
          <w:rStyle w:val="Neenpoudarek"/>
          <w:b/>
          <w:iCs w:val="0"/>
        </w:rPr>
      </w:pPr>
      <w:bookmarkStart w:id="163" w:name="_Toc451008979"/>
      <w:bookmarkStart w:id="164" w:name="_Toc452044398"/>
      <w:bookmarkStart w:id="165" w:name="_Toc876823"/>
      <w:bookmarkStart w:id="166" w:name="_Toc451354710"/>
      <w:r w:rsidRPr="00DE39E9">
        <w:rPr>
          <w:rStyle w:val="Neenpoudarek"/>
          <w:b/>
          <w:i/>
        </w:rPr>
        <w:lastRenderedPageBreak/>
        <w:t>PRILOGA</w:t>
      </w:r>
      <w:r w:rsidRPr="00DE39E9">
        <w:rPr>
          <w:rStyle w:val="Neenpoudarek"/>
          <w:b/>
          <w:iCs w:val="0"/>
        </w:rPr>
        <w:t xml:space="preserve"> št. 2</w:t>
      </w:r>
      <w:bookmarkEnd w:id="163"/>
      <w:bookmarkEnd w:id="164"/>
      <w:bookmarkEnd w:id="165"/>
    </w:p>
    <w:p w14:paraId="19077C56" w14:textId="77777777" w:rsidR="00DE39E9" w:rsidRDefault="00833456" w:rsidP="002E28F3">
      <w:pPr>
        <w:pStyle w:val="Intenzivencitat"/>
        <w:rPr>
          <w:rStyle w:val="Neenpoudarek"/>
        </w:rPr>
      </w:pPr>
      <w:bookmarkStart w:id="167" w:name="_Toc451008980"/>
      <w:bookmarkStart w:id="168" w:name="_Toc452044399"/>
      <w:bookmarkStart w:id="169" w:name="_Toc876824"/>
      <w:r w:rsidRPr="001136A4">
        <w:t>PODATKI O PONUDNIKU IN DRUGIH GO</w:t>
      </w:r>
      <w:r w:rsidR="00564EA1" w:rsidRPr="001136A4">
        <w:t>S</w:t>
      </w:r>
      <w:r w:rsidRPr="001136A4">
        <w:t>PODARSKIH SUBJEKTIH</w:t>
      </w:r>
      <w:bookmarkEnd w:id="167"/>
      <w:bookmarkEnd w:id="168"/>
      <w:bookmarkEnd w:id="169"/>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DE39E9" w:rsidRPr="00DE39E9" w14:paraId="50E4216F"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39BE11"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D6F4F"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70A0F1FA"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E3835A"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330057"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09CD842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7004FF"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C8A2D"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2C497C58"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4125B"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50F165"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1DB0079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40ED8"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2A23E6"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7423DB57"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1F3DCA"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22861"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276AA869"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28B19"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F0689"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4F43AEC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9FA75" w14:textId="29EE0383" w:rsidR="00DE39E9" w:rsidRPr="00F02D0A" w:rsidRDefault="00FD2471" w:rsidP="00D57F82">
            <w:pPr>
              <w:jc w:val="both"/>
              <w:rPr>
                <w:rFonts w:eastAsiaTheme="minorHAnsi" w:cstheme="minorBidi"/>
                <w:b/>
                <w:color w:val="000000" w:themeColor="text1"/>
              </w:rPr>
            </w:pPr>
            <w:r>
              <w:rPr>
                <w:rFonts w:eastAsiaTheme="minorHAnsi" w:cstheme="minorBidi"/>
                <w:b/>
                <w:color w:val="000000" w:themeColor="text1"/>
              </w:rPr>
              <w:t>l</w:t>
            </w:r>
            <w:r w:rsidR="00DE39E9" w:rsidRPr="00F02D0A">
              <w:rPr>
                <w:rFonts w:eastAsiaTheme="minorHAnsi" w:cstheme="minorBidi"/>
                <w:b/>
                <w:color w:val="000000" w:themeColor="text1"/>
              </w:rPr>
              <w:t>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419B"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6470EA1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93D49D"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07536" w14:textId="090349B0" w:rsidR="00DE39E9" w:rsidRPr="00F02D0A" w:rsidRDefault="00FD2471" w:rsidP="00D57F82">
            <w:pPr>
              <w:suppressAutoHyphens/>
              <w:autoSpaceDN w:val="0"/>
              <w:snapToGrid w:val="0"/>
              <w:ind w:right="6"/>
              <w:jc w:val="both"/>
              <w:textAlignment w:val="baseline"/>
              <w:rPr>
                <w:rFonts w:eastAsia="Calibri" w:cs="Arial"/>
                <w:kern w:val="3"/>
                <w:lang w:eastAsia="zh-CN"/>
              </w:rPr>
            </w:pPr>
            <w:r>
              <w:rPr>
                <w:rFonts w:eastAsia="Calibri" w:cs="Arial"/>
                <w:kern w:val="3"/>
                <w:lang w:eastAsia="zh-CN"/>
              </w:rPr>
              <w:t>______________________________________________</w:t>
            </w:r>
          </w:p>
          <w:p w14:paraId="25AD5AEE"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p w14:paraId="06862CCA" w14:textId="3A79B519" w:rsidR="00DE39E9" w:rsidRPr="00F02D0A" w:rsidRDefault="00DE39E9" w:rsidP="00D57F82">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r w:rsidR="00FD2471">
              <w:rPr>
                <w:rFonts w:eastAsia="Calibri" w:cs="Arial"/>
                <w:kern w:val="3"/>
                <w:lang w:eastAsia="zh-CN"/>
              </w:rPr>
              <w:t>______________________________</w:t>
            </w:r>
          </w:p>
        </w:tc>
      </w:tr>
      <w:tr w:rsidR="00DE39E9" w:rsidRPr="00F02D0A" w14:paraId="55A6AA82" w14:textId="77777777" w:rsidTr="001E5486">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8037"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r w:rsidRPr="00F02D0A">
              <w:rPr>
                <w:rFonts w:eastAsiaTheme="minorHAnsi" w:cstheme="minorBidi"/>
                <w:b/>
                <w:color w:val="000000" w:themeColor="text1"/>
              </w:rPr>
              <w:t>MSP</w:t>
            </w:r>
            <w:r w:rsidRPr="00F02D0A">
              <w:rPr>
                <w:rFonts w:eastAsiaTheme="minorHAnsi" w:cstheme="minorBidi"/>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DE39E9" w:rsidRPr="00F02D0A" w14:paraId="7B5B9831" w14:textId="77777777" w:rsidTr="001E5486">
              <w:tc>
                <w:tcPr>
                  <w:tcW w:w="2792" w:type="dxa"/>
                </w:tcPr>
                <w:p w14:paraId="0BD3A95B" w14:textId="77777777" w:rsidR="00DE39E9" w:rsidRPr="00F02D0A" w:rsidRDefault="00DE39E9" w:rsidP="00D57F82">
                  <w:pPr>
                    <w:rPr>
                      <w:rFonts w:eastAsia="Calibri" w:cs="Arial"/>
                      <w:color w:val="000000"/>
                    </w:rPr>
                  </w:pPr>
                  <w:r w:rsidRPr="00F02D0A">
                    <w:rPr>
                      <w:rFonts w:eastAsia="Calibri" w:cs="Arial"/>
                      <w:color w:val="000000"/>
                    </w:rPr>
                    <w:t xml:space="preserve">                 </w:t>
                  </w:r>
                </w:p>
                <w:p w14:paraId="5214C6B3" w14:textId="77777777" w:rsidR="00DE39E9" w:rsidRPr="00F02D0A" w:rsidRDefault="00DE39E9" w:rsidP="00D57F82">
                  <w:pPr>
                    <w:rPr>
                      <w:rFonts w:eastAsia="Calibri" w:cs="Arial"/>
                      <w:color w:val="000000"/>
                    </w:rPr>
                  </w:pPr>
                  <w:r w:rsidRPr="00F02D0A">
                    <w:rPr>
                      <w:rFonts w:eastAsia="Calibri" w:cs="Arial"/>
                      <w:color w:val="000000"/>
                    </w:rPr>
                    <w:t xml:space="preserve">                  DA</w:t>
                  </w:r>
                </w:p>
                <w:p w14:paraId="0217952D" w14:textId="77777777" w:rsidR="00DE39E9" w:rsidRPr="00F02D0A" w:rsidRDefault="00DE39E9" w:rsidP="00D57F82">
                  <w:pPr>
                    <w:jc w:val="right"/>
                    <w:rPr>
                      <w:rFonts w:eastAsia="Calibri" w:cs="Arial"/>
                      <w:color w:val="000000"/>
                    </w:rPr>
                  </w:pPr>
                </w:p>
              </w:tc>
              <w:tc>
                <w:tcPr>
                  <w:tcW w:w="2793" w:type="dxa"/>
                </w:tcPr>
                <w:p w14:paraId="5DC29226" w14:textId="77777777" w:rsidR="00DE39E9" w:rsidRPr="00F02D0A" w:rsidRDefault="00DE39E9" w:rsidP="00D57F82">
                  <w:pPr>
                    <w:rPr>
                      <w:rFonts w:eastAsia="Calibri" w:cs="Arial"/>
                      <w:color w:val="000000"/>
                    </w:rPr>
                  </w:pPr>
                  <w:r w:rsidRPr="00F02D0A">
                    <w:rPr>
                      <w:rFonts w:eastAsia="Calibri" w:cs="Arial"/>
                      <w:color w:val="000000"/>
                    </w:rPr>
                    <w:t xml:space="preserve">                    </w:t>
                  </w:r>
                </w:p>
                <w:p w14:paraId="0C6D9B7E" w14:textId="77777777" w:rsidR="00DE39E9" w:rsidRPr="00F02D0A" w:rsidRDefault="00DE39E9" w:rsidP="00D57F82">
                  <w:pPr>
                    <w:rPr>
                      <w:rFonts w:eastAsia="Calibri" w:cs="Arial"/>
                      <w:color w:val="000000"/>
                    </w:rPr>
                  </w:pPr>
                  <w:r w:rsidRPr="00F02D0A">
                    <w:rPr>
                      <w:rFonts w:eastAsia="Calibri" w:cs="Arial"/>
                      <w:color w:val="000000"/>
                    </w:rPr>
                    <w:t xml:space="preserve">                   NE</w:t>
                  </w:r>
                </w:p>
                <w:p w14:paraId="63F2F987" w14:textId="77777777" w:rsidR="00DE39E9" w:rsidRPr="00F02D0A" w:rsidRDefault="00DE39E9" w:rsidP="00D57F82">
                  <w:pPr>
                    <w:rPr>
                      <w:rFonts w:eastAsia="Calibri" w:cs="Arial"/>
                      <w:color w:val="000000"/>
                    </w:rPr>
                  </w:pPr>
                </w:p>
              </w:tc>
            </w:tr>
          </w:tbl>
          <w:p w14:paraId="03EA7C13" w14:textId="77777777" w:rsidR="00DE39E9" w:rsidRPr="00F02D0A" w:rsidRDefault="00DE39E9" w:rsidP="00D57F82">
            <w:pPr>
              <w:rPr>
                <w:rFonts w:eastAsia="Calibri" w:cs="Arial"/>
                <w:kern w:val="3"/>
                <w:lang w:eastAsia="zh-CN"/>
              </w:rPr>
            </w:pPr>
            <w:r w:rsidRPr="00F02D0A">
              <w:rPr>
                <w:rFonts w:eastAsia="Calibri" w:cs="Arial"/>
                <w:color w:val="000000"/>
              </w:rPr>
              <w:t xml:space="preserve">                                    (obkrožite ustrezno)</w:t>
            </w:r>
          </w:p>
        </w:tc>
      </w:tr>
      <w:tr w:rsidR="00DE39E9" w:rsidRPr="00F02D0A" w14:paraId="6B90CEA3"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E8339C"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E793" w14:textId="77777777" w:rsidR="00DE39E9" w:rsidRPr="00F02D0A" w:rsidRDefault="00DE39E9" w:rsidP="00D57F82">
            <w:pPr>
              <w:rPr>
                <w:rFonts w:eastAsia="Calibri" w:cs="Arial"/>
                <w:color w:val="000000"/>
              </w:rPr>
            </w:pPr>
          </w:p>
        </w:tc>
      </w:tr>
      <w:tr w:rsidR="00DE39E9" w:rsidRPr="00F02D0A" w14:paraId="383B6F0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54340F" w14:textId="77777777" w:rsidR="00DE39E9" w:rsidRPr="00F02D0A" w:rsidRDefault="00DE39E9" w:rsidP="00D57F82">
            <w:pPr>
              <w:jc w:val="both"/>
              <w:rPr>
                <w:rFonts w:eastAsiaTheme="minorHAnsi" w:cstheme="minorBidi"/>
                <w:color w:val="000000" w:themeColor="text1"/>
              </w:rPr>
            </w:pPr>
            <w:r w:rsidRPr="00F02D0A">
              <w:rPr>
                <w:rFonts w:asciiTheme="minorHAnsi" w:eastAsiaTheme="minorHAnsi" w:hAnsiTheme="minorHAnsi" w:cstheme="minorBidi"/>
                <w:color w:val="000000" w:themeColor="text1"/>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5DEC35"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46F90DF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1FBEE7"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B8FD0"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702031E6"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A33EB" w14:textId="77777777" w:rsidR="00DE39E9" w:rsidRPr="00F02D0A" w:rsidRDefault="00DE39E9" w:rsidP="00D57F82">
            <w:pPr>
              <w:jc w:val="both"/>
              <w:rPr>
                <w:rFonts w:eastAsiaTheme="minorHAnsi" w:cstheme="minorBidi"/>
                <w:color w:val="000000" w:themeColor="text1"/>
              </w:rPr>
            </w:pPr>
            <w:r w:rsidRPr="00F02D0A">
              <w:rPr>
                <w:rFonts w:asciiTheme="minorHAnsi" w:eastAsiaTheme="minorHAnsi" w:hAnsiTheme="minorHAnsi" w:cstheme="minorBidi"/>
                <w:color w:val="000000" w:themeColor="text1"/>
              </w:rPr>
              <w:t xml:space="preserve">telefon in e-naslov predstavnika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6A120"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453869B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272643" w14:textId="77777777" w:rsidR="00DE39E9" w:rsidRPr="00F02D0A" w:rsidRDefault="00DE39E9" w:rsidP="00D57F82">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F3ACC8"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017CB5B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3BA0DE" w14:textId="77777777" w:rsidR="00DE39E9" w:rsidRPr="00F02D0A" w:rsidRDefault="00DE39E9" w:rsidP="00D57F82">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 xml:space="preserve">telefon in e-naslov 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9717E7"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bl>
    <w:p w14:paraId="2852E054" w14:textId="77777777" w:rsidR="00DE39E9" w:rsidRPr="00DE39E9" w:rsidRDefault="00DE39E9" w:rsidP="00D57F82">
      <w:pPr>
        <w:suppressAutoHyphens/>
        <w:autoSpaceDN w:val="0"/>
        <w:ind w:right="6"/>
        <w:jc w:val="both"/>
        <w:textAlignment w:val="baseline"/>
        <w:rPr>
          <w:rFonts w:eastAsia="Calibri" w:cs="Calibri"/>
          <w:kern w:val="3"/>
          <w:lang w:eastAsia="zh-CN"/>
        </w:rPr>
      </w:pPr>
    </w:p>
    <w:p w14:paraId="6F3B3E0E" w14:textId="77777777" w:rsidR="00DE39E9" w:rsidRPr="00DE39E9" w:rsidRDefault="00DE39E9" w:rsidP="00D57F82">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p w14:paraId="4EC8A120" w14:textId="77777777" w:rsidR="00DE39E9" w:rsidRPr="00DE39E9" w:rsidRDefault="00DE39E9" w:rsidP="00D57F82">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267909F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DA186E"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70"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7D23C"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0"/>
          </w:p>
        </w:tc>
      </w:tr>
      <w:tr w:rsidR="00DE39E9" w:rsidRPr="00DE39E9" w14:paraId="4269382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FFBC3"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71"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A0FB4"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1"/>
          </w:p>
        </w:tc>
      </w:tr>
      <w:tr w:rsidR="00DE39E9" w:rsidRPr="00DE39E9" w14:paraId="1BAFCCA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BAF6B"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72"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7CC1"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2"/>
          </w:p>
        </w:tc>
      </w:tr>
      <w:tr w:rsidR="00DE39E9" w:rsidRPr="00DE39E9" w14:paraId="4E94B6F8"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4A387F"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73"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2B37"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3"/>
          </w:p>
        </w:tc>
      </w:tr>
      <w:tr w:rsidR="00DE39E9" w:rsidRPr="00DE39E9" w14:paraId="1B977E1C"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C27B4"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74"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F58A"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4"/>
          </w:p>
        </w:tc>
      </w:tr>
      <w:tr w:rsidR="00DE39E9" w:rsidRPr="00DE39E9" w14:paraId="7627030F"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CDBCE2"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3F33A"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49CF2BED"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D548E"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19A0A"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302323D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D50914"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A0B60"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bl>
    <w:p w14:paraId="4F21B668" w14:textId="163A8D1D" w:rsidR="00DE39E9" w:rsidRDefault="00DE39E9" w:rsidP="00D57F82">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03D4E42D" w14:textId="4B928CC3" w:rsidR="000D7106" w:rsidRDefault="000D7106" w:rsidP="000D7106">
      <w:pPr>
        <w:suppressAutoHyphens/>
        <w:autoSpaceDN w:val="0"/>
        <w:ind w:right="6"/>
        <w:jc w:val="center"/>
        <w:textAlignment w:val="baseline"/>
        <w:rPr>
          <w:rFonts w:asciiTheme="minorHAnsi" w:eastAsia="Calibri" w:hAnsiTheme="minorHAnsi" w:cstheme="minorHAnsi"/>
          <w:b/>
          <w:bCs/>
          <w:kern w:val="3"/>
          <w:lang w:eastAsia="zh-CN"/>
        </w:rPr>
      </w:pPr>
    </w:p>
    <w:p w14:paraId="502EF1FA" w14:textId="77777777" w:rsidR="00955804" w:rsidRPr="000D7106" w:rsidRDefault="00955804" w:rsidP="000D7106">
      <w:pPr>
        <w:suppressAutoHyphens/>
        <w:autoSpaceDN w:val="0"/>
        <w:ind w:right="6"/>
        <w:jc w:val="center"/>
        <w:textAlignment w:val="baseline"/>
        <w:rPr>
          <w:rFonts w:asciiTheme="minorHAnsi" w:eastAsia="Calibri" w:hAnsiTheme="minorHAnsi" w:cstheme="minorHAnsi"/>
          <w:b/>
          <w:bCs/>
          <w:kern w:val="3"/>
          <w:lang w:eastAsia="zh-CN"/>
        </w:rPr>
      </w:pPr>
    </w:p>
    <w:p w14:paraId="19425530" w14:textId="77777777" w:rsidR="000D7106" w:rsidRPr="000D7106" w:rsidRDefault="000D7106" w:rsidP="000D7106">
      <w:pPr>
        <w:suppressAutoHyphens/>
        <w:autoSpaceDN w:val="0"/>
        <w:ind w:right="6"/>
        <w:jc w:val="center"/>
        <w:textAlignment w:val="baseline"/>
        <w:rPr>
          <w:rFonts w:asciiTheme="minorHAnsi" w:eastAsia="Calibri" w:hAnsiTheme="minorHAnsi" w:cstheme="minorHAnsi"/>
          <w:b/>
          <w:bCs/>
          <w:kern w:val="3"/>
          <w:lang w:eastAsia="zh-CN"/>
        </w:rPr>
      </w:pPr>
      <w:r w:rsidRPr="000D7106">
        <w:rPr>
          <w:rFonts w:asciiTheme="minorHAnsi" w:eastAsia="Calibri" w:hAnsiTheme="minorHAnsi" w:cstheme="minorHAnsi"/>
          <w:b/>
          <w:bCs/>
          <w:kern w:val="3"/>
          <w:lang w:eastAsia="zh-CN"/>
        </w:rPr>
        <w:lastRenderedPageBreak/>
        <w:t>VLOGA PRI PREDMETNEM JAVNEM NAROČILU (ustrezno obkrožite)</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8"/>
        <w:gridCol w:w="1938"/>
        <w:gridCol w:w="1535"/>
        <w:gridCol w:w="3113"/>
      </w:tblGrid>
      <w:tr w:rsidR="000D7106" w:rsidRPr="000D7106" w14:paraId="49D325D0" w14:textId="77777777" w:rsidTr="00453A42">
        <w:trPr>
          <w:trHeight w:val="1193"/>
        </w:trPr>
        <w:tc>
          <w:tcPr>
            <w:tcW w:w="2469" w:type="dxa"/>
          </w:tcPr>
          <w:p w14:paraId="20CAC6D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1E39F22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Ponudnik</w:t>
            </w:r>
          </w:p>
          <w:p w14:paraId="300AAA4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tc>
        <w:tc>
          <w:tcPr>
            <w:tcW w:w="1938" w:type="dxa"/>
          </w:tcPr>
          <w:p w14:paraId="2433AB9B"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6D4B212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Partner v skupnem nastopu</w:t>
            </w:r>
          </w:p>
        </w:tc>
        <w:tc>
          <w:tcPr>
            <w:tcW w:w="1535" w:type="dxa"/>
          </w:tcPr>
          <w:p w14:paraId="76442983"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2FF97E1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Podizvajalec</w:t>
            </w:r>
          </w:p>
        </w:tc>
        <w:tc>
          <w:tcPr>
            <w:tcW w:w="3113" w:type="dxa"/>
          </w:tcPr>
          <w:p w14:paraId="11677A7F"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Drugi subjekt, katerega zmogljivosti bo v skladu z 81. členom ZJN-3 uporabljal ponudnik</w:t>
            </w:r>
          </w:p>
        </w:tc>
      </w:tr>
    </w:tbl>
    <w:p w14:paraId="445E87EF" w14:textId="632B4A59" w:rsidR="000D7106" w:rsidRDefault="000D7106" w:rsidP="000D7106">
      <w:pPr>
        <w:suppressAutoHyphens/>
        <w:autoSpaceDN w:val="0"/>
        <w:ind w:right="6"/>
        <w:jc w:val="both"/>
        <w:textAlignment w:val="baseline"/>
        <w:rPr>
          <w:rFonts w:asciiTheme="minorHAnsi" w:eastAsia="Calibri" w:hAnsiTheme="minorHAnsi" w:cstheme="minorHAnsi"/>
          <w:kern w:val="3"/>
          <w:lang w:eastAsia="zh-CN"/>
        </w:rPr>
      </w:pPr>
    </w:p>
    <w:p w14:paraId="355AF255" w14:textId="77777777" w:rsidR="000D7106" w:rsidRPr="000D7106" w:rsidRDefault="000D7106" w:rsidP="000D7106">
      <w:pPr>
        <w:suppressAutoHyphens/>
        <w:autoSpaceDN w:val="0"/>
        <w:ind w:right="6"/>
        <w:jc w:val="both"/>
        <w:textAlignment w:val="baseline"/>
        <w:rPr>
          <w:rFonts w:asciiTheme="minorHAnsi" w:eastAsia="Calibri" w:hAnsiTheme="minorHAnsi" w:cstheme="minorHAnsi"/>
          <w:kern w:val="3"/>
          <w:lang w:eastAsia="zh-CN"/>
        </w:rPr>
      </w:pPr>
    </w:p>
    <w:p w14:paraId="7991C0D3" w14:textId="77777777" w:rsidR="000D7106" w:rsidRPr="000D7106" w:rsidRDefault="000D7106" w:rsidP="000D7106">
      <w:pPr>
        <w:suppressAutoHyphens/>
        <w:autoSpaceDN w:val="0"/>
        <w:spacing w:line="276" w:lineRule="auto"/>
        <w:ind w:right="6"/>
        <w:jc w:val="both"/>
        <w:textAlignment w:val="baseline"/>
        <w:rPr>
          <w:rFonts w:asciiTheme="minorHAnsi" w:eastAsia="Calibri" w:hAnsiTheme="minorHAnsi" w:cstheme="minorHAnsi"/>
          <w:kern w:val="3"/>
          <w:lang w:eastAsia="zh-CN"/>
        </w:rPr>
      </w:pPr>
      <w:r w:rsidRPr="000D7106">
        <w:rPr>
          <w:rFonts w:asciiTheme="minorHAnsi" w:eastAsia="Calibri" w:hAnsiTheme="minorHAnsi" w:cstheme="minorHAnsi"/>
          <w:kern w:val="3"/>
          <w:lang w:eastAsia="zh-CN"/>
        </w:rPr>
        <w:t xml:space="preserve">Podatki o delu naročila, ki ga bo izvedel posamezni </w:t>
      </w:r>
      <w:r w:rsidRPr="000D7106">
        <w:rPr>
          <w:rFonts w:asciiTheme="minorHAnsi" w:eastAsia="Calibri" w:hAnsiTheme="minorHAnsi" w:cstheme="minorHAnsi"/>
          <w:b/>
          <w:kern w:val="3"/>
          <w:lang w:eastAsia="zh-CN"/>
        </w:rPr>
        <w:t>partner</w:t>
      </w:r>
      <w:r w:rsidRPr="000D7106">
        <w:rPr>
          <w:rFonts w:asciiTheme="minorHAnsi" w:eastAsia="Calibri" w:hAnsiTheme="minorHAnsi" w:cstheme="minorHAnsi"/>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0D7106" w:rsidRPr="000D7106" w14:paraId="2A7E2601"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268337F8" w14:textId="77777777" w:rsid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Naziv partnerja</w:t>
            </w:r>
            <w:r w:rsidR="00DA687D">
              <w:rPr>
                <w:rFonts w:asciiTheme="minorHAnsi" w:hAnsiTheme="minorHAnsi" w:cstheme="minorHAnsi"/>
                <w:b/>
                <w:color w:val="000000" w:themeColor="text1"/>
                <w:kern w:val="3"/>
                <w:lang w:eastAsia="zh-CN"/>
              </w:rPr>
              <w:t>:</w:t>
            </w:r>
          </w:p>
          <w:p w14:paraId="679F5928" w14:textId="73D3FC4E" w:rsidR="00DA687D" w:rsidRPr="000D7106" w:rsidRDefault="00DA687D"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2C5322"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71AE943A" w14:textId="77777777" w:rsidTr="00453A42">
        <w:trPr>
          <w:trHeight w:val="397"/>
        </w:trPr>
        <w:tc>
          <w:tcPr>
            <w:tcW w:w="404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CD19531" w14:textId="77777777" w:rsid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Vrsta del, ki jih bo izvedel partner</w:t>
            </w:r>
            <w:r w:rsidR="00DA687D">
              <w:rPr>
                <w:rFonts w:asciiTheme="minorHAnsi" w:hAnsiTheme="minorHAnsi" w:cstheme="minorHAnsi"/>
                <w:b/>
                <w:color w:val="000000" w:themeColor="text1"/>
                <w:kern w:val="3"/>
                <w:lang w:eastAsia="zh-CN"/>
              </w:rPr>
              <w:t>:</w:t>
            </w:r>
          </w:p>
          <w:p w14:paraId="4484C85C" w14:textId="54FCAEFA" w:rsidR="00DA687D" w:rsidRPr="000D7106" w:rsidRDefault="00DA687D"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073CA7"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1FF26830"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6464FED4" w14:textId="77777777" w:rsidR="000D7106" w:rsidRDefault="00DA687D" w:rsidP="00DA687D">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Pr>
                <w:rFonts w:asciiTheme="minorHAnsi" w:hAnsiTheme="minorHAnsi" w:cstheme="minorHAnsi"/>
                <w:b/>
                <w:color w:val="000000" w:themeColor="text1"/>
                <w:kern w:val="3"/>
                <w:lang w:eastAsia="zh-CN"/>
              </w:rPr>
              <w:t>Vrednost del partnerja v EUR brez DDV:</w:t>
            </w:r>
          </w:p>
          <w:p w14:paraId="517972CD" w14:textId="0A54704D" w:rsidR="00DA687D" w:rsidRPr="000D7106" w:rsidRDefault="00DA687D" w:rsidP="00DA687D">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B35F485"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bl>
    <w:p w14:paraId="5B2F27F2" w14:textId="1AABC32E" w:rsidR="000D7106" w:rsidRDefault="000D7106" w:rsidP="00D57F82">
      <w:pPr>
        <w:suppressAutoHyphens/>
        <w:autoSpaceDN w:val="0"/>
        <w:ind w:right="6"/>
        <w:jc w:val="both"/>
        <w:textAlignment w:val="baseline"/>
        <w:rPr>
          <w:rFonts w:eastAsia="Calibri" w:cs="Arial"/>
          <w:i/>
          <w:kern w:val="3"/>
          <w:lang w:eastAsia="zh-CN"/>
        </w:rPr>
      </w:pPr>
    </w:p>
    <w:p w14:paraId="18DC0CAA" w14:textId="77777777" w:rsidR="00AD1E06" w:rsidRPr="00DE39E9" w:rsidRDefault="00AD1E06" w:rsidP="00D57F82">
      <w:pPr>
        <w:suppressAutoHyphens/>
        <w:autoSpaceDN w:val="0"/>
        <w:ind w:right="6"/>
        <w:jc w:val="both"/>
        <w:textAlignment w:val="baseline"/>
        <w:rPr>
          <w:rFonts w:asciiTheme="minorHAnsi" w:eastAsia="Calibri" w:hAnsiTheme="minorHAnsi" w:cs="Arial"/>
          <w:kern w:val="3"/>
          <w:lang w:eastAsia="zh-CN"/>
        </w:rPr>
      </w:pPr>
    </w:p>
    <w:p w14:paraId="4CDE9B24" w14:textId="2D26F6B3" w:rsid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24/06-UPB2, 105/06-ZUS-1, 126/07, 65/08, 8/10 in 82/13; v nadaljevanju: ZUP):</w:t>
      </w:r>
    </w:p>
    <w:p w14:paraId="4AD2F1B1" w14:textId="77777777" w:rsidR="002945C9" w:rsidRDefault="002945C9" w:rsidP="00D57F82">
      <w:pPr>
        <w:suppressAutoHyphens/>
        <w:autoSpaceDN w:val="0"/>
        <w:ind w:right="6"/>
        <w:jc w:val="both"/>
        <w:textAlignment w:val="baseline"/>
        <w:rPr>
          <w:rFonts w:eastAsia="Calibri" w:cs="Arial"/>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0E6C6811"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6FAA3C"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E28DF4"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4ABA506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0FDE9"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79BFA8"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43FA0004"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AB0DA7"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7AD24"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2B585A82"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DF6D4C"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0E043"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54E9DCFF" w14:textId="77777777" w:rsidTr="001812E9">
        <w:trPr>
          <w:trHeight w:val="473"/>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503D7"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C14E69"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bl>
    <w:p w14:paraId="2AD00E16"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p>
    <w:p w14:paraId="0AB9279B" w14:textId="58203B35" w:rsidR="00DE39E9" w:rsidRDefault="00DE39E9" w:rsidP="00D57F82">
      <w:pPr>
        <w:suppressAutoHyphens/>
        <w:autoSpaceDN w:val="0"/>
        <w:ind w:right="6"/>
        <w:jc w:val="center"/>
        <w:textAlignment w:val="baseline"/>
        <w:rPr>
          <w:rFonts w:eastAsia="Calibri" w:cs="Cambria"/>
          <w:color w:val="000000"/>
          <w:kern w:val="3"/>
          <w:lang w:eastAsia="zh-CN"/>
        </w:rPr>
      </w:pPr>
    </w:p>
    <w:p w14:paraId="678C4B19" w14:textId="77777777" w:rsidR="00087FB8" w:rsidRPr="00DE39E9" w:rsidRDefault="00087FB8" w:rsidP="00D57F82">
      <w:pPr>
        <w:suppressAutoHyphens/>
        <w:autoSpaceDN w:val="0"/>
        <w:ind w:right="6"/>
        <w:jc w:val="center"/>
        <w:textAlignment w:val="baseline"/>
        <w:rPr>
          <w:rFonts w:eastAsia="Calibri" w:cs="Cambria"/>
          <w:color w:val="000000"/>
          <w:kern w:val="3"/>
          <w:lang w:eastAsia="zh-CN"/>
        </w:rPr>
      </w:pPr>
    </w:p>
    <w:p w14:paraId="7C310EF7" w14:textId="77777777" w:rsidR="00DE39E9" w:rsidRPr="00DE39E9" w:rsidRDefault="00DE39E9" w:rsidP="00D57F82">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__________________________________</w:t>
      </w:r>
    </w:p>
    <w:p w14:paraId="011819A3"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49C3817"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p>
    <w:p w14:paraId="24FAA9DA" w14:textId="77777777" w:rsidR="00DE39E9" w:rsidRPr="00DE39E9" w:rsidRDefault="00DE39E9" w:rsidP="00D57F82">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3F52D2BB" w14:textId="77777777" w:rsidR="00DE39E9" w:rsidRPr="00DE39E9" w:rsidRDefault="00DE39E9" w:rsidP="00D57F82">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p>
    <w:p w14:paraId="12D9C7DD" w14:textId="77777777" w:rsidR="00087FB8" w:rsidRDefault="00DE39E9" w:rsidP="00D57F82">
      <w:pPr>
        <w:jc w:val="both"/>
        <w:rPr>
          <w:rFonts w:asciiTheme="minorHAnsi" w:eastAsiaTheme="minorHAnsi" w:hAnsiTheme="minorHAnsi" w:cstheme="minorBidi"/>
          <w:b/>
          <w:i/>
          <w:color w:val="000000" w:themeColor="text1"/>
          <w:sz w:val="20"/>
          <w:szCs w:val="20"/>
          <w:lang w:eastAsia="zh-CN"/>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naložiti za vsakega ponudnika (razen za ponudnika, ki ponudbo podpiše elektronsko) posebej (izjava se fotokopira in podpisana skenira). </w:t>
      </w:r>
    </w:p>
    <w:p w14:paraId="1712E530" w14:textId="77777777" w:rsidR="00087FB8" w:rsidRDefault="00087FB8" w:rsidP="00D57F82">
      <w:pPr>
        <w:jc w:val="both"/>
        <w:rPr>
          <w:rFonts w:asciiTheme="minorHAnsi" w:eastAsiaTheme="minorHAnsi" w:hAnsiTheme="minorHAnsi" w:cstheme="minorBidi"/>
          <w:b/>
          <w:i/>
          <w:color w:val="000000" w:themeColor="text1"/>
          <w:sz w:val="20"/>
          <w:szCs w:val="20"/>
          <w:lang w:eastAsia="zh-CN"/>
        </w:rPr>
      </w:pPr>
    </w:p>
    <w:p w14:paraId="655FF7C3" w14:textId="77777777" w:rsidR="00087FB8" w:rsidRDefault="00DE39E9" w:rsidP="00D57F82">
      <w:pPr>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nastopanja s podizvajalci je treba podpisano izjavo naložiti tudi za vsakega podizvajalca posebej (izjava se fotokopira in podpisana skenira). </w:t>
      </w:r>
    </w:p>
    <w:p w14:paraId="43E75132" w14:textId="77777777" w:rsidR="00087FB8" w:rsidRDefault="00087FB8" w:rsidP="00D57F82">
      <w:pPr>
        <w:jc w:val="both"/>
        <w:rPr>
          <w:rFonts w:asciiTheme="minorHAnsi" w:eastAsia="Calibri" w:hAnsiTheme="minorHAnsi"/>
          <w:b/>
          <w:i/>
          <w:sz w:val="20"/>
          <w:szCs w:val="20"/>
        </w:rPr>
      </w:pPr>
    </w:p>
    <w:p w14:paraId="3F695B4A" w14:textId="5AE95178" w:rsidR="00DE39E9" w:rsidRDefault="00DE39E9" w:rsidP="00D57F82">
      <w:pPr>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sklicevanja na drug subjekt je treba podpisano izjavo naložiti tudi za vsak drug gospodarski subjekt posebej (izjava se fotokopira in podpisana skenira). </w:t>
      </w:r>
    </w:p>
    <w:p w14:paraId="7A786097" w14:textId="77777777" w:rsidR="000D7106" w:rsidRPr="00DE39E9" w:rsidRDefault="000D7106" w:rsidP="00D57F82">
      <w:pPr>
        <w:jc w:val="both"/>
        <w:rPr>
          <w:rFonts w:asciiTheme="minorHAnsi" w:eastAsia="Calibri" w:hAnsiTheme="minorHAnsi"/>
          <w:b/>
          <w:i/>
          <w:sz w:val="20"/>
          <w:szCs w:val="20"/>
        </w:rPr>
      </w:pPr>
    </w:p>
    <w:p w14:paraId="5AB06B16" w14:textId="75D96B4F" w:rsidR="00833456" w:rsidRPr="00DE39E9" w:rsidRDefault="00DE39E9" w:rsidP="00087FB8">
      <w:pPr>
        <w:jc w:val="both"/>
        <w:rPr>
          <w:rFonts w:eastAsia="Calibri"/>
        </w:rPr>
      </w:pPr>
      <w:r w:rsidRPr="00DE39E9">
        <w:rPr>
          <w:rFonts w:asciiTheme="minorHAnsi" w:eastAsia="Calibri" w:hAnsiTheme="minorHAnsi" w:cs="Cambria"/>
          <w:b/>
          <w:bCs/>
          <w:i/>
          <w:kern w:val="3"/>
          <w:sz w:val="20"/>
          <w:szCs w:val="20"/>
          <w:lang w:eastAsia="zh-CN"/>
        </w:rPr>
        <w:t>Ustrezno izpolnjen obrazec se za vsak</w:t>
      </w:r>
      <w:r w:rsidR="002207C0">
        <w:rPr>
          <w:rFonts w:asciiTheme="minorHAnsi" w:eastAsia="Calibri" w:hAnsiTheme="minorHAnsi" w:cs="Cambria"/>
          <w:b/>
          <w:bCs/>
          <w:i/>
          <w:kern w:val="3"/>
          <w:sz w:val="20"/>
          <w:szCs w:val="20"/>
          <w:lang w:eastAsia="zh-CN"/>
        </w:rPr>
        <w:t xml:space="preserve"> gospodarski subjekt </w:t>
      </w:r>
      <w:r w:rsidRPr="00DE39E9">
        <w:rPr>
          <w:rFonts w:asciiTheme="minorHAnsi" w:eastAsia="Calibri" w:hAnsiTheme="minorHAnsi" w:cs="Cambria"/>
          <w:b/>
          <w:bCs/>
          <w:i/>
          <w:kern w:val="3"/>
          <w:sz w:val="20"/>
          <w:szCs w:val="20"/>
          <w:lang w:eastAsia="zh-CN"/>
        </w:rPr>
        <w:t xml:space="preserve">naloži v </w:t>
      </w:r>
      <w:r w:rsidRPr="00DE39E9">
        <w:rPr>
          <w:rFonts w:asciiTheme="minorHAnsi" w:eastAsia="Calibri" w:hAnsiTheme="minorHAnsi" w:cs="Arial"/>
          <w:b/>
          <w:i/>
          <w:kern w:val="3"/>
          <w:sz w:val="20"/>
          <w:szCs w:val="20"/>
          <w:lang w:eastAsia="zh-CN"/>
        </w:rPr>
        <w:t xml:space="preserve">informacijski sistem e-JN v </w:t>
      </w:r>
      <w:r w:rsidRPr="00B2743F">
        <w:rPr>
          <w:rFonts w:asciiTheme="minorHAnsi" w:eastAsia="Calibri" w:hAnsiTheme="minorHAnsi" w:cs="Arial"/>
          <w:b/>
          <w:i/>
          <w:kern w:val="3"/>
          <w:sz w:val="20"/>
          <w:szCs w:val="20"/>
          <w:lang w:eastAsia="zh-CN"/>
        </w:rPr>
        <w:t>razdelek »</w:t>
      </w:r>
      <w:r w:rsidR="00451C02" w:rsidRPr="00B2743F">
        <w:rPr>
          <w:rFonts w:asciiTheme="minorHAnsi" w:eastAsia="Calibri" w:hAnsiTheme="minorHAnsi" w:cs="Arial"/>
          <w:b/>
          <w:i/>
          <w:kern w:val="3"/>
          <w:sz w:val="20"/>
          <w:szCs w:val="20"/>
          <w:lang w:eastAsia="zh-CN"/>
        </w:rPr>
        <w:t>Ostale</w:t>
      </w:r>
      <w:r w:rsidRPr="00B2743F">
        <w:rPr>
          <w:rFonts w:asciiTheme="minorHAnsi" w:eastAsia="Calibri" w:hAnsiTheme="minorHAnsi" w:cs="Arial"/>
          <w:b/>
          <w:i/>
          <w:kern w:val="3"/>
          <w:sz w:val="20"/>
          <w:szCs w:val="20"/>
          <w:lang w:eastAsia="zh-CN"/>
        </w:rPr>
        <w:t xml:space="preserve"> priloge«.</w:t>
      </w:r>
      <w:r>
        <w:rPr>
          <w:rFonts w:eastAsia="Calibri"/>
        </w:rPr>
        <w:tab/>
      </w:r>
    </w:p>
    <w:p w14:paraId="3D091C82" w14:textId="2E87A6BE" w:rsidR="007C2B6C" w:rsidRPr="00920B1F" w:rsidRDefault="008509A2" w:rsidP="002E28F3">
      <w:pPr>
        <w:pStyle w:val="Slog3"/>
        <w:rPr>
          <w:rStyle w:val="Neenpoudarek"/>
          <w:b/>
          <w:i/>
        </w:rPr>
      </w:pPr>
      <w:bookmarkStart w:id="175"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66"/>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75"/>
    </w:p>
    <w:p w14:paraId="21978830" w14:textId="77777777" w:rsidR="007C2B6C" w:rsidRPr="001136A4" w:rsidRDefault="007C2B6C" w:rsidP="002E28F3">
      <w:pPr>
        <w:pStyle w:val="Intenzivencitat"/>
      </w:pPr>
      <w:bookmarkStart w:id="176" w:name="_Toc451354711"/>
      <w:bookmarkStart w:id="177" w:name="_Toc876826"/>
      <w:r w:rsidRPr="001136A4">
        <w:t xml:space="preserve">IZJAVA </w:t>
      </w:r>
      <w:bookmarkEnd w:id="176"/>
      <w:r w:rsidR="002F4E6C" w:rsidRPr="001136A4">
        <w:t>PONUDNIKA O NASTOPANJU S PODIZVAJALCI</w:t>
      </w:r>
      <w:bookmarkEnd w:id="177"/>
    </w:p>
    <w:p w14:paraId="4D504E90" w14:textId="77777777" w:rsidR="003309C5" w:rsidRPr="001136A4" w:rsidRDefault="003309C5" w:rsidP="00D57F82">
      <w:pPr>
        <w:jc w:val="both"/>
        <w:rPr>
          <w:lang w:eastAsia="zh-CN"/>
        </w:rPr>
      </w:pPr>
    </w:p>
    <w:p w14:paraId="6C5116E7" w14:textId="5D2D88D2" w:rsidR="000D7106" w:rsidRPr="008F2CC5" w:rsidRDefault="000D7106" w:rsidP="000D7106">
      <w:pPr>
        <w:jc w:val="both"/>
        <w:rPr>
          <w:rFonts w:asciiTheme="minorHAnsi" w:eastAsiaTheme="minorHAnsi" w:hAnsiTheme="minorHAnsi" w:cstheme="minorHAnsi"/>
          <w:color w:val="000000" w:themeColor="text1"/>
          <w:lang w:eastAsia="zh-CN"/>
        </w:rPr>
      </w:pPr>
      <w:bookmarkStart w:id="178" w:name="_Toc876827"/>
      <w:r w:rsidRPr="008F2CC5">
        <w:rPr>
          <w:rFonts w:asciiTheme="minorHAnsi" w:eastAsiaTheme="minorHAnsi" w:hAnsiTheme="minorHAnsi" w:cstheme="minorHAnsi"/>
          <w:color w:val="000000" w:themeColor="text1"/>
          <w:lang w:eastAsia="zh-CN"/>
        </w:rPr>
        <w:t xml:space="preserve">Točen naziv in naslov </w:t>
      </w:r>
      <w:r w:rsidRPr="008F2CC5">
        <w:rPr>
          <w:rFonts w:asciiTheme="minorHAnsi" w:eastAsiaTheme="minorHAnsi" w:hAnsiTheme="minorHAnsi" w:cstheme="minorHAnsi"/>
          <w:color w:val="000000" w:themeColor="text1"/>
          <w:u w:val="single"/>
          <w:lang w:eastAsia="zh-CN"/>
        </w:rPr>
        <w:t>ponudnika</w:t>
      </w:r>
      <w:r w:rsidRPr="008F2CC5">
        <w:rPr>
          <w:rFonts w:asciiTheme="minorHAnsi" w:eastAsiaTheme="minorHAnsi" w:hAnsiTheme="minorHAnsi" w:cstheme="minorHAnsi"/>
          <w:color w:val="000000" w:themeColor="text1"/>
          <w:lang w:eastAsia="zh-CN"/>
        </w:rPr>
        <w:t>: ______________________________</w:t>
      </w:r>
      <w:r w:rsidR="008F2CC5">
        <w:rPr>
          <w:rFonts w:asciiTheme="minorHAnsi" w:eastAsiaTheme="minorHAnsi" w:hAnsiTheme="minorHAnsi" w:cstheme="minorHAnsi"/>
          <w:color w:val="000000" w:themeColor="text1"/>
          <w:lang w:eastAsia="zh-CN"/>
        </w:rPr>
        <w:t>_________________________</w:t>
      </w:r>
    </w:p>
    <w:p w14:paraId="7DE88FC1" w14:textId="77777777" w:rsidR="000D7106" w:rsidRPr="008F2CC5" w:rsidRDefault="000D7106" w:rsidP="000D7106">
      <w:pPr>
        <w:ind w:left="720" w:hanging="360"/>
        <w:contextualSpacing/>
        <w:jc w:val="both"/>
        <w:rPr>
          <w:rFonts w:asciiTheme="minorHAnsi" w:eastAsiaTheme="minorHAnsi" w:hAnsiTheme="minorHAnsi" w:cstheme="minorHAnsi"/>
          <w:color w:val="000000" w:themeColor="text1"/>
          <w:lang w:eastAsia="zh-CN"/>
        </w:rPr>
      </w:pPr>
    </w:p>
    <w:p w14:paraId="5DDFD86C" w14:textId="3190ACB1"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 xml:space="preserve">Izjavljamo, da  v  postopku oddaje javnega naročila: </w:t>
      </w:r>
      <w:sdt>
        <w:sdtPr>
          <w:rPr>
            <w:rFonts w:asciiTheme="minorHAnsi" w:eastAsiaTheme="minorHAnsi" w:hAnsiTheme="minorHAnsi" w:cstheme="minorHAnsi"/>
            <w:b/>
            <w:color w:val="000000" w:themeColor="text1"/>
            <w:lang w:eastAsia="zh-CN"/>
          </w:rPr>
          <w:alias w:val="Naslov"/>
          <w:tag w:val=""/>
          <w:id w:val="-982621719"/>
          <w:placeholder>
            <w:docPart w:val="5B6B2C7362464DC7AC928B4E044A5D37"/>
          </w:placeholder>
          <w:dataBinding w:prefixMappings="xmlns:ns0='http://purl.org/dc/elements/1.1/' xmlns:ns1='http://schemas.openxmlformats.org/package/2006/metadata/core-properties' " w:xpath="/ns1:coreProperties[1]/ns0:title[1]" w:storeItemID="{6C3C8BC8-F283-45AE-878A-BAB7291924A1}"/>
          <w:text/>
        </w:sdtPr>
        <w:sdtContent>
          <w:r w:rsidR="006A246E">
            <w:rPr>
              <w:rFonts w:asciiTheme="minorHAnsi" w:eastAsiaTheme="minorHAnsi" w:hAnsiTheme="minorHAnsi" w:cstheme="minorHAnsi"/>
              <w:b/>
              <w:color w:val="000000" w:themeColor="text1"/>
              <w:lang w:eastAsia="zh-CN"/>
            </w:rPr>
            <w:t>Rekonstrukcija mostu čez Rupovščico</w:t>
          </w:r>
        </w:sdtContent>
      </w:sdt>
      <w:r w:rsidRPr="008F2CC5">
        <w:rPr>
          <w:rFonts w:asciiTheme="minorHAnsi" w:eastAsiaTheme="minorHAnsi" w:hAnsiTheme="minorHAnsi" w:cstheme="minorHAnsi"/>
          <w:color w:val="000000" w:themeColor="text1"/>
          <w:lang w:eastAsia="zh-CN"/>
        </w:rPr>
        <w:t>, nastopamo s sledečimi podizvajalci:</w:t>
      </w:r>
    </w:p>
    <w:p w14:paraId="6F7E8411" w14:textId="77777777" w:rsidR="000D7106" w:rsidRPr="008F2CC5" w:rsidRDefault="000D7106" w:rsidP="000D7106">
      <w:pPr>
        <w:jc w:val="both"/>
        <w:rPr>
          <w:rFonts w:asciiTheme="minorHAnsi" w:eastAsiaTheme="minorHAnsi" w:hAnsiTheme="minorHAnsi" w:cstheme="minorHAnsi"/>
          <w:color w:val="000000" w:themeColor="text1"/>
          <w:lang w:eastAsia="zh-CN"/>
        </w:rPr>
      </w:pPr>
    </w:p>
    <w:tbl>
      <w:tblPr>
        <w:tblStyle w:val="Tabelamrea6"/>
        <w:tblW w:w="9067" w:type="dxa"/>
        <w:tblLayout w:type="fixed"/>
        <w:tblLook w:val="04A0" w:firstRow="1" w:lastRow="0" w:firstColumn="1" w:lastColumn="0" w:noHBand="0" w:noVBand="1"/>
      </w:tblPr>
      <w:tblGrid>
        <w:gridCol w:w="531"/>
        <w:gridCol w:w="2866"/>
        <w:gridCol w:w="2410"/>
        <w:gridCol w:w="1418"/>
        <w:gridCol w:w="1842"/>
      </w:tblGrid>
      <w:tr w:rsidR="000D7106" w:rsidRPr="008F2CC5" w14:paraId="68E52BB3" w14:textId="77777777" w:rsidTr="00453A42">
        <w:tc>
          <w:tcPr>
            <w:tcW w:w="531" w:type="dxa"/>
          </w:tcPr>
          <w:p w14:paraId="639D8266"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Št.</w:t>
            </w:r>
          </w:p>
        </w:tc>
        <w:tc>
          <w:tcPr>
            <w:tcW w:w="2866" w:type="dxa"/>
          </w:tcPr>
          <w:p w14:paraId="2CA07792"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Podizvajalec</w:t>
            </w:r>
          </w:p>
        </w:tc>
        <w:tc>
          <w:tcPr>
            <w:tcW w:w="2410" w:type="dxa"/>
          </w:tcPr>
          <w:p w14:paraId="2317E0D3"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Vrsta del, ki jih bo izvajal podizvajalec</w:t>
            </w:r>
          </w:p>
        </w:tc>
        <w:tc>
          <w:tcPr>
            <w:tcW w:w="1418" w:type="dxa"/>
          </w:tcPr>
          <w:p w14:paraId="6618CEC0"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Vrednost del brez DDV</w:t>
            </w:r>
          </w:p>
        </w:tc>
        <w:tc>
          <w:tcPr>
            <w:tcW w:w="1842" w:type="dxa"/>
          </w:tcPr>
          <w:p w14:paraId="60C07C42"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Podizvajalec zahteva neposredna plačila</w:t>
            </w:r>
          </w:p>
          <w:p w14:paraId="536BC804"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(DA/NE)</w:t>
            </w:r>
          </w:p>
        </w:tc>
      </w:tr>
      <w:tr w:rsidR="000D7106" w:rsidRPr="008F2CC5" w14:paraId="4ED0408B" w14:textId="77777777" w:rsidTr="008F2CC5">
        <w:trPr>
          <w:trHeight w:val="567"/>
        </w:trPr>
        <w:tc>
          <w:tcPr>
            <w:tcW w:w="531" w:type="dxa"/>
          </w:tcPr>
          <w:p w14:paraId="3ACA6199"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1.</w:t>
            </w:r>
          </w:p>
        </w:tc>
        <w:tc>
          <w:tcPr>
            <w:tcW w:w="2866" w:type="dxa"/>
          </w:tcPr>
          <w:p w14:paraId="010EEFD2"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3512F879"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33D301BE"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40F69573"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62A910B0" w14:textId="77777777" w:rsidTr="008F2CC5">
        <w:trPr>
          <w:trHeight w:val="567"/>
        </w:trPr>
        <w:tc>
          <w:tcPr>
            <w:tcW w:w="531" w:type="dxa"/>
          </w:tcPr>
          <w:p w14:paraId="2648FBE6"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2.</w:t>
            </w:r>
          </w:p>
        </w:tc>
        <w:tc>
          <w:tcPr>
            <w:tcW w:w="2866" w:type="dxa"/>
          </w:tcPr>
          <w:p w14:paraId="58F47381"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35000A9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5DA3C7F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6F3BC2B2"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531FA147" w14:textId="77777777" w:rsidTr="008F2CC5">
        <w:trPr>
          <w:trHeight w:val="567"/>
        </w:trPr>
        <w:tc>
          <w:tcPr>
            <w:tcW w:w="531" w:type="dxa"/>
          </w:tcPr>
          <w:p w14:paraId="0AF20AAE"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3.</w:t>
            </w:r>
          </w:p>
        </w:tc>
        <w:tc>
          <w:tcPr>
            <w:tcW w:w="2866" w:type="dxa"/>
          </w:tcPr>
          <w:p w14:paraId="0290676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78DC1BCE"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2F23A6E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05C78AA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2A306E3D" w14:textId="77777777" w:rsidTr="008F2CC5">
        <w:trPr>
          <w:trHeight w:val="567"/>
        </w:trPr>
        <w:tc>
          <w:tcPr>
            <w:tcW w:w="531" w:type="dxa"/>
          </w:tcPr>
          <w:p w14:paraId="7F7B14DA"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4.</w:t>
            </w:r>
          </w:p>
        </w:tc>
        <w:tc>
          <w:tcPr>
            <w:tcW w:w="2866" w:type="dxa"/>
          </w:tcPr>
          <w:p w14:paraId="2FDBFD43"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258FB5CE"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153E57B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13B88E1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24C19FD0" w14:textId="77777777" w:rsidTr="008F2CC5">
        <w:trPr>
          <w:trHeight w:val="567"/>
        </w:trPr>
        <w:tc>
          <w:tcPr>
            <w:tcW w:w="531" w:type="dxa"/>
          </w:tcPr>
          <w:p w14:paraId="1F01D821"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5.</w:t>
            </w:r>
          </w:p>
        </w:tc>
        <w:tc>
          <w:tcPr>
            <w:tcW w:w="2866" w:type="dxa"/>
          </w:tcPr>
          <w:p w14:paraId="24CD25C8"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6D2F418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48F2742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185F8D6F"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24EE62AF" w14:textId="77777777" w:rsidTr="008F2CC5">
        <w:trPr>
          <w:trHeight w:val="567"/>
        </w:trPr>
        <w:tc>
          <w:tcPr>
            <w:tcW w:w="531" w:type="dxa"/>
          </w:tcPr>
          <w:p w14:paraId="331CA2CA"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6.</w:t>
            </w:r>
          </w:p>
        </w:tc>
        <w:tc>
          <w:tcPr>
            <w:tcW w:w="2866" w:type="dxa"/>
          </w:tcPr>
          <w:p w14:paraId="6C9DEA02"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01274BA3"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5B8D57E6"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5871E86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bl>
    <w:p w14:paraId="684C992E" w14:textId="77777777" w:rsidR="000D7106" w:rsidRPr="008F2CC5" w:rsidRDefault="000D7106" w:rsidP="000D7106">
      <w:pPr>
        <w:contextualSpacing/>
        <w:jc w:val="both"/>
        <w:rPr>
          <w:rFonts w:asciiTheme="minorHAnsi" w:eastAsia="Calibri" w:hAnsiTheme="minorHAnsi" w:cstheme="minorHAnsi"/>
          <w:color w:val="000000"/>
          <w:lang w:eastAsia="zh-CN"/>
        </w:rPr>
      </w:pPr>
    </w:p>
    <w:p w14:paraId="5D9D7019"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V primeru skupne ponudbe ponudnik navede s katerimi podizvajalci nastopa posamezen partner:</w:t>
      </w:r>
    </w:p>
    <w:p w14:paraId="7BE2489E"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3308D7ED"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755062C1"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27E98724"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44F241D3"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4F584D69" w14:textId="77777777" w:rsidR="00DA687D" w:rsidRPr="008F2CC5" w:rsidRDefault="00DA687D" w:rsidP="000D7106">
      <w:pPr>
        <w:contextualSpacing/>
        <w:jc w:val="both"/>
        <w:rPr>
          <w:rFonts w:asciiTheme="minorHAnsi" w:eastAsia="Calibri" w:hAnsiTheme="minorHAnsi" w:cstheme="minorHAnsi"/>
          <w:color w:val="000000"/>
          <w:lang w:eastAsia="zh-CN"/>
        </w:rPr>
      </w:pPr>
    </w:p>
    <w:p w14:paraId="1CD41C03" w14:textId="0E2C2A1D"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(št. podizvajalca je razvidne iz zgornje tabele – prvi stolpec)</w:t>
      </w:r>
    </w:p>
    <w:p w14:paraId="10436932" w14:textId="77777777" w:rsidR="000D7106" w:rsidRPr="008F2CC5" w:rsidRDefault="000D7106" w:rsidP="000D7106">
      <w:pPr>
        <w:contextualSpacing/>
        <w:jc w:val="both"/>
        <w:rPr>
          <w:rFonts w:asciiTheme="minorHAnsi" w:eastAsia="Calibri" w:hAnsiTheme="minorHAnsi" w:cstheme="minorHAnsi"/>
          <w:i/>
          <w:color w:val="000000"/>
          <w:lang w:eastAsia="zh-CN"/>
        </w:rPr>
      </w:pPr>
    </w:p>
    <w:p w14:paraId="05276F4C" w14:textId="1069DD22" w:rsidR="000D7106" w:rsidRPr="008F2CC5" w:rsidRDefault="000D7106" w:rsidP="000D7106">
      <w:pPr>
        <w:contextualSpacing/>
        <w:jc w:val="both"/>
        <w:rPr>
          <w:rFonts w:asciiTheme="minorHAnsi" w:eastAsia="Calibri" w:hAnsiTheme="minorHAnsi" w:cstheme="minorHAnsi"/>
          <w:i/>
          <w:color w:val="000000"/>
          <w:lang w:eastAsia="zh-CN"/>
        </w:rPr>
      </w:pPr>
      <w:r w:rsidRPr="008F2CC5">
        <w:rPr>
          <w:rFonts w:asciiTheme="minorHAnsi" w:eastAsia="Calibri" w:hAnsiTheme="minorHAnsi" w:cstheme="minorHAnsi"/>
          <w:b/>
          <w:i/>
          <w:color w:val="000000"/>
          <w:lang w:eastAsia="zh-CN"/>
        </w:rPr>
        <w:t xml:space="preserve">Če ponudnik nastopa z več podizvajalci, se list s podatki o </w:t>
      </w:r>
      <w:r w:rsidRPr="008F2CC5">
        <w:rPr>
          <w:rFonts w:asciiTheme="minorHAnsi" w:eastAsiaTheme="minorHAnsi" w:hAnsiTheme="minorHAnsi" w:cstheme="minorHAnsi"/>
          <w:b/>
          <w:i/>
          <w:color w:val="000000" w:themeColor="text1"/>
          <w:lang w:eastAsia="zh-CN"/>
        </w:rPr>
        <w:t xml:space="preserve">podizvajalcih </w:t>
      </w:r>
      <w:r w:rsidRPr="008F2CC5">
        <w:rPr>
          <w:rFonts w:asciiTheme="minorHAnsi" w:eastAsia="Calibri" w:hAnsiTheme="minorHAnsi" w:cstheme="minorHAnsi"/>
          <w:b/>
          <w:i/>
          <w:color w:val="000000"/>
          <w:lang w:eastAsia="zh-CN"/>
        </w:rPr>
        <w:t xml:space="preserve">v ustreznem številu </w:t>
      </w:r>
      <w:r w:rsidRPr="00B2743F">
        <w:rPr>
          <w:rFonts w:asciiTheme="minorHAnsi" w:eastAsia="Calibri" w:hAnsiTheme="minorHAnsi" w:cstheme="minorHAnsi"/>
          <w:b/>
          <w:i/>
          <w:color w:val="000000"/>
          <w:lang w:eastAsia="zh-CN"/>
        </w:rPr>
        <w:t>fotokopira.</w:t>
      </w:r>
      <w:r w:rsidRPr="00B2743F">
        <w:rPr>
          <w:rFonts w:asciiTheme="minorHAnsi" w:eastAsiaTheme="minorHAnsi" w:hAnsiTheme="minorHAnsi" w:cstheme="minorHAnsi"/>
          <w:b/>
          <w:i/>
          <w:color w:val="000000" w:themeColor="text1"/>
          <w:lang w:eastAsia="zh-CN"/>
        </w:rPr>
        <w:t xml:space="preserve"> in </w:t>
      </w:r>
      <w:r w:rsidRPr="00B2743F">
        <w:rPr>
          <w:rFonts w:asciiTheme="minorHAnsi" w:eastAsia="Calibri" w:hAnsiTheme="minorHAnsi" w:cstheme="minorHAnsi"/>
          <w:b/>
          <w:i/>
          <w:color w:val="000000"/>
          <w:lang w:eastAsia="zh-CN"/>
        </w:rPr>
        <w:t>izpolni za vse podizvajalce in ustrezno naloži v informacijski sistem e-JN v razdelku »</w:t>
      </w:r>
      <w:r w:rsidR="00451C02" w:rsidRPr="00B2743F">
        <w:rPr>
          <w:rFonts w:asciiTheme="minorHAnsi" w:eastAsia="Calibri" w:hAnsiTheme="minorHAnsi" w:cstheme="minorHAnsi"/>
          <w:b/>
          <w:i/>
          <w:color w:val="000000"/>
          <w:lang w:eastAsia="zh-CN"/>
        </w:rPr>
        <w:t>Ostale</w:t>
      </w:r>
      <w:r w:rsidRPr="00B2743F">
        <w:rPr>
          <w:rFonts w:asciiTheme="minorHAnsi" w:eastAsia="Calibri" w:hAnsiTheme="minorHAnsi" w:cstheme="minorHAnsi"/>
          <w:b/>
          <w:i/>
          <w:color w:val="000000"/>
          <w:lang w:eastAsia="zh-CN"/>
        </w:rPr>
        <w:t xml:space="preserve"> priloge«</w:t>
      </w:r>
      <w:r w:rsidRPr="00B2743F">
        <w:rPr>
          <w:rFonts w:asciiTheme="minorHAnsi" w:eastAsia="Calibri" w:hAnsiTheme="minorHAnsi" w:cstheme="minorHAnsi"/>
          <w:i/>
          <w:color w:val="000000"/>
          <w:lang w:eastAsia="zh-CN"/>
        </w:rPr>
        <w:t>.</w:t>
      </w:r>
    </w:p>
    <w:p w14:paraId="54E558B3" w14:textId="77777777" w:rsidR="000D7106" w:rsidRPr="008F2CC5" w:rsidRDefault="000D7106" w:rsidP="000D7106">
      <w:pPr>
        <w:contextualSpacing/>
        <w:jc w:val="both"/>
        <w:rPr>
          <w:rFonts w:asciiTheme="minorHAnsi" w:eastAsia="Calibri" w:hAnsiTheme="minorHAnsi" w:cstheme="minorHAnsi"/>
          <w:i/>
          <w:color w:val="000000"/>
          <w:lang w:eastAsia="zh-CN"/>
        </w:rPr>
      </w:pPr>
    </w:p>
    <w:p w14:paraId="7D88BDAA" w14:textId="77777777" w:rsidR="000D7106" w:rsidRPr="008F2CC5" w:rsidRDefault="000D7106" w:rsidP="000D7106">
      <w:pPr>
        <w:jc w:val="both"/>
        <w:rPr>
          <w:rFonts w:asciiTheme="minorHAnsi" w:eastAsiaTheme="minorHAnsi" w:hAnsiTheme="minorHAnsi" w:cstheme="minorHAnsi"/>
          <w:color w:val="000000" w:themeColor="text1"/>
          <w:u w:val="single"/>
          <w:lang w:eastAsia="zh-CN"/>
        </w:rPr>
      </w:pPr>
      <w:r w:rsidRPr="008F2CC5">
        <w:rPr>
          <w:rFonts w:asciiTheme="minorHAnsi" w:eastAsiaTheme="minorHAnsi" w:hAnsiTheme="minorHAnsi" w:cstheme="minorHAnsi"/>
          <w:color w:val="000000" w:themeColor="text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723531F8" w14:textId="153CD45F" w:rsidR="000D7106" w:rsidRDefault="000D7106" w:rsidP="000D7106">
      <w:pPr>
        <w:contextualSpacing/>
        <w:jc w:val="both"/>
        <w:rPr>
          <w:rFonts w:asciiTheme="minorHAnsi" w:eastAsiaTheme="minorHAnsi" w:hAnsiTheme="minorHAnsi" w:cstheme="minorHAnsi"/>
          <w:color w:val="000000" w:themeColor="text1"/>
          <w:sz w:val="21"/>
          <w:szCs w:val="21"/>
          <w:lang w:eastAsia="zh-CN"/>
        </w:rPr>
      </w:pPr>
    </w:p>
    <w:p w14:paraId="59AC0E10" w14:textId="3AE9817B" w:rsidR="008F2CC5" w:rsidRDefault="008F2CC5" w:rsidP="000D7106">
      <w:pPr>
        <w:contextualSpacing/>
        <w:jc w:val="both"/>
        <w:rPr>
          <w:rFonts w:asciiTheme="minorHAnsi" w:eastAsiaTheme="minorHAnsi" w:hAnsiTheme="minorHAnsi" w:cstheme="minorHAnsi"/>
          <w:color w:val="000000" w:themeColor="text1"/>
          <w:sz w:val="21"/>
          <w:szCs w:val="21"/>
          <w:lang w:eastAsia="zh-CN"/>
        </w:rPr>
      </w:pPr>
    </w:p>
    <w:p w14:paraId="2B191557" w14:textId="6B5D5882" w:rsidR="008F2CC5" w:rsidRDefault="008F2CC5" w:rsidP="000D7106">
      <w:pPr>
        <w:contextualSpacing/>
        <w:jc w:val="both"/>
        <w:rPr>
          <w:rFonts w:asciiTheme="minorHAnsi" w:eastAsiaTheme="minorHAnsi" w:hAnsiTheme="minorHAnsi" w:cstheme="minorHAnsi"/>
          <w:color w:val="000000" w:themeColor="text1"/>
          <w:sz w:val="21"/>
          <w:szCs w:val="21"/>
          <w:lang w:eastAsia="zh-CN"/>
        </w:rPr>
      </w:pPr>
    </w:p>
    <w:p w14:paraId="771974D9" w14:textId="77777777" w:rsidR="008F2CC5" w:rsidRDefault="008F2CC5" w:rsidP="000D7106">
      <w:pPr>
        <w:contextualSpacing/>
        <w:jc w:val="both"/>
        <w:rPr>
          <w:rFonts w:asciiTheme="minorHAnsi" w:eastAsiaTheme="minorHAnsi" w:hAnsiTheme="minorHAnsi" w:cstheme="minorHAnsi"/>
          <w:color w:val="000000" w:themeColor="text1"/>
          <w:sz w:val="21"/>
          <w:szCs w:val="21"/>
          <w:lang w:eastAsia="zh-CN"/>
        </w:rPr>
      </w:pPr>
    </w:p>
    <w:p w14:paraId="2819D3C4" w14:textId="0BB5DE8C" w:rsidR="00087FB8" w:rsidRDefault="00087FB8" w:rsidP="000D7106">
      <w:pPr>
        <w:contextualSpacing/>
        <w:jc w:val="both"/>
        <w:rPr>
          <w:rFonts w:asciiTheme="minorHAnsi" w:eastAsiaTheme="minorHAnsi" w:hAnsiTheme="minorHAnsi" w:cstheme="minorHAnsi"/>
          <w:color w:val="000000" w:themeColor="text1"/>
          <w:sz w:val="21"/>
          <w:szCs w:val="21"/>
          <w:lang w:eastAsia="zh-CN"/>
        </w:rPr>
      </w:pPr>
    </w:p>
    <w:p w14:paraId="5B274D37" w14:textId="3FA6C3AC" w:rsidR="00087FB8" w:rsidRDefault="00087FB8" w:rsidP="000D7106">
      <w:pPr>
        <w:contextualSpacing/>
        <w:jc w:val="both"/>
        <w:rPr>
          <w:rFonts w:asciiTheme="minorHAnsi" w:eastAsiaTheme="minorHAnsi" w:hAnsiTheme="minorHAnsi" w:cstheme="minorHAnsi"/>
          <w:color w:val="000000" w:themeColor="text1"/>
          <w:sz w:val="21"/>
          <w:szCs w:val="21"/>
          <w:lang w:eastAsia="zh-CN"/>
        </w:rPr>
      </w:pPr>
    </w:p>
    <w:p w14:paraId="7BAD7B97" w14:textId="77777777" w:rsidR="00087FB8" w:rsidRPr="000D7106" w:rsidRDefault="00087FB8" w:rsidP="000D7106">
      <w:pPr>
        <w:contextualSpacing/>
        <w:jc w:val="both"/>
        <w:rPr>
          <w:rFonts w:asciiTheme="minorHAnsi" w:eastAsiaTheme="minorHAnsi" w:hAnsiTheme="minorHAnsi" w:cstheme="minorHAnsi"/>
          <w:color w:val="000000" w:themeColor="text1"/>
          <w:sz w:val="21"/>
          <w:szCs w:val="21"/>
          <w:lang w:eastAsia="zh-CN"/>
        </w:rPr>
      </w:pPr>
    </w:p>
    <w:p w14:paraId="7DCAE90E" w14:textId="77777777" w:rsidR="000D7106" w:rsidRPr="003C6AD5" w:rsidRDefault="000D7106" w:rsidP="000D7106">
      <w:pPr>
        <w:pBdr>
          <w:top w:val="single" w:sz="4" w:space="1" w:color="auto"/>
          <w:left w:val="single" w:sz="4" w:space="4" w:color="auto"/>
          <w:bottom w:val="single" w:sz="4" w:space="1" w:color="auto"/>
          <w:right w:val="single" w:sz="4" w:space="4" w:color="auto"/>
        </w:pBdr>
        <w:spacing w:line="360" w:lineRule="auto"/>
        <w:contextualSpacing/>
        <w:jc w:val="both"/>
        <w:rPr>
          <w:rFonts w:asciiTheme="minorHAnsi" w:eastAsiaTheme="minorHAnsi" w:hAnsiTheme="minorHAnsi" w:cstheme="minorHAnsi"/>
          <w:b/>
          <w:color w:val="000000" w:themeColor="text1"/>
          <w:lang w:eastAsia="zh-CN"/>
        </w:rPr>
      </w:pPr>
      <w:r w:rsidRPr="003C6AD5">
        <w:rPr>
          <w:rFonts w:asciiTheme="minorHAnsi" w:eastAsiaTheme="minorHAnsi" w:hAnsiTheme="minorHAnsi" w:cstheme="minorHAnsi"/>
          <w:b/>
          <w:color w:val="000000" w:themeColor="text1"/>
          <w:u w:val="single"/>
          <w:lang w:eastAsia="zh-CN"/>
        </w:rPr>
        <w:lastRenderedPageBreak/>
        <w:t>Ponudnik pooblašča naročnika</w:t>
      </w:r>
      <w:r w:rsidRPr="003C6AD5">
        <w:rPr>
          <w:rFonts w:asciiTheme="minorHAnsi" w:eastAsiaTheme="minorHAnsi" w:hAnsiTheme="minorHAnsi" w:cstheme="minorHAnsi"/>
          <w:b/>
          <w:color w:val="000000" w:themeColor="text1"/>
          <w:lang w:eastAsia="zh-CN"/>
        </w:rPr>
        <w:t xml:space="preserve">, da izvedbo del, pri katerih so vključeni podizvajalci, naročnik na podlagi potrjenega računa plača </w:t>
      </w:r>
      <w:r w:rsidRPr="003C6AD5">
        <w:rPr>
          <w:rFonts w:asciiTheme="minorHAnsi" w:eastAsiaTheme="minorHAnsi" w:hAnsiTheme="minorHAnsi" w:cstheme="minorHAnsi"/>
          <w:b/>
          <w:color w:val="000000" w:themeColor="text1"/>
          <w:u w:val="single"/>
          <w:lang w:eastAsia="zh-CN"/>
        </w:rPr>
        <w:t>neposredno tem podizvajalcem, v kolikor podizvajalci neposredno plačilo izrecno in pravočasno zahtevajo</w:t>
      </w:r>
      <w:r w:rsidRPr="003C6AD5">
        <w:rPr>
          <w:rFonts w:asciiTheme="minorHAnsi" w:eastAsiaTheme="minorHAnsi" w:hAnsiTheme="minorHAnsi" w:cstheme="minorHAnsi"/>
          <w:b/>
          <w:color w:val="000000" w:themeColor="text1"/>
          <w:lang w:eastAsia="zh-CN"/>
        </w:rPr>
        <w:t xml:space="preserve">, kar je razvidno iz </w:t>
      </w:r>
      <w:r w:rsidRPr="003C6AD5">
        <w:rPr>
          <w:rFonts w:asciiTheme="minorHAnsi" w:eastAsiaTheme="minorHAnsi" w:hAnsiTheme="minorHAnsi" w:cstheme="minorHAnsi"/>
          <w:color w:val="000000" w:themeColor="text1"/>
          <w:lang w:eastAsia="zh-CN"/>
        </w:rPr>
        <w:t>zgornje tabele – stolpec »Podizvajalec zahteva neposredna plačila (DA/NE)«.</w:t>
      </w:r>
    </w:p>
    <w:p w14:paraId="6C5BC8ED" w14:textId="77777777" w:rsidR="000D7106" w:rsidRPr="000D7106" w:rsidRDefault="000D7106"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18381C45" w14:textId="77777777" w:rsidR="000D7106" w:rsidRPr="003C6AD5" w:rsidRDefault="000D7106" w:rsidP="000D7106">
      <w:pPr>
        <w:jc w:val="both"/>
        <w:rPr>
          <w:rFonts w:asciiTheme="minorHAnsi" w:eastAsiaTheme="minorHAnsi" w:hAnsiTheme="minorHAnsi" w:cstheme="minorHAnsi"/>
          <w:color w:val="000000" w:themeColor="text1"/>
          <w:lang w:eastAsia="zh-CN"/>
        </w:rPr>
      </w:pPr>
      <w:r w:rsidRPr="003C6AD5">
        <w:rPr>
          <w:rFonts w:asciiTheme="minorHAnsi" w:eastAsiaTheme="minorHAnsi" w:hAnsiTheme="minorHAnsi" w:cstheme="minorHAnsi"/>
          <w:color w:val="000000" w:themeColor="text1"/>
          <w:lang w:eastAsia="zh-CN"/>
        </w:rPr>
        <w:t>Neposredna plačila se tako izvedejo podizvajalcem, ki so to zahtevali in so njihove izjave priložene ponudbi predmetnega javnega naročila.</w:t>
      </w:r>
    </w:p>
    <w:p w14:paraId="3BA13365" w14:textId="77777777" w:rsidR="000D7106" w:rsidRPr="003C6AD5" w:rsidRDefault="000D7106" w:rsidP="000D7106">
      <w:pPr>
        <w:jc w:val="both"/>
        <w:rPr>
          <w:rFonts w:asciiTheme="minorHAnsi" w:eastAsiaTheme="minorHAnsi" w:hAnsiTheme="minorHAnsi" w:cstheme="minorHAnsi"/>
          <w:color w:val="000000" w:themeColor="text1"/>
          <w:lang w:eastAsia="zh-CN"/>
        </w:rPr>
      </w:pPr>
    </w:p>
    <w:p w14:paraId="323D899A" w14:textId="5D3A8426" w:rsidR="000D7106" w:rsidRDefault="000D7106" w:rsidP="000D7106">
      <w:pPr>
        <w:jc w:val="both"/>
        <w:rPr>
          <w:rFonts w:asciiTheme="minorHAnsi" w:eastAsiaTheme="minorHAnsi" w:hAnsiTheme="minorHAnsi" w:cstheme="minorHAnsi"/>
          <w:color w:val="000000" w:themeColor="text1"/>
          <w:lang w:eastAsia="zh-CN"/>
        </w:rPr>
      </w:pPr>
      <w:r w:rsidRPr="003C6AD5">
        <w:rPr>
          <w:rFonts w:asciiTheme="minorHAnsi" w:eastAsiaTheme="minorHAnsi" w:hAnsiTheme="minorHAnsi" w:cstheme="minorHAnsi"/>
          <w:color w:val="000000" w:themeColor="text1"/>
          <w:lang w:eastAsia="zh-CN"/>
        </w:rPr>
        <w:t>Plačila podizvajalcem se izvedejo v rokih in na enak način, kot velja za plačila izvajalcu.</w:t>
      </w:r>
    </w:p>
    <w:p w14:paraId="28EC996C" w14:textId="32F9916E" w:rsidR="00DA687D" w:rsidRDefault="00DA687D" w:rsidP="000D7106">
      <w:pPr>
        <w:jc w:val="both"/>
        <w:rPr>
          <w:rFonts w:asciiTheme="minorHAnsi" w:eastAsiaTheme="minorHAnsi" w:hAnsiTheme="minorHAnsi" w:cstheme="minorHAnsi"/>
          <w:color w:val="000000" w:themeColor="text1"/>
          <w:lang w:eastAsia="zh-CN"/>
        </w:rPr>
      </w:pPr>
    </w:p>
    <w:p w14:paraId="2B4D02E0" w14:textId="1B9BC98E" w:rsidR="00DA687D" w:rsidRDefault="00DA687D" w:rsidP="000D7106">
      <w:pPr>
        <w:jc w:val="both"/>
        <w:rPr>
          <w:rFonts w:asciiTheme="minorHAnsi" w:eastAsiaTheme="minorHAnsi" w:hAnsiTheme="minorHAnsi" w:cstheme="minorHAnsi"/>
          <w:color w:val="000000" w:themeColor="text1"/>
          <w:lang w:eastAsia="zh-CN"/>
        </w:rPr>
      </w:pPr>
    </w:p>
    <w:p w14:paraId="4290144B" w14:textId="640056FE" w:rsidR="00DA687D" w:rsidRDefault="00DA687D" w:rsidP="000D7106">
      <w:pPr>
        <w:jc w:val="both"/>
        <w:rPr>
          <w:rFonts w:asciiTheme="minorHAnsi" w:eastAsiaTheme="minorHAnsi" w:hAnsiTheme="minorHAnsi" w:cstheme="minorHAnsi"/>
          <w:color w:val="000000" w:themeColor="text1"/>
          <w:lang w:eastAsia="zh-CN"/>
        </w:rPr>
      </w:pPr>
    </w:p>
    <w:p w14:paraId="7C1645C8" w14:textId="77777777" w:rsidR="00DA687D" w:rsidRDefault="00DA687D" w:rsidP="000D7106">
      <w:pPr>
        <w:jc w:val="both"/>
        <w:rPr>
          <w:rFonts w:asciiTheme="minorHAnsi" w:eastAsiaTheme="minorHAnsi" w:hAnsiTheme="minorHAnsi" w:cstheme="minorHAnsi"/>
          <w:color w:val="000000" w:themeColor="text1"/>
          <w:lang w:eastAsia="zh-CN"/>
        </w:rPr>
      </w:pPr>
    </w:p>
    <w:p w14:paraId="77A180D2" w14:textId="2AB40CFF" w:rsidR="00DA687D" w:rsidRPr="00DE39E9" w:rsidRDefault="00DA687D" w:rsidP="00DA687D">
      <w:pPr>
        <w:suppressAutoHyphens/>
        <w:autoSpaceDN w:val="0"/>
        <w:snapToGrid w:val="0"/>
        <w:ind w:right="6"/>
        <w:textAlignment w:val="baseline"/>
        <w:rPr>
          <w:rFonts w:eastAsia="Calibri" w:cs="Cambria"/>
          <w:color w:val="000000"/>
          <w:kern w:val="3"/>
          <w:lang w:eastAsia="zh-CN"/>
        </w:rPr>
      </w:pPr>
      <w:r>
        <w:rPr>
          <w:rFonts w:asciiTheme="minorHAnsi" w:eastAsiaTheme="minorHAnsi" w:hAnsiTheme="minorHAnsi" w:cstheme="minorHAnsi"/>
          <w:color w:val="000000" w:themeColor="text1"/>
          <w:lang w:eastAsia="zh-CN"/>
        </w:rPr>
        <w:t xml:space="preserve">                                                                                              </w:t>
      </w:r>
      <w:r w:rsidRPr="00DE39E9">
        <w:rPr>
          <w:rFonts w:eastAsia="Calibri" w:cs="Cambria"/>
          <w:color w:val="000000"/>
          <w:kern w:val="3"/>
          <w:lang w:eastAsia="zh-CN"/>
        </w:rPr>
        <w:t>__________________________________</w:t>
      </w:r>
    </w:p>
    <w:p w14:paraId="09D7E6D0" w14:textId="77777777" w:rsidR="00DA687D" w:rsidRPr="00DE39E9" w:rsidRDefault="00DA687D" w:rsidP="00DA687D">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E5B98FC" w14:textId="4EAE7918"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16686F81" w14:textId="299C550E"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6D77CE3A" w14:textId="3ABE6782"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3595B9C6" w14:textId="77777777"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0F424C6F" w14:textId="1C65A0BB" w:rsidR="003C6AD5" w:rsidRDefault="003C6AD5"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01D3F8E2" w14:textId="77777777" w:rsidR="003C6AD5" w:rsidRPr="000D7106" w:rsidRDefault="003C6AD5"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60FBBBCC" w14:textId="77777777" w:rsidR="000D7106" w:rsidRPr="003C6AD5" w:rsidRDefault="000D7106" w:rsidP="000D7106">
      <w:pPr>
        <w:jc w:val="both"/>
        <w:rPr>
          <w:rFonts w:asciiTheme="minorHAnsi" w:eastAsiaTheme="minorHAnsi" w:hAnsiTheme="minorHAnsi" w:cstheme="minorHAnsi"/>
          <w:b/>
          <w:i/>
          <w:color w:val="000000" w:themeColor="text1"/>
          <w:sz w:val="20"/>
          <w:szCs w:val="20"/>
          <w:lang w:eastAsia="zh-CN"/>
        </w:rPr>
      </w:pPr>
      <w:r w:rsidRPr="003C6AD5">
        <w:rPr>
          <w:rFonts w:asciiTheme="minorHAnsi" w:eastAsiaTheme="minorHAnsi" w:hAnsiTheme="minorHAnsi" w:cstheme="minorHAnsi"/>
          <w:b/>
          <w:i/>
          <w:color w:val="000000" w:themeColor="text1"/>
          <w:sz w:val="20"/>
          <w:szCs w:val="20"/>
          <w:lang w:eastAsia="zh-CN"/>
        </w:rPr>
        <w:t>V primeru sodelovanja večjega števila podizvajalcev se obrazec 3A - Izjava o nastopanju s podizvajalci, ki velja hkrati kot pooblastilo za izvajanje neposrednih plačil podizvajalcem, ki so zahtevali izvajanje neposrednih plačilu, ustrezno fotokopira.</w:t>
      </w:r>
    </w:p>
    <w:p w14:paraId="34606DD5" w14:textId="0DCE4A4E" w:rsidR="000D7106" w:rsidRPr="003C6AD5" w:rsidRDefault="000D7106" w:rsidP="000D7106">
      <w:pPr>
        <w:ind w:left="720" w:hanging="360"/>
        <w:contextualSpacing/>
        <w:jc w:val="both"/>
        <w:rPr>
          <w:rFonts w:asciiTheme="minorHAnsi" w:eastAsiaTheme="minorHAnsi" w:hAnsiTheme="minorHAnsi" w:cstheme="minorHAnsi"/>
          <w:b/>
          <w:i/>
          <w:color w:val="000000" w:themeColor="text1"/>
          <w:sz w:val="20"/>
          <w:szCs w:val="20"/>
          <w:lang w:eastAsia="zh-CN"/>
        </w:rPr>
      </w:pPr>
    </w:p>
    <w:p w14:paraId="72624D5B" w14:textId="77777777" w:rsidR="000D7106" w:rsidRPr="003C6AD5" w:rsidRDefault="000D7106" w:rsidP="000D7106">
      <w:pPr>
        <w:widowControl w:val="0"/>
        <w:suppressAutoHyphens/>
        <w:autoSpaceDN w:val="0"/>
        <w:ind w:right="6"/>
        <w:jc w:val="both"/>
        <w:textAlignment w:val="baseline"/>
        <w:rPr>
          <w:rFonts w:asciiTheme="minorHAnsi" w:eastAsia="Calibri" w:hAnsiTheme="minorHAnsi" w:cs="Arial"/>
          <w:b/>
          <w:i/>
          <w:kern w:val="3"/>
          <w:sz w:val="20"/>
          <w:szCs w:val="20"/>
          <w:lang w:eastAsia="zh-CN"/>
        </w:rPr>
      </w:pPr>
      <w:r w:rsidRPr="003C6AD5">
        <w:rPr>
          <w:rFonts w:asciiTheme="minorHAnsi" w:eastAsia="Calibri" w:hAnsiTheme="minorHAnsi" w:cs="Arial"/>
          <w:b/>
          <w:i/>
          <w:kern w:val="3"/>
          <w:sz w:val="20"/>
          <w:szCs w:val="20"/>
          <w:lang w:eastAsia="zh-CN"/>
        </w:rPr>
        <w:t>Ponudniku obrazca ni treba podpisati, naročnik bo štel, da obrazec ponudnik potrdi s tem, ko odda ponudbo.</w:t>
      </w:r>
    </w:p>
    <w:p w14:paraId="403E991D" w14:textId="77777777" w:rsidR="000D7106" w:rsidRPr="003C6AD5" w:rsidRDefault="000D7106" w:rsidP="000D7106">
      <w:pPr>
        <w:widowControl w:val="0"/>
        <w:suppressAutoHyphens/>
        <w:autoSpaceDN w:val="0"/>
        <w:ind w:right="6"/>
        <w:jc w:val="both"/>
        <w:textAlignment w:val="baseline"/>
        <w:rPr>
          <w:rFonts w:asciiTheme="minorHAnsi" w:eastAsia="Calibri" w:hAnsiTheme="minorHAnsi" w:cs="Arial"/>
          <w:b/>
          <w:i/>
          <w:kern w:val="3"/>
          <w:sz w:val="20"/>
          <w:szCs w:val="20"/>
          <w:lang w:eastAsia="zh-CN"/>
        </w:rPr>
      </w:pPr>
    </w:p>
    <w:p w14:paraId="3C84CD85" w14:textId="1FF49C3A" w:rsidR="000D7106" w:rsidRPr="003C6AD5" w:rsidRDefault="000D7106" w:rsidP="000D7106">
      <w:pPr>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3C6AD5">
        <w:rPr>
          <w:rFonts w:asciiTheme="minorHAnsi" w:eastAsia="Calibri" w:hAnsiTheme="minorHAnsi" w:cs="Arial"/>
          <w:b/>
          <w:i/>
          <w:color w:val="000000" w:themeColor="text1"/>
          <w:kern w:val="3"/>
          <w:sz w:val="20"/>
          <w:szCs w:val="20"/>
          <w:lang w:eastAsia="zh-CN"/>
        </w:rPr>
        <w:t xml:space="preserve">Obrazec Priloga št. 3 A ponudnik naloži v </w:t>
      </w:r>
      <w:r w:rsidRPr="00B2743F">
        <w:rPr>
          <w:rFonts w:asciiTheme="minorHAnsi" w:eastAsia="Calibri" w:hAnsiTheme="minorHAnsi" w:cs="Arial"/>
          <w:b/>
          <w:i/>
          <w:color w:val="000000" w:themeColor="text1"/>
          <w:kern w:val="3"/>
          <w:sz w:val="20"/>
          <w:szCs w:val="20"/>
          <w:lang w:eastAsia="zh-CN"/>
        </w:rPr>
        <w:t>informacijski sistem e-JN v razdelek »</w:t>
      </w:r>
      <w:r w:rsidR="00451C02" w:rsidRPr="00B2743F">
        <w:rPr>
          <w:rFonts w:asciiTheme="minorHAnsi" w:eastAsia="Calibri" w:hAnsiTheme="minorHAnsi" w:cs="Arial"/>
          <w:b/>
          <w:i/>
          <w:color w:val="000000" w:themeColor="text1"/>
          <w:kern w:val="3"/>
          <w:sz w:val="20"/>
          <w:szCs w:val="20"/>
          <w:lang w:eastAsia="zh-CN"/>
        </w:rPr>
        <w:t>Ostale</w:t>
      </w:r>
      <w:r w:rsidRPr="00B2743F">
        <w:rPr>
          <w:rFonts w:asciiTheme="minorHAnsi" w:eastAsia="Calibri" w:hAnsiTheme="minorHAnsi" w:cs="Arial"/>
          <w:b/>
          <w:i/>
          <w:color w:val="000000" w:themeColor="text1"/>
          <w:kern w:val="3"/>
          <w:sz w:val="20"/>
          <w:szCs w:val="20"/>
          <w:lang w:eastAsia="zh-CN"/>
        </w:rPr>
        <w:t xml:space="preserve"> priloge«.</w:t>
      </w:r>
      <w:r w:rsidRPr="003C6AD5">
        <w:rPr>
          <w:rFonts w:asciiTheme="minorHAnsi" w:eastAsia="Calibri" w:hAnsiTheme="minorHAnsi" w:cs="Arial"/>
          <w:b/>
          <w:i/>
          <w:color w:val="000000" w:themeColor="text1"/>
          <w:kern w:val="3"/>
          <w:sz w:val="20"/>
          <w:szCs w:val="20"/>
          <w:lang w:eastAsia="zh-CN"/>
        </w:rPr>
        <w:t xml:space="preserve"> </w:t>
      </w:r>
    </w:p>
    <w:p w14:paraId="16A24AD9" w14:textId="77777777" w:rsidR="003F4715" w:rsidRPr="00920B1F" w:rsidRDefault="00D62F5D" w:rsidP="002E28F3">
      <w:pPr>
        <w:pStyle w:val="Slog3"/>
        <w:rPr>
          <w:rStyle w:val="Neenpoudarek"/>
          <w:b/>
          <w:i/>
        </w:rPr>
      </w:pPr>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78"/>
    </w:p>
    <w:p w14:paraId="6B1E2133" w14:textId="77777777" w:rsidR="003F4715" w:rsidRPr="001136A4" w:rsidRDefault="003F4715" w:rsidP="002E28F3">
      <w:pPr>
        <w:pStyle w:val="Intenzivencitat"/>
      </w:pPr>
      <w:bookmarkStart w:id="179" w:name="_Toc876828"/>
      <w:r w:rsidRPr="001136A4">
        <w:t xml:space="preserve">IZJAVA </w:t>
      </w:r>
      <w:r w:rsidRPr="001136A4">
        <w:rPr>
          <w:u w:val="single"/>
        </w:rPr>
        <w:t>PODIZVAJALCA</w:t>
      </w:r>
      <w:r w:rsidRPr="001136A4">
        <w:t xml:space="preserve"> O NEPOSREDNIH PLAČILIH IN SOGLASJE O PORAVNAVI PODIZVAJALČEVE TERJATVE DO GLAVNEGA IZVAJALCA S STRANI NAROČNIKA</w:t>
      </w:r>
      <w:bookmarkEnd w:id="179"/>
    </w:p>
    <w:p w14:paraId="53B8A9AB" w14:textId="77777777" w:rsidR="000D7106" w:rsidRDefault="000D7106" w:rsidP="000D7106">
      <w:pPr>
        <w:jc w:val="both"/>
        <w:rPr>
          <w:rFonts w:asciiTheme="minorHAnsi" w:eastAsiaTheme="minorHAnsi" w:hAnsiTheme="minorHAnsi" w:cstheme="minorBidi"/>
          <w:color w:val="000000" w:themeColor="text1"/>
          <w:lang w:eastAsia="zh-CN"/>
        </w:rPr>
      </w:pPr>
      <w:bookmarkStart w:id="180" w:name="_Toc451354712"/>
      <w:bookmarkStart w:id="181" w:name="_Toc532201377"/>
      <w:bookmarkStart w:id="182" w:name="_Toc876829"/>
    </w:p>
    <w:p w14:paraId="7DEC8E78" w14:textId="364C1E2A" w:rsidR="00DE39E9" w:rsidRPr="00DE39E9" w:rsidRDefault="00DE39E9" w:rsidP="000D7106">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Točen naziv in naslov </w:t>
      </w:r>
      <w:r w:rsidRPr="00DE39E9">
        <w:rPr>
          <w:rFonts w:asciiTheme="minorHAnsi" w:eastAsiaTheme="minorHAnsi" w:hAnsiTheme="minorHAnsi" w:cstheme="minorBidi"/>
          <w:color w:val="000000" w:themeColor="text1"/>
          <w:u w:val="single"/>
          <w:lang w:eastAsia="zh-CN"/>
        </w:rPr>
        <w:t>podizvajalca</w:t>
      </w:r>
      <w:r w:rsidRPr="00DE39E9">
        <w:rPr>
          <w:rFonts w:asciiTheme="minorHAnsi" w:eastAsiaTheme="minorHAnsi" w:hAnsiTheme="minorHAnsi" w:cstheme="minorBidi"/>
          <w:color w:val="000000" w:themeColor="text1"/>
          <w:lang w:eastAsia="zh-CN"/>
        </w:rPr>
        <w:t xml:space="preserve">: </w:t>
      </w:r>
    </w:p>
    <w:p w14:paraId="483AABDE"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0DE049B4"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3037BC07" w14:textId="564F4425" w:rsidR="000D7106"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zvezi z javnim naročilom </w:t>
      </w: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Content>
          <w:r w:rsidR="006A246E">
            <w:rPr>
              <w:rFonts w:asciiTheme="minorHAnsi" w:eastAsiaTheme="minorHAnsi" w:hAnsiTheme="minorHAnsi" w:cs="Arial"/>
              <w:b/>
              <w:color w:val="000000" w:themeColor="text1"/>
            </w:rPr>
            <w:t>Rekonstrukcija mostu čez Rupovščico</w:t>
          </w:r>
        </w:sdtContent>
      </w:sdt>
      <w:r w:rsidRPr="00DE39E9">
        <w:rPr>
          <w:rFonts w:asciiTheme="minorHAnsi" w:eastAsiaTheme="minorHAnsi" w:hAnsiTheme="minorHAnsi" w:cstheme="minorBidi"/>
          <w:b/>
          <w:color w:val="000000" w:themeColor="text1"/>
          <w:lang w:eastAsia="zh-CN"/>
        </w:rPr>
        <w:t>,</w:t>
      </w:r>
      <w:r w:rsidR="000D7106">
        <w:rPr>
          <w:rFonts w:asciiTheme="minorHAnsi" w:eastAsiaTheme="minorHAnsi" w:hAnsiTheme="minorHAnsi" w:cstheme="minorBidi"/>
          <w:b/>
          <w:color w:val="000000" w:themeColor="text1"/>
          <w:lang w:eastAsia="zh-CN"/>
        </w:rPr>
        <w:t xml:space="preserve"> </w:t>
      </w:r>
      <w:r w:rsidRPr="00DE39E9">
        <w:rPr>
          <w:rFonts w:asciiTheme="minorHAnsi" w:eastAsiaTheme="minorHAnsi" w:hAnsiTheme="minorHAnsi" w:cstheme="minorBidi"/>
          <w:color w:val="000000" w:themeColor="text1"/>
          <w:lang w:eastAsia="zh-CN"/>
        </w:rPr>
        <w:t xml:space="preserve">zgoraj navedeni </w:t>
      </w:r>
      <w:r w:rsidRPr="00DE39E9">
        <w:rPr>
          <w:rFonts w:asciiTheme="minorHAnsi" w:eastAsiaTheme="minorHAnsi" w:hAnsiTheme="minorHAnsi" w:cstheme="minorBidi"/>
          <w:color w:val="000000" w:themeColor="text1"/>
          <w:u w:val="single"/>
          <w:lang w:eastAsia="zh-CN"/>
        </w:rPr>
        <w:t>podizvajalec</w:t>
      </w:r>
      <w:r w:rsidRPr="00DE39E9">
        <w:rPr>
          <w:rFonts w:asciiTheme="minorHAnsi" w:eastAsiaTheme="minorHAnsi" w:hAnsiTheme="minorHAnsi" w:cstheme="minorBidi"/>
          <w:color w:val="000000" w:themeColor="text1"/>
          <w:lang w:eastAsia="zh-CN"/>
        </w:rPr>
        <w:t>,</w:t>
      </w:r>
    </w:p>
    <w:p w14:paraId="571C2A4F" w14:textId="77777777" w:rsidR="000D7106" w:rsidRDefault="000D7106" w:rsidP="00D57F82">
      <w:pPr>
        <w:jc w:val="both"/>
        <w:rPr>
          <w:rFonts w:asciiTheme="minorHAnsi" w:eastAsiaTheme="minorHAnsi" w:hAnsiTheme="minorHAnsi" w:cstheme="minorBidi"/>
          <w:color w:val="000000" w:themeColor="text1"/>
          <w:lang w:eastAsia="zh-CN"/>
        </w:rPr>
      </w:pPr>
    </w:p>
    <w:p w14:paraId="24DBB25F" w14:textId="7313112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w:t>
      </w:r>
      <w:r w:rsidRPr="00DE39E9">
        <w:rPr>
          <w:rFonts w:asciiTheme="minorHAnsi" w:eastAsiaTheme="minorHAnsi" w:hAnsiTheme="minorHAnsi" w:cstheme="minorBidi"/>
          <w:b/>
          <w:color w:val="000000" w:themeColor="text1"/>
          <w:lang w:eastAsia="zh-CN"/>
        </w:rPr>
        <w:t>izrecno zahtevam</w:t>
      </w:r>
      <w:r w:rsidRPr="00DE39E9">
        <w:rPr>
          <w:rFonts w:asciiTheme="minorHAnsi" w:eastAsiaTheme="minorHAnsi" w:hAnsiTheme="minorHAnsi" w:cstheme="minorBidi"/>
          <w:color w:val="000000" w:themeColor="text1"/>
          <w:lang w:eastAsia="zh-CN"/>
        </w:rPr>
        <w:t xml:space="preserve">, da Mestna občina Kranj, Slovenski trg 1, 4000 Kranj, kot naročnik </w:t>
      </w:r>
      <w:r w:rsidRPr="00DE39E9">
        <w:rPr>
          <w:rFonts w:asciiTheme="minorHAnsi" w:eastAsiaTheme="minorHAnsi" w:hAnsiTheme="minorHAnsi" w:cstheme="minorBidi"/>
          <w:b/>
          <w:color w:val="000000" w:themeColor="text1"/>
          <w:lang w:eastAsia="zh-CN"/>
        </w:rPr>
        <w:t>izvaja</w:t>
      </w:r>
      <w:r w:rsidRPr="00DE39E9">
        <w:rPr>
          <w:rFonts w:asciiTheme="minorHAnsi" w:eastAsiaTheme="minorHAnsi" w:hAnsiTheme="minorHAnsi" w:cstheme="minorBidi"/>
          <w:color w:val="000000" w:themeColor="text1"/>
          <w:lang w:eastAsia="zh-CN"/>
        </w:rPr>
        <w:t xml:space="preserve"> </w:t>
      </w:r>
      <w:r w:rsidRPr="00DE39E9">
        <w:rPr>
          <w:rFonts w:asciiTheme="minorHAnsi" w:eastAsiaTheme="minorHAnsi" w:hAnsiTheme="minorHAnsi" w:cstheme="minorBidi"/>
          <w:b/>
          <w:color w:val="000000" w:themeColor="text1"/>
          <w:lang w:eastAsia="zh-CN"/>
        </w:rPr>
        <w:t>neposredna plačila</w:t>
      </w:r>
      <w:r w:rsidR="000D7106">
        <w:rPr>
          <w:rFonts w:asciiTheme="minorHAnsi" w:eastAsiaTheme="minorHAnsi" w:hAnsiTheme="minorHAnsi" w:cstheme="minorBidi"/>
          <w:color w:val="000000" w:themeColor="text1"/>
          <w:lang w:eastAsia="zh-CN"/>
        </w:rPr>
        <w:t xml:space="preserve"> na naš račun, </w:t>
      </w:r>
      <w:r w:rsidRPr="00DE39E9">
        <w:rPr>
          <w:rFonts w:asciiTheme="minorHAnsi" w:eastAsiaTheme="minorHAnsi" w:hAnsiTheme="minorHAnsi" w:cstheme="minorBidi"/>
          <w:color w:val="000000" w:themeColor="text1"/>
          <w:lang w:eastAsia="zh-CN"/>
        </w:rPr>
        <w:t>skladno z 94. členom ZJN-3,</w:t>
      </w:r>
    </w:p>
    <w:p w14:paraId="1B56B9E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6926D97D"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DE39E9">
        <w:rPr>
          <w:rFonts w:asciiTheme="minorHAnsi" w:eastAsiaTheme="minorHAnsi" w:hAnsiTheme="minorHAnsi" w:cstheme="minorBidi"/>
          <w:b/>
          <w:color w:val="000000" w:themeColor="text1"/>
          <w:lang w:eastAsia="zh-CN"/>
        </w:rPr>
        <w:t>soglasje,</w:t>
      </w:r>
      <w:r w:rsidRPr="00DE39E9">
        <w:rPr>
          <w:rFonts w:asciiTheme="minorHAnsi" w:eastAsiaTheme="minorHAnsi" w:hAnsiTheme="minorHAnsi" w:cstheme="minorBidi"/>
          <w:color w:val="000000" w:themeColor="text1"/>
          <w:lang w:eastAsia="zh-CN"/>
        </w:rPr>
        <w:t xml:space="preserve"> da namesto glavnega izvajalca </w:t>
      </w:r>
      <w:r w:rsidRPr="00DE39E9">
        <w:rPr>
          <w:rFonts w:asciiTheme="minorHAnsi" w:eastAsiaTheme="minorHAnsi" w:hAnsiTheme="minorHAnsi" w:cstheme="minorBidi"/>
          <w:b/>
          <w:color w:val="000000" w:themeColor="text1"/>
          <w:lang w:eastAsia="zh-CN"/>
        </w:rPr>
        <w:t>poravna našo terjatev</w:t>
      </w:r>
      <w:r w:rsidRPr="00DE39E9">
        <w:rPr>
          <w:rFonts w:asciiTheme="minorHAnsi" w:eastAsiaTheme="minorHAnsi" w:hAnsiTheme="minorHAnsi" w:cstheme="minorBidi"/>
          <w:color w:val="000000" w:themeColor="text1"/>
          <w:lang w:eastAsia="zh-CN"/>
        </w:rPr>
        <w:t xml:space="preserve"> do glavnega izvajalca.</w:t>
      </w:r>
    </w:p>
    <w:p w14:paraId="127272F2" w14:textId="01712382" w:rsidR="00DE39E9" w:rsidRDefault="00DE39E9" w:rsidP="00610B67">
      <w:pPr>
        <w:contextualSpacing/>
        <w:jc w:val="both"/>
        <w:rPr>
          <w:rFonts w:asciiTheme="minorHAnsi" w:eastAsiaTheme="minorHAnsi" w:hAnsiTheme="minorHAnsi" w:cstheme="minorBidi"/>
          <w:color w:val="000000" w:themeColor="text1"/>
          <w:lang w:eastAsia="zh-CN"/>
        </w:rPr>
      </w:pPr>
    </w:p>
    <w:p w14:paraId="315EC36D" w14:textId="61D1BBDA" w:rsidR="000D7106"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6208CE9" w14:textId="3F9823BF" w:rsidR="000D7106"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AA02390" w14:textId="77777777" w:rsidR="000D7106" w:rsidRPr="00DE39E9"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BB05BEB"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8"/>
        <w:gridCol w:w="1222"/>
        <w:gridCol w:w="4191"/>
      </w:tblGrid>
      <w:tr w:rsidR="00DE39E9" w:rsidRPr="00DE39E9" w14:paraId="3D25A367" w14:textId="77777777" w:rsidTr="001E5486">
        <w:tc>
          <w:tcPr>
            <w:tcW w:w="4000" w:type="dxa"/>
            <w:tcBorders>
              <w:bottom w:val="single" w:sz="4" w:space="0" w:color="auto"/>
            </w:tcBorders>
          </w:tcPr>
          <w:p w14:paraId="47C33471"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Datum:</w:t>
            </w:r>
          </w:p>
        </w:tc>
        <w:tc>
          <w:tcPr>
            <w:tcW w:w="1300" w:type="dxa"/>
            <w:vAlign w:val="center"/>
          </w:tcPr>
          <w:p w14:paraId="26BFA65F"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15E63C1"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1AFF3CD" w14:textId="77777777" w:rsidTr="001E5486">
        <w:tc>
          <w:tcPr>
            <w:tcW w:w="4000" w:type="dxa"/>
            <w:tcBorders>
              <w:top w:val="single" w:sz="4" w:space="0" w:color="auto"/>
            </w:tcBorders>
          </w:tcPr>
          <w:p w14:paraId="67FA7A6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0F36FFBD"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4BFDB73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5F6ADD12"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w:t>
            </w:r>
            <w:r w:rsidRPr="00620EAC">
              <w:rPr>
                <w:rFonts w:asciiTheme="minorHAnsi" w:eastAsiaTheme="minorHAnsi" w:hAnsiTheme="minorHAnsi" w:cstheme="minorBidi"/>
                <w:b/>
                <w:color w:val="000000" w:themeColor="text1"/>
                <w:u w:val="single"/>
                <w:lang w:eastAsia="zh-CN"/>
              </w:rPr>
              <w:t>podizvajalca</w:t>
            </w:r>
            <w:r w:rsidRPr="00DE39E9">
              <w:rPr>
                <w:rFonts w:asciiTheme="minorHAnsi" w:eastAsiaTheme="minorHAnsi" w:hAnsiTheme="minorHAnsi" w:cstheme="minorBidi"/>
                <w:color w:val="000000" w:themeColor="text1"/>
                <w:lang w:eastAsia="zh-CN"/>
              </w:rPr>
              <w:t>)</w:t>
            </w:r>
          </w:p>
        </w:tc>
      </w:tr>
    </w:tbl>
    <w:p w14:paraId="7628C767"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sz w:val="20"/>
          <w:szCs w:val="20"/>
          <w:lang w:eastAsia="zh-CN"/>
        </w:rPr>
      </w:pPr>
    </w:p>
    <w:p w14:paraId="1576A2A5" w14:textId="5ACAEAF4" w:rsidR="00DE39E9" w:rsidRDefault="00DE39E9" w:rsidP="000D7106">
      <w:pPr>
        <w:ind w:left="720" w:hanging="360"/>
        <w:contextualSpacing/>
        <w:jc w:val="both"/>
        <w:rPr>
          <w:rFonts w:asciiTheme="minorHAnsi" w:eastAsiaTheme="minorHAnsi" w:hAnsiTheme="minorHAnsi" w:cstheme="minorBidi"/>
          <w:color w:val="000000" w:themeColor="text1"/>
          <w:sz w:val="20"/>
          <w:szCs w:val="20"/>
          <w:lang w:eastAsia="zh-CN"/>
        </w:rPr>
      </w:pPr>
    </w:p>
    <w:p w14:paraId="35A468BC" w14:textId="77777777" w:rsidR="003C6AD5" w:rsidRPr="00DE39E9" w:rsidRDefault="003C6AD5" w:rsidP="000D7106">
      <w:pPr>
        <w:ind w:left="720" w:hanging="360"/>
        <w:contextualSpacing/>
        <w:jc w:val="both"/>
        <w:rPr>
          <w:rFonts w:asciiTheme="minorHAnsi" w:eastAsiaTheme="minorHAnsi" w:hAnsiTheme="minorHAnsi" w:cstheme="minorBidi"/>
          <w:color w:val="000000" w:themeColor="text1"/>
          <w:sz w:val="20"/>
          <w:szCs w:val="20"/>
          <w:lang w:eastAsia="zh-CN"/>
        </w:rPr>
      </w:pPr>
    </w:p>
    <w:p w14:paraId="034A60E6" w14:textId="5BD51250" w:rsidR="00DE39E9" w:rsidRPr="00B2743F" w:rsidRDefault="00DE39E9" w:rsidP="000D7106">
      <w:pPr>
        <w:jc w:val="both"/>
        <w:rPr>
          <w:rFonts w:asciiTheme="minorHAnsi" w:eastAsiaTheme="minorHAnsi" w:hAnsiTheme="minorHAnsi" w:cstheme="minorBidi"/>
          <w:b/>
          <w:i/>
          <w:color w:val="000000" w:themeColor="text1"/>
          <w:sz w:val="20"/>
          <w:szCs w:val="20"/>
          <w:lang w:eastAsia="zh-CN"/>
        </w:rPr>
      </w:pPr>
      <w:r w:rsidRPr="00B2743F">
        <w:rPr>
          <w:rFonts w:asciiTheme="minorHAnsi" w:eastAsiaTheme="minorHAnsi" w:hAnsiTheme="minorHAnsi" w:cstheme="minorBidi"/>
          <w:b/>
          <w:i/>
          <w:color w:val="000000" w:themeColor="text1"/>
          <w:sz w:val="20"/>
          <w:szCs w:val="20"/>
          <w:lang w:eastAsia="zh-CN"/>
        </w:rPr>
        <w:t>Izjavo obvezno izpolni in podpiše podizvajalec, ponudnik podpisano izjavo v skenirani obliki naloži v informacijski sistem e-JN v razdelek »</w:t>
      </w:r>
      <w:r w:rsidR="00451C02" w:rsidRPr="00B2743F">
        <w:rPr>
          <w:rFonts w:asciiTheme="minorHAnsi" w:eastAsiaTheme="minorHAnsi" w:hAnsiTheme="minorHAnsi" w:cstheme="minorBidi"/>
          <w:b/>
          <w:i/>
          <w:color w:val="000000" w:themeColor="text1"/>
          <w:sz w:val="20"/>
          <w:szCs w:val="20"/>
          <w:lang w:eastAsia="zh-CN"/>
        </w:rPr>
        <w:t>Ostale</w:t>
      </w:r>
      <w:r w:rsidRPr="00B2743F">
        <w:rPr>
          <w:rFonts w:asciiTheme="minorHAnsi" w:eastAsiaTheme="minorHAnsi" w:hAnsiTheme="minorHAnsi" w:cstheme="minorBidi"/>
          <w:b/>
          <w:i/>
          <w:color w:val="000000" w:themeColor="text1"/>
          <w:sz w:val="20"/>
          <w:szCs w:val="20"/>
          <w:lang w:eastAsia="zh-CN"/>
        </w:rPr>
        <w:t xml:space="preserve"> priloge«.</w:t>
      </w:r>
    </w:p>
    <w:p w14:paraId="5773F992" w14:textId="77777777" w:rsidR="00DE39E9" w:rsidRPr="00B2743F" w:rsidRDefault="00DE39E9" w:rsidP="000D7106">
      <w:pPr>
        <w:jc w:val="both"/>
        <w:rPr>
          <w:rFonts w:asciiTheme="minorHAnsi" w:eastAsiaTheme="minorHAnsi" w:hAnsiTheme="minorHAnsi" w:cstheme="minorBidi"/>
          <w:b/>
          <w:i/>
          <w:color w:val="000000" w:themeColor="text1"/>
          <w:sz w:val="20"/>
          <w:szCs w:val="20"/>
          <w:lang w:eastAsia="zh-CN"/>
        </w:rPr>
      </w:pPr>
    </w:p>
    <w:p w14:paraId="173A41B7" w14:textId="77777777" w:rsidR="00DE39E9" w:rsidRPr="00B2743F" w:rsidRDefault="00DE39E9" w:rsidP="000D7106">
      <w:pPr>
        <w:jc w:val="both"/>
        <w:rPr>
          <w:rFonts w:asciiTheme="minorHAnsi" w:eastAsiaTheme="minorHAnsi" w:hAnsiTheme="minorHAnsi" w:cstheme="minorBidi"/>
          <w:b/>
          <w:i/>
          <w:color w:val="000000" w:themeColor="text1"/>
          <w:sz w:val="20"/>
          <w:szCs w:val="20"/>
          <w:lang w:eastAsia="zh-CN"/>
        </w:rPr>
      </w:pPr>
      <w:r w:rsidRPr="00B2743F">
        <w:rPr>
          <w:rFonts w:asciiTheme="minorHAnsi" w:eastAsiaTheme="minorHAnsi" w:hAnsiTheme="minorHAnsi" w:cstheme="minorBidi"/>
          <w:b/>
          <w:i/>
          <w:color w:val="000000" w:themeColor="text1"/>
          <w:sz w:val="20"/>
          <w:szCs w:val="20"/>
          <w:lang w:eastAsia="zh-CN"/>
        </w:rPr>
        <w:t xml:space="preserve">V primeru sodelovanja večjega števila podizvajalcev, se obrazec ustrezno fotokopira in ga izpolni vsak </w:t>
      </w:r>
    </w:p>
    <w:p w14:paraId="30F7D4A3" w14:textId="77777777" w:rsidR="00DE39E9" w:rsidRPr="00B2743F" w:rsidRDefault="00DE39E9" w:rsidP="000D7106">
      <w:pPr>
        <w:jc w:val="both"/>
        <w:rPr>
          <w:rFonts w:asciiTheme="minorHAnsi" w:eastAsiaTheme="minorHAnsi" w:hAnsiTheme="minorHAnsi" w:cstheme="minorBidi"/>
          <w:b/>
          <w:i/>
          <w:color w:val="000000" w:themeColor="text1"/>
          <w:sz w:val="20"/>
          <w:szCs w:val="20"/>
          <w:lang w:eastAsia="zh-CN"/>
        </w:rPr>
      </w:pPr>
      <w:r w:rsidRPr="00B2743F">
        <w:rPr>
          <w:rFonts w:asciiTheme="minorHAnsi" w:eastAsiaTheme="minorHAnsi" w:hAnsiTheme="minorHAnsi" w:cstheme="minorBidi"/>
          <w:b/>
          <w:i/>
          <w:color w:val="000000" w:themeColor="text1"/>
          <w:sz w:val="20"/>
          <w:szCs w:val="20"/>
          <w:lang w:eastAsia="zh-CN"/>
        </w:rPr>
        <w:t>podizvajalec.</w:t>
      </w:r>
    </w:p>
    <w:p w14:paraId="2EA52BCF" w14:textId="77777777" w:rsidR="00DE39E9" w:rsidRPr="00B2743F" w:rsidRDefault="00DE39E9" w:rsidP="000D7106">
      <w:pPr>
        <w:jc w:val="both"/>
        <w:rPr>
          <w:rFonts w:asciiTheme="minorHAnsi" w:eastAsiaTheme="minorHAnsi" w:hAnsiTheme="minorHAnsi" w:cstheme="minorBidi"/>
          <w:b/>
          <w:i/>
          <w:color w:val="000000" w:themeColor="text1"/>
          <w:sz w:val="20"/>
          <w:szCs w:val="20"/>
          <w:lang w:eastAsia="zh-CN"/>
        </w:rPr>
      </w:pPr>
    </w:p>
    <w:p w14:paraId="22C55476" w14:textId="7036B5E8" w:rsidR="00DE39E9" w:rsidRPr="003C6AD5" w:rsidRDefault="00DE39E9" w:rsidP="000D7106">
      <w:pPr>
        <w:jc w:val="both"/>
        <w:rPr>
          <w:rFonts w:asciiTheme="minorHAnsi" w:hAnsiTheme="minorHAnsi" w:cs="Arial"/>
          <w:b/>
          <w:bCs/>
          <w:i/>
          <w:smallCaps/>
          <w:noProof/>
          <w:kern w:val="28"/>
          <w:sz w:val="20"/>
          <w:szCs w:val="20"/>
          <w:lang w:eastAsia="sl-SI"/>
        </w:rPr>
      </w:pPr>
      <w:r w:rsidRPr="00B2743F">
        <w:rPr>
          <w:rFonts w:asciiTheme="minorHAnsi" w:eastAsiaTheme="minorHAnsi" w:hAnsiTheme="minorHAnsi" w:cstheme="minorBidi"/>
          <w:b/>
          <w:i/>
          <w:color w:val="000000" w:themeColor="text1"/>
          <w:sz w:val="20"/>
          <w:szCs w:val="20"/>
          <w:lang w:eastAsia="zh-CN"/>
        </w:rPr>
        <w:t>V primeru, da podizvajalec ne zahteva izvajanje neposrednih plačil s strani naročnika, mu obrazca – Priloge št. 3 B ni potrebno izpolniti in podpisati, ter ga ponudniku ni potrebno priložiti/naložiti k ponudbi.</w:t>
      </w:r>
      <w:r w:rsidRPr="003C6AD5">
        <w:rPr>
          <w:rFonts w:asciiTheme="minorHAnsi" w:hAnsiTheme="minorHAnsi" w:cs="Arial"/>
          <w:b/>
          <w:bCs/>
          <w:i/>
          <w:smallCaps/>
          <w:noProof/>
          <w:kern w:val="28"/>
          <w:sz w:val="20"/>
          <w:szCs w:val="20"/>
          <w:lang w:eastAsia="sl-SI"/>
        </w:rPr>
        <w:t xml:space="preserve"> </w:t>
      </w:r>
    </w:p>
    <w:p w14:paraId="0745FE53" w14:textId="1CEF2CC2" w:rsidR="009D233F" w:rsidRPr="009D233F" w:rsidRDefault="009D233F" w:rsidP="0098745A">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lastRenderedPageBreak/>
        <w:t xml:space="preserve">PRILOGA št. </w:t>
      </w:r>
      <w:bookmarkEnd w:id="180"/>
      <w:r w:rsidRPr="009D233F">
        <w:rPr>
          <w:rFonts w:asciiTheme="minorHAnsi" w:hAnsiTheme="minorHAnsi"/>
          <w:b/>
          <w:i/>
          <w:iCs/>
          <w:color w:val="000000" w:themeColor="text1"/>
          <w:sz w:val="24"/>
          <w:szCs w:val="24"/>
        </w:rPr>
        <w:t>4</w:t>
      </w:r>
      <w:bookmarkEnd w:id="181"/>
      <w:bookmarkEnd w:id="182"/>
    </w:p>
    <w:p w14:paraId="233A6642" w14:textId="77777777" w:rsidR="009D233F" w:rsidRPr="004C0CB2" w:rsidRDefault="009D233F" w:rsidP="0098745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83" w:name="_Toc532201378"/>
      <w:bookmarkStart w:id="184" w:name="_Toc876830"/>
      <w:r w:rsidRPr="004C0CB2">
        <w:rPr>
          <w:b/>
          <w:i/>
          <w:iCs/>
          <w:color w:val="541C72"/>
          <w:spacing w:val="20"/>
          <w:sz w:val="24"/>
          <w:lang w:eastAsia="zh-CN"/>
        </w:rPr>
        <w:t>ESPD OBRAZEC</w:t>
      </w:r>
      <w:bookmarkEnd w:id="183"/>
      <w:bookmarkEnd w:id="184"/>
    </w:p>
    <w:p w14:paraId="72D064CD" w14:textId="77777777" w:rsidR="00286F5F" w:rsidRDefault="00286F5F" w:rsidP="0098745A">
      <w:pPr>
        <w:jc w:val="both"/>
        <w:rPr>
          <w:rFonts w:asciiTheme="minorHAnsi" w:eastAsiaTheme="minorHAnsi" w:hAnsiTheme="minorHAnsi" w:cstheme="minorHAnsi"/>
          <w:color w:val="000000" w:themeColor="text1"/>
          <w:sz w:val="23"/>
          <w:szCs w:val="23"/>
          <w:u w:val="single"/>
          <w:lang w:eastAsia="zh-CN"/>
        </w:rPr>
      </w:pPr>
    </w:p>
    <w:p w14:paraId="1271BCFC" w14:textId="279F1605" w:rsidR="009D233F" w:rsidRDefault="009D233F" w:rsidP="0098745A">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u w:val="single"/>
          <w:lang w:eastAsia="zh-CN"/>
        </w:rPr>
        <w:t>Ponudnik</w:t>
      </w:r>
      <w:r w:rsidRPr="00286F5F">
        <w:rPr>
          <w:rFonts w:asciiTheme="minorHAnsi" w:eastAsiaTheme="minorHAnsi" w:hAnsiTheme="minorHAnsi" w:cstheme="minorHAnsi"/>
          <w:color w:val="000000" w:themeColor="text1"/>
          <w:lang w:eastAsia="zh-CN"/>
        </w:rPr>
        <w:t xml:space="preserve">, </w:t>
      </w:r>
      <w:r w:rsidRPr="00286F5F">
        <w:rPr>
          <w:rFonts w:asciiTheme="minorHAnsi" w:eastAsiaTheme="minorHAnsi" w:hAnsiTheme="minorHAnsi" w:cstheme="minorHAnsi"/>
          <w:color w:val="000000" w:themeColor="text1"/>
          <w:u w:val="single"/>
          <w:lang w:eastAsia="zh-CN"/>
        </w:rPr>
        <w:t>ponudniki v skupni ponudbi</w:t>
      </w:r>
      <w:r w:rsidRPr="00286F5F">
        <w:rPr>
          <w:rFonts w:asciiTheme="minorHAnsi" w:eastAsiaTheme="minorHAnsi" w:hAnsiTheme="minorHAnsi" w:cstheme="minorHAnsi"/>
          <w:color w:val="000000" w:themeColor="text1"/>
          <w:lang w:eastAsia="zh-CN"/>
        </w:rPr>
        <w:t xml:space="preserve"> (partnerji), </w:t>
      </w:r>
      <w:r w:rsidRPr="00286F5F">
        <w:rPr>
          <w:rFonts w:asciiTheme="minorHAnsi" w:eastAsiaTheme="minorHAnsi" w:hAnsiTheme="minorHAnsi" w:cstheme="minorHAnsi"/>
          <w:color w:val="000000" w:themeColor="text1"/>
          <w:u w:val="single"/>
          <w:lang w:eastAsia="zh-CN"/>
        </w:rPr>
        <w:t>drugi subjekti,</w:t>
      </w:r>
      <w:r w:rsidRPr="00286F5F">
        <w:rPr>
          <w:rFonts w:asciiTheme="minorHAnsi" w:eastAsiaTheme="minorHAnsi" w:hAnsiTheme="minorHAnsi" w:cstheme="minorHAnsi"/>
          <w:color w:val="000000" w:themeColor="text1"/>
          <w:lang w:eastAsia="zh-CN"/>
        </w:rPr>
        <w:t xml:space="preserve"> na katerih zmogljivosti se sklicuje ponudnik in </w:t>
      </w:r>
      <w:r w:rsidRPr="00286F5F">
        <w:rPr>
          <w:rFonts w:asciiTheme="minorHAnsi" w:eastAsiaTheme="minorHAnsi" w:hAnsiTheme="minorHAnsi" w:cstheme="minorHAnsi"/>
          <w:color w:val="000000" w:themeColor="text1"/>
          <w:u w:val="single"/>
          <w:lang w:eastAsia="zh-CN"/>
        </w:rPr>
        <w:t>podizvajalci</w:t>
      </w:r>
      <w:r w:rsidRPr="00286F5F">
        <w:rPr>
          <w:rFonts w:asciiTheme="minorHAnsi" w:eastAsiaTheme="minorHAnsi" w:hAnsiTheme="minorHAnsi" w:cstheme="minorHAnsi"/>
          <w:color w:val="000000" w:themeColor="text1"/>
          <w:lang w:eastAsia="zh-CN"/>
        </w:rPr>
        <w:t xml:space="preserve"> morajo predložiti Enotni evropski dokument v zvezi z oddajo javnega naročila – </w:t>
      </w:r>
      <w:r w:rsidRPr="00286F5F">
        <w:rPr>
          <w:rFonts w:asciiTheme="minorHAnsi" w:eastAsiaTheme="minorHAnsi" w:hAnsiTheme="minorHAnsi" w:cstheme="minorHAnsi"/>
          <w:b/>
          <w:color w:val="000000" w:themeColor="text1"/>
          <w:lang w:eastAsia="zh-CN"/>
        </w:rPr>
        <w:t>ESPD</w:t>
      </w:r>
      <w:r w:rsidRPr="00286F5F">
        <w:rPr>
          <w:rFonts w:asciiTheme="minorHAnsi" w:eastAsiaTheme="minorHAnsi" w:hAnsiTheme="minorHAnsi" w:cstheme="minorHAnsi"/>
          <w:color w:val="000000" w:themeColor="text1"/>
          <w:lang w:eastAsia="zh-CN"/>
        </w:rPr>
        <w:t xml:space="preserve">, ki ga gospodarski subjekt izpolni na spletni strani </w:t>
      </w:r>
      <w:hyperlink r:id="rId44" w:history="1">
        <w:r w:rsidRPr="00286F5F">
          <w:rPr>
            <w:rFonts w:asciiTheme="minorHAnsi" w:eastAsiaTheme="minorHAnsi" w:hAnsiTheme="minorHAnsi" w:cstheme="minorHAnsi"/>
            <w:color w:val="0000FF" w:themeColor="hyperlink"/>
            <w:u w:val="single"/>
            <w:lang w:eastAsia="zh-CN"/>
          </w:rPr>
          <w:t>http://www.enarocanje.si/_ESPD/</w:t>
        </w:r>
      </w:hyperlink>
      <w:r w:rsidRPr="00286F5F">
        <w:rPr>
          <w:rFonts w:asciiTheme="minorHAnsi" w:eastAsiaTheme="minorHAnsi" w:hAnsiTheme="minorHAnsi" w:cstheme="minorHAnsi"/>
          <w:color w:val="000000" w:themeColor="text1"/>
          <w:lang w:eastAsia="zh-CN"/>
        </w:rPr>
        <w:t>.</w:t>
      </w:r>
    </w:p>
    <w:p w14:paraId="1D1C9808" w14:textId="77777777" w:rsidR="0098745A" w:rsidRPr="00286F5F" w:rsidRDefault="0098745A" w:rsidP="0098745A">
      <w:pPr>
        <w:jc w:val="both"/>
        <w:rPr>
          <w:rFonts w:asciiTheme="minorHAnsi" w:eastAsiaTheme="minorHAnsi" w:hAnsiTheme="minorHAnsi" w:cstheme="minorHAnsi"/>
          <w:color w:val="000000" w:themeColor="text1"/>
          <w:lang w:eastAsia="zh-CN"/>
        </w:rPr>
      </w:pPr>
    </w:p>
    <w:p w14:paraId="306BBC35" w14:textId="77777777" w:rsidR="009D233F" w:rsidRPr="00286F5F" w:rsidRDefault="009D233F" w:rsidP="00D57F82">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u w:val="single"/>
          <w:lang w:eastAsia="zh-CN"/>
        </w:rPr>
        <w:t>ESPD obrazec ponudniki, ponudniki v skupni ponudbi, drugi subjekti in podizvajalci</w:t>
      </w:r>
      <w:r w:rsidRPr="00286F5F">
        <w:rPr>
          <w:rFonts w:asciiTheme="minorHAnsi" w:eastAsiaTheme="minorHAnsi" w:hAnsiTheme="minorHAnsi" w:cstheme="minorHAnsi"/>
          <w:color w:val="000000" w:themeColor="text1"/>
          <w:lang w:eastAsia="zh-CN"/>
        </w:rPr>
        <w:t xml:space="preserve"> uvozijo iz naročnikove dokumentacije v sistemu e-JN, ga izpolnijo na spletni strani </w:t>
      </w:r>
      <w:hyperlink r:id="rId45" w:history="1">
        <w:r w:rsidRPr="00286F5F">
          <w:rPr>
            <w:rFonts w:asciiTheme="minorHAnsi" w:eastAsiaTheme="minorHAnsi" w:hAnsiTheme="minorHAnsi" w:cstheme="minorHAnsi"/>
            <w:color w:val="0000FF" w:themeColor="hyperlink"/>
            <w:u w:val="single"/>
            <w:lang w:eastAsia="zh-CN"/>
          </w:rPr>
          <w:t>http://www.enarocanje.si/_ESPD/</w:t>
        </w:r>
      </w:hyperlink>
      <w:r w:rsidRPr="00286F5F">
        <w:rPr>
          <w:rFonts w:asciiTheme="minorHAnsi" w:eastAsiaTheme="minorHAnsi" w:hAnsiTheme="minorHAnsi" w:cstheme="minorHAnsi"/>
          <w:color w:val="000000" w:themeColor="text1"/>
          <w:lang w:eastAsia="zh-CN"/>
        </w:rPr>
        <w:t xml:space="preserve"> ter ga naložijo v </w:t>
      </w:r>
      <w:r w:rsidRPr="00286F5F">
        <w:rPr>
          <w:rFonts w:asciiTheme="minorHAnsi" w:eastAsiaTheme="minorHAnsi" w:hAnsiTheme="minorHAnsi" w:cstheme="minorHAnsi"/>
          <w:b/>
          <w:color w:val="000000" w:themeColor="text1"/>
          <w:lang w:eastAsia="zh-CN"/>
        </w:rPr>
        <w:t>informacijski sistem e-JN oz. za vse sodelujoče to izvede ponudnik:</w:t>
      </w:r>
    </w:p>
    <w:p w14:paraId="301FFA9F" w14:textId="77777777" w:rsidR="009D233F" w:rsidRPr="00286F5F" w:rsidRDefault="009D233F" w:rsidP="00F84536">
      <w:pPr>
        <w:numPr>
          <w:ilvl w:val="0"/>
          <w:numId w:val="43"/>
        </w:numPr>
        <w:contextualSpacing/>
        <w:jc w:val="both"/>
        <w:rPr>
          <w:lang w:eastAsia="zh-CN"/>
        </w:rPr>
      </w:pPr>
      <w:r w:rsidRPr="00286F5F">
        <w:rPr>
          <w:lang w:eastAsia="zh-CN"/>
        </w:rPr>
        <w:t>ponudnik naloži svoj ESPD v razdelek »</w:t>
      </w:r>
      <w:r w:rsidRPr="00286F5F">
        <w:rPr>
          <w:b/>
          <w:lang w:eastAsia="zh-CN"/>
        </w:rPr>
        <w:t>ESPD – ponudnik</w:t>
      </w:r>
      <w:r w:rsidRPr="00286F5F">
        <w:rPr>
          <w:lang w:eastAsia="zh-CN"/>
        </w:rPr>
        <w:t xml:space="preserve">«, v berljivi in ustrezni </w:t>
      </w:r>
      <w:r w:rsidRPr="00286F5F">
        <w:rPr>
          <w:b/>
          <w:lang w:eastAsia="zh-CN"/>
        </w:rPr>
        <w:t xml:space="preserve">*.xml obliki </w:t>
      </w:r>
      <w:r w:rsidRPr="00286F5F">
        <w:rPr>
          <w:lang w:eastAsia="zh-CN"/>
        </w:rPr>
        <w:t>datoteke,</w:t>
      </w:r>
    </w:p>
    <w:p w14:paraId="55DE7689" w14:textId="77777777" w:rsidR="009D233F" w:rsidRPr="00286F5F" w:rsidRDefault="009D233F" w:rsidP="00F84536">
      <w:pPr>
        <w:numPr>
          <w:ilvl w:val="0"/>
          <w:numId w:val="43"/>
        </w:numPr>
        <w:contextualSpacing/>
        <w:jc w:val="both"/>
        <w:rPr>
          <w:lang w:eastAsia="zh-CN"/>
        </w:rPr>
      </w:pPr>
      <w:r w:rsidRPr="00286F5F">
        <w:rPr>
          <w:lang w:eastAsia="zh-CN"/>
        </w:rPr>
        <w:t>v razdelek »</w:t>
      </w:r>
      <w:r w:rsidRPr="00286F5F">
        <w:rPr>
          <w:b/>
          <w:lang w:eastAsia="zh-CN"/>
        </w:rPr>
        <w:t>ESPD – ostali sodelujoči</w:t>
      </w:r>
      <w:r w:rsidRPr="00286F5F">
        <w:rPr>
          <w:lang w:eastAsia="zh-CN"/>
        </w:rPr>
        <w:t xml:space="preserve">« ponudnik naloži podpisan ESPD ostalih sodelujočih v berljivi in ustrezni </w:t>
      </w:r>
      <w:r w:rsidRPr="00286F5F">
        <w:rPr>
          <w:b/>
          <w:lang w:eastAsia="zh-CN"/>
        </w:rPr>
        <w:t>*.pdf</w:t>
      </w:r>
      <w:r w:rsidRPr="00286F5F">
        <w:rPr>
          <w:lang w:eastAsia="zh-CN"/>
        </w:rPr>
        <w:t xml:space="preserve"> ali elektronsko podpisan </w:t>
      </w:r>
      <w:r w:rsidRPr="00286F5F">
        <w:rPr>
          <w:b/>
          <w:lang w:eastAsia="zh-CN"/>
        </w:rPr>
        <w:t>*.xml obliki</w:t>
      </w:r>
      <w:r w:rsidRPr="00286F5F">
        <w:rPr>
          <w:lang w:eastAsia="zh-CN"/>
        </w:rPr>
        <w:t>.</w:t>
      </w:r>
    </w:p>
    <w:p w14:paraId="52763844" w14:textId="77777777" w:rsidR="003A5974" w:rsidRPr="00286F5F" w:rsidRDefault="003A5974" w:rsidP="00D57F82">
      <w:pPr>
        <w:jc w:val="both"/>
        <w:rPr>
          <w:rFonts w:asciiTheme="minorHAnsi" w:eastAsiaTheme="minorHAnsi" w:hAnsiTheme="minorHAnsi" w:cstheme="minorHAnsi"/>
          <w:color w:val="000000" w:themeColor="text1"/>
          <w:u w:val="single"/>
          <w:lang w:eastAsia="zh-CN"/>
        </w:rPr>
      </w:pPr>
    </w:p>
    <w:p w14:paraId="1C596205" w14:textId="3FA9F6AF" w:rsidR="003A5974" w:rsidRDefault="003A5974" w:rsidP="00D57F82">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76695FFD" w14:textId="77777777" w:rsidR="0098745A" w:rsidRPr="00286F5F" w:rsidRDefault="0098745A" w:rsidP="00D57F82">
      <w:pPr>
        <w:jc w:val="both"/>
        <w:rPr>
          <w:rFonts w:asciiTheme="minorHAnsi" w:eastAsiaTheme="minorHAnsi" w:hAnsiTheme="minorHAnsi" w:cstheme="minorHAnsi"/>
          <w:color w:val="000000" w:themeColor="text1"/>
          <w:lang w:eastAsia="zh-CN"/>
        </w:rPr>
      </w:pPr>
    </w:p>
    <w:p w14:paraId="2C122113" w14:textId="77777777" w:rsidR="009D233F" w:rsidRPr="00286F5F" w:rsidRDefault="009D233F" w:rsidP="00D57F82">
      <w:pPr>
        <w:jc w:val="both"/>
        <w:rPr>
          <w:rFonts w:asciiTheme="minorHAnsi" w:eastAsiaTheme="minorHAnsi" w:hAnsiTheme="minorHAnsi" w:cstheme="minorHAnsi"/>
          <w:color w:val="000000" w:themeColor="text1"/>
          <w:u w:val="single"/>
          <w:lang w:eastAsia="zh-CN"/>
        </w:rPr>
      </w:pPr>
      <w:r w:rsidRPr="00286F5F">
        <w:rPr>
          <w:rFonts w:asciiTheme="minorHAnsi" w:eastAsiaTheme="minorHAnsi" w:hAnsiTheme="minorHAnsi" w:cstheme="minorHAnsi"/>
          <w:color w:val="000000" w:themeColor="text1"/>
          <w:u w:val="single"/>
          <w:lang w:eastAsia="zh-CN"/>
        </w:rPr>
        <w:t>Navodila glede ESPD obrazca za ponudnike, ponudnike v skupni ponudbi, druge subjekte in podizvajalce so navedena v točki 9.1. te dokumentacije.</w:t>
      </w:r>
    </w:p>
    <w:p w14:paraId="4E8BA5C6" w14:textId="77777777" w:rsidR="009D233F" w:rsidRPr="009D233F" w:rsidRDefault="009D233F" w:rsidP="00D57F82">
      <w:pPr>
        <w:jc w:val="both"/>
        <w:rPr>
          <w:lang w:eastAsia="zh-CN"/>
        </w:rPr>
      </w:pPr>
    </w:p>
    <w:p w14:paraId="5E638EE5" w14:textId="77777777" w:rsidR="009D233F" w:rsidRPr="009D233F" w:rsidRDefault="009D233F" w:rsidP="00D57F82">
      <w:pPr>
        <w:jc w:val="both"/>
        <w:rPr>
          <w:lang w:eastAsia="zh-CN"/>
        </w:rPr>
      </w:pPr>
    </w:p>
    <w:p w14:paraId="2C6DCB99" w14:textId="77777777" w:rsidR="009D233F" w:rsidRPr="009D233F" w:rsidRDefault="009D233F" w:rsidP="00D57F82">
      <w:pPr>
        <w:jc w:val="both"/>
        <w:rPr>
          <w:lang w:eastAsia="zh-CN"/>
        </w:rPr>
      </w:pPr>
    </w:p>
    <w:p w14:paraId="0B286F59" w14:textId="77777777" w:rsidR="009D233F" w:rsidRPr="009D233F" w:rsidRDefault="009D233F" w:rsidP="00D57F82">
      <w:pPr>
        <w:jc w:val="both"/>
        <w:rPr>
          <w:lang w:eastAsia="zh-CN"/>
        </w:rPr>
      </w:pPr>
    </w:p>
    <w:p w14:paraId="294456BE" w14:textId="77777777" w:rsidR="009D233F" w:rsidRPr="009D233F" w:rsidRDefault="009D233F" w:rsidP="00D57F82">
      <w:pPr>
        <w:jc w:val="both"/>
        <w:rPr>
          <w:lang w:eastAsia="zh-CN"/>
        </w:rPr>
      </w:pPr>
    </w:p>
    <w:p w14:paraId="3DC06D59" w14:textId="77777777" w:rsidR="00BD4C76" w:rsidRDefault="00BD4C76" w:rsidP="00D57F82">
      <w:pPr>
        <w:rPr>
          <w:lang w:eastAsia="zh-CN"/>
        </w:rPr>
      </w:pPr>
      <w:r>
        <w:rPr>
          <w:lang w:eastAsia="zh-CN"/>
        </w:rPr>
        <w:br w:type="page"/>
      </w:r>
    </w:p>
    <w:p w14:paraId="1A2FBD43" w14:textId="77777777" w:rsidR="00833456" w:rsidRPr="00AB0E8E" w:rsidRDefault="00833456" w:rsidP="002E28F3">
      <w:pPr>
        <w:pStyle w:val="Slog3"/>
        <w:rPr>
          <w:rStyle w:val="Neenpoudarek"/>
          <w:b/>
          <w:i/>
        </w:rPr>
      </w:pPr>
      <w:bookmarkStart w:id="185" w:name="_Toc452044402"/>
      <w:bookmarkStart w:id="186" w:name="_Toc876831"/>
      <w:bookmarkStart w:id="187" w:name="_Toc451354714"/>
      <w:r w:rsidRPr="00AB0E8E">
        <w:rPr>
          <w:rStyle w:val="Neenpoudarek"/>
          <w:b/>
          <w:i/>
        </w:rPr>
        <w:lastRenderedPageBreak/>
        <w:t xml:space="preserve">PRILOGA št. </w:t>
      </w:r>
      <w:bookmarkEnd w:id="185"/>
      <w:r w:rsidR="00524A8B" w:rsidRPr="00AB0E8E">
        <w:rPr>
          <w:rStyle w:val="Neenpoudarek"/>
          <w:b/>
          <w:i/>
        </w:rPr>
        <w:t>5</w:t>
      </w:r>
      <w:bookmarkEnd w:id="186"/>
    </w:p>
    <w:p w14:paraId="347C6338" w14:textId="77777777" w:rsidR="00833456" w:rsidRPr="001136A4" w:rsidRDefault="00833456" w:rsidP="002E28F3">
      <w:pPr>
        <w:pStyle w:val="Intenzivencitat"/>
      </w:pPr>
      <w:bookmarkStart w:id="188" w:name="_Toc452044403"/>
      <w:bookmarkStart w:id="189" w:name="_Toc876832"/>
      <w:r w:rsidRPr="001136A4">
        <w:t>SOGLASJE PRAVNE OSEBE ZA PRIDOBITE</w:t>
      </w:r>
      <w:r w:rsidR="00524A8B" w:rsidRPr="001136A4">
        <w:t>V</w:t>
      </w:r>
      <w:r w:rsidRPr="001136A4">
        <w:t xml:space="preserve"> OSEBNIH PODATKOV</w:t>
      </w:r>
      <w:bookmarkEnd w:id="188"/>
      <w:bookmarkEnd w:id="189"/>
    </w:p>
    <w:p w14:paraId="22F737CF" w14:textId="534B0385" w:rsidR="008E5674" w:rsidRPr="008E5674" w:rsidRDefault="008E5674" w:rsidP="00D57F82">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Content>
          <w:r w:rsidR="006A246E">
            <w:rPr>
              <w:rFonts w:eastAsia="Calibri" w:cs="Cambria"/>
              <w:b/>
              <w:kern w:val="3"/>
              <w:lang w:eastAsia="zh-CN"/>
            </w:rPr>
            <w:t>Rekonstrukcija mostu čez Rupovščico</w:t>
          </w:r>
        </w:sdtContent>
      </w:sdt>
      <w:r w:rsidRPr="008E5674">
        <w:rPr>
          <w:rFonts w:eastAsia="Calibri" w:cs="Cambria"/>
          <w:kern w:val="3"/>
          <w:lang w:eastAsia="zh-CN"/>
        </w:rPr>
        <w:t>«,</w:t>
      </w:r>
    </w:p>
    <w:p w14:paraId="0124B939" w14:textId="77777777" w:rsidR="008E5674" w:rsidRPr="008E5674" w:rsidRDefault="008E5674" w:rsidP="00D57F82">
      <w:pPr>
        <w:tabs>
          <w:tab w:val="left" w:pos="0"/>
        </w:tabs>
        <w:ind w:left="360" w:hanging="360"/>
        <w:rPr>
          <w:rFonts w:eastAsia="Calibri" w:cs="Cambria"/>
          <w:kern w:val="3"/>
          <w:lang w:eastAsia="zh-CN"/>
        </w:rPr>
      </w:pPr>
    </w:p>
    <w:p w14:paraId="78E27BF2" w14:textId="7626A053"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42E18C15" w14:textId="77777777" w:rsidR="00087FB8" w:rsidRPr="008E5674" w:rsidRDefault="00087FB8" w:rsidP="00D57F82">
      <w:pPr>
        <w:tabs>
          <w:tab w:val="left" w:pos="0"/>
        </w:tabs>
        <w:jc w:val="both"/>
        <w:rPr>
          <w:rFonts w:eastAsia="Calibri" w:cs="Cambria"/>
          <w:kern w:val="3"/>
          <w:lang w:eastAsia="zh-CN"/>
        </w:rPr>
      </w:pPr>
    </w:p>
    <w:p w14:paraId="2FEA2099" w14:textId="77777777" w:rsidR="008E5674" w:rsidRPr="008E5674" w:rsidRDefault="008E5674" w:rsidP="008B5B52">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43F16732" w14:textId="77777777" w:rsidR="008E5674" w:rsidRPr="008E5674" w:rsidRDefault="008E5674" w:rsidP="008B5B52">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1F10CC4C" w14:textId="77777777" w:rsidR="008E5674" w:rsidRPr="008E5674" w:rsidRDefault="008E5674" w:rsidP="008B5B52">
      <w:pPr>
        <w:numPr>
          <w:ilvl w:val="0"/>
          <w:numId w:val="26"/>
        </w:numPr>
        <w:tabs>
          <w:tab w:val="left" w:pos="0"/>
        </w:tabs>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627A3EFF" w14:textId="77777777" w:rsidR="008E5674" w:rsidRPr="008E5674" w:rsidRDefault="008E5674" w:rsidP="00D57F82">
      <w:pPr>
        <w:tabs>
          <w:tab w:val="left" w:pos="0"/>
        </w:tabs>
        <w:jc w:val="both"/>
        <w:rPr>
          <w:rFonts w:eastAsia="Calibri" w:cs="Cambria"/>
          <w:kern w:val="3"/>
          <w:lang w:eastAsia="zh-CN"/>
        </w:rPr>
      </w:pPr>
    </w:p>
    <w:p w14:paraId="06CFB01B"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17953DF5" w14:textId="77777777" w:rsidTr="00702FA1">
        <w:tc>
          <w:tcPr>
            <w:tcW w:w="468" w:type="dxa"/>
          </w:tcPr>
          <w:p w14:paraId="68A3ABC3" w14:textId="77777777" w:rsidR="008E5674" w:rsidRPr="008E5674" w:rsidRDefault="008E5674" w:rsidP="00D57F82">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6A013B44" w14:textId="71D66891" w:rsidR="008E5674" w:rsidRPr="008E5674" w:rsidRDefault="00FB169A" w:rsidP="00D57F82">
            <w:pPr>
              <w:tabs>
                <w:tab w:val="left" w:pos="0"/>
              </w:tabs>
              <w:ind w:left="360" w:hanging="360"/>
              <w:rPr>
                <w:rFonts w:eastAsia="Calibri" w:cs="Cambria"/>
                <w:b/>
                <w:kern w:val="3"/>
                <w:lang w:eastAsia="zh-CN"/>
              </w:rPr>
            </w:pPr>
            <w:r>
              <w:rPr>
                <w:rFonts w:eastAsia="Calibri" w:cs="Cambria"/>
                <w:b/>
                <w:kern w:val="3"/>
                <w:lang w:eastAsia="zh-CN"/>
              </w:rPr>
              <w:t xml:space="preserve">Gospodarski subjekt </w:t>
            </w:r>
            <w:r w:rsidR="008E5674" w:rsidRPr="008E5674">
              <w:rPr>
                <w:rFonts w:eastAsia="Calibri" w:cs="Cambria"/>
                <w:b/>
                <w:kern w:val="3"/>
                <w:lang w:eastAsia="zh-CN"/>
              </w:rPr>
              <w:t>(polno ime):</w:t>
            </w:r>
          </w:p>
          <w:p w14:paraId="4C4BA154"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0C78F680" w14:textId="77777777" w:rsidR="008E5674" w:rsidRPr="008E5674" w:rsidRDefault="008E5674" w:rsidP="00D57F82">
            <w:pPr>
              <w:tabs>
                <w:tab w:val="left" w:pos="0"/>
              </w:tabs>
              <w:ind w:left="360" w:hanging="360"/>
              <w:rPr>
                <w:rFonts w:eastAsia="Calibri" w:cs="Cambria"/>
                <w:b/>
                <w:kern w:val="3"/>
                <w:lang w:eastAsia="zh-CN"/>
              </w:rPr>
            </w:pPr>
          </w:p>
        </w:tc>
      </w:tr>
      <w:tr w:rsidR="008E5674" w:rsidRPr="008E5674" w14:paraId="20A6B8FB" w14:textId="77777777" w:rsidTr="00702FA1">
        <w:tc>
          <w:tcPr>
            <w:tcW w:w="468" w:type="dxa"/>
          </w:tcPr>
          <w:p w14:paraId="53768EF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06582F1E"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00145603" w14:textId="77777777" w:rsidR="008E5674" w:rsidRPr="008E5674" w:rsidRDefault="008E5674" w:rsidP="00D57F82">
            <w:pPr>
              <w:tabs>
                <w:tab w:val="left" w:pos="0"/>
              </w:tabs>
              <w:ind w:left="360" w:hanging="360"/>
              <w:rPr>
                <w:rFonts w:eastAsia="Calibri" w:cs="Cambria"/>
                <w:kern w:val="3"/>
                <w:lang w:eastAsia="zh-CN"/>
              </w:rPr>
            </w:pPr>
          </w:p>
          <w:p w14:paraId="273468D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AF9501B" w14:textId="77777777" w:rsidTr="00702FA1">
        <w:tc>
          <w:tcPr>
            <w:tcW w:w="468" w:type="dxa"/>
          </w:tcPr>
          <w:p w14:paraId="37133121"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76507E73"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090FFC37" w14:textId="77777777" w:rsidR="008E5674" w:rsidRPr="008E5674" w:rsidRDefault="008E5674" w:rsidP="00D57F82">
            <w:pPr>
              <w:tabs>
                <w:tab w:val="left" w:pos="0"/>
              </w:tabs>
              <w:ind w:left="360" w:hanging="360"/>
              <w:rPr>
                <w:rFonts w:eastAsia="Calibri" w:cs="Cambria"/>
                <w:kern w:val="3"/>
                <w:lang w:eastAsia="zh-CN"/>
              </w:rPr>
            </w:pPr>
          </w:p>
          <w:p w14:paraId="454B75F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F1B996E" w14:textId="77777777" w:rsidTr="00702FA1">
        <w:tc>
          <w:tcPr>
            <w:tcW w:w="468" w:type="dxa"/>
          </w:tcPr>
          <w:p w14:paraId="498311A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4449C2AF"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5CBE8D30" w14:textId="77777777" w:rsidR="008E5674" w:rsidRPr="008E5674" w:rsidRDefault="008E5674" w:rsidP="00D57F82">
            <w:pPr>
              <w:tabs>
                <w:tab w:val="left" w:pos="0"/>
              </w:tabs>
              <w:ind w:left="360" w:hanging="360"/>
              <w:rPr>
                <w:rFonts w:eastAsia="Calibri" w:cs="Cambria"/>
                <w:kern w:val="3"/>
                <w:lang w:eastAsia="zh-CN"/>
              </w:rPr>
            </w:pPr>
          </w:p>
          <w:p w14:paraId="153B4D92"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2BE428C" w14:textId="77777777" w:rsidTr="00702FA1">
        <w:tc>
          <w:tcPr>
            <w:tcW w:w="468" w:type="dxa"/>
          </w:tcPr>
          <w:p w14:paraId="00D9DE11"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4128E221"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p w14:paraId="5877EF6B"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0C28C29A"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0EFC197" w14:textId="77777777" w:rsidTr="00702FA1">
        <w:tc>
          <w:tcPr>
            <w:tcW w:w="468" w:type="dxa"/>
          </w:tcPr>
          <w:p w14:paraId="280BBBF8"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6536DB07"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047D95C1" w14:textId="77777777" w:rsidR="008E5674" w:rsidRPr="008E5674" w:rsidRDefault="008E5674" w:rsidP="00D57F82">
            <w:pPr>
              <w:tabs>
                <w:tab w:val="left" w:pos="0"/>
              </w:tabs>
              <w:ind w:left="360" w:hanging="360"/>
              <w:rPr>
                <w:rFonts w:eastAsia="Calibri" w:cs="Cambria"/>
                <w:kern w:val="3"/>
                <w:lang w:eastAsia="zh-CN"/>
              </w:rPr>
            </w:pPr>
          </w:p>
          <w:p w14:paraId="60E6CA6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CE7E6D6" w14:textId="77777777" w:rsidTr="00702FA1">
        <w:tc>
          <w:tcPr>
            <w:tcW w:w="468" w:type="dxa"/>
          </w:tcPr>
          <w:p w14:paraId="58E26E1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01A7011E"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7EE2804F" w14:textId="77777777" w:rsidR="008E5674" w:rsidRPr="008E5674" w:rsidRDefault="008E5674" w:rsidP="00D57F82">
            <w:pPr>
              <w:tabs>
                <w:tab w:val="left" w:pos="0"/>
              </w:tabs>
              <w:ind w:left="360" w:hanging="360"/>
              <w:rPr>
                <w:rFonts w:eastAsia="Calibri" w:cs="Cambria"/>
                <w:kern w:val="3"/>
                <w:lang w:eastAsia="zh-CN"/>
              </w:rPr>
            </w:pPr>
          </w:p>
          <w:p w14:paraId="5261618B" w14:textId="77777777" w:rsidR="008E5674" w:rsidRPr="008E5674" w:rsidRDefault="008E5674" w:rsidP="00D57F82">
            <w:pPr>
              <w:tabs>
                <w:tab w:val="left" w:pos="0"/>
              </w:tabs>
              <w:ind w:left="360" w:hanging="360"/>
              <w:rPr>
                <w:rFonts w:eastAsia="Calibri" w:cs="Cambria"/>
                <w:kern w:val="3"/>
                <w:lang w:eastAsia="zh-CN"/>
              </w:rPr>
            </w:pPr>
          </w:p>
        </w:tc>
      </w:tr>
    </w:tbl>
    <w:p w14:paraId="678F9BAC" w14:textId="77777777" w:rsidR="008E5674" w:rsidRPr="008E5674" w:rsidRDefault="008E5674" w:rsidP="00D57F82">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50E4BAFD"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3094F7DB" w14:textId="770202C3" w:rsidR="008E5674" w:rsidRPr="008E5674" w:rsidRDefault="008E5674" w:rsidP="00087FB8">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B4CEB47" w14:textId="3718DEEF" w:rsidR="00087FB8" w:rsidRDefault="00087FB8" w:rsidP="00D57F82">
            <w:pPr>
              <w:suppressAutoHyphens/>
              <w:autoSpaceDN w:val="0"/>
              <w:snapToGrid w:val="0"/>
              <w:ind w:right="6"/>
              <w:jc w:val="center"/>
              <w:textAlignment w:val="baseline"/>
              <w:rPr>
                <w:rFonts w:eastAsia="Calibri" w:cs="Cambria"/>
                <w:color w:val="000000"/>
                <w:kern w:val="3"/>
                <w:lang w:eastAsia="zh-CN"/>
              </w:rPr>
            </w:pPr>
          </w:p>
          <w:p w14:paraId="502D45F3" w14:textId="77777777" w:rsidR="00087FB8" w:rsidRDefault="00087FB8" w:rsidP="00D57F82">
            <w:pPr>
              <w:suppressAutoHyphens/>
              <w:autoSpaceDN w:val="0"/>
              <w:snapToGrid w:val="0"/>
              <w:ind w:right="6"/>
              <w:jc w:val="center"/>
              <w:textAlignment w:val="baseline"/>
              <w:rPr>
                <w:rFonts w:eastAsia="Calibri" w:cs="Cambria"/>
                <w:color w:val="000000"/>
                <w:kern w:val="3"/>
                <w:lang w:eastAsia="zh-CN"/>
              </w:rPr>
            </w:pPr>
          </w:p>
          <w:p w14:paraId="29F8EDA5" w14:textId="49A7F41D" w:rsidR="008E5674" w:rsidRDefault="008E5674" w:rsidP="00D57F82">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25BFF9F4" w14:textId="4BD1A91B" w:rsidR="008E5674" w:rsidRPr="008E5674" w:rsidRDefault="008E5674" w:rsidP="00087FB8">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w:t>
            </w:r>
            <w:r w:rsidR="00087FB8">
              <w:rPr>
                <w:rFonts w:eastAsia="Calibri" w:cs="Cambria"/>
                <w:color w:val="000000"/>
                <w:kern w:val="3"/>
                <w:lang w:eastAsia="zh-CN"/>
              </w:rPr>
              <w:t>z</w:t>
            </w:r>
            <w:r w:rsidRPr="008E5674">
              <w:rPr>
                <w:rFonts w:eastAsia="Calibri" w:cs="Cambria"/>
                <w:color w:val="000000"/>
                <w:kern w:val="3"/>
                <w:lang w:eastAsia="zh-CN"/>
              </w:rPr>
              <w:t>akonitega zastopnika gospodarskega subjekta</w:t>
            </w:r>
          </w:p>
        </w:tc>
      </w:tr>
      <w:tr w:rsidR="008E5674" w:rsidRPr="008E5674" w14:paraId="69721E6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1E66256" w14:textId="77777777" w:rsidR="008E5674" w:rsidRPr="008E5674" w:rsidRDefault="008E5674" w:rsidP="00D57F82">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5762B2" w14:textId="77777777" w:rsidR="008E5674" w:rsidRPr="008E5674" w:rsidRDefault="008E5674" w:rsidP="00D57F82">
            <w:pPr>
              <w:rPr>
                <w:rFonts w:eastAsia="Calibri" w:cs="Cambria"/>
                <w:color w:val="000000"/>
              </w:rPr>
            </w:pPr>
          </w:p>
        </w:tc>
      </w:tr>
    </w:tbl>
    <w:p w14:paraId="1E6CC663" w14:textId="77777777" w:rsidR="00087FB8" w:rsidRDefault="00087FB8" w:rsidP="00D57F82">
      <w:pPr>
        <w:tabs>
          <w:tab w:val="left" w:pos="0"/>
        </w:tabs>
        <w:jc w:val="both"/>
        <w:rPr>
          <w:rFonts w:eastAsia="Calibri" w:cs="Cambria"/>
          <w:b/>
          <w:i/>
          <w:kern w:val="3"/>
          <w:sz w:val="20"/>
          <w:szCs w:val="20"/>
          <w:lang w:eastAsia="zh-CN"/>
        </w:rPr>
      </w:pPr>
    </w:p>
    <w:p w14:paraId="5A054A28" w14:textId="37493C02"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Podpisan obrazec/soglasje se naloži v informa</w:t>
      </w:r>
      <w:r w:rsidR="00451C02">
        <w:rPr>
          <w:rFonts w:eastAsia="Calibri" w:cs="Cambria"/>
          <w:b/>
          <w:i/>
          <w:kern w:val="3"/>
          <w:sz w:val="20"/>
          <w:szCs w:val="20"/>
          <w:lang w:eastAsia="zh-CN"/>
        </w:rPr>
        <w:t>cijski sistem e-JN v razdelek »Ostale</w:t>
      </w:r>
      <w:r w:rsidRPr="008E5674">
        <w:rPr>
          <w:rFonts w:eastAsia="Calibri" w:cs="Cambria"/>
          <w:b/>
          <w:i/>
          <w:kern w:val="3"/>
          <w:sz w:val="20"/>
          <w:szCs w:val="20"/>
          <w:lang w:eastAsia="zh-CN"/>
        </w:rPr>
        <w:t xml:space="preserve"> priloge«. </w:t>
      </w:r>
    </w:p>
    <w:p w14:paraId="17FABA39" w14:textId="77777777" w:rsidR="008E5674" w:rsidRPr="008E5674" w:rsidRDefault="008E5674" w:rsidP="00D57F82">
      <w:pPr>
        <w:tabs>
          <w:tab w:val="left" w:pos="0"/>
        </w:tabs>
        <w:jc w:val="both"/>
        <w:rPr>
          <w:rFonts w:eastAsia="Calibri" w:cs="Cambria"/>
          <w:b/>
          <w:i/>
          <w:kern w:val="3"/>
          <w:sz w:val="20"/>
          <w:szCs w:val="20"/>
          <w:lang w:eastAsia="zh-CN"/>
        </w:rPr>
      </w:pPr>
    </w:p>
    <w:p w14:paraId="6B210084" w14:textId="0F62CF2E" w:rsidR="008E5674" w:rsidRPr="007A466E" w:rsidRDefault="008E5674" w:rsidP="00D57F82">
      <w:pPr>
        <w:tabs>
          <w:tab w:val="left" w:pos="0"/>
        </w:tabs>
        <w:jc w:val="both"/>
        <w:rPr>
          <w:rFonts w:eastAsia="Calibri" w:cs="Cambria"/>
          <w:b/>
          <w:i/>
          <w:kern w:val="3"/>
          <w:sz w:val="20"/>
          <w:szCs w:val="20"/>
          <w:lang w:eastAsia="zh-CN"/>
        </w:rPr>
      </w:pPr>
      <w:r w:rsidRPr="007A466E">
        <w:rPr>
          <w:rFonts w:eastAsia="Calibri" w:cs="Cambria"/>
          <w:b/>
          <w:i/>
          <w:kern w:val="3"/>
          <w:sz w:val="20"/>
          <w:szCs w:val="20"/>
          <w:lang w:eastAsia="zh-CN"/>
        </w:rPr>
        <w:t xml:space="preserve">V primeru </w:t>
      </w:r>
      <w:r w:rsidRPr="007A466E">
        <w:rPr>
          <w:rFonts w:eastAsia="Calibri" w:cs="Cambria"/>
          <w:b/>
          <w:i/>
          <w:kern w:val="3"/>
          <w:sz w:val="20"/>
          <w:szCs w:val="20"/>
          <w:u w:val="single"/>
          <w:lang w:eastAsia="zh-CN"/>
        </w:rPr>
        <w:t>skupne</w:t>
      </w:r>
      <w:r w:rsidRPr="007A466E">
        <w:rPr>
          <w:rFonts w:eastAsia="Calibri" w:cs="Cambria"/>
          <w:b/>
          <w:i/>
          <w:kern w:val="3"/>
          <w:sz w:val="20"/>
          <w:szCs w:val="20"/>
          <w:lang w:eastAsia="zh-CN"/>
        </w:rPr>
        <w:t xml:space="preserve"> ponudbe je treba soglasje predložiti za vsakega ponudnika posebej (obrazec/soglasje se fotokopira in naloži v informacijski sistem e-JN v razdelek »</w:t>
      </w:r>
      <w:r w:rsidR="00451C02" w:rsidRPr="007A466E">
        <w:rPr>
          <w:rFonts w:eastAsia="Calibri" w:cs="Cambria"/>
          <w:b/>
          <w:i/>
          <w:kern w:val="3"/>
          <w:sz w:val="20"/>
          <w:szCs w:val="20"/>
          <w:lang w:eastAsia="zh-CN"/>
        </w:rPr>
        <w:t>Ostale</w:t>
      </w:r>
      <w:r w:rsidRPr="007A466E">
        <w:rPr>
          <w:rFonts w:eastAsia="Calibri" w:cs="Cambria"/>
          <w:b/>
          <w:i/>
          <w:kern w:val="3"/>
          <w:sz w:val="20"/>
          <w:szCs w:val="20"/>
          <w:lang w:eastAsia="zh-CN"/>
        </w:rPr>
        <w:t xml:space="preserve"> priloge«).</w:t>
      </w:r>
      <w:r w:rsidR="00087FB8" w:rsidRPr="007A466E">
        <w:rPr>
          <w:rFonts w:eastAsia="Calibri" w:cs="Cambria"/>
          <w:b/>
          <w:i/>
          <w:kern w:val="3"/>
          <w:sz w:val="20"/>
          <w:szCs w:val="20"/>
          <w:lang w:eastAsia="zh-CN"/>
        </w:rPr>
        <w:t xml:space="preserve"> </w:t>
      </w:r>
      <w:r w:rsidRPr="007A466E">
        <w:rPr>
          <w:rFonts w:eastAsia="Calibri" w:cs="Cambria"/>
          <w:b/>
          <w:i/>
          <w:kern w:val="3"/>
          <w:sz w:val="20"/>
          <w:szCs w:val="20"/>
          <w:lang w:eastAsia="zh-CN"/>
        </w:rPr>
        <w:t xml:space="preserve">V primeru nastopanja s </w:t>
      </w:r>
      <w:r w:rsidRPr="007A466E">
        <w:rPr>
          <w:rFonts w:eastAsia="Calibri" w:cs="Cambria"/>
          <w:b/>
          <w:i/>
          <w:kern w:val="3"/>
          <w:sz w:val="20"/>
          <w:szCs w:val="20"/>
          <w:u w:val="single"/>
          <w:lang w:eastAsia="zh-CN"/>
        </w:rPr>
        <w:t>podizvajalci</w:t>
      </w:r>
      <w:r w:rsidRPr="007A466E">
        <w:rPr>
          <w:rFonts w:eastAsia="Calibri" w:cs="Cambria"/>
          <w:b/>
          <w:i/>
          <w:kern w:val="3"/>
          <w:sz w:val="20"/>
          <w:szCs w:val="20"/>
          <w:lang w:eastAsia="zh-CN"/>
        </w:rPr>
        <w:t xml:space="preserve"> je treba soglasje v informacijski sistem e-JN v razdelek »</w:t>
      </w:r>
      <w:r w:rsidR="00451C02" w:rsidRPr="007A466E">
        <w:rPr>
          <w:rFonts w:eastAsia="Calibri" w:cs="Cambria"/>
          <w:b/>
          <w:i/>
          <w:kern w:val="3"/>
          <w:sz w:val="20"/>
          <w:szCs w:val="20"/>
          <w:lang w:eastAsia="zh-CN"/>
        </w:rPr>
        <w:t>Ostale</w:t>
      </w:r>
      <w:r w:rsidRPr="007A466E">
        <w:rPr>
          <w:rFonts w:eastAsia="Calibri" w:cs="Cambria"/>
          <w:b/>
          <w:i/>
          <w:kern w:val="3"/>
          <w:sz w:val="20"/>
          <w:szCs w:val="20"/>
          <w:lang w:eastAsia="zh-CN"/>
        </w:rPr>
        <w:t xml:space="preserve"> priloge« naložiti  tudi za vsakega podizvajalca posebej  (obrazec/soglasje se fotokopira).</w:t>
      </w:r>
    </w:p>
    <w:p w14:paraId="49EBEB87" w14:textId="77777777" w:rsidR="00087FB8" w:rsidRPr="007A466E" w:rsidRDefault="00087FB8" w:rsidP="00D57F82">
      <w:pPr>
        <w:tabs>
          <w:tab w:val="left" w:pos="0"/>
        </w:tabs>
        <w:jc w:val="both"/>
        <w:rPr>
          <w:rFonts w:eastAsia="Calibri" w:cs="Cambria"/>
          <w:b/>
          <w:i/>
          <w:kern w:val="3"/>
          <w:sz w:val="20"/>
          <w:szCs w:val="20"/>
          <w:lang w:eastAsia="zh-CN"/>
        </w:rPr>
      </w:pPr>
    </w:p>
    <w:p w14:paraId="6C1DBD23" w14:textId="4EB08CD0" w:rsidR="008E5674" w:rsidRPr="008E5674" w:rsidRDefault="008E5674" w:rsidP="00D57F82">
      <w:pPr>
        <w:tabs>
          <w:tab w:val="left" w:pos="0"/>
        </w:tabs>
        <w:jc w:val="both"/>
        <w:rPr>
          <w:rFonts w:eastAsia="Calibri" w:cs="Cambria"/>
          <w:b/>
          <w:i/>
          <w:kern w:val="3"/>
          <w:lang w:eastAsia="zh-CN"/>
        </w:rPr>
      </w:pPr>
      <w:r w:rsidRPr="007A466E">
        <w:rPr>
          <w:rFonts w:eastAsia="Calibri" w:cs="Cambria"/>
          <w:b/>
          <w:i/>
          <w:kern w:val="3"/>
          <w:sz w:val="20"/>
          <w:szCs w:val="20"/>
          <w:lang w:eastAsia="zh-CN"/>
        </w:rPr>
        <w:t>V primeru sklicevanja na zmogljivosti drugih subjektov je treba soglasje v informacijski sistem e-JN v razdelek »</w:t>
      </w:r>
      <w:r w:rsidR="00451C02" w:rsidRPr="007A466E">
        <w:rPr>
          <w:rFonts w:eastAsia="Calibri" w:cs="Cambria"/>
          <w:b/>
          <w:i/>
          <w:kern w:val="3"/>
          <w:sz w:val="20"/>
          <w:szCs w:val="20"/>
          <w:lang w:eastAsia="zh-CN"/>
        </w:rPr>
        <w:t>Ostale</w:t>
      </w:r>
      <w:r w:rsidRPr="007A466E">
        <w:rPr>
          <w:rFonts w:eastAsia="Calibri" w:cs="Cambria"/>
          <w:b/>
          <w:i/>
          <w:kern w:val="3"/>
          <w:sz w:val="20"/>
          <w:szCs w:val="20"/>
          <w:lang w:eastAsia="zh-CN"/>
        </w:rPr>
        <w:t xml:space="preserve"> priloge« naložiti tudi za vsakega drugega subjekta posebej (obrazec/soglasje se fotokopira).</w:t>
      </w:r>
    </w:p>
    <w:p w14:paraId="4BEDEB37" w14:textId="77777777" w:rsidR="00833456" w:rsidRPr="00AB0E8E" w:rsidRDefault="00833456" w:rsidP="002E28F3">
      <w:pPr>
        <w:pStyle w:val="Slog3"/>
        <w:rPr>
          <w:rStyle w:val="Neenpoudarek"/>
          <w:b/>
          <w:i/>
        </w:rPr>
      </w:pPr>
      <w:bookmarkStart w:id="190" w:name="_Toc452044404"/>
      <w:bookmarkStart w:id="191" w:name="_Toc876833"/>
      <w:r w:rsidRPr="00AB0E8E">
        <w:rPr>
          <w:rStyle w:val="Neenpoudarek"/>
          <w:b/>
          <w:i/>
        </w:rPr>
        <w:lastRenderedPageBreak/>
        <w:t xml:space="preserve">PRILOGA št. </w:t>
      </w:r>
      <w:bookmarkEnd w:id="190"/>
      <w:r w:rsidR="00524A8B" w:rsidRPr="00AB0E8E">
        <w:rPr>
          <w:rStyle w:val="Neenpoudarek"/>
          <w:b/>
          <w:i/>
        </w:rPr>
        <w:t>6</w:t>
      </w:r>
      <w:bookmarkEnd w:id="191"/>
    </w:p>
    <w:p w14:paraId="01656E6F" w14:textId="77777777" w:rsidR="00833456" w:rsidRPr="001136A4" w:rsidRDefault="00833456" w:rsidP="002E28F3">
      <w:pPr>
        <w:pStyle w:val="Intenzivencitat"/>
      </w:pPr>
      <w:bookmarkStart w:id="192" w:name="_Toc452044405"/>
      <w:bookmarkStart w:id="193" w:name="_Toc876834"/>
      <w:r w:rsidRPr="001136A4">
        <w:t>SOGLASJE FIZIČNE OSEBE ZA PRIDOBITE</w:t>
      </w:r>
      <w:r w:rsidR="00C62E3A">
        <w:t>V</w:t>
      </w:r>
      <w:r w:rsidRPr="001136A4">
        <w:t xml:space="preserve"> OSEBNIH PODATKOV</w:t>
      </w:r>
      <w:bookmarkEnd w:id="192"/>
      <w:bookmarkEnd w:id="193"/>
    </w:p>
    <w:p w14:paraId="0D5A12DF" w14:textId="77777777" w:rsidR="002207C0" w:rsidRDefault="002207C0" w:rsidP="00D57F82">
      <w:pPr>
        <w:tabs>
          <w:tab w:val="left" w:pos="0"/>
          <w:tab w:val="left" w:pos="7845"/>
        </w:tabs>
        <w:ind w:left="360" w:hanging="360"/>
        <w:rPr>
          <w:rFonts w:eastAsia="Calibri" w:cs="Cambria"/>
          <w:kern w:val="3"/>
          <w:lang w:eastAsia="zh-CN"/>
        </w:rPr>
      </w:pPr>
      <w:bookmarkStart w:id="194" w:name="_Toc451354718"/>
      <w:bookmarkEnd w:id="187"/>
    </w:p>
    <w:p w14:paraId="2B4A3672" w14:textId="784B8223" w:rsidR="008E5674" w:rsidRPr="008E5674" w:rsidRDefault="008E5674" w:rsidP="00D57F82">
      <w:pPr>
        <w:tabs>
          <w:tab w:val="left" w:pos="0"/>
          <w:tab w:val="left" w:pos="7845"/>
        </w:tabs>
        <w:ind w:left="360" w:hanging="360"/>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Content>
          <w:r w:rsidR="006A246E">
            <w:rPr>
              <w:rFonts w:eastAsia="Calibri" w:cs="Cambria"/>
              <w:b/>
              <w:kern w:val="3"/>
              <w:lang w:eastAsia="zh-CN"/>
            </w:rPr>
            <w:t>Rekonstrukcija mostu čez Rupovščico</w:t>
          </w:r>
        </w:sdtContent>
      </w:sdt>
      <w:r w:rsidRPr="008E5674">
        <w:rPr>
          <w:rFonts w:eastAsia="Calibri" w:cs="Cambria"/>
          <w:kern w:val="3"/>
          <w:lang w:eastAsia="zh-CN"/>
        </w:rPr>
        <w:t>«,</w:t>
      </w:r>
    </w:p>
    <w:p w14:paraId="59178E01" w14:textId="77777777" w:rsidR="008E5674" w:rsidRPr="008E5674" w:rsidRDefault="008E5674" w:rsidP="00D57F82">
      <w:pPr>
        <w:tabs>
          <w:tab w:val="left" w:pos="0"/>
        </w:tabs>
        <w:jc w:val="both"/>
        <w:rPr>
          <w:rFonts w:eastAsia="Calibri" w:cs="Cambria"/>
          <w:kern w:val="3"/>
          <w:lang w:eastAsia="zh-CN"/>
        </w:rPr>
      </w:pPr>
    </w:p>
    <w:p w14:paraId="77AF927E" w14:textId="0450C756"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9FBEBFC" w14:textId="77777777" w:rsidR="00087FB8" w:rsidRPr="008E5674" w:rsidRDefault="00087FB8" w:rsidP="00D57F82">
      <w:pPr>
        <w:tabs>
          <w:tab w:val="left" w:pos="0"/>
        </w:tabs>
        <w:jc w:val="both"/>
        <w:rPr>
          <w:rFonts w:eastAsia="Calibri" w:cs="Cambria"/>
          <w:kern w:val="3"/>
          <w:lang w:eastAsia="zh-CN"/>
        </w:rPr>
      </w:pPr>
    </w:p>
    <w:p w14:paraId="32C2F654" w14:textId="77777777" w:rsidR="008E5674" w:rsidRPr="008E5674" w:rsidRDefault="008E5674" w:rsidP="008B5B52">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7C70D35F" w14:textId="77777777" w:rsidR="008E5674" w:rsidRPr="008E5674" w:rsidRDefault="008E5674" w:rsidP="008B5B52">
      <w:pPr>
        <w:numPr>
          <w:ilvl w:val="0"/>
          <w:numId w:val="26"/>
        </w:numPr>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0F69E212" w14:textId="77777777" w:rsidR="008E5674" w:rsidRPr="008E5674" w:rsidRDefault="008E5674" w:rsidP="00D57F82">
      <w:pPr>
        <w:tabs>
          <w:tab w:val="left" w:pos="0"/>
        </w:tabs>
        <w:ind w:left="720"/>
        <w:contextualSpacing/>
        <w:jc w:val="both"/>
        <w:rPr>
          <w:rFonts w:eastAsia="Calibri" w:cs="Cambria"/>
          <w:kern w:val="3"/>
          <w:lang w:eastAsia="zh-CN"/>
        </w:rPr>
      </w:pPr>
    </w:p>
    <w:p w14:paraId="6C127812" w14:textId="53D0365F"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75C2CA14" w14:textId="77777777" w:rsidR="00372DD1" w:rsidRPr="008E5674" w:rsidRDefault="00372DD1"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70D740D9" w14:textId="77777777" w:rsidTr="002207C0">
        <w:tc>
          <w:tcPr>
            <w:tcW w:w="4928" w:type="dxa"/>
          </w:tcPr>
          <w:p w14:paraId="2516CA42" w14:textId="696BD661" w:rsidR="008E5674" w:rsidRDefault="008E5674" w:rsidP="00756C04">
            <w:pPr>
              <w:tabs>
                <w:tab w:val="left" w:pos="0"/>
              </w:tabs>
              <w:jc w:val="both"/>
              <w:rPr>
                <w:rFonts w:eastAsia="Calibri" w:cs="Cambria"/>
                <w:color w:val="000000" w:themeColor="text1"/>
                <w:kern w:val="3"/>
                <w:lang w:eastAsia="zh-CN"/>
              </w:rPr>
            </w:pPr>
            <w:r w:rsidRPr="008E5674">
              <w:rPr>
                <w:rFonts w:eastAsia="Calibri" w:cs="Cambria"/>
                <w:color w:val="000000" w:themeColor="text1"/>
                <w:kern w:val="3"/>
                <w:lang w:eastAsia="zh-CN"/>
              </w:rPr>
              <w:t>Zakoniti zastop</w:t>
            </w:r>
            <w:r w:rsidR="002207C0">
              <w:rPr>
                <w:rFonts w:eastAsia="Calibri" w:cs="Cambria"/>
                <w:color w:val="000000" w:themeColor="text1"/>
                <w:kern w:val="3"/>
                <w:lang w:eastAsia="zh-CN"/>
              </w:rPr>
              <w:t>nik ali o</w:t>
            </w:r>
            <w:r w:rsidRPr="008E5674">
              <w:rPr>
                <w:rFonts w:eastAsia="Calibri" w:cs="Cambria"/>
                <w:color w:val="000000" w:themeColor="text1"/>
                <w:kern w:val="3"/>
                <w:lang w:eastAsia="zh-CN"/>
              </w:rPr>
              <w:t xml:space="preserve">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w:t>
            </w:r>
            <w:r w:rsidR="002207C0">
              <w:rPr>
                <w:rFonts w:eastAsia="Calibri" w:cs="Cambria"/>
                <w:color w:val="000000" w:themeColor="text1"/>
                <w:kern w:val="3"/>
                <w:lang w:eastAsia="zh-CN"/>
              </w:rPr>
              <w:t>gospodarskega subjekta</w:t>
            </w:r>
            <w:r w:rsidRPr="008E5674">
              <w:rPr>
                <w:rFonts w:eastAsia="Calibri" w:cs="Cambria"/>
                <w:color w:val="000000" w:themeColor="text1"/>
                <w:kern w:val="3"/>
                <w:lang w:eastAsia="zh-CN"/>
              </w:rPr>
              <w:t>:</w:t>
            </w:r>
          </w:p>
          <w:p w14:paraId="46B22B9B" w14:textId="0AC43AF7" w:rsidR="002207C0" w:rsidRPr="008E5674" w:rsidRDefault="002207C0" w:rsidP="002207C0">
            <w:pPr>
              <w:tabs>
                <w:tab w:val="left" w:pos="0"/>
              </w:tabs>
              <w:rPr>
                <w:rFonts w:eastAsia="Calibri" w:cs="Cambria"/>
                <w:kern w:val="3"/>
                <w:lang w:eastAsia="zh-CN"/>
              </w:rPr>
            </w:pPr>
          </w:p>
        </w:tc>
        <w:tc>
          <w:tcPr>
            <w:tcW w:w="4252" w:type="dxa"/>
          </w:tcPr>
          <w:p w14:paraId="3C3FA630"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7E784FE2" w14:textId="77777777" w:rsidTr="00702FA1">
        <w:tc>
          <w:tcPr>
            <w:tcW w:w="4928" w:type="dxa"/>
          </w:tcPr>
          <w:p w14:paraId="0CDFB4A1" w14:textId="00A57588"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7D213843" w14:textId="77777777" w:rsidR="005D1455" w:rsidRPr="008E5674" w:rsidRDefault="005D1455" w:rsidP="00D57F82">
            <w:pPr>
              <w:tabs>
                <w:tab w:val="left" w:pos="0"/>
              </w:tabs>
              <w:jc w:val="both"/>
              <w:rPr>
                <w:rFonts w:eastAsia="Calibri" w:cs="Cambria"/>
                <w:kern w:val="3"/>
                <w:lang w:eastAsia="zh-CN"/>
              </w:rPr>
            </w:pPr>
          </w:p>
        </w:tc>
      </w:tr>
      <w:tr w:rsidR="005D1455" w:rsidRPr="008E5674" w14:paraId="3F6A717B" w14:textId="77777777" w:rsidTr="00702FA1">
        <w:tc>
          <w:tcPr>
            <w:tcW w:w="4928" w:type="dxa"/>
          </w:tcPr>
          <w:p w14:paraId="689D8085"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7D584C0C" w14:textId="77777777" w:rsidR="005D1455" w:rsidRPr="008E5674" w:rsidRDefault="005D1455" w:rsidP="00D57F82">
            <w:pPr>
              <w:tabs>
                <w:tab w:val="left" w:pos="0"/>
              </w:tabs>
              <w:jc w:val="both"/>
              <w:rPr>
                <w:rFonts w:eastAsia="Calibri" w:cs="Cambria"/>
                <w:kern w:val="3"/>
                <w:lang w:eastAsia="zh-CN"/>
              </w:rPr>
            </w:pPr>
          </w:p>
        </w:tc>
      </w:tr>
      <w:tr w:rsidR="005D1455" w:rsidRPr="008E5674" w14:paraId="08A7E27A" w14:textId="77777777" w:rsidTr="00702FA1">
        <w:tc>
          <w:tcPr>
            <w:tcW w:w="4928" w:type="dxa"/>
          </w:tcPr>
          <w:p w14:paraId="71903EBE"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45C3EEAB" w14:textId="77777777" w:rsidR="005D1455" w:rsidRPr="008E5674" w:rsidRDefault="005D1455" w:rsidP="00D57F82">
            <w:pPr>
              <w:tabs>
                <w:tab w:val="left" w:pos="0"/>
              </w:tabs>
              <w:jc w:val="both"/>
              <w:rPr>
                <w:rFonts w:eastAsia="Calibri" w:cs="Cambria"/>
                <w:kern w:val="3"/>
                <w:lang w:eastAsia="zh-CN"/>
              </w:rPr>
            </w:pPr>
          </w:p>
        </w:tc>
      </w:tr>
      <w:tr w:rsidR="00756C04" w:rsidRPr="008E5674" w14:paraId="3306B6E8" w14:textId="77777777" w:rsidTr="00702FA1">
        <w:tc>
          <w:tcPr>
            <w:tcW w:w="4928" w:type="dxa"/>
          </w:tcPr>
          <w:p w14:paraId="2BA81952" w14:textId="602DB424"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6AE01EB3" w14:textId="77777777" w:rsidR="00756C04" w:rsidRPr="008E5674" w:rsidRDefault="00756C04" w:rsidP="00756C04">
            <w:pPr>
              <w:tabs>
                <w:tab w:val="left" w:pos="0"/>
              </w:tabs>
              <w:jc w:val="both"/>
              <w:rPr>
                <w:rFonts w:eastAsia="Calibri" w:cs="Cambria"/>
                <w:kern w:val="3"/>
                <w:lang w:eastAsia="zh-CN"/>
              </w:rPr>
            </w:pPr>
          </w:p>
        </w:tc>
      </w:tr>
      <w:tr w:rsidR="00756C04" w:rsidRPr="008E5674" w14:paraId="1F683B78" w14:textId="77777777" w:rsidTr="00702FA1">
        <w:tc>
          <w:tcPr>
            <w:tcW w:w="4928" w:type="dxa"/>
          </w:tcPr>
          <w:p w14:paraId="23A3C21E" w14:textId="339165A1"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5C5AB896" w14:textId="77777777" w:rsidR="00756C04" w:rsidRPr="008E5674" w:rsidRDefault="00756C04" w:rsidP="00756C04">
            <w:pPr>
              <w:tabs>
                <w:tab w:val="left" w:pos="0"/>
              </w:tabs>
              <w:jc w:val="both"/>
              <w:rPr>
                <w:rFonts w:eastAsia="Calibri" w:cs="Cambria"/>
                <w:kern w:val="3"/>
                <w:lang w:eastAsia="zh-CN"/>
              </w:rPr>
            </w:pPr>
          </w:p>
        </w:tc>
      </w:tr>
    </w:tbl>
    <w:p w14:paraId="2754AA87"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3969"/>
        <w:gridCol w:w="959"/>
        <w:gridCol w:w="4257"/>
        <w:gridCol w:w="29"/>
      </w:tblGrid>
      <w:tr w:rsidR="008E5674" w:rsidRPr="008E5674" w14:paraId="46DF1BB1" w14:textId="77777777" w:rsidTr="00372DD1">
        <w:trPr>
          <w:cantSplit/>
          <w:trHeight w:val="80"/>
        </w:trPr>
        <w:tc>
          <w:tcPr>
            <w:tcW w:w="3969" w:type="dxa"/>
          </w:tcPr>
          <w:p w14:paraId="761ECA4B" w14:textId="1F713D56"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 d</w:t>
            </w:r>
            <w:r>
              <w:rPr>
                <w:rFonts w:eastAsia="Calibri" w:cs="Cambria"/>
                <w:kern w:val="3"/>
                <w:lang w:eastAsia="zh-CN"/>
              </w:rPr>
              <w:t>atum: ________</w:t>
            </w:r>
          </w:p>
        </w:tc>
        <w:tc>
          <w:tcPr>
            <w:tcW w:w="5245" w:type="dxa"/>
            <w:gridSpan w:val="3"/>
          </w:tcPr>
          <w:p w14:paraId="16438381" w14:textId="0AA1C97D"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452400A0" w14:textId="77777777"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w:t>
            </w:r>
            <w:r w:rsidR="0098745A">
              <w:rPr>
                <w:rFonts w:eastAsia="Calibri" w:cs="Cambria"/>
                <w:kern w:val="3"/>
                <w:lang w:eastAsia="zh-CN"/>
              </w:rPr>
              <w:t>_____________</w:t>
            </w:r>
            <w:r w:rsidRPr="008E5674">
              <w:rPr>
                <w:rFonts w:eastAsia="Calibri" w:cs="Cambria"/>
                <w:kern w:val="3"/>
                <w:lang w:eastAsia="zh-CN"/>
              </w:rPr>
              <w:t>_____________________________</w:t>
            </w:r>
          </w:p>
          <w:p w14:paraId="3718A0D7" w14:textId="660767BF" w:rsidR="00372DD1" w:rsidRPr="008E5674" w:rsidRDefault="00372DD1" w:rsidP="00D57F82">
            <w:pPr>
              <w:tabs>
                <w:tab w:val="left" w:pos="0"/>
              </w:tabs>
              <w:jc w:val="both"/>
              <w:rPr>
                <w:rFonts w:eastAsia="Calibri" w:cs="Cambria"/>
                <w:kern w:val="3"/>
                <w:lang w:eastAsia="zh-CN"/>
              </w:rPr>
            </w:pPr>
          </w:p>
        </w:tc>
      </w:tr>
      <w:tr w:rsidR="008E5674" w:rsidRPr="008E5674" w14:paraId="48834AD5"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2B55F031" w14:textId="299DFC64" w:rsidR="008E5674" w:rsidRDefault="002207C0" w:rsidP="00D57F82">
            <w:pPr>
              <w:tabs>
                <w:tab w:val="left" w:pos="0"/>
              </w:tabs>
              <w:jc w:val="both"/>
              <w:rPr>
                <w:rFonts w:eastAsia="Calibri" w:cs="Cambria"/>
                <w:color w:val="000000" w:themeColor="text1"/>
                <w:kern w:val="3"/>
                <w:lang w:eastAsia="zh-CN"/>
              </w:rPr>
            </w:pPr>
            <w:r>
              <w:rPr>
                <w:rFonts w:eastAsia="Calibri" w:cs="Cambria"/>
                <w:color w:val="000000" w:themeColor="text1"/>
                <w:kern w:val="3"/>
                <w:lang w:eastAsia="zh-CN"/>
              </w:rPr>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ponudnika ali oseba, ki ima pooblastila za zastopanje ali odločanje ali nadzor v organu </w:t>
            </w:r>
            <w:r>
              <w:rPr>
                <w:rFonts w:eastAsia="Calibri" w:cs="Cambria"/>
                <w:color w:val="000000" w:themeColor="text1"/>
                <w:kern w:val="3"/>
                <w:lang w:eastAsia="zh-CN"/>
              </w:rPr>
              <w:t>gospodarskega subjekta</w:t>
            </w:r>
            <w:r w:rsidR="008E5674" w:rsidRPr="008E5674">
              <w:rPr>
                <w:rFonts w:eastAsia="Calibri" w:cs="Cambria"/>
                <w:color w:val="000000" w:themeColor="text1"/>
                <w:kern w:val="3"/>
                <w:lang w:eastAsia="zh-CN"/>
              </w:rPr>
              <w:t>:</w:t>
            </w:r>
          </w:p>
          <w:p w14:paraId="467B391B" w14:textId="74C7AD72" w:rsidR="002207C0" w:rsidRPr="008E5674" w:rsidRDefault="002207C0" w:rsidP="00D57F82">
            <w:pPr>
              <w:tabs>
                <w:tab w:val="left" w:pos="0"/>
              </w:tabs>
              <w:jc w:val="both"/>
              <w:rPr>
                <w:rFonts w:eastAsia="Calibri" w:cs="Cambria"/>
                <w:kern w:val="3"/>
                <w:lang w:eastAsia="zh-CN"/>
              </w:rPr>
            </w:pPr>
          </w:p>
        </w:tc>
        <w:tc>
          <w:tcPr>
            <w:tcW w:w="4257" w:type="dxa"/>
          </w:tcPr>
          <w:p w14:paraId="004A96AE"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3C10AAE9"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FDA9B01" w14:textId="324C482D"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7" w:type="dxa"/>
          </w:tcPr>
          <w:p w14:paraId="3079647C" w14:textId="77777777" w:rsidR="005D1455" w:rsidRPr="008E5674" w:rsidRDefault="005D1455" w:rsidP="00D57F82">
            <w:pPr>
              <w:tabs>
                <w:tab w:val="left" w:pos="0"/>
              </w:tabs>
              <w:jc w:val="both"/>
              <w:rPr>
                <w:rFonts w:eastAsia="Calibri" w:cs="Cambria"/>
                <w:kern w:val="3"/>
                <w:lang w:eastAsia="zh-CN"/>
              </w:rPr>
            </w:pPr>
          </w:p>
        </w:tc>
      </w:tr>
      <w:tr w:rsidR="005D1455" w:rsidRPr="008E5674" w14:paraId="40772126"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6797985"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tcPr>
          <w:p w14:paraId="5D37CB17" w14:textId="77777777" w:rsidR="005D1455" w:rsidRPr="008E5674" w:rsidRDefault="005D1455" w:rsidP="00D57F82">
            <w:pPr>
              <w:tabs>
                <w:tab w:val="left" w:pos="0"/>
              </w:tabs>
              <w:jc w:val="both"/>
              <w:rPr>
                <w:rFonts w:eastAsia="Calibri" w:cs="Cambria"/>
                <w:kern w:val="3"/>
                <w:lang w:eastAsia="zh-CN"/>
              </w:rPr>
            </w:pPr>
          </w:p>
        </w:tc>
      </w:tr>
      <w:tr w:rsidR="005D1455" w:rsidRPr="008E5674" w14:paraId="71CD4EFC"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353F88F2"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tcPr>
          <w:p w14:paraId="61757318" w14:textId="77777777" w:rsidR="005D1455" w:rsidRPr="008E5674" w:rsidRDefault="005D1455" w:rsidP="00D57F82">
            <w:pPr>
              <w:tabs>
                <w:tab w:val="left" w:pos="0"/>
              </w:tabs>
              <w:jc w:val="both"/>
              <w:rPr>
                <w:rFonts w:eastAsia="Calibri" w:cs="Cambria"/>
                <w:kern w:val="3"/>
                <w:lang w:eastAsia="zh-CN"/>
              </w:rPr>
            </w:pPr>
          </w:p>
        </w:tc>
      </w:tr>
      <w:tr w:rsidR="005D1455" w:rsidRPr="008E5674" w14:paraId="3845AD76"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C5C0FA2" w14:textId="0D501996" w:rsidR="005D1455" w:rsidRPr="008E5674" w:rsidRDefault="002207C0" w:rsidP="00D57F82">
            <w:pPr>
              <w:tabs>
                <w:tab w:val="left" w:pos="0"/>
              </w:tabs>
              <w:jc w:val="both"/>
              <w:rPr>
                <w:rFonts w:eastAsia="Calibri" w:cs="Cambria"/>
                <w:kern w:val="3"/>
                <w:lang w:eastAsia="zh-CN"/>
              </w:rPr>
            </w:pPr>
            <w:r>
              <w:rPr>
                <w:rFonts w:eastAsia="Calibri" w:cs="Cambria"/>
                <w:kern w:val="3"/>
                <w:lang w:eastAsia="zh-CN"/>
              </w:rPr>
              <w:t>ULICA</w:t>
            </w:r>
            <w:r w:rsidR="005D1455" w:rsidRPr="008E5674">
              <w:rPr>
                <w:rFonts w:eastAsia="Calibri" w:cs="Cambria"/>
                <w:kern w:val="3"/>
                <w:lang w:eastAsia="zh-CN"/>
              </w:rPr>
              <w:t xml:space="preserve"> (naslov stalnega prebivališča):</w:t>
            </w:r>
          </w:p>
        </w:tc>
        <w:tc>
          <w:tcPr>
            <w:tcW w:w="4257" w:type="dxa"/>
          </w:tcPr>
          <w:p w14:paraId="22D09DE2" w14:textId="77777777" w:rsidR="005D1455" w:rsidRPr="008E5674" w:rsidRDefault="005D1455" w:rsidP="00D57F82">
            <w:pPr>
              <w:tabs>
                <w:tab w:val="left" w:pos="0"/>
              </w:tabs>
              <w:jc w:val="both"/>
              <w:rPr>
                <w:rFonts w:eastAsia="Calibri" w:cs="Cambria"/>
                <w:kern w:val="3"/>
                <w:lang w:eastAsia="zh-CN"/>
              </w:rPr>
            </w:pPr>
          </w:p>
        </w:tc>
      </w:tr>
      <w:tr w:rsidR="005D1455" w:rsidRPr="008E5674" w14:paraId="6767D396"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41C50D8" w14:textId="729CBF75" w:rsidR="005D1455" w:rsidRPr="008E5674" w:rsidRDefault="00756C04" w:rsidP="00D57F82">
            <w:pPr>
              <w:tabs>
                <w:tab w:val="left" w:pos="0"/>
              </w:tabs>
              <w:jc w:val="both"/>
              <w:rPr>
                <w:rFonts w:eastAsia="Calibri" w:cs="Cambria"/>
                <w:kern w:val="3"/>
                <w:lang w:eastAsia="zh-CN"/>
              </w:rPr>
            </w:pPr>
            <w:r>
              <w:rPr>
                <w:rFonts w:eastAsia="Calibri" w:cs="Cambria"/>
                <w:kern w:val="3"/>
                <w:lang w:eastAsia="zh-CN"/>
              </w:rPr>
              <w:t>POŠTNA ŠTEVILKA IN KRAJ PREBIVALIŠČA</w:t>
            </w:r>
            <w:r w:rsidR="005D1455" w:rsidRPr="008E5674">
              <w:rPr>
                <w:rFonts w:eastAsia="Calibri" w:cs="Cambria"/>
                <w:kern w:val="3"/>
                <w:lang w:eastAsia="zh-CN"/>
              </w:rPr>
              <w:t>:</w:t>
            </w:r>
          </w:p>
        </w:tc>
        <w:tc>
          <w:tcPr>
            <w:tcW w:w="4257" w:type="dxa"/>
          </w:tcPr>
          <w:p w14:paraId="2D566B87" w14:textId="77777777" w:rsidR="005D1455" w:rsidRPr="008E5674" w:rsidRDefault="005D1455" w:rsidP="00D57F82">
            <w:pPr>
              <w:tabs>
                <w:tab w:val="left" w:pos="0"/>
              </w:tabs>
              <w:jc w:val="both"/>
              <w:rPr>
                <w:rFonts w:eastAsia="Calibri" w:cs="Cambria"/>
                <w:kern w:val="3"/>
                <w:lang w:eastAsia="zh-CN"/>
              </w:rPr>
            </w:pPr>
          </w:p>
        </w:tc>
      </w:tr>
      <w:tr w:rsidR="008E5674" w:rsidRPr="008E5674" w14:paraId="2AF55CA8" w14:textId="77777777" w:rsidTr="00372DD1">
        <w:trPr>
          <w:cantSplit/>
          <w:trHeight w:val="599"/>
        </w:trPr>
        <w:tc>
          <w:tcPr>
            <w:tcW w:w="3969" w:type="dxa"/>
          </w:tcPr>
          <w:p w14:paraId="29D03218" w14:textId="77777777" w:rsidR="00756C04" w:rsidRDefault="00756C04" w:rsidP="00D57F82">
            <w:pPr>
              <w:tabs>
                <w:tab w:val="left" w:pos="0"/>
              </w:tabs>
              <w:jc w:val="both"/>
              <w:rPr>
                <w:rFonts w:eastAsia="Calibri" w:cs="Cambria"/>
                <w:kern w:val="3"/>
                <w:lang w:eastAsia="zh-CN"/>
              </w:rPr>
            </w:pPr>
          </w:p>
          <w:p w14:paraId="53C7C03E" w14:textId="13CE5DAD"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d</w:t>
            </w:r>
            <w:r>
              <w:rPr>
                <w:rFonts w:eastAsia="Calibri" w:cs="Cambria"/>
                <w:kern w:val="3"/>
                <w:lang w:eastAsia="zh-CN"/>
              </w:rPr>
              <w:t>atum: ________</w:t>
            </w:r>
          </w:p>
        </w:tc>
        <w:tc>
          <w:tcPr>
            <w:tcW w:w="5245" w:type="dxa"/>
            <w:gridSpan w:val="3"/>
          </w:tcPr>
          <w:p w14:paraId="7264F1ED" w14:textId="77777777" w:rsidR="00756C04" w:rsidRDefault="00756C04" w:rsidP="00D57F82">
            <w:pPr>
              <w:tabs>
                <w:tab w:val="left" w:pos="0"/>
              </w:tabs>
              <w:jc w:val="both"/>
              <w:rPr>
                <w:rFonts w:eastAsia="Calibri" w:cs="Cambria"/>
                <w:kern w:val="3"/>
                <w:lang w:eastAsia="zh-CN"/>
              </w:rPr>
            </w:pPr>
          </w:p>
          <w:p w14:paraId="4A7F7916" w14:textId="77777777" w:rsidR="00756C04" w:rsidRDefault="00756C04" w:rsidP="00D57F82">
            <w:pPr>
              <w:tabs>
                <w:tab w:val="left" w:pos="0"/>
              </w:tabs>
              <w:jc w:val="both"/>
              <w:rPr>
                <w:rFonts w:eastAsia="Calibri" w:cs="Cambria"/>
                <w:kern w:val="3"/>
                <w:lang w:eastAsia="zh-CN"/>
              </w:rPr>
            </w:pPr>
          </w:p>
          <w:p w14:paraId="3DE260A3" w14:textId="4BD521D3"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 xml:space="preserve">gospodarskega subjekta:                                    </w:t>
            </w:r>
            <w:r w:rsidRPr="008E5674">
              <w:rPr>
                <w:rFonts w:eastAsia="Calibri" w:cs="Cambria"/>
                <w:kern w:val="3"/>
                <w:lang w:eastAsia="zh-CN"/>
              </w:rPr>
              <w:t>___________________</w:t>
            </w:r>
            <w:r w:rsidR="0098745A">
              <w:rPr>
                <w:rFonts w:eastAsia="Calibri" w:cs="Cambria"/>
                <w:kern w:val="3"/>
                <w:lang w:eastAsia="zh-CN"/>
              </w:rPr>
              <w:t>______________</w:t>
            </w:r>
            <w:r w:rsidRPr="008E5674">
              <w:rPr>
                <w:rFonts w:eastAsia="Calibri" w:cs="Cambria"/>
                <w:kern w:val="3"/>
                <w:lang w:eastAsia="zh-CN"/>
              </w:rPr>
              <w:t>____________</w:t>
            </w:r>
          </w:p>
          <w:p w14:paraId="49E85A4D" w14:textId="5F5613F6" w:rsidR="0098745A" w:rsidRDefault="0098745A" w:rsidP="00D57F82">
            <w:pPr>
              <w:tabs>
                <w:tab w:val="left" w:pos="0"/>
              </w:tabs>
              <w:jc w:val="both"/>
              <w:rPr>
                <w:rFonts w:eastAsia="Calibri" w:cs="Cambria"/>
                <w:kern w:val="3"/>
                <w:lang w:eastAsia="zh-CN"/>
              </w:rPr>
            </w:pPr>
          </w:p>
          <w:p w14:paraId="30A21B4B" w14:textId="77777777" w:rsidR="008E5674" w:rsidRPr="008E5674" w:rsidRDefault="008E5674" w:rsidP="00D57F82">
            <w:pPr>
              <w:tabs>
                <w:tab w:val="left" w:pos="0"/>
              </w:tabs>
              <w:jc w:val="both"/>
              <w:rPr>
                <w:rFonts w:eastAsia="Calibri" w:cs="Cambria"/>
                <w:kern w:val="3"/>
                <w:lang w:eastAsia="zh-CN"/>
              </w:rPr>
            </w:pPr>
          </w:p>
          <w:p w14:paraId="55FDCA10" w14:textId="77777777" w:rsidR="008E5674" w:rsidRPr="008E5674" w:rsidRDefault="008E5674" w:rsidP="00D57F82">
            <w:pPr>
              <w:tabs>
                <w:tab w:val="left" w:pos="0"/>
              </w:tabs>
              <w:jc w:val="both"/>
              <w:rPr>
                <w:rFonts w:eastAsia="Calibri" w:cs="Cambria"/>
                <w:kern w:val="3"/>
                <w:lang w:eastAsia="zh-CN"/>
              </w:rPr>
            </w:pPr>
          </w:p>
          <w:p w14:paraId="043D9C09" w14:textId="77777777" w:rsidR="008E5674" w:rsidRPr="008E5674" w:rsidRDefault="008E5674" w:rsidP="00D57F82">
            <w:pPr>
              <w:tabs>
                <w:tab w:val="left" w:pos="0"/>
              </w:tabs>
              <w:jc w:val="both"/>
              <w:rPr>
                <w:rFonts w:eastAsia="Calibri" w:cs="Cambria"/>
                <w:kern w:val="3"/>
                <w:lang w:eastAsia="zh-CN"/>
              </w:rPr>
            </w:pPr>
          </w:p>
          <w:p w14:paraId="4A97BF0A" w14:textId="77777777" w:rsidR="008E5674" w:rsidRPr="008E5674" w:rsidRDefault="008E5674" w:rsidP="00D57F82">
            <w:pPr>
              <w:tabs>
                <w:tab w:val="left" w:pos="0"/>
              </w:tabs>
              <w:jc w:val="both"/>
              <w:rPr>
                <w:rFonts w:eastAsia="Calibri" w:cs="Cambria"/>
                <w:kern w:val="3"/>
                <w:lang w:eastAsia="zh-CN"/>
              </w:rPr>
            </w:pPr>
          </w:p>
          <w:p w14:paraId="3A88BE32" w14:textId="77777777" w:rsidR="008E5674" w:rsidRPr="008E5674" w:rsidRDefault="008E5674" w:rsidP="00D57F82">
            <w:pPr>
              <w:tabs>
                <w:tab w:val="left" w:pos="0"/>
              </w:tabs>
              <w:jc w:val="both"/>
              <w:rPr>
                <w:rFonts w:eastAsia="Calibri" w:cs="Cambria"/>
                <w:kern w:val="3"/>
                <w:lang w:eastAsia="zh-CN"/>
              </w:rPr>
            </w:pPr>
          </w:p>
        </w:tc>
      </w:tr>
      <w:tr w:rsidR="008E5674" w:rsidRPr="008E5674" w14:paraId="29DE35F9"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275E96D6" w14:textId="3F5AD2AD" w:rsidR="008E5674" w:rsidRDefault="002207C0" w:rsidP="00D57F82">
            <w:pPr>
              <w:tabs>
                <w:tab w:val="left" w:pos="0"/>
              </w:tabs>
              <w:jc w:val="both"/>
              <w:rPr>
                <w:rFonts w:eastAsia="Calibri" w:cs="Cambria"/>
                <w:color w:val="000000" w:themeColor="text1"/>
                <w:kern w:val="3"/>
                <w:lang w:eastAsia="zh-CN"/>
              </w:rPr>
            </w:pPr>
            <w:r>
              <w:rPr>
                <w:rFonts w:eastAsia="Calibri" w:cs="Cambria"/>
                <w:color w:val="000000" w:themeColor="text1"/>
                <w:kern w:val="3"/>
                <w:lang w:eastAsia="zh-CN"/>
              </w:rPr>
              <w:lastRenderedPageBreak/>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ponudnika ali oseba, ki ima pooblastila za zastopanje ali</w:t>
            </w:r>
            <w:r w:rsidR="00756C04">
              <w:rPr>
                <w:rFonts w:eastAsia="Calibri" w:cs="Cambria"/>
                <w:color w:val="000000" w:themeColor="text1"/>
                <w:kern w:val="3"/>
                <w:lang w:eastAsia="zh-CN"/>
              </w:rPr>
              <w:t xml:space="preserve"> odločanje ali nadzor v organu gospodarskega subjekta</w:t>
            </w:r>
            <w:r w:rsidR="008E5674" w:rsidRPr="008E5674">
              <w:rPr>
                <w:rFonts w:eastAsia="Calibri" w:cs="Cambria"/>
                <w:color w:val="000000" w:themeColor="text1"/>
                <w:kern w:val="3"/>
                <w:lang w:eastAsia="zh-CN"/>
              </w:rPr>
              <w:t>:</w:t>
            </w:r>
          </w:p>
          <w:p w14:paraId="21F0605D" w14:textId="7D89B7D6" w:rsidR="00756C04" w:rsidRPr="008E5674" w:rsidRDefault="00756C04" w:rsidP="00D57F82">
            <w:pPr>
              <w:tabs>
                <w:tab w:val="left" w:pos="0"/>
              </w:tabs>
              <w:jc w:val="both"/>
              <w:rPr>
                <w:rFonts w:eastAsia="Calibri" w:cs="Cambria"/>
                <w:kern w:val="3"/>
                <w:lang w:eastAsia="zh-CN"/>
              </w:rPr>
            </w:pPr>
          </w:p>
        </w:tc>
        <w:tc>
          <w:tcPr>
            <w:tcW w:w="4257" w:type="dxa"/>
          </w:tcPr>
          <w:p w14:paraId="1DADA6A1" w14:textId="77777777" w:rsidR="008E5674" w:rsidRPr="008E5674" w:rsidRDefault="008E5674" w:rsidP="00D57F82">
            <w:pPr>
              <w:tabs>
                <w:tab w:val="left" w:pos="0"/>
              </w:tabs>
              <w:jc w:val="both"/>
              <w:rPr>
                <w:rFonts w:eastAsia="Calibri" w:cs="Cambria"/>
                <w:b/>
                <w:kern w:val="3"/>
                <w:lang w:eastAsia="zh-CN"/>
              </w:rPr>
            </w:pPr>
          </w:p>
        </w:tc>
      </w:tr>
      <w:tr w:rsidR="008E5674" w:rsidRPr="008E5674" w14:paraId="35398390"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4CC94FDF" w14:textId="28801A16" w:rsidR="008E5674"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7" w:type="dxa"/>
          </w:tcPr>
          <w:p w14:paraId="620A039D" w14:textId="77777777" w:rsidR="008E5674" w:rsidRPr="008E5674" w:rsidRDefault="008E5674" w:rsidP="00D57F82">
            <w:pPr>
              <w:tabs>
                <w:tab w:val="left" w:pos="0"/>
              </w:tabs>
              <w:jc w:val="both"/>
              <w:rPr>
                <w:rFonts w:eastAsia="Calibri" w:cs="Cambria"/>
                <w:kern w:val="3"/>
                <w:lang w:eastAsia="zh-CN"/>
              </w:rPr>
            </w:pPr>
          </w:p>
        </w:tc>
      </w:tr>
      <w:tr w:rsidR="008E5674" w:rsidRPr="008E5674" w14:paraId="161472AF"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7A7909DE" w14:textId="77777777" w:rsidR="008E5674" w:rsidRPr="008E5674" w:rsidRDefault="008E5674"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tcPr>
          <w:p w14:paraId="107C92B2" w14:textId="77777777" w:rsidR="008E5674" w:rsidRPr="008E5674" w:rsidRDefault="008E5674" w:rsidP="00D57F82">
            <w:pPr>
              <w:tabs>
                <w:tab w:val="left" w:pos="0"/>
              </w:tabs>
              <w:jc w:val="both"/>
              <w:rPr>
                <w:rFonts w:eastAsia="Calibri" w:cs="Cambria"/>
                <w:kern w:val="3"/>
                <w:lang w:eastAsia="zh-CN"/>
              </w:rPr>
            </w:pPr>
          </w:p>
        </w:tc>
      </w:tr>
      <w:tr w:rsidR="008E5674" w:rsidRPr="008E5674" w14:paraId="5B27256B"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29806A02"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tcPr>
          <w:p w14:paraId="3E6F9EAD" w14:textId="77777777" w:rsidR="008E5674" w:rsidRPr="008E5674" w:rsidRDefault="008E5674" w:rsidP="00D57F82">
            <w:pPr>
              <w:tabs>
                <w:tab w:val="left" w:pos="0"/>
              </w:tabs>
              <w:jc w:val="both"/>
              <w:rPr>
                <w:rFonts w:eastAsia="Calibri" w:cs="Cambria"/>
                <w:kern w:val="3"/>
                <w:lang w:eastAsia="zh-CN"/>
              </w:rPr>
            </w:pPr>
          </w:p>
        </w:tc>
      </w:tr>
      <w:tr w:rsidR="00756C04" w:rsidRPr="008E5674" w14:paraId="0E00375F"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07D35A28" w14:textId="1F38B146"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7" w:type="dxa"/>
          </w:tcPr>
          <w:p w14:paraId="523673AB" w14:textId="77777777" w:rsidR="00756C04" w:rsidRPr="008E5674" w:rsidRDefault="00756C04" w:rsidP="00756C04">
            <w:pPr>
              <w:tabs>
                <w:tab w:val="left" w:pos="0"/>
              </w:tabs>
              <w:jc w:val="both"/>
              <w:rPr>
                <w:rFonts w:eastAsia="Calibri" w:cs="Cambria"/>
                <w:kern w:val="3"/>
                <w:lang w:eastAsia="zh-CN"/>
              </w:rPr>
            </w:pPr>
          </w:p>
        </w:tc>
      </w:tr>
      <w:tr w:rsidR="00756C04" w:rsidRPr="008E5674" w14:paraId="3B889674"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3958FF98" w14:textId="52F7276A"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7" w:type="dxa"/>
          </w:tcPr>
          <w:p w14:paraId="26523A05" w14:textId="77777777" w:rsidR="00756C04" w:rsidRPr="008E5674" w:rsidRDefault="00756C04" w:rsidP="00756C04">
            <w:pPr>
              <w:tabs>
                <w:tab w:val="left" w:pos="0"/>
              </w:tabs>
              <w:jc w:val="both"/>
              <w:rPr>
                <w:rFonts w:eastAsia="Calibri" w:cs="Cambria"/>
                <w:kern w:val="3"/>
                <w:lang w:eastAsia="zh-CN"/>
              </w:rPr>
            </w:pPr>
          </w:p>
        </w:tc>
      </w:tr>
    </w:tbl>
    <w:p w14:paraId="0200A24E" w14:textId="77777777" w:rsidR="008E5674" w:rsidRPr="008E5674" w:rsidRDefault="008E5674" w:rsidP="00D57F82">
      <w:pPr>
        <w:tabs>
          <w:tab w:val="left" w:pos="0"/>
        </w:tabs>
        <w:jc w:val="both"/>
        <w:rPr>
          <w:rFonts w:eastAsia="Calibri" w:cs="Cambria"/>
          <w:kern w:val="3"/>
          <w:lang w:val="x-none" w:eastAsia="zh-CN"/>
        </w:rPr>
      </w:pPr>
    </w:p>
    <w:p w14:paraId="6D5F4CB8"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8E5674" w:rsidRPr="008E5674" w14:paraId="446FBC52" w14:textId="77777777" w:rsidTr="0098745A">
        <w:trPr>
          <w:cantSplit/>
          <w:trHeight w:val="80"/>
        </w:trPr>
        <w:tc>
          <w:tcPr>
            <w:tcW w:w="4111" w:type="dxa"/>
          </w:tcPr>
          <w:p w14:paraId="7C0F2C7F" w14:textId="03A1124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Kraj</w:t>
            </w:r>
            <w:r w:rsidR="00756C04">
              <w:rPr>
                <w:rFonts w:eastAsia="Calibri" w:cs="Cambria"/>
                <w:kern w:val="3"/>
                <w:lang w:eastAsia="zh-CN"/>
              </w:rPr>
              <w:t xml:space="preserve"> _________</w:t>
            </w:r>
            <w:r w:rsidR="0098745A">
              <w:rPr>
                <w:rFonts w:eastAsia="Calibri" w:cs="Cambria"/>
                <w:kern w:val="3"/>
                <w:lang w:eastAsia="zh-CN"/>
              </w:rPr>
              <w:t>, d</w:t>
            </w:r>
            <w:r>
              <w:rPr>
                <w:rFonts w:eastAsia="Calibri" w:cs="Cambria"/>
                <w:kern w:val="3"/>
                <w:lang w:eastAsia="zh-CN"/>
              </w:rPr>
              <w:t>atum: ________</w:t>
            </w:r>
          </w:p>
        </w:tc>
        <w:tc>
          <w:tcPr>
            <w:tcW w:w="5103" w:type="dxa"/>
          </w:tcPr>
          <w:p w14:paraId="6D2B0C6E" w14:textId="7B15366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2788C163" w14:textId="67FA23FE"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______</w:t>
            </w:r>
            <w:r w:rsidR="0098745A">
              <w:rPr>
                <w:rFonts w:eastAsia="Calibri" w:cs="Cambria"/>
                <w:kern w:val="3"/>
                <w:lang w:eastAsia="zh-CN"/>
              </w:rPr>
              <w:t>____________</w:t>
            </w:r>
            <w:r w:rsidRPr="008E5674">
              <w:rPr>
                <w:rFonts w:eastAsia="Calibri" w:cs="Cambria"/>
                <w:kern w:val="3"/>
                <w:lang w:eastAsia="zh-CN"/>
              </w:rPr>
              <w:t>__________________________</w:t>
            </w:r>
          </w:p>
        </w:tc>
      </w:tr>
    </w:tbl>
    <w:p w14:paraId="0D9868F6" w14:textId="77777777" w:rsidR="008E5674" w:rsidRPr="008E5674" w:rsidRDefault="008E5674" w:rsidP="00D57F82">
      <w:pPr>
        <w:tabs>
          <w:tab w:val="left" w:pos="0"/>
        </w:tabs>
        <w:jc w:val="both"/>
        <w:rPr>
          <w:rFonts w:eastAsia="Calibri" w:cs="Cambria"/>
          <w:kern w:val="3"/>
          <w:lang w:eastAsia="zh-CN"/>
        </w:rPr>
      </w:pPr>
    </w:p>
    <w:p w14:paraId="2AFF70AC" w14:textId="77777777" w:rsidR="008E5674" w:rsidRPr="008E5674" w:rsidRDefault="008E5674"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1D66584D" w14:textId="77777777" w:rsidTr="00702FA1">
        <w:tc>
          <w:tcPr>
            <w:tcW w:w="4928" w:type="dxa"/>
          </w:tcPr>
          <w:p w14:paraId="414AB095" w14:textId="6C7726C7" w:rsidR="008E5674" w:rsidRDefault="002207C0" w:rsidP="00D57F82">
            <w:pPr>
              <w:tabs>
                <w:tab w:val="left" w:pos="0"/>
              </w:tabs>
              <w:jc w:val="both"/>
              <w:rPr>
                <w:rFonts w:eastAsia="Calibri" w:cs="Cambria"/>
                <w:color w:val="000000" w:themeColor="text1"/>
                <w:kern w:val="3"/>
                <w:lang w:eastAsia="zh-CN"/>
              </w:rPr>
            </w:pPr>
            <w:r>
              <w:rPr>
                <w:rFonts w:eastAsia="Calibri" w:cs="Cambria"/>
                <w:color w:val="000000" w:themeColor="text1"/>
                <w:kern w:val="3"/>
                <w:lang w:eastAsia="zh-CN"/>
              </w:rPr>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ponudnika ali oseba, ki ima pooblastila za zastopanje ali odločanje ali nadzor v organu </w:t>
            </w:r>
            <w:r w:rsidR="00756C04">
              <w:rPr>
                <w:rFonts w:eastAsia="Calibri" w:cs="Cambria"/>
                <w:color w:val="000000" w:themeColor="text1"/>
                <w:kern w:val="3"/>
                <w:lang w:eastAsia="zh-CN"/>
              </w:rPr>
              <w:t>gospodarskega subjekta</w:t>
            </w:r>
            <w:r w:rsidR="008E5674" w:rsidRPr="008E5674">
              <w:rPr>
                <w:rFonts w:eastAsia="Calibri" w:cs="Cambria"/>
                <w:color w:val="000000" w:themeColor="text1"/>
                <w:kern w:val="3"/>
                <w:lang w:eastAsia="zh-CN"/>
              </w:rPr>
              <w:t>:</w:t>
            </w:r>
          </w:p>
          <w:p w14:paraId="24923F04" w14:textId="393F025E" w:rsidR="00756C04" w:rsidRPr="008E5674" w:rsidRDefault="00756C04" w:rsidP="00D57F82">
            <w:pPr>
              <w:tabs>
                <w:tab w:val="left" w:pos="0"/>
              </w:tabs>
              <w:jc w:val="both"/>
              <w:rPr>
                <w:rFonts w:eastAsia="Calibri" w:cs="Cambria"/>
                <w:kern w:val="3"/>
                <w:lang w:eastAsia="zh-CN"/>
              </w:rPr>
            </w:pPr>
          </w:p>
        </w:tc>
        <w:tc>
          <w:tcPr>
            <w:tcW w:w="4252" w:type="dxa"/>
          </w:tcPr>
          <w:p w14:paraId="19884FB3"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02F0E676" w14:textId="77777777" w:rsidTr="00702FA1">
        <w:tc>
          <w:tcPr>
            <w:tcW w:w="4928" w:type="dxa"/>
          </w:tcPr>
          <w:p w14:paraId="7A564661" w14:textId="12584C4D"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5AD6F138" w14:textId="77777777" w:rsidR="005D1455" w:rsidRPr="008E5674" w:rsidRDefault="005D1455" w:rsidP="00D57F82">
            <w:pPr>
              <w:tabs>
                <w:tab w:val="left" w:pos="0"/>
              </w:tabs>
              <w:jc w:val="both"/>
              <w:rPr>
                <w:rFonts w:eastAsia="Calibri" w:cs="Cambria"/>
                <w:kern w:val="3"/>
                <w:lang w:eastAsia="zh-CN"/>
              </w:rPr>
            </w:pPr>
          </w:p>
        </w:tc>
      </w:tr>
      <w:tr w:rsidR="005D1455" w:rsidRPr="008E5674" w14:paraId="5FDD0C54" w14:textId="77777777" w:rsidTr="00702FA1">
        <w:tc>
          <w:tcPr>
            <w:tcW w:w="4928" w:type="dxa"/>
          </w:tcPr>
          <w:p w14:paraId="6EC5ECAB"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3A1557FB" w14:textId="77777777" w:rsidR="005D1455" w:rsidRPr="008E5674" w:rsidRDefault="005D1455" w:rsidP="00D57F82">
            <w:pPr>
              <w:tabs>
                <w:tab w:val="left" w:pos="0"/>
              </w:tabs>
              <w:jc w:val="both"/>
              <w:rPr>
                <w:rFonts w:eastAsia="Calibri" w:cs="Cambria"/>
                <w:kern w:val="3"/>
                <w:lang w:eastAsia="zh-CN"/>
              </w:rPr>
            </w:pPr>
          </w:p>
        </w:tc>
      </w:tr>
      <w:tr w:rsidR="005D1455" w:rsidRPr="008E5674" w14:paraId="13DD764F" w14:textId="77777777" w:rsidTr="00702FA1">
        <w:tc>
          <w:tcPr>
            <w:tcW w:w="4928" w:type="dxa"/>
          </w:tcPr>
          <w:p w14:paraId="3E2ECBAE"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2448B1E5" w14:textId="77777777" w:rsidR="005D1455" w:rsidRPr="008E5674" w:rsidRDefault="005D1455" w:rsidP="00D57F82">
            <w:pPr>
              <w:tabs>
                <w:tab w:val="left" w:pos="0"/>
              </w:tabs>
              <w:jc w:val="both"/>
              <w:rPr>
                <w:rFonts w:eastAsia="Calibri" w:cs="Cambria"/>
                <w:kern w:val="3"/>
                <w:lang w:eastAsia="zh-CN"/>
              </w:rPr>
            </w:pPr>
          </w:p>
        </w:tc>
      </w:tr>
      <w:tr w:rsidR="00756C04" w:rsidRPr="008E5674" w14:paraId="42039F18" w14:textId="77777777" w:rsidTr="00702FA1">
        <w:tc>
          <w:tcPr>
            <w:tcW w:w="4928" w:type="dxa"/>
          </w:tcPr>
          <w:p w14:paraId="32107F8E" w14:textId="50DDBEAE"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3DFA2FAC" w14:textId="77777777" w:rsidR="00756C04" w:rsidRPr="008E5674" w:rsidRDefault="00756C04" w:rsidP="00756C04">
            <w:pPr>
              <w:tabs>
                <w:tab w:val="left" w:pos="0"/>
              </w:tabs>
              <w:jc w:val="both"/>
              <w:rPr>
                <w:rFonts w:eastAsia="Calibri" w:cs="Cambria"/>
                <w:kern w:val="3"/>
                <w:lang w:eastAsia="zh-CN"/>
              </w:rPr>
            </w:pPr>
          </w:p>
        </w:tc>
      </w:tr>
      <w:tr w:rsidR="00756C04" w:rsidRPr="008E5674" w14:paraId="3B44FD7A" w14:textId="77777777" w:rsidTr="00702FA1">
        <w:tc>
          <w:tcPr>
            <w:tcW w:w="4928" w:type="dxa"/>
          </w:tcPr>
          <w:p w14:paraId="1FFB2BBF" w14:textId="368CF6B4"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01C9F191" w14:textId="77777777" w:rsidR="00756C04" w:rsidRPr="008E5674" w:rsidRDefault="00756C04" w:rsidP="00756C04">
            <w:pPr>
              <w:tabs>
                <w:tab w:val="left" w:pos="0"/>
              </w:tabs>
              <w:jc w:val="both"/>
              <w:rPr>
                <w:rFonts w:eastAsia="Calibri" w:cs="Cambria"/>
                <w:kern w:val="3"/>
                <w:lang w:eastAsia="zh-CN"/>
              </w:rPr>
            </w:pPr>
          </w:p>
        </w:tc>
      </w:tr>
    </w:tbl>
    <w:p w14:paraId="60BCF4D5" w14:textId="77777777" w:rsidR="008E5674" w:rsidRPr="008E5674" w:rsidRDefault="008E5674" w:rsidP="00D57F82">
      <w:pPr>
        <w:tabs>
          <w:tab w:val="left" w:pos="0"/>
        </w:tabs>
        <w:jc w:val="both"/>
        <w:rPr>
          <w:rFonts w:eastAsia="Calibri" w:cs="Cambria"/>
          <w:kern w:val="3"/>
          <w:lang w:val="x-none" w:eastAsia="zh-CN"/>
        </w:rPr>
      </w:pPr>
    </w:p>
    <w:p w14:paraId="4C09731C"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8E5674" w:rsidRPr="008E5674" w14:paraId="6B47CA1F" w14:textId="77777777" w:rsidTr="0098745A">
        <w:trPr>
          <w:cantSplit/>
          <w:trHeight w:val="80"/>
        </w:trPr>
        <w:tc>
          <w:tcPr>
            <w:tcW w:w="4111" w:type="dxa"/>
          </w:tcPr>
          <w:p w14:paraId="2191C9F2" w14:textId="4AABD0EC"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d</w:t>
            </w:r>
            <w:r w:rsidR="00756C04">
              <w:rPr>
                <w:rFonts w:eastAsia="Calibri" w:cs="Cambria"/>
                <w:kern w:val="3"/>
                <w:lang w:eastAsia="zh-CN"/>
              </w:rPr>
              <w:t xml:space="preserve">atum: </w:t>
            </w:r>
            <w:r>
              <w:rPr>
                <w:rFonts w:eastAsia="Calibri" w:cs="Cambria"/>
                <w:kern w:val="3"/>
                <w:lang w:eastAsia="zh-CN"/>
              </w:rPr>
              <w:t>________</w:t>
            </w:r>
          </w:p>
        </w:tc>
        <w:tc>
          <w:tcPr>
            <w:tcW w:w="5103" w:type="dxa"/>
          </w:tcPr>
          <w:p w14:paraId="70FD1B68" w14:textId="3F10062E"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39116476" w14:textId="3B6D6068"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_________</w:t>
            </w:r>
            <w:r w:rsidR="0098745A">
              <w:rPr>
                <w:rFonts w:eastAsia="Calibri" w:cs="Cambria"/>
                <w:kern w:val="3"/>
                <w:lang w:eastAsia="zh-CN"/>
              </w:rPr>
              <w:t>___________</w:t>
            </w:r>
            <w:r w:rsidRPr="008E5674">
              <w:rPr>
                <w:rFonts w:eastAsia="Calibri" w:cs="Cambria"/>
                <w:kern w:val="3"/>
                <w:lang w:eastAsia="zh-CN"/>
              </w:rPr>
              <w:t>_______________________</w:t>
            </w:r>
          </w:p>
        </w:tc>
      </w:tr>
    </w:tbl>
    <w:p w14:paraId="3C21FD80" w14:textId="0E38539F" w:rsidR="008E5674" w:rsidRDefault="008E5674" w:rsidP="00D57F82">
      <w:pPr>
        <w:tabs>
          <w:tab w:val="left" w:pos="0"/>
        </w:tabs>
        <w:jc w:val="both"/>
        <w:rPr>
          <w:rFonts w:eastAsia="Calibri" w:cs="Cambria"/>
          <w:kern w:val="3"/>
          <w:lang w:eastAsia="zh-CN"/>
        </w:rPr>
      </w:pPr>
    </w:p>
    <w:p w14:paraId="21ECC16C" w14:textId="77777777" w:rsidR="00756C04" w:rsidRPr="008E5674" w:rsidRDefault="00756C04" w:rsidP="00D57F82">
      <w:pPr>
        <w:tabs>
          <w:tab w:val="left" w:pos="0"/>
        </w:tabs>
        <w:jc w:val="both"/>
        <w:rPr>
          <w:rFonts w:eastAsia="Calibri" w:cs="Cambria"/>
          <w:kern w:val="3"/>
          <w:lang w:eastAsia="zh-CN"/>
        </w:rPr>
      </w:pPr>
    </w:p>
    <w:p w14:paraId="7F06E340" w14:textId="77777777" w:rsidR="008E5674" w:rsidRPr="008E5674" w:rsidRDefault="008E5674" w:rsidP="00D57F82">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46490097" w14:textId="77777777" w:rsidR="008E5674" w:rsidRPr="008E5674" w:rsidRDefault="008E5674" w:rsidP="00D57F82">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79A881E2" w14:textId="77777777" w:rsidR="008E5674" w:rsidRPr="008E5674" w:rsidRDefault="008E5674" w:rsidP="00D57F82">
      <w:pPr>
        <w:tabs>
          <w:tab w:val="left" w:pos="0"/>
        </w:tabs>
        <w:jc w:val="both"/>
        <w:rPr>
          <w:rFonts w:eastAsia="Calibri" w:cs="Cambria"/>
          <w:b/>
          <w:kern w:val="3"/>
          <w:sz w:val="20"/>
          <w:szCs w:val="20"/>
          <w:lang w:eastAsia="zh-CN"/>
        </w:rPr>
      </w:pPr>
    </w:p>
    <w:p w14:paraId="508BC3EC" w14:textId="69D39A59" w:rsidR="008E5674" w:rsidRPr="007A466E" w:rsidRDefault="008E5674" w:rsidP="00D57F82">
      <w:pPr>
        <w:tabs>
          <w:tab w:val="left" w:pos="0"/>
        </w:tabs>
        <w:jc w:val="both"/>
        <w:rPr>
          <w:rFonts w:eastAsia="Calibri" w:cs="Cambria"/>
          <w:b/>
          <w:i/>
          <w:kern w:val="3"/>
          <w:sz w:val="20"/>
          <w:szCs w:val="20"/>
          <w:lang w:eastAsia="zh-CN"/>
        </w:rPr>
      </w:pPr>
      <w:r w:rsidRPr="007A466E">
        <w:rPr>
          <w:rFonts w:eastAsia="Calibri" w:cs="Cambria"/>
          <w:b/>
          <w:i/>
          <w:kern w:val="3"/>
          <w:sz w:val="20"/>
          <w:szCs w:val="20"/>
          <w:u w:val="single"/>
          <w:lang w:eastAsia="zh-CN"/>
        </w:rPr>
        <w:t>Podpisan</w:t>
      </w:r>
      <w:r w:rsidRPr="007A466E">
        <w:rPr>
          <w:rFonts w:eastAsia="Calibri" w:cs="Cambria"/>
          <w:b/>
          <w:i/>
          <w:kern w:val="3"/>
          <w:sz w:val="20"/>
          <w:szCs w:val="20"/>
          <w:lang w:eastAsia="zh-CN"/>
        </w:rPr>
        <w:t xml:space="preserve"> obrazec/soglasje se naloži v informacijski sistem e-JN v razdelek »</w:t>
      </w:r>
      <w:r w:rsidR="00451C02" w:rsidRPr="007A466E">
        <w:rPr>
          <w:rFonts w:eastAsia="Calibri" w:cs="Cambria"/>
          <w:b/>
          <w:i/>
          <w:kern w:val="3"/>
          <w:sz w:val="20"/>
          <w:szCs w:val="20"/>
          <w:lang w:eastAsia="zh-CN"/>
        </w:rPr>
        <w:t>Ostale</w:t>
      </w:r>
      <w:r w:rsidRPr="007A466E">
        <w:rPr>
          <w:rFonts w:eastAsia="Calibri" w:cs="Cambria"/>
          <w:b/>
          <w:i/>
          <w:kern w:val="3"/>
          <w:sz w:val="20"/>
          <w:szCs w:val="20"/>
          <w:lang w:eastAsia="zh-CN"/>
        </w:rPr>
        <w:t xml:space="preserve"> priloge«. </w:t>
      </w:r>
    </w:p>
    <w:p w14:paraId="1CE8024A" w14:textId="77777777" w:rsidR="008E5674" w:rsidRPr="007A466E" w:rsidRDefault="008E5674" w:rsidP="00D57F82">
      <w:pPr>
        <w:tabs>
          <w:tab w:val="left" w:pos="0"/>
        </w:tabs>
        <w:jc w:val="both"/>
        <w:rPr>
          <w:rFonts w:eastAsia="Calibri" w:cs="Cambria"/>
          <w:b/>
          <w:kern w:val="3"/>
          <w:sz w:val="20"/>
          <w:szCs w:val="20"/>
          <w:lang w:eastAsia="zh-CN"/>
        </w:rPr>
      </w:pPr>
    </w:p>
    <w:p w14:paraId="0BAC844A" w14:textId="77777777" w:rsidR="008E5674" w:rsidRPr="007A466E" w:rsidRDefault="008E5674" w:rsidP="00D57F82">
      <w:pPr>
        <w:tabs>
          <w:tab w:val="left" w:pos="0"/>
        </w:tabs>
        <w:jc w:val="both"/>
        <w:rPr>
          <w:rFonts w:eastAsia="Calibri" w:cs="Cambria"/>
          <w:b/>
          <w:i/>
          <w:kern w:val="3"/>
          <w:sz w:val="20"/>
          <w:szCs w:val="20"/>
          <w:lang w:eastAsia="zh-CN"/>
        </w:rPr>
      </w:pPr>
      <w:r w:rsidRPr="007A466E">
        <w:rPr>
          <w:rFonts w:eastAsia="Calibri" w:cs="Cambria"/>
          <w:b/>
          <w:i/>
          <w:kern w:val="3"/>
          <w:sz w:val="20"/>
          <w:szCs w:val="20"/>
          <w:lang w:eastAsia="zh-CN"/>
        </w:rPr>
        <w:t>V primeru skupne ponudbe je treba soglasje naložiti za vsako osebo vsakega ponudnika posebej (obrazec/soglasje se fotokopira).</w:t>
      </w:r>
    </w:p>
    <w:p w14:paraId="745BAF38" w14:textId="77777777" w:rsidR="008E5674" w:rsidRPr="007A466E" w:rsidRDefault="008E5674" w:rsidP="00D57F82">
      <w:pPr>
        <w:tabs>
          <w:tab w:val="left" w:pos="0"/>
        </w:tabs>
        <w:jc w:val="both"/>
        <w:rPr>
          <w:rFonts w:eastAsia="Calibri" w:cs="Cambria"/>
          <w:b/>
          <w:i/>
          <w:kern w:val="3"/>
          <w:sz w:val="20"/>
          <w:szCs w:val="20"/>
          <w:lang w:eastAsia="zh-CN"/>
        </w:rPr>
      </w:pPr>
    </w:p>
    <w:p w14:paraId="7C5DFB37" w14:textId="77777777" w:rsidR="008E5674" w:rsidRPr="007A466E" w:rsidRDefault="008E5674" w:rsidP="00D57F82">
      <w:pPr>
        <w:tabs>
          <w:tab w:val="left" w:pos="0"/>
        </w:tabs>
        <w:jc w:val="both"/>
        <w:rPr>
          <w:rFonts w:eastAsia="Calibri" w:cs="Cambria"/>
          <w:b/>
          <w:i/>
          <w:kern w:val="3"/>
          <w:sz w:val="20"/>
          <w:szCs w:val="20"/>
          <w:lang w:eastAsia="zh-CN"/>
        </w:rPr>
      </w:pPr>
      <w:r w:rsidRPr="007A466E">
        <w:rPr>
          <w:rFonts w:eastAsia="Calibri" w:cs="Cambria"/>
          <w:b/>
          <w:i/>
          <w:kern w:val="3"/>
          <w:sz w:val="20"/>
          <w:szCs w:val="20"/>
          <w:lang w:eastAsia="zh-CN"/>
        </w:rPr>
        <w:t>V primeru nastopanja s podizvajalci je treba soglasje naložiti za vsako osebo vsakega podizvajalca posebej (obrazec/soglasje se fotokopira).</w:t>
      </w:r>
    </w:p>
    <w:p w14:paraId="3C7B6132" w14:textId="77777777" w:rsidR="008E5674" w:rsidRPr="007A466E" w:rsidRDefault="008E5674" w:rsidP="00D57F82">
      <w:pPr>
        <w:tabs>
          <w:tab w:val="left" w:pos="0"/>
        </w:tabs>
        <w:jc w:val="both"/>
        <w:rPr>
          <w:rFonts w:eastAsia="Calibri" w:cs="Cambria"/>
          <w:b/>
          <w:i/>
          <w:kern w:val="3"/>
          <w:sz w:val="20"/>
          <w:szCs w:val="20"/>
          <w:lang w:eastAsia="zh-CN"/>
        </w:rPr>
      </w:pPr>
    </w:p>
    <w:p w14:paraId="644C8A83" w14:textId="77777777" w:rsidR="008E5674" w:rsidRPr="007A466E" w:rsidRDefault="008E5674" w:rsidP="00D57F82">
      <w:pPr>
        <w:tabs>
          <w:tab w:val="left" w:pos="0"/>
        </w:tabs>
        <w:jc w:val="both"/>
        <w:rPr>
          <w:rFonts w:eastAsia="Calibri" w:cs="Cambria"/>
          <w:b/>
          <w:i/>
          <w:color w:val="000000"/>
          <w:sz w:val="20"/>
          <w:szCs w:val="20"/>
        </w:rPr>
      </w:pPr>
      <w:r w:rsidRPr="007A466E">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676AAB23" w14:textId="77777777" w:rsidR="008E5674" w:rsidRPr="007A466E" w:rsidRDefault="008E5674" w:rsidP="00D57F82">
      <w:pPr>
        <w:tabs>
          <w:tab w:val="left" w:pos="0"/>
        </w:tabs>
        <w:jc w:val="both"/>
        <w:rPr>
          <w:rFonts w:eastAsia="Calibri" w:cs="Cambria"/>
          <w:b/>
          <w:i/>
          <w:color w:val="000000"/>
          <w:sz w:val="20"/>
          <w:szCs w:val="20"/>
        </w:rPr>
      </w:pPr>
    </w:p>
    <w:p w14:paraId="02345EF8" w14:textId="5407E435" w:rsidR="008E5674" w:rsidRPr="008E5674" w:rsidRDefault="008E5674" w:rsidP="00D57F82">
      <w:pPr>
        <w:tabs>
          <w:tab w:val="left" w:pos="0"/>
        </w:tabs>
        <w:jc w:val="both"/>
        <w:rPr>
          <w:rFonts w:eastAsia="Calibri" w:cs="Cambria"/>
          <w:b/>
          <w:i/>
          <w:color w:val="000000"/>
          <w:sz w:val="20"/>
          <w:szCs w:val="20"/>
        </w:rPr>
      </w:pPr>
      <w:r w:rsidRPr="007A466E">
        <w:rPr>
          <w:rFonts w:eastAsia="Calibri" w:cs="Cambria"/>
          <w:b/>
          <w:i/>
          <w:color w:val="000000"/>
          <w:sz w:val="20"/>
          <w:szCs w:val="20"/>
        </w:rPr>
        <w:t>Obrazec/soglasje se naloži v informacijski sistem e-JN v razdelek »</w:t>
      </w:r>
      <w:r w:rsidR="00451C02" w:rsidRPr="007A466E">
        <w:rPr>
          <w:rFonts w:eastAsia="Calibri" w:cs="Cambria"/>
          <w:b/>
          <w:i/>
          <w:color w:val="000000"/>
          <w:sz w:val="20"/>
          <w:szCs w:val="20"/>
        </w:rPr>
        <w:t>Ostale</w:t>
      </w:r>
      <w:r w:rsidRPr="007A466E">
        <w:rPr>
          <w:rFonts w:eastAsia="Calibri" w:cs="Cambria"/>
          <w:b/>
          <w:i/>
          <w:color w:val="000000"/>
          <w:sz w:val="20"/>
          <w:szCs w:val="20"/>
        </w:rPr>
        <w:t xml:space="preserve"> priloge«.</w:t>
      </w:r>
    </w:p>
    <w:p w14:paraId="2E2C103C" w14:textId="77777777" w:rsidR="00A84CF4" w:rsidRPr="001C63C0" w:rsidRDefault="00A84CF4" w:rsidP="00D57F82">
      <w:pPr>
        <w:tabs>
          <w:tab w:val="left" w:pos="0"/>
        </w:tabs>
        <w:jc w:val="both"/>
        <w:rPr>
          <w:b/>
          <w:i/>
          <w:sz w:val="20"/>
          <w:szCs w:val="20"/>
        </w:rPr>
      </w:pPr>
      <w:r w:rsidRPr="001C63C0">
        <w:rPr>
          <w:b/>
          <w:i/>
          <w:sz w:val="20"/>
          <w:szCs w:val="20"/>
        </w:rPr>
        <w:br w:type="page"/>
      </w:r>
    </w:p>
    <w:p w14:paraId="6B7793DB" w14:textId="77777777" w:rsidR="00DE4F1B" w:rsidRPr="004C0CB2" w:rsidRDefault="00DE4F1B" w:rsidP="002E28F3">
      <w:pPr>
        <w:pStyle w:val="Slog3"/>
        <w:rPr>
          <w:rStyle w:val="Neenpoudarek"/>
          <w:b/>
          <w:i/>
          <w:iCs w:val="0"/>
        </w:rPr>
      </w:pPr>
      <w:bookmarkStart w:id="195" w:name="_Toc876837"/>
      <w:bookmarkStart w:id="196" w:name="_Toc492658287"/>
      <w:bookmarkStart w:id="197" w:name="_Toc451354722"/>
      <w:bookmarkEnd w:id="194"/>
      <w:r w:rsidRPr="004C0CB2">
        <w:rPr>
          <w:rStyle w:val="Neenpoudarek"/>
          <w:b/>
          <w:i/>
          <w:iCs w:val="0"/>
        </w:rPr>
        <w:lastRenderedPageBreak/>
        <w:t xml:space="preserve">PRILOGA št. </w:t>
      </w:r>
      <w:bookmarkEnd w:id="195"/>
      <w:r w:rsidR="00061676" w:rsidRPr="004C0CB2">
        <w:rPr>
          <w:rStyle w:val="Neenpoudarek"/>
          <w:b/>
          <w:i/>
          <w:iCs w:val="0"/>
        </w:rPr>
        <w:t>7</w:t>
      </w:r>
    </w:p>
    <w:p w14:paraId="65702308" w14:textId="77777777" w:rsidR="00DE4F1B" w:rsidRPr="004C0CB2" w:rsidRDefault="00DE4F1B" w:rsidP="002E28F3">
      <w:pPr>
        <w:pStyle w:val="Intenzivencitat"/>
      </w:pPr>
      <w:bookmarkStart w:id="198" w:name="_Toc492658288"/>
      <w:bookmarkStart w:id="199" w:name="_Toc876838"/>
      <w:r w:rsidRPr="004C0CB2">
        <w:t>IZJAVA O STRINJANJU Z RAZPISNIMI POGOJI IN O RESNIČNOSTI PODATKOV, NAVEDENIH V PONUDBI</w:t>
      </w:r>
      <w:bookmarkEnd w:id="198"/>
      <w:bookmarkEnd w:id="199"/>
    </w:p>
    <w:p w14:paraId="70585F12" w14:textId="77777777" w:rsidR="00756C04" w:rsidRDefault="00756C04" w:rsidP="00D57F82">
      <w:pPr>
        <w:tabs>
          <w:tab w:val="left" w:pos="0"/>
        </w:tabs>
        <w:jc w:val="both"/>
        <w:rPr>
          <w:rFonts w:asciiTheme="minorHAnsi" w:eastAsia="Calibri" w:hAnsiTheme="minorHAnsi" w:cs="Cambria"/>
          <w:kern w:val="3"/>
          <w:lang w:eastAsia="zh-CN"/>
        </w:rPr>
      </w:pPr>
    </w:p>
    <w:p w14:paraId="11950090" w14:textId="43867A9D" w:rsidR="00DE4F1B" w:rsidRPr="00BC42EC" w:rsidRDefault="00DE4F1B" w:rsidP="00BF1501">
      <w:pPr>
        <w:tabs>
          <w:tab w:val="left" w:pos="0"/>
        </w:tabs>
        <w:jc w:val="both"/>
        <w:rPr>
          <w:rFonts w:asciiTheme="minorHAnsi" w:eastAsia="Calibri" w:hAnsiTheme="minorHAnsi" w:cs="Cambria"/>
          <w:kern w:val="3"/>
          <w:lang w:eastAsia="zh-CN"/>
        </w:rPr>
      </w:pPr>
      <w:r w:rsidRPr="004C0CB2">
        <w:rPr>
          <w:rFonts w:asciiTheme="minorHAnsi" w:eastAsia="Calibri" w:hAnsiTheme="minorHAnsi" w:cs="Cambria"/>
          <w:kern w:val="3"/>
          <w:lang w:eastAsia="zh-CN"/>
        </w:rPr>
        <w:t>Točen naziv in naslov ponudnika/partnerja/podizvajalca:</w:t>
      </w:r>
      <w:r w:rsidR="00396015">
        <w:rPr>
          <w:rFonts w:asciiTheme="minorHAnsi" w:eastAsia="Calibri" w:hAnsiTheme="minorHAnsi" w:cs="Cambria"/>
          <w:kern w:val="3"/>
          <w:lang w:eastAsia="zh-CN"/>
        </w:rPr>
        <w:tab/>
      </w:r>
    </w:p>
    <w:p w14:paraId="1C433E80" w14:textId="77777777" w:rsidR="00DE4F1B" w:rsidRPr="00BC42EC"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AC17217"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4A42C208" w14:textId="261246E0" w:rsidR="00DE4F1B" w:rsidRPr="00BC42EC"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Content>
          <w:r w:rsidR="006A246E">
            <w:rPr>
              <w:rFonts w:cs="Arial"/>
              <w:b/>
            </w:rPr>
            <w:t>Rekonstrukcija mostu čez Rupovščico</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7E1A9966"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5D7BDEDB" w14:textId="77777777" w:rsidR="00DE4F1B" w:rsidRDefault="00DE4F1B" w:rsidP="00D57F82">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74215AB0" w14:textId="77777777" w:rsidR="00DE4F1B" w:rsidRPr="00BC42EC" w:rsidRDefault="00DE4F1B" w:rsidP="00D57F82">
      <w:pPr>
        <w:tabs>
          <w:tab w:val="left" w:pos="0"/>
        </w:tabs>
        <w:jc w:val="center"/>
        <w:rPr>
          <w:rFonts w:asciiTheme="minorHAnsi" w:eastAsia="Calibri" w:hAnsiTheme="minorHAnsi" w:cs="Cambria"/>
          <w:b/>
          <w:kern w:val="3"/>
          <w:lang w:eastAsia="zh-CN"/>
        </w:rPr>
      </w:pPr>
    </w:p>
    <w:p w14:paraId="3EA0F7B1" w14:textId="77777777" w:rsidR="00DE4F1B"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404B0E8D"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1A7A1B7B" w14:textId="77777777" w:rsidR="00DE4F1B" w:rsidRPr="00BC42EC" w:rsidRDefault="00DE4F1B" w:rsidP="00D57F82">
      <w:pPr>
        <w:tabs>
          <w:tab w:val="left" w:pos="0"/>
        </w:tabs>
        <w:jc w:val="both"/>
        <w:rPr>
          <w:rFonts w:asciiTheme="minorHAnsi" w:eastAsia="Calibri" w:hAnsiTheme="minorHAnsi" w:cs="Cambria"/>
          <w:kern w:val="3"/>
          <w:sz w:val="6"/>
          <w:szCs w:val="6"/>
          <w:lang w:eastAsia="zh-CN"/>
        </w:rPr>
      </w:pPr>
    </w:p>
    <w:p w14:paraId="597CF282"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2970413D"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62B09C28" w14:textId="77777777" w:rsidR="006E49BB" w:rsidRDefault="00DE4F1B"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so vsi podatki iz ponudbene dokumentacije resnični</w:t>
      </w:r>
      <w:r w:rsidR="006840CF" w:rsidRPr="006E49BB">
        <w:rPr>
          <w:rFonts w:asciiTheme="minorHAnsi" w:eastAsia="Calibri" w:hAnsiTheme="minorHAnsi" w:cs="Cambria"/>
          <w:kern w:val="3"/>
          <w:lang w:eastAsia="zh-CN"/>
        </w:rPr>
        <w:t>;</w:t>
      </w:r>
    </w:p>
    <w:p w14:paraId="25F3953A" w14:textId="77777777" w:rsidR="006E49BB" w:rsidRDefault="006E49BB" w:rsidP="006E49BB">
      <w:pPr>
        <w:pStyle w:val="Odstavekseznama"/>
        <w:tabs>
          <w:tab w:val="left" w:pos="0"/>
        </w:tabs>
        <w:jc w:val="both"/>
        <w:rPr>
          <w:rFonts w:asciiTheme="minorHAnsi" w:eastAsia="Calibri" w:hAnsiTheme="minorHAnsi" w:cs="Cambria"/>
          <w:kern w:val="3"/>
          <w:lang w:eastAsia="zh-CN"/>
        </w:rPr>
      </w:pPr>
    </w:p>
    <w:p w14:paraId="20D28E6A" w14:textId="77777777" w:rsidR="006E49BB" w:rsidRDefault="00DE4F1B"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so vse kopije dokumentov/skenogrami iz ponudbene</w:t>
      </w:r>
      <w:r w:rsidR="006840CF" w:rsidRPr="006E49BB">
        <w:rPr>
          <w:rFonts w:asciiTheme="minorHAnsi" w:eastAsia="Calibri" w:hAnsiTheme="minorHAnsi" w:cs="Cambria"/>
          <w:kern w:val="3"/>
          <w:lang w:eastAsia="zh-CN"/>
        </w:rPr>
        <w:t xml:space="preserve"> dokumentacije enake originalom;</w:t>
      </w:r>
    </w:p>
    <w:p w14:paraId="370F75DA" w14:textId="77777777" w:rsidR="006E49BB" w:rsidRDefault="006E49BB" w:rsidP="006E49BB">
      <w:pPr>
        <w:pStyle w:val="Odstavekseznama"/>
        <w:tabs>
          <w:tab w:val="left" w:pos="0"/>
        </w:tabs>
        <w:jc w:val="both"/>
        <w:rPr>
          <w:rFonts w:asciiTheme="minorHAnsi" w:eastAsia="Calibri" w:hAnsiTheme="minorHAnsi" w:cs="Cambria"/>
          <w:kern w:val="3"/>
          <w:lang w:eastAsia="zh-CN"/>
        </w:rPr>
      </w:pPr>
    </w:p>
    <w:p w14:paraId="4222E807" w14:textId="77777777" w:rsidR="006E49BB" w:rsidRDefault="00DE4F1B"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 xml:space="preserve">v celoti potrjujemo besedilo in obveznosti iz vzorca pogodbe, ki je sestavni del te dokumentacije v </w:t>
      </w:r>
      <w:r w:rsidR="006840CF" w:rsidRPr="006E49BB">
        <w:rPr>
          <w:rFonts w:asciiTheme="minorHAnsi" w:eastAsia="Calibri" w:hAnsiTheme="minorHAnsi" w:cs="Cambria"/>
          <w:kern w:val="3"/>
          <w:lang w:eastAsia="zh-CN"/>
        </w:rPr>
        <w:t>zvezi z oddajo javnega naročila;</w:t>
      </w:r>
    </w:p>
    <w:p w14:paraId="09A8781F" w14:textId="77777777" w:rsidR="006E49BB" w:rsidRDefault="006E49BB" w:rsidP="006E49BB">
      <w:pPr>
        <w:pStyle w:val="Odstavekseznama"/>
        <w:tabs>
          <w:tab w:val="left" w:pos="0"/>
        </w:tabs>
        <w:jc w:val="both"/>
        <w:rPr>
          <w:rFonts w:asciiTheme="minorHAnsi" w:eastAsia="Calibri" w:hAnsiTheme="minorHAnsi" w:cs="Cambria"/>
          <w:kern w:val="3"/>
          <w:lang w:eastAsia="zh-CN"/>
        </w:rPr>
      </w:pPr>
    </w:p>
    <w:p w14:paraId="269CF11B" w14:textId="77777777" w:rsidR="006E49BB" w:rsidRDefault="00DE4F1B"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 xml:space="preserve">potrjujemo izpolnjevanje pogojev za sodelovanje, ki so določeni v predmetni dokumentaciji v </w:t>
      </w:r>
      <w:r w:rsidR="006840CF" w:rsidRPr="006E49BB">
        <w:rPr>
          <w:rFonts w:asciiTheme="minorHAnsi" w:eastAsia="Calibri" w:hAnsiTheme="minorHAnsi" w:cs="Cambria"/>
          <w:kern w:val="3"/>
          <w:lang w:eastAsia="zh-CN"/>
        </w:rPr>
        <w:t>zvezi z oddajo javnega naročila;</w:t>
      </w:r>
    </w:p>
    <w:p w14:paraId="4D5B3016" w14:textId="77777777" w:rsidR="006E49BB" w:rsidRDefault="006E49BB" w:rsidP="006E49BB">
      <w:pPr>
        <w:pStyle w:val="Odstavekseznama"/>
        <w:tabs>
          <w:tab w:val="left" w:pos="0"/>
        </w:tabs>
        <w:jc w:val="both"/>
        <w:rPr>
          <w:rFonts w:asciiTheme="minorHAnsi" w:eastAsia="Calibri" w:hAnsiTheme="minorHAnsi" w:cs="Cambria"/>
          <w:kern w:val="3"/>
          <w:lang w:eastAsia="zh-CN"/>
        </w:rPr>
      </w:pPr>
    </w:p>
    <w:p w14:paraId="5B6BD99F" w14:textId="77777777" w:rsidR="006E49BB" w:rsidRDefault="00DE4F1B"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potrjujemo, da je ponudba veljavna do datuma skladnega z zahtevami naročnika</w:t>
      </w:r>
      <w:r w:rsidR="006840CF" w:rsidRPr="006E49BB">
        <w:rPr>
          <w:rFonts w:asciiTheme="minorHAnsi" w:eastAsia="Calibri" w:hAnsiTheme="minorHAnsi" w:cs="Cambria"/>
          <w:kern w:val="3"/>
          <w:lang w:eastAsia="zh-CN"/>
        </w:rPr>
        <w:t>;</w:t>
      </w:r>
    </w:p>
    <w:p w14:paraId="241BEF55" w14:textId="77777777" w:rsidR="006E49BB" w:rsidRDefault="006E49BB" w:rsidP="006E49BB">
      <w:pPr>
        <w:pStyle w:val="Odstavekseznama"/>
        <w:tabs>
          <w:tab w:val="left" w:pos="0"/>
        </w:tabs>
        <w:jc w:val="both"/>
        <w:rPr>
          <w:rFonts w:asciiTheme="minorHAnsi" w:eastAsia="Calibri" w:hAnsiTheme="minorHAnsi" w:cs="Cambria"/>
          <w:kern w:val="3"/>
          <w:lang w:eastAsia="zh-CN"/>
        </w:rPr>
      </w:pPr>
    </w:p>
    <w:p w14:paraId="49F1D25C" w14:textId="77777777" w:rsidR="006E49BB" w:rsidRDefault="00030444"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potrjujemo, da se strinjamo in smo seznanjeni, da način komunikacije poteka tudi preko informacijsk</w:t>
      </w:r>
      <w:r w:rsidR="001E5D45" w:rsidRPr="006E49BB">
        <w:rPr>
          <w:rFonts w:asciiTheme="minorHAnsi" w:eastAsia="Calibri" w:hAnsiTheme="minorHAnsi" w:cs="Cambria"/>
          <w:kern w:val="3"/>
          <w:lang w:eastAsia="zh-CN"/>
        </w:rPr>
        <w:t>ega si</w:t>
      </w:r>
      <w:r w:rsidR="006840CF" w:rsidRPr="006E49BB">
        <w:rPr>
          <w:rFonts w:asciiTheme="minorHAnsi" w:eastAsia="Calibri" w:hAnsiTheme="minorHAnsi" w:cs="Cambria"/>
          <w:kern w:val="3"/>
          <w:lang w:eastAsia="zh-CN"/>
        </w:rPr>
        <w:t>stema e-JN;</w:t>
      </w:r>
    </w:p>
    <w:p w14:paraId="68783E61" w14:textId="77777777" w:rsidR="006E49BB" w:rsidRDefault="006E49BB" w:rsidP="006E49BB">
      <w:pPr>
        <w:pStyle w:val="Odstavekseznama"/>
        <w:tabs>
          <w:tab w:val="left" w:pos="0"/>
        </w:tabs>
        <w:jc w:val="both"/>
        <w:rPr>
          <w:rFonts w:asciiTheme="minorHAnsi" w:eastAsia="Calibri" w:hAnsiTheme="minorHAnsi" w:cs="Cambria"/>
          <w:kern w:val="3"/>
          <w:lang w:eastAsia="zh-CN"/>
        </w:rPr>
      </w:pPr>
    </w:p>
    <w:p w14:paraId="5978DE8E" w14:textId="77777777" w:rsidR="006E49BB" w:rsidRDefault="001E5D45"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r w:rsidR="006840CF" w:rsidRPr="006E49BB">
        <w:rPr>
          <w:rFonts w:asciiTheme="minorHAnsi" w:eastAsia="Calibri" w:hAnsiTheme="minorHAnsi" w:cs="Cambria"/>
          <w:kern w:val="3"/>
          <w:lang w:eastAsia="zh-CN"/>
        </w:rPr>
        <w:t>;</w:t>
      </w:r>
    </w:p>
    <w:p w14:paraId="35B815BA" w14:textId="77777777" w:rsidR="006E49BB" w:rsidRDefault="006E49BB" w:rsidP="006E49BB">
      <w:pPr>
        <w:pStyle w:val="Odstavekseznama"/>
        <w:tabs>
          <w:tab w:val="left" w:pos="0"/>
        </w:tabs>
        <w:jc w:val="both"/>
        <w:rPr>
          <w:rFonts w:asciiTheme="minorHAnsi" w:eastAsia="Calibri" w:hAnsiTheme="minorHAnsi" w:cs="Cambria"/>
          <w:kern w:val="3"/>
          <w:lang w:eastAsia="zh-CN"/>
        </w:rPr>
      </w:pPr>
    </w:p>
    <w:p w14:paraId="6D2B4FF3" w14:textId="769E65E6" w:rsidR="001E5D45" w:rsidRPr="006E49BB" w:rsidRDefault="001E5D45"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v primeru pridobitve javnega naročila naročniku zagotavljamo (velja le za ponudnika in partnerja):</w:t>
      </w:r>
    </w:p>
    <w:p w14:paraId="31A71550" w14:textId="5811E48A" w:rsidR="001E5D45" w:rsidRPr="006E49BB" w:rsidRDefault="001E5D45" w:rsidP="001B6FF9">
      <w:pPr>
        <w:tabs>
          <w:tab w:val="left" w:pos="0"/>
        </w:tabs>
        <w:ind w:left="1410" w:hanging="705"/>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w:t>
      </w:r>
      <w:r w:rsidRPr="006E49BB">
        <w:rPr>
          <w:rFonts w:asciiTheme="minorHAnsi" w:eastAsia="Calibri" w:hAnsiTheme="minorHAnsi" w:cs="Cambria"/>
          <w:kern w:val="3"/>
          <w:lang w:eastAsia="zh-CN"/>
        </w:rPr>
        <w:tab/>
        <w:t xml:space="preserve">pet (5) letno garancijo za kakovost izvedenih del, računajoč od </w:t>
      </w:r>
      <w:r w:rsidR="00BE0CCB" w:rsidRPr="006E49BB">
        <w:rPr>
          <w:rFonts w:asciiTheme="minorHAnsi" w:eastAsia="Calibri" w:hAnsiTheme="minorHAnsi" w:cs="Cambria"/>
          <w:kern w:val="3"/>
          <w:lang w:eastAsia="zh-CN"/>
        </w:rPr>
        <w:t>datuma prevzema del</w:t>
      </w:r>
      <w:r w:rsidRPr="006E49BB">
        <w:rPr>
          <w:rFonts w:asciiTheme="minorHAnsi" w:eastAsia="Calibri" w:hAnsiTheme="minorHAnsi" w:cs="Cambria"/>
          <w:kern w:val="3"/>
          <w:lang w:eastAsia="zh-CN"/>
        </w:rPr>
        <w:t>,</w:t>
      </w:r>
    </w:p>
    <w:p w14:paraId="71E97799" w14:textId="53F1CAED" w:rsidR="001E5D45" w:rsidRPr="006E49BB" w:rsidRDefault="001E5D45" w:rsidP="001B6FF9">
      <w:pPr>
        <w:tabs>
          <w:tab w:val="left" w:pos="0"/>
        </w:tabs>
        <w:ind w:left="1410" w:hanging="705"/>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w:t>
      </w:r>
      <w:r w:rsidRPr="006E49BB">
        <w:rPr>
          <w:rFonts w:asciiTheme="minorHAnsi" w:eastAsia="Calibri" w:hAnsiTheme="minorHAnsi" w:cs="Cambria"/>
          <w:kern w:val="3"/>
          <w:lang w:eastAsia="zh-CN"/>
        </w:rPr>
        <w:tab/>
        <w:t xml:space="preserve">da bo garancijska doba pričela teči z </w:t>
      </w:r>
      <w:r w:rsidR="009E3658" w:rsidRPr="006E49BB">
        <w:rPr>
          <w:rFonts w:asciiTheme="minorHAnsi" w:eastAsia="Calibri" w:hAnsiTheme="minorHAnsi" w:cs="Cambria"/>
          <w:kern w:val="3"/>
          <w:lang w:eastAsia="zh-CN"/>
        </w:rPr>
        <w:t xml:space="preserve">datumom </w:t>
      </w:r>
      <w:r w:rsidR="002D6B75" w:rsidRPr="006E49BB">
        <w:rPr>
          <w:rFonts w:asciiTheme="minorHAnsi" w:eastAsia="Calibri" w:hAnsiTheme="minorHAnsi" w:cs="Cambria"/>
          <w:kern w:val="3"/>
          <w:lang w:eastAsia="zh-CN"/>
        </w:rPr>
        <w:t>primopredaje/</w:t>
      </w:r>
      <w:r w:rsidR="009E3658" w:rsidRPr="006E49BB">
        <w:rPr>
          <w:rFonts w:asciiTheme="minorHAnsi" w:eastAsia="Calibri" w:hAnsiTheme="minorHAnsi" w:cs="Cambria"/>
          <w:kern w:val="3"/>
          <w:lang w:eastAsia="zh-CN"/>
        </w:rPr>
        <w:t>prevzema del</w:t>
      </w:r>
      <w:r w:rsidRPr="006E49BB">
        <w:rPr>
          <w:rFonts w:asciiTheme="minorHAnsi" w:eastAsia="Calibri" w:hAnsiTheme="minorHAnsi" w:cs="Cambria"/>
          <w:kern w:val="3"/>
          <w:lang w:eastAsia="zh-CN"/>
        </w:rPr>
        <w:t>,</w:t>
      </w:r>
    </w:p>
    <w:p w14:paraId="3F46C966" w14:textId="2DA1A73E" w:rsidR="006E49BB" w:rsidRDefault="001E5D45" w:rsidP="006E49BB">
      <w:pPr>
        <w:tabs>
          <w:tab w:val="left" w:pos="0"/>
        </w:tabs>
        <w:ind w:left="1410" w:hanging="705"/>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w:t>
      </w:r>
      <w:r w:rsidRPr="006E49BB">
        <w:rPr>
          <w:rFonts w:asciiTheme="minorHAnsi" w:eastAsia="Calibri" w:hAnsiTheme="minorHAnsi" w:cs="Cambria"/>
          <w:kern w:val="3"/>
          <w:lang w:eastAsia="zh-CN"/>
        </w:rPr>
        <w:tab/>
        <w:t xml:space="preserve">da bo finančno zavarovanje za odpravo napak v garancijski dobi veljalo </w:t>
      </w:r>
      <w:r w:rsidRPr="006E49BB">
        <w:rPr>
          <w:rFonts w:asciiTheme="minorHAnsi" w:eastAsia="Calibri" w:hAnsiTheme="minorHAnsi" w:cs="Cambria"/>
          <w:b/>
          <w:kern w:val="3"/>
          <w:lang w:eastAsia="zh-CN"/>
        </w:rPr>
        <w:t>5 let in 30 dni</w:t>
      </w:r>
      <w:r w:rsidRPr="006E49BB">
        <w:rPr>
          <w:rFonts w:asciiTheme="minorHAnsi" w:eastAsia="Calibri" w:hAnsiTheme="minorHAnsi" w:cs="Cambria"/>
          <w:kern w:val="3"/>
          <w:lang w:eastAsia="zh-CN"/>
        </w:rPr>
        <w:t xml:space="preserve"> od </w:t>
      </w:r>
      <w:r w:rsidR="00BE0CCB" w:rsidRPr="006E49BB">
        <w:rPr>
          <w:rFonts w:asciiTheme="minorHAnsi" w:eastAsia="Calibri" w:hAnsiTheme="minorHAnsi" w:cs="Cambria"/>
          <w:kern w:val="3"/>
          <w:lang w:eastAsia="zh-CN"/>
        </w:rPr>
        <w:t>datuma</w:t>
      </w:r>
      <w:r w:rsidRPr="006E49BB">
        <w:rPr>
          <w:rFonts w:asciiTheme="minorHAnsi" w:eastAsia="Calibri" w:hAnsiTheme="minorHAnsi" w:cs="Cambria"/>
          <w:kern w:val="3"/>
          <w:lang w:eastAsia="zh-CN"/>
        </w:rPr>
        <w:t xml:space="preserve"> </w:t>
      </w:r>
      <w:r w:rsidR="00BE0CCB" w:rsidRPr="006E49BB">
        <w:rPr>
          <w:rFonts w:asciiTheme="minorHAnsi" w:eastAsia="Calibri" w:hAnsiTheme="minorHAnsi" w:cs="Cambria"/>
          <w:kern w:val="3"/>
          <w:lang w:eastAsia="zh-CN"/>
        </w:rPr>
        <w:t>prevzema</w:t>
      </w:r>
      <w:r w:rsidR="00CB2789" w:rsidRPr="006E49BB">
        <w:rPr>
          <w:rFonts w:asciiTheme="minorHAnsi" w:eastAsia="Calibri" w:hAnsiTheme="minorHAnsi" w:cs="Cambria"/>
          <w:kern w:val="3"/>
          <w:lang w:eastAsia="zh-CN"/>
        </w:rPr>
        <w:t>;</w:t>
      </w:r>
      <w:r w:rsidR="001812E9" w:rsidRPr="006E49BB">
        <w:rPr>
          <w:rFonts w:asciiTheme="minorHAnsi" w:eastAsia="Calibri" w:hAnsiTheme="minorHAnsi" w:cs="Cambria"/>
          <w:kern w:val="3"/>
          <w:lang w:eastAsia="zh-CN"/>
        </w:rPr>
        <w:t xml:space="preserve"> </w:t>
      </w:r>
    </w:p>
    <w:p w14:paraId="2D99CF37" w14:textId="77777777" w:rsidR="006E49BB" w:rsidRDefault="006E49BB" w:rsidP="006E49BB">
      <w:pPr>
        <w:tabs>
          <w:tab w:val="left" w:pos="0"/>
        </w:tabs>
        <w:ind w:left="1410" w:hanging="705"/>
        <w:jc w:val="both"/>
        <w:rPr>
          <w:rFonts w:asciiTheme="minorHAnsi" w:eastAsia="Calibri" w:hAnsiTheme="minorHAnsi" w:cs="Cambria"/>
          <w:kern w:val="3"/>
          <w:lang w:eastAsia="zh-CN"/>
        </w:rPr>
      </w:pPr>
    </w:p>
    <w:p w14:paraId="17466EF9" w14:textId="77777777" w:rsidR="006E49BB" w:rsidRPr="006E49BB" w:rsidRDefault="006E49BB"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eastAsia="Calibri" w:cs="Calibri"/>
          <w:iCs/>
          <w:color w:val="000000"/>
        </w:rPr>
        <w:t xml:space="preserve">smo kot ponudnik svoje zaposlene in s ponudnikom povezane fizične osebe seznanili o pridobivanju, evidentiranju, obdelavi in hrambi osebnih podatkov, ter od njih pridobili </w:t>
      </w:r>
      <w:r w:rsidRPr="006E49BB">
        <w:rPr>
          <w:rFonts w:eastAsia="Calibri" w:cs="Calibri"/>
          <w:iCs/>
          <w:color w:val="000000"/>
        </w:rPr>
        <w:lastRenderedPageBreak/>
        <w:t>privolitve za pridobitev, obdelavo in hrambo osebnih podatkov za namen sodelovanja pri predmetnem javnem naročilu;</w:t>
      </w:r>
    </w:p>
    <w:p w14:paraId="6D907970" w14:textId="77777777" w:rsidR="006E49BB" w:rsidRPr="006E49BB" w:rsidRDefault="006E49BB" w:rsidP="006E49BB">
      <w:pPr>
        <w:pStyle w:val="Odstavekseznama"/>
        <w:tabs>
          <w:tab w:val="left" w:pos="0"/>
        </w:tabs>
        <w:jc w:val="both"/>
        <w:rPr>
          <w:rFonts w:asciiTheme="minorHAnsi" w:eastAsia="Calibri" w:hAnsiTheme="minorHAnsi" w:cs="Cambria"/>
          <w:kern w:val="3"/>
          <w:lang w:eastAsia="zh-CN"/>
        </w:rPr>
      </w:pPr>
    </w:p>
    <w:p w14:paraId="02B64B66" w14:textId="77777777" w:rsidR="006E49BB" w:rsidRPr="006E49BB" w:rsidRDefault="006E49BB"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eastAsia="Calibri" w:cs="Calibri"/>
          <w:iCs/>
          <w:color w:val="000000"/>
        </w:rPr>
        <w:t>bomo v primeru, da tekom izvajanja javnega naročila k izvedbi le tega pristopijo dodatne fizične osebe, jih bomo kot ponudnik seznanili o pridobivanju, evidentiranju, obdelavi in hrambi osebnih podatkov  in od njih pridobil privolitve za pridobitev, obdelavo in hrambo osebnih podatkov;</w:t>
      </w:r>
    </w:p>
    <w:p w14:paraId="7BDD3B36" w14:textId="77777777" w:rsidR="006E49BB" w:rsidRPr="006E49BB" w:rsidRDefault="006E49BB" w:rsidP="006E49BB">
      <w:pPr>
        <w:pStyle w:val="Odstavekseznama"/>
        <w:tabs>
          <w:tab w:val="left" w:pos="0"/>
        </w:tabs>
        <w:jc w:val="both"/>
        <w:rPr>
          <w:rFonts w:asciiTheme="minorHAnsi" w:eastAsia="Calibri" w:hAnsiTheme="minorHAnsi" w:cs="Cambria"/>
          <w:kern w:val="3"/>
          <w:lang w:eastAsia="zh-CN"/>
        </w:rPr>
      </w:pPr>
    </w:p>
    <w:p w14:paraId="0B60D6BE" w14:textId="02086AC6" w:rsidR="006E49BB" w:rsidRDefault="001E5D45"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bomo naročniku v pogodbenem roku predložili ustrezno finančno zavarovanje za dobr</w:t>
      </w:r>
      <w:r w:rsidR="006840CF" w:rsidRPr="006E49BB">
        <w:rPr>
          <w:rFonts w:asciiTheme="minorHAnsi" w:eastAsia="Calibri" w:hAnsiTheme="minorHAnsi" w:cs="Cambria"/>
          <w:kern w:val="3"/>
          <w:lang w:eastAsia="zh-CN"/>
        </w:rPr>
        <w:t>o izvedbo pogodbenih obveznosti</w:t>
      </w:r>
      <w:r w:rsidR="00073870">
        <w:rPr>
          <w:rFonts w:asciiTheme="minorHAnsi" w:eastAsia="Calibri" w:hAnsiTheme="minorHAnsi" w:cs="Cambria"/>
          <w:kern w:val="3"/>
          <w:lang w:eastAsia="zh-CN"/>
        </w:rPr>
        <w:t xml:space="preserve"> (velja le za ponudnika in partnerja)</w:t>
      </w:r>
      <w:r w:rsidR="006840CF" w:rsidRPr="006E49BB">
        <w:rPr>
          <w:rFonts w:asciiTheme="minorHAnsi" w:eastAsia="Calibri" w:hAnsiTheme="minorHAnsi" w:cs="Cambria"/>
          <w:kern w:val="3"/>
          <w:lang w:eastAsia="zh-CN"/>
        </w:rPr>
        <w:t>;</w:t>
      </w:r>
    </w:p>
    <w:p w14:paraId="78EBF96A" w14:textId="77777777" w:rsidR="006E49BB" w:rsidRDefault="006E49BB" w:rsidP="006E49BB">
      <w:pPr>
        <w:pStyle w:val="Odstavekseznama"/>
        <w:tabs>
          <w:tab w:val="left" w:pos="0"/>
        </w:tabs>
        <w:jc w:val="both"/>
        <w:rPr>
          <w:rFonts w:asciiTheme="minorHAnsi" w:eastAsia="Calibri" w:hAnsiTheme="minorHAnsi" w:cs="Cambria"/>
          <w:kern w:val="3"/>
          <w:lang w:eastAsia="zh-CN"/>
        </w:rPr>
      </w:pPr>
    </w:p>
    <w:p w14:paraId="7CFD1BEC" w14:textId="2C300464" w:rsidR="001E5D45" w:rsidRPr="006E49BB" w:rsidRDefault="001E5D45" w:rsidP="006E49BB">
      <w:pPr>
        <w:pStyle w:val="Odstavekseznama"/>
        <w:numPr>
          <w:ilvl w:val="0"/>
          <w:numId w:val="61"/>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 xml:space="preserve">bomo naročniku v pogodbenem roku predložili kopijo ustrezne </w:t>
      </w:r>
      <w:r w:rsidRPr="006E49BB">
        <w:rPr>
          <w:rFonts w:asciiTheme="minorHAnsi" w:eastAsia="Calibri" w:hAnsiTheme="minorHAnsi" w:cs="Cambria"/>
          <w:b/>
          <w:kern w:val="3"/>
          <w:lang w:eastAsia="zh-CN"/>
        </w:rPr>
        <w:t xml:space="preserve">zavarovalne police za  </w:t>
      </w:r>
      <w:r w:rsidR="00955804" w:rsidRPr="006E49BB">
        <w:rPr>
          <w:rFonts w:asciiTheme="minorHAnsi" w:eastAsia="Calibri" w:hAnsiTheme="minorHAnsi" w:cs="Cambria"/>
          <w:b/>
          <w:kern w:val="3"/>
          <w:lang w:eastAsia="zh-CN"/>
        </w:rPr>
        <w:t>zavarovanje splošne odgovornosti</w:t>
      </w:r>
      <w:r w:rsidRPr="006E49BB">
        <w:rPr>
          <w:rFonts w:asciiTheme="minorHAnsi" w:eastAsia="Calibri" w:hAnsiTheme="minorHAnsi" w:cs="Cambria"/>
          <w:kern w:val="3"/>
          <w:lang w:eastAsia="zh-CN"/>
        </w:rPr>
        <w:t xml:space="preserve">, </w:t>
      </w:r>
      <w:r w:rsidR="00453A42" w:rsidRPr="006E49BB">
        <w:rPr>
          <w:rFonts w:asciiTheme="minorHAnsi" w:eastAsia="Calibri" w:hAnsiTheme="minorHAnsi" w:cs="Cambria"/>
          <w:b/>
          <w:kern w:val="3"/>
          <w:lang w:eastAsia="zh-CN"/>
        </w:rPr>
        <w:t>potrdilo o plačilu premije</w:t>
      </w:r>
      <w:r w:rsidR="00453A42" w:rsidRPr="006E49BB">
        <w:rPr>
          <w:rFonts w:asciiTheme="minorHAnsi" w:eastAsia="Calibri" w:hAnsiTheme="minorHAnsi" w:cs="Cambria"/>
          <w:kern w:val="3"/>
          <w:lang w:eastAsia="zh-CN"/>
        </w:rPr>
        <w:t xml:space="preserve"> in </w:t>
      </w:r>
      <w:r w:rsidR="00453A42" w:rsidRPr="006E49BB">
        <w:rPr>
          <w:rFonts w:asciiTheme="minorHAnsi" w:eastAsia="Calibri" w:hAnsiTheme="minorHAnsi" w:cs="Cambria"/>
          <w:b/>
          <w:kern w:val="3"/>
          <w:lang w:eastAsia="zh-CN"/>
        </w:rPr>
        <w:t xml:space="preserve">potrdilo zavarovalnice </w:t>
      </w:r>
      <w:r w:rsidR="006840CF" w:rsidRPr="006E49BB">
        <w:rPr>
          <w:rFonts w:asciiTheme="minorHAnsi" w:eastAsia="Calibri" w:hAnsiTheme="minorHAnsi" w:cs="Cambria"/>
          <w:b/>
          <w:kern w:val="3"/>
          <w:lang w:eastAsia="zh-CN"/>
        </w:rPr>
        <w:t>o kritju za zavarovalno polico</w:t>
      </w:r>
      <w:r w:rsidR="00073870">
        <w:rPr>
          <w:rFonts w:asciiTheme="minorHAnsi" w:eastAsia="Calibri" w:hAnsiTheme="minorHAnsi" w:cs="Cambria"/>
          <w:b/>
          <w:kern w:val="3"/>
          <w:lang w:eastAsia="zh-CN"/>
        </w:rPr>
        <w:t xml:space="preserve"> </w:t>
      </w:r>
      <w:r w:rsidR="00073870" w:rsidRPr="00073870">
        <w:rPr>
          <w:rFonts w:asciiTheme="minorHAnsi" w:eastAsia="Calibri" w:hAnsiTheme="minorHAnsi" w:cs="Cambria"/>
          <w:kern w:val="3"/>
          <w:lang w:eastAsia="zh-CN"/>
        </w:rPr>
        <w:t>(velja le za ponudnika in partnerja)</w:t>
      </w:r>
      <w:r w:rsidR="00BF1501" w:rsidRPr="00073870">
        <w:rPr>
          <w:rFonts w:asciiTheme="minorHAnsi" w:eastAsia="Calibri" w:hAnsiTheme="minorHAnsi" w:cs="Cambria"/>
          <w:b/>
          <w:kern w:val="3"/>
          <w:lang w:eastAsia="zh-CN"/>
        </w:rPr>
        <w:t>.</w:t>
      </w:r>
    </w:p>
    <w:p w14:paraId="38B04DF6" w14:textId="03EF38FD" w:rsidR="00F11E40" w:rsidRPr="0058201A" w:rsidRDefault="00F11E40" w:rsidP="00D57F82">
      <w:pPr>
        <w:tabs>
          <w:tab w:val="left" w:pos="0"/>
        </w:tabs>
        <w:ind w:left="705" w:hanging="705"/>
        <w:jc w:val="both"/>
        <w:rPr>
          <w:rFonts w:asciiTheme="minorHAnsi" w:eastAsia="Calibri" w:hAnsiTheme="minorHAnsi" w:cs="Cambria"/>
          <w:kern w:val="3"/>
          <w:lang w:eastAsia="zh-CN"/>
        </w:rPr>
      </w:pPr>
    </w:p>
    <w:p w14:paraId="0BADD80E" w14:textId="77777777" w:rsidR="00F11E40" w:rsidRPr="0058201A" w:rsidRDefault="00F11E40" w:rsidP="00F11E40">
      <w:pPr>
        <w:jc w:val="both"/>
        <w:rPr>
          <w:rFonts w:eastAsia="SimSun" w:cs="Arial"/>
          <w:kern w:val="3"/>
          <w:lang w:eastAsia="zh-CN" w:bidi="hi-IN"/>
        </w:rPr>
      </w:pPr>
    </w:p>
    <w:p w14:paraId="00AF5A6C" w14:textId="66973371" w:rsidR="00F11E40" w:rsidRPr="00F11E40" w:rsidRDefault="00F11E40" w:rsidP="00F078D5">
      <w:pPr>
        <w:ind w:left="705" w:hanging="705"/>
        <w:jc w:val="both"/>
        <w:rPr>
          <w:rFonts w:asciiTheme="minorHAnsi" w:hAnsiTheme="minorHAnsi"/>
          <w:lang w:eastAsia="zh-CN"/>
        </w:rPr>
      </w:pPr>
    </w:p>
    <w:p w14:paraId="17D94651" w14:textId="33413AE0" w:rsidR="000203BD" w:rsidRDefault="000203BD" w:rsidP="00D57F82">
      <w:pPr>
        <w:tabs>
          <w:tab w:val="left" w:pos="0"/>
        </w:tabs>
        <w:ind w:left="705" w:hanging="705"/>
        <w:jc w:val="both"/>
        <w:rPr>
          <w:rFonts w:asciiTheme="minorHAnsi" w:eastAsia="Calibri" w:hAnsiTheme="minorHAnsi" w:cs="Cambria"/>
          <w:kern w:val="3"/>
          <w:lang w:eastAsia="zh-CN"/>
        </w:rPr>
      </w:pPr>
    </w:p>
    <w:p w14:paraId="687C7019" w14:textId="77777777" w:rsidR="000203BD" w:rsidRDefault="000203BD" w:rsidP="00D57F82">
      <w:pPr>
        <w:tabs>
          <w:tab w:val="left" w:pos="0"/>
        </w:tabs>
        <w:ind w:left="705" w:hanging="705"/>
        <w:jc w:val="both"/>
        <w:rPr>
          <w:rFonts w:asciiTheme="minorHAnsi" w:eastAsia="Calibri" w:hAnsiTheme="minorHAnsi" w:cs="Cambria"/>
          <w:kern w:val="3"/>
          <w:lang w:eastAsia="zh-CN"/>
        </w:rPr>
      </w:pPr>
    </w:p>
    <w:p w14:paraId="660518F9" w14:textId="77777777" w:rsidR="00453A42" w:rsidRDefault="00453A42" w:rsidP="00D57F82">
      <w:pPr>
        <w:tabs>
          <w:tab w:val="left" w:pos="0"/>
        </w:tabs>
        <w:ind w:left="705" w:hanging="705"/>
        <w:jc w:val="both"/>
        <w:rPr>
          <w:rFonts w:asciiTheme="minorHAnsi" w:eastAsia="Calibri" w:hAnsiTheme="minorHAnsi" w:cs="Cambria"/>
          <w:kern w:val="3"/>
          <w:lang w:eastAsia="zh-CN"/>
        </w:rPr>
      </w:pPr>
    </w:p>
    <w:p w14:paraId="7B065AE9" w14:textId="77777777" w:rsidR="0076671E" w:rsidRPr="00030444" w:rsidRDefault="0076671E" w:rsidP="00D57F82">
      <w:pPr>
        <w:tabs>
          <w:tab w:val="left" w:pos="0"/>
        </w:tabs>
        <w:ind w:left="705" w:hanging="705"/>
        <w:jc w:val="both"/>
        <w:rPr>
          <w:rFonts w:asciiTheme="minorHAnsi" w:eastAsia="Calibri" w:hAnsiTheme="minorHAnsi" w:cs="Cambria"/>
          <w:kern w:val="3"/>
          <w:lang w:eastAsia="zh-CN"/>
        </w:rPr>
      </w:pPr>
    </w:p>
    <w:p w14:paraId="3E185D86" w14:textId="0CB9928E" w:rsidR="00030444" w:rsidRPr="007F4BFA" w:rsidRDefault="00756C04" w:rsidP="00756C04">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____________________________________</w:t>
      </w:r>
    </w:p>
    <w:p w14:paraId="781033B0" w14:textId="4D5CB1E6" w:rsidR="00030444" w:rsidRPr="00030444" w:rsidRDefault="00756C04"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t xml:space="preserve">                                                                           p</w:t>
      </w:r>
      <w:r w:rsidR="00030444" w:rsidRPr="007F4BFA">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gospodarskega subjekta</w:t>
      </w:r>
    </w:p>
    <w:p w14:paraId="209BD42F" w14:textId="77777777" w:rsidR="00DE4F1B" w:rsidRDefault="00DE4F1B" w:rsidP="00D57F82">
      <w:pPr>
        <w:tabs>
          <w:tab w:val="left" w:pos="0"/>
        </w:tabs>
        <w:ind w:left="705" w:hanging="705"/>
        <w:jc w:val="both"/>
        <w:rPr>
          <w:rFonts w:asciiTheme="minorHAnsi" w:eastAsia="Calibri" w:hAnsiTheme="minorHAnsi" w:cs="Cambria"/>
          <w:kern w:val="3"/>
          <w:lang w:eastAsia="zh-CN"/>
        </w:rPr>
      </w:pPr>
    </w:p>
    <w:p w14:paraId="7D93681B" w14:textId="77777777" w:rsidR="00610B67" w:rsidRDefault="00610B67" w:rsidP="00D57F82">
      <w:pPr>
        <w:suppressAutoHyphens/>
        <w:autoSpaceDN w:val="0"/>
        <w:ind w:right="6"/>
        <w:jc w:val="both"/>
        <w:textAlignment w:val="baseline"/>
        <w:rPr>
          <w:rFonts w:eastAsia="Calibri" w:cs="Cambria"/>
          <w:b/>
          <w:i/>
          <w:color w:val="000000"/>
          <w:kern w:val="3"/>
          <w:sz w:val="20"/>
          <w:szCs w:val="20"/>
          <w:lang w:eastAsia="zh-CN"/>
        </w:rPr>
      </w:pPr>
    </w:p>
    <w:p w14:paraId="1527E29F" w14:textId="53624F92" w:rsidR="006D512B" w:rsidRDefault="006D512B" w:rsidP="00D57F82">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362DB58B" w14:textId="77777777" w:rsidR="006D512B" w:rsidRPr="006D512B" w:rsidRDefault="006D512B" w:rsidP="00D57F82">
      <w:pPr>
        <w:suppressAutoHyphens/>
        <w:autoSpaceDN w:val="0"/>
        <w:ind w:right="6"/>
        <w:jc w:val="both"/>
        <w:textAlignment w:val="baseline"/>
        <w:rPr>
          <w:rFonts w:eastAsia="Calibri" w:cs="Cambria"/>
          <w:b/>
          <w:i/>
          <w:color w:val="000000"/>
          <w:kern w:val="3"/>
          <w:sz w:val="20"/>
          <w:szCs w:val="20"/>
          <w:lang w:eastAsia="zh-CN"/>
        </w:rPr>
      </w:pPr>
    </w:p>
    <w:p w14:paraId="4A18F0BE" w14:textId="65E03191" w:rsidR="006D512B" w:rsidRPr="00473FC1" w:rsidRDefault="006D512B" w:rsidP="00D57F82">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 xml:space="preserve">za vsakega </w:t>
      </w:r>
      <w:r w:rsidRPr="00473FC1">
        <w:rPr>
          <w:rFonts w:eastAsia="Calibri" w:cs="Cambria"/>
          <w:b/>
          <w:i/>
          <w:color w:val="000000"/>
          <w:kern w:val="3"/>
          <w:sz w:val="20"/>
          <w:szCs w:val="20"/>
          <w:u w:val="single"/>
          <w:lang w:eastAsia="zh-CN"/>
        </w:rPr>
        <w:t>podizvajalca</w:t>
      </w:r>
      <w:r w:rsidRPr="00473FC1">
        <w:rPr>
          <w:rFonts w:eastAsia="Calibri" w:cs="Cambria"/>
          <w:b/>
          <w:i/>
          <w:color w:val="000000"/>
          <w:kern w:val="3"/>
          <w:sz w:val="20"/>
          <w:szCs w:val="20"/>
          <w:lang w:eastAsia="zh-CN"/>
        </w:rPr>
        <w:t xml:space="preserve"> posebej</w:t>
      </w:r>
      <w:r w:rsidRPr="00473FC1">
        <w:rPr>
          <w:rFonts w:eastAsia="Calibri" w:cs="Cambria"/>
          <w:i/>
          <w:color w:val="000000"/>
          <w:kern w:val="3"/>
          <w:sz w:val="20"/>
          <w:szCs w:val="20"/>
          <w:lang w:eastAsia="zh-CN"/>
        </w:rPr>
        <w:t xml:space="preserve"> (izjava se v ustreznem številu fotokopira). </w:t>
      </w:r>
    </w:p>
    <w:p w14:paraId="39D8797F" w14:textId="77777777" w:rsidR="006D512B" w:rsidRPr="00473FC1" w:rsidRDefault="006D512B" w:rsidP="00D57F82">
      <w:pPr>
        <w:suppressAutoHyphens/>
        <w:autoSpaceDN w:val="0"/>
        <w:ind w:right="6"/>
        <w:jc w:val="both"/>
        <w:textAlignment w:val="baseline"/>
        <w:rPr>
          <w:rFonts w:eastAsia="Calibri" w:cs="Cambria"/>
          <w:b/>
          <w:i/>
          <w:color w:val="000000"/>
          <w:kern w:val="3"/>
          <w:sz w:val="20"/>
          <w:szCs w:val="20"/>
          <w:lang w:eastAsia="zh-CN"/>
        </w:rPr>
      </w:pPr>
    </w:p>
    <w:p w14:paraId="40B9DA1F" w14:textId="671EE1D9" w:rsidR="006D512B" w:rsidRPr="006D512B" w:rsidRDefault="006D512B" w:rsidP="00D57F82">
      <w:pPr>
        <w:suppressAutoHyphens/>
        <w:autoSpaceDN w:val="0"/>
        <w:ind w:right="6"/>
        <w:jc w:val="both"/>
        <w:textAlignment w:val="baseline"/>
        <w:rPr>
          <w:rFonts w:eastAsia="Calibri" w:cs="Cambria"/>
          <w:b/>
          <w:i/>
          <w:color w:val="000000"/>
          <w:kern w:val="3"/>
          <w:sz w:val="20"/>
          <w:szCs w:val="20"/>
          <w:u w:val="single"/>
          <w:lang w:eastAsia="zh-CN"/>
        </w:rPr>
      </w:pPr>
      <w:r w:rsidRPr="00473FC1">
        <w:rPr>
          <w:rFonts w:eastAsia="Calibri" w:cs="Cambria"/>
          <w:b/>
          <w:i/>
          <w:color w:val="000000"/>
          <w:kern w:val="3"/>
          <w:sz w:val="20"/>
          <w:szCs w:val="20"/>
          <w:u w:val="single"/>
          <w:lang w:eastAsia="zh-CN"/>
        </w:rPr>
        <w:t xml:space="preserve">Izjavo (priloga št. 7) se naloži  v informacijski sistem e-JN v </w:t>
      </w:r>
      <w:r w:rsidRPr="00B2743F">
        <w:rPr>
          <w:rFonts w:eastAsia="Calibri" w:cs="Cambria"/>
          <w:b/>
          <w:i/>
          <w:color w:val="000000"/>
          <w:kern w:val="3"/>
          <w:sz w:val="20"/>
          <w:szCs w:val="20"/>
          <w:u w:val="single"/>
          <w:lang w:eastAsia="zh-CN"/>
        </w:rPr>
        <w:t>razdelek »</w:t>
      </w:r>
      <w:r w:rsidR="00451C02" w:rsidRPr="00B2743F">
        <w:rPr>
          <w:rFonts w:eastAsia="Calibri" w:cs="Cambria"/>
          <w:b/>
          <w:i/>
          <w:color w:val="000000"/>
          <w:kern w:val="3"/>
          <w:sz w:val="20"/>
          <w:szCs w:val="20"/>
          <w:u w:val="single"/>
          <w:lang w:eastAsia="zh-CN"/>
        </w:rPr>
        <w:t>Ostale</w:t>
      </w:r>
      <w:r w:rsidRPr="00B2743F">
        <w:rPr>
          <w:rFonts w:eastAsia="Calibri" w:cs="Cambria"/>
          <w:b/>
          <w:i/>
          <w:color w:val="000000"/>
          <w:kern w:val="3"/>
          <w:sz w:val="20"/>
          <w:szCs w:val="20"/>
          <w:u w:val="single"/>
          <w:lang w:eastAsia="zh-CN"/>
        </w:rPr>
        <w:t xml:space="preserve"> priloge«.</w:t>
      </w:r>
    </w:p>
    <w:p w14:paraId="34F1C110" w14:textId="77777777" w:rsidR="003A6E92" w:rsidRPr="001136A4" w:rsidRDefault="003A6E92" w:rsidP="00D57F82">
      <w:pPr>
        <w:pageBreakBefore/>
        <w:tabs>
          <w:tab w:val="right" w:pos="2556"/>
          <w:tab w:val="right" w:pos="5609"/>
        </w:tabs>
        <w:suppressAutoHyphens/>
        <w:autoSpaceDN w:val="0"/>
        <w:ind w:right="6"/>
        <w:jc w:val="right"/>
        <w:textAlignment w:val="baseline"/>
        <w:outlineLvl w:val="1"/>
        <w:rPr>
          <w:rFonts w:eastAsia="Calibri" w:cs="Cambria"/>
          <w:b/>
          <w:bCs/>
          <w:i/>
          <w:iCs/>
          <w:color w:val="000000"/>
        </w:rPr>
        <w:sectPr w:rsidR="003A6E92" w:rsidRPr="001136A4" w:rsidSect="002E28F3">
          <w:headerReference w:type="default" r:id="rId46"/>
          <w:headerReference w:type="first" r:id="rId47"/>
          <w:pgSz w:w="11907" w:h="16840" w:code="9"/>
          <w:pgMar w:top="1418" w:right="1418" w:bottom="1418" w:left="1418" w:header="709" w:footer="709" w:gutter="0"/>
          <w:cols w:space="708"/>
          <w:titlePg/>
          <w:docGrid w:linePitch="360"/>
        </w:sectPr>
      </w:pPr>
    </w:p>
    <w:p w14:paraId="39884892" w14:textId="77777777" w:rsidR="003A6E92" w:rsidRPr="004C0CB2" w:rsidRDefault="003A6E92" w:rsidP="002E28F3">
      <w:pPr>
        <w:pStyle w:val="Slog3"/>
        <w:rPr>
          <w:rStyle w:val="Neenpoudarek"/>
          <w:b/>
          <w:i/>
        </w:rPr>
      </w:pPr>
      <w:bookmarkStart w:id="200" w:name="_Toc876841"/>
      <w:r w:rsidRPr="004C0CB2">
        <w:rPr>
          <w:rStyle w:val="Neenpoudarek"/>
          <w:b/>
          <w:i/>
        </w:rPr>
        <w:lastRenderedPageBreak/>
        <w:t xml:space="preserve">PRILOGA št. </w:t>
      </w:r>
      <w:bookmarkEnd w:id="200"/>
      <w:r w:rsidR="00061676" w:rsidRPr="004C0CB2">
        <w:rPr>
          <w:rStyle w:val="Neenpoudarek"/>
          <w:b/>
          <w:i/>
        </w:rPr>
        <w:t>8</w:t>
      </w:r>
    </w:p>
    <w:p w14:paraId="3C54E700" w14:textId="77777777" w:rsidR="003A6E92" w:rsidRPr="004C0CB2" w:rsidRDefault="003A6E92" w:rsidP="002E28F3">
      <w:pPr>
        <w:pStyle w:val="Intenzivencitat"/>
      </w:pPr>
      <w:bookmarkStart w:id="201" w:name="_Toc876842"/>
      <w:r w:rsidRPr="004C0CB2">
        <w:t>SEZNAM REFERENČNIH POSLOV</w:t>
      </w:r>
      <w:bookmarkEnd w:id="201"/>
      <w:r w:rsidRPr="004C0CB2">
        <w:t xml:space="preserve"> </w:t>
      </w:r>
    </w:p>
    <w:p w14:paraId="7E0FE6F4" w14:textId="77777777" w:rsidR="00756C04" w:rsidRDefault="00756C04" w:rsidP="00D57F82">
      <w:pPr>
        <w:suppressAutoHyphens/>
        <w:autoSpaceDN w:val="0"/>
        <w:ind w:right="6"/>
        <w:jc w:val="both"/>
        <w:textAlignment w:val="baseline"/>
        <w:rPr>
          <w:rFonts w:eastAsia="Calibri" w:cs="Cambria"/>
          <w:color w:val="000000"/>
          <w:kern w:val="3"/>
          <w:lang w:eastAsia="zh-CN"/>
        </w:rPr>
      </w:pPr>
    </w:p>
    <w:p w14:paraId="202EBC4D" w14:textId="44419349" w:rsidR="003A6E92" w:rsidRPr="00B31BD4" w:rsidRDefault="003A6E92" w:rsidP="00D57F8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Content>
          <w:r w:rsidR="006A246E">
            <w:rPr>
              <w:rFonts w:eastAsia="Calibri" w:cs="Cambria"/>
              <w:b/>
              <w:color w:val="000000"/>
              <w:kern w:val="3"/>
              <w:lang w:eastAsia="zh-CN"/>
            </w:rPr>
            <w:t>Rekonstrukcija mostu čez Rupovščico</w:t>
          </w:r>
        </w:sdtContent>
      </w:sdt>
      <w:r w:rsidRPr="00863E2A">
        <w:rPr>
          <w:rFonts w:eastAsia="Calibri" w:cs="Cambria"/>
          <w:color w:val="000000"/>
          <w:kern w:val="3"/>
          <w:lang w:eastAsia="zh-CN"/>
        </w:rPr>
        <w:t xml:space="preserve"> mora ponudnik </w:t>
      </w:r>
      <w:r w:rsidRPr="00B31BD4">
        <w:rPr>
          <w:rFonts w:eastAsia="Calibri" w:cs="Arial"/>
          <w:color w:val="000000"/>
        </w:rPr>
        <w:t>predložiti/navesti/naložiti:</w:t>
      </w:r>
    </w:p>
    <w:p w14:paraId="3BFA8C85" w14:textId="77777777" w:rsidR="003A6E92" w:rsidRPr="00B31BD4" w:rsidRDefault="003A6E92" w:rsidP="00D57F82">
      <w:pPr>
        <w:jc w:val="both"/>
        <w:rPr>
          <w:rFonts w:eastAsia="Calibri" w:cs="Arial"/>
          <w:color w:val="000000"/>
        </w:rPr>
      </w:pPr>
    </w:p>
    <w:p w14:paraId="3998E73C" w14:textId="450292FE" w:rsidR="004B010C" w:rsidRPr="004E3C0D" w:rsidRDefault="004B010C" w:rsidP="004B010C">
      <w:pPr>
        <w:keepNext/>
        <w:keepLines/>
        <w:widowControl w:val="0"/>
        <w:suppressAutoHyphens/>
        <w:snapToGrid w:val="0"/>
        <w:spacing w:before="120"/>
        <w:ind w:left="708" w:hanging="708"/>
        <w:contextualSpacing/>
        <w:jc w:val="both"/>
        <w:rPr>
          <w:rFonts w:asciiTheme="minorHAnsi" w:eastAsia="Calibri" w:hAnsiTheme="minorHAnsi" w:cs="Cambria"/>
          <w:color w:val="000000"/>
          <w:kern w:val="3"/>
          <w:lang w:eastAsia="zh-CN"/>
        </w:rPr>
      </w:pPr>
      <w:r w:rsidRPr="00C56EE5">
        <w:rPr>
          <w:rFonts w:asciiTheme="minorHAnsi" w:eastAsia="Calibri" w:hAnsiTheme="minorHAnsi" w:cs="Cambria"/>
          <w:b/>
          <w:color w:val="000000"/>
          <w:kern w:val="3"/>
          <w:lang w:eastAsia="zh-CN"/>
        </w:rPr>
        <w:t>1.</w:t>
      </w:r>
      <w:r w:rsidRPr="00C56EE5">
        <w:rPr>
          <w:rFonts w:asciiTheme="minorHAnsi" w:eastAsia="Calibri" w:hAnsiTheme="minorHAnsi" w:cs="Cambria"/>
          <w:b/>
          <w:color w:val="000000"/>
          <w:kern w:val="3"/>
          <w:lang w:eastAsia="zh-CN"/>
        </w:rPr>
        <w:tab/>
      </w:r>
      <w:r w:rsidRPr="004E3C0D">
        <w:rPr>
          <w:rFonts w:asciiTheme="minorHAnsi" w:eastAsia="Calibri" w:hAnsiTheme="minorHAnsi" w:cs="Cambria"/>
          <w:color w:val="000000"/>
          <w:kern w:val="3"/>
          <w:lang w:eastAsia="zh-CN"/>
        </w:rPr>
        <w:t xml:space="preserve">najmanj </w:t>
      </w:r>
      <w:r w:rsidRPr="004E3C0D">
        <w:rPr>
          <w:rFonts w:asciiTheme="minorHAnsi" w:eastAsia="Calibri" w:hAnsiTheme="minorHAnsi" w:cs="Cambria"/>
          <w:b/>
          <w:color w:val="000000"/>
          <w:kern w:val="3"/>
          <w:lang w:eastAsia="zh-CN"/>
        </w:rPr>
        <w:t>en (1) referenčni posel</w:t>
      </w:r>
      <w:r w:rsidRPr="004E3C0D">
        <w:rPr>
          <w:rFonts w:asciiTheme="minorHAnsi" w:eastAsia="Calibri" w:hAnsiTheme="minorHAnsi" w:cs="Cambria"/>
          <w:color w:val="000000"/>
          <w:kern w:val="3"/>
          <w:lang w:eastAsia="zh-CN"/>
        </w:rPr>
        <w:t xml:space="preserve">, iz katerega izhaja, da je </w:t>
      </w:r>
      <w:r w:rsidRPr="004E3C0D">
        <w:rPr>
          <w:rFonts w:asciiTheme="minorHAnsi" w:eastAsia="Calibri" w:hAnsiTheme="minorHAnsi" w:cs="Cambria"/>
          <w:b/>
          <w:color w:val="000000"/>
          <w:kern w:val="3"/>
          <w:lang w:eastAsia="zh-CN"/>
        </w:rPr>
        <w:t>v zadnjih petih (5) letih</w:t>
      </w:r>
      <w:r w:rsidRPr="004E3C0D">
        <w:rPr>
          <w:rFonts w:asciiTheme="minorHAnsi" w:eastAsia="Calibri" w:hAnsiTheme="minorHAnsi" w:cs="Cambria"/>
          <w:color w:val="000000"/>
          <w:kern w:val="3"/>
          <w:lang w:eastAsia="zh-CN"/>
        </w:rPr>
        <w:t xml:space="preserve"> pred rokom za oddajo ponudb uspešno in kakovostno ter skladno s terminskim planom samostojno/s partnerji/podizvajalci izvedel in zaključil referenčni posel na področju </w:t>
      </w:r>
      <w:r w:rsidRPr="00A74FC6">
        <w:rPr>
          <w:rFonts w:asciiTheme="minorHAnsi" w:eastAsia="Calibri" w:hAnsiTheme="minorHAnsi" w:cs="Cambria"/>
          <w:b/>
          <w:color w:val="000000"/>
          <w:kern w:val="3"/>
          <w:lang w:eastAsia="zh-CN"/>
        </w:rPr>
        <w:t>izgradnje ali obnove ali rekonstrukcije premostitvenega objekta iz armiranega bet</w:t>
      </w:r>
      <w:r w:rsidR="006E49BB">
        <w:rPr>
          <w:rFonts w:asciiTheme="minorHAnsi" w:eastAsia="Calibri" w:hAnsiTheme="minorHAnsi" w:cs="Cambria"/>
          <w:b/>
          <w:color w:val="000000"/>
          <w:kern w:val="3"/>
          <w:lang w:eastAsia="zh-CN"/>
        </w:rPr>
        <w:t>ona nosilnega razpona najmanj 10</w:t>
      </w:r>
      <w:r w:rsidRPr="00A74FC6">
        <w:rPr>
          <w:rFonts w:asciiTheme="minorHAnsi" w:eastAsia="Calibri" w:hAnsiTheme="minorHAnsi" w:cs="Cambria"/>
          <w:b/>
          <w:color w:val="000000"/>
          <w:kern w:val="3"/>
          <w:lang w:eastAsia="zh-CN"/>
        </w:rPr>
        <w:t>m</w:t>
      </w:r>
      <w:r w:rsidRPr="004E3C0D">
        <w:rPr>
          <w:rFonts w:asciiTheme="minorHAnsi" w:eastAsia="Calibri" w:hAnsiTheme="minorHAnsi" w:cs="Cambria"/>
          <w:color w:val="000000"/>
          <w:kern w:val="3"/>
          <w:lang w:eastAsia="zh-CN"/>
        </w:rPr>
        <w:t xml:space="preserve">; </w:t>
      </w:r>
    </w:p>
    <w:p w14:paraId="5E64115C" w14:textId="77777777" w:rsidR="004B010C" w:rsidRPr="004E3C0D" w:rsidRDefault="004B010C" w:rsidP="004B010C">
      <w:pPr>
        <w:keepNext/>
        <w:keepLines/>
        <w:widowControl w:val="0"/>
        <w:suppressAutoHyphens/>
        <w:snapToGrid w:val="0"/>
        <w:spacing w:before="120"/>
        <w:ind w:left="708" w:hanging="708"/>
        <w:contextualSpacing/>
        <w:jc w:val="both"/>
        <w:rPr>
          <w:rFonts w:asciiTheme="minorHAnsi" w:eastAsia="Calibri" w:hAnsiTheme="minorHAnsi" w:cs="Cambria"/>
          <w:color w:val="000000"/>
          <w:kern w:val="3"/>
          <w:lang w:eastAsia="zh-CN"/>
        </w:rPr>
      </w:pPr>
    </w:p>
    <w:p w14:paraId="39EBBE5E" w14:textId="77777777" w:rsidR="004B010C" w:rsidRPr="004E3C0D" w:rsidRDefault="004B010C" w:rsidP="004B010C">
      <w:pPr>
        <w:keepNext/>
        <w:keepLines/>
        <w:widowControl w:val="0"/>
        <w:suppressAutoHyphens/>
        <w:snapToGrid w:val="0"/>
        <w:spacing w:before="120"/>
        <w:contextualSpacing/>
        <w:jc w:val="both"/>
        <w:rPr>
          <w:rFonts w:asciiTheme="minorHAnsi" w:eastAsia="Calibri" w:hAnsiTheme="minorHAnsi" w:cs="Cambria"/>
          <w:color w:val="000000"/>
          <w:kern w:val="3"/>
          <w:lang w:eastAsia="zh-CN"/>
        </w:rPr>
      </w:pPr>
      <w:r w:rsidRPr="004E3C0D">
        <w:rPr>
          <w:rFonts w:asciiTheme="minorHAnsi" w:eastAsia="Calibri" w:hAnsiTheme="minorHAnsi" w:cs="Cambria"/>
          <w:color w:val="000000"/>
          <w:kern w:val="3"/>
          <w:lang w:eastAsia="zh-CN"/>
        </w:rPr>
        <w:t xml:space="preserve">in </w:t>
      </w:r>
    </w:p>
    <w:p w14:paraId="23F2E043" w14:textId="6A5A2851" w:rsidR="004B010C" w:rsidRPr="004E3C0D" w:rsidRDefault="004B010C" w:rsidP="004B010C">
      <w:pPr>
        <w:keepNext/>
        <w:keepLines/>
        <w:widowControl w:val="0"/>
        <w:suppressAutoHyphens/>
        <w:snapToGrid w:val="0"/>
        <w:spacing w:before="120"/>
        <w:contextualSpacing/>
        <w:jc w:val="both"/>
        <w:rPr>
          <w:rFonts w:asciiTheme="minorHAnsi" w:eastAsia="Calibri" w:hAnsiTheme="minorHAnsi" w:cs="Cambria"/>
          <w:color w:val="000000"/>
          <w:kern w:val="3"/>
          <w:lang w:eastAsia="zh-CN"/>
        </w:rPr>
      </w:pPr>
    </w:p>
    <w:p w14:paraId="34FA4A92" w14:textId="77777777" w:rsidR="004B010C" w:rsidRPr="004E3C0D" w:rsidRDefault="004B010C" w:rsidP="004B010C">
      <w:pPr>
        <w:keepNext/>
        <w:keepLines/>
        <w:widowControl w:val="0"/>
        <w:suppressAutoHyphens/>
        <w:snapToGrid w:val="0"/>
        <w:spacing w:before="120"/>
        <w:contextualSpacing/>
        <w:jc w:val="both"/>
        <w:rPr>
          <w:rFonts w:asciiTheme="minorHAnsi" w:eastAsia="Calibri" w:hAnsiTheme="minorHAnsi" w:cs="Cambria"/>
          <w:color w:val="000000"/>
          <w:kern w:val="3"/>
          <w:lang w:eastAsia="zh-CN"/>
        </w:rPr>
      </w:pPr>
    </w:p>
    <w:p w14:paraId="37922216" w14:textId="0531FE0F" w:rsidR="004B010C" w:rsidRPr="004E3C0D" w:rsidRDefault="004B010C" w:rsidP="004B010C">
      <w:pPr>
        <w:keepNext/>
        <w:keepLines/>
        <w:widowControl w:val="0"/>
        <w:suppressAutoHyphens/>
        <w:snapToGrid w:val="0"/>
        <w:spacing w:before="120"/>
        <w:ind w:left="708" w:hanging="708"/>
        <w:contextualSpacing/>
        <w:jc w:val="both"/>
        <w:rPr>
          <w:rFonts w:asciiTheme="minorHAnsi" w:eastAsia="Calibri" w:hAnsiTheme="minorHAnsi" w:cs="Cambria"/>
          <w:color w:val="000000"/>
          <w:kern w:val="3"/>
          <w:lang w:eastAsia="zh-CN"/>
        </w:rPr>
      </w:pPr>
      <w:r w:rsidRPr="00C56EE5">
        <w:rPr>
          <w:rFonts w:asciiTheme="minorHAnsi" w:eastAsia="Calibri" w:hAnsiTheme="minorHAnsi" w:cs="Cambria"/>
          <w:b/>
          <w:color w:val="000000"/>
          <w:kern w:val="3"/>
          <w:lang w:eastAsia="zh-CN"/>
        </w:rPr>
        <w:t>2.</w:t>
      </w:r>
      <w:r w:rsidRPr="004E3C0D">
        <w:rPr>
          <w:rFonts w:asciiTheme="minorHAnsi" w:eastAsia="Calibri" w:hAnsiTheme="minorHAnsi" w:cs="Cambria"/>
          <w:color w:val="000000"/>
          <w:kern w:val="3"/>
          <w:lang w:eastAsia="zh-CN"/>
        </w:rPr>
        <w:t xml:space="preserve"> </w:t>
      </w:r>
      <w:r w:rsidRPr="004E3C0D">
        <w:rPr>
          <w:rFonts w:asciiTheme="minorHAnsi" w:eastAsia="Calibri" w:hAnsiTheme="minorHAnsi" w:cs="Cambria"/>
          <w:color w:val="000000"/>
          <w:kern w:val="3"/>
          <w:lang w:eastAsia="zh-CN"/>
        </w:rPr>
        <w:tab/>
      </w:r>
      <w:r w:rsidRPr="005C70D6">
        <w:rPr>
          <w:rFonts w:asciiTheme="minorHAnsi" w:eastAsia="Calibri" w:hAnsiTheme="minorHAnsi" w:cs="Cambria"/>
          <w:color w:val="000000"/>
          <w:kern w:val="3"/>
          <w:lang w:eastAsia="zh-CN"/>
        </w:rPr>
        <w:t xml:space="preserve">najmanj </w:t>
      </w:r>
      <w:r w:rsidRPr="005C70D6">
        <w:rPr>
          <w:rFonts w:asciiTheme="minorHAnsi" w:eastAsia="Calibri" w:hAnsiTheme="minorHAnsi" w:cs="Cambria"/>
          <w:b/>
          <w:color w:val="000000"/>
          <w:kern w:val="3"/>
          <w:lang w:eastAsia="zh-CN"/>
        </w:rPr>
        <w:t>en (1) referenčni posel</w:t>
      </w:r>
      <w:r w:rsidRPr="005C70D6">
        <w:rPr>
          <w:rFonts w:asciiTheme="minorHAnsi" w:eastAsia="Calibri" w:hAnsiTheme="minorHAnsi" w:cs="Cambria"/>
          <w:color w:val="000000"/>
          <w:kern w:val="3"/>
          <w:lang w:eastAsia="zh-CN"/>
        </w:rPr>
        <w:t xml:space="preserve">, iz katerega izhaja, da je </w:t>
      </w:r>
      <w:r w:rsidRPr="005C70D6">
        <w:rPr>
          <w:rFonts w:asciiTheme="minorHAnsi" w:eastAsia="Calibri" w:hAnsiTheme="minorHAnsi" w:cs="Cambria"/>
          <w:b/>
          <w:color w:val="000000"/>
          <w:kern w:val="3"/>
          <w:lang w:eastAsia="zh-CN"/>
        </w:rPr>
        <w:t>v zadnjih petih (5) letih</w:t>
      </w:r>
      <w:r w:rsidRPr="005C70D6">
        <w:rPr>
          <w:rFonts w:asciiTheme="minorHAnsi" w:eastAsia="Calibri" w:hAnsiTheme="minorHAnsi" w:cs="Cambria"/>
          <w:color w:val="000000"/>
          <w:kern w:val="3"/>
          <w:lang w:eastAsia="zh-CN"/>
        </w:rPr>
        <w:t xml:space="preserve"> pred rokom za oddajo ponudb uspešno in kakovostno ter skladno s terminskim planom samostojno/s partnerji/podizvajalci izvedel in zaključil </w:t>
      </w:r>
      <w:r w:rsidRPr="005C70D6">
        <w:rPr>
          <w:rFonts w:asciiTheme="minorHAnsi" w:eastAsia="Calibri" w:hAnsiTheme="minorHAnsi" w:cs="Cambria"/>
          <w:b/>
          <w:color w:val="000000"/>
          <w:kern w:val="3"/>
          <w:lang w:eastAsia="zh-CN"/>
        </w:rPr>
        <w:t xml:space="preserve">vsaj eno </w:t>
      </w:r>
      <w:r w:rsidR="008A66BE" w:rsidRPr="005C70D6">
        <w:rPr>
          <w:rFonts w:asciiTheme="minorHAnsi" w:eastAsia="Calibri" w:hAnsiTheme="minorHAnsi" w:cs="Cambria"/>
          <w:b/>
          <w:color w:val="000000"/>
          <w:kern w:val="3"/>
          <w:lang w:eastAsia="zh-CN"/>
        </w:rPr>
        <w:t xml:space="preserve">ureditev ali </w:t>
      </w:r>
      <w:r w:rsidRPr="005C70D6">
        <w:rPr>
          <w:rFonts w:asciiTheme="minorHAnsi" w:eastAsia="Calibri" w:hAnsiTheme="minorHAnsi" w:cs="Cambria"/>
          <w:b/>
          <w:color w:val="000000"/>
          <w:kern w:val="3"/>
          <w:lang w:eastAsia="zh-CN"/>
        </w:rPr>
        <w:t>obnovo ali regulacijo vodotoka</w:t>
      </w:r>
      <w:r w:rsidR="008A66BE" w:rsidRPr="005C70D6">
        <w:rPr>
          <w:rFonts w:asciiTheme="minorHAnsi" w:eastAsia="Calibri" w:hAnsiTheme="minorHAnsi" w:cs="Cambria"/>
          <w:b/>
          <w:color w:val="000000"/>
          <w:kern w:val="3"/>
          <w:lang w:eastAsia="zh-CN"/>
        </w:rPr>
        <w:t>.</w:t>
      </w:r>
      <w:r w:rsidR="008A66BE">
        <w:rPr>
          <w:rFonts w:asciiTheme="minorHAnsi" w:eastAsia="Calibri" w:hAnsiTheme="minorHAnsi" w:cs="Cambria"/>
          <w:b/>
          <w:color w:val="000000"/>
          <w:kern w:val="3"/>
          <w:lang w:eastAsia="zh-CN"/>
        </w:rPr>
        <w:t xml:space="preserve"> </w:t>
      </w:r>
    </w:p>
    <w:p w14:paraId="26A40CE2" w14:textId="2095C638" w:rsidR="00955804" w:rsidRPr="00B31BD4" w:rsidRDefault="00955804" w:rsidP="00955804">
      <w:pPr>
        <w:keepNext/>
        <w:keepLines/>
        <w:widowControl w:val="0"/>
        <w:suppressAutoHyphens/>
        <w:snapToGrid w:val="0"/>
        <w:spacing w:before="120"/>
        <w:contextualSpacing/>
        <w:jc w:val="both"/>
        <w:rPr>
          <w:lang w:eastAsia="zh-CN"/>
        </w:rPr>
      </w:pPr>
    </w:p>
    <w:p w14:paraId="2CE21315" w14:textId="77777777" w:rsidR="00955804" w:rsidRPr="00B31BD4" w:rsidRDefault="00955804" w:rsidP="00955804">
      <w:pPr>
        <w:keepNext/>
        <w:keepLines/>
        <w:widowControl w:val="0"/>
        <w:suppressAutoHyphens/>
        <w:snapToGrid w:val="0"/>
        <w:spacing w:before="120"/>
        <w:contextualSpacing/>
        <w:jc w:val="both"/>
        <w:rPr>
          <w:lang w:eastAsia="zh-CN"/>
        </w:rPr>
      </w:pPr>
    </w:p>
    <w:p w14:paraId="72759B28" w14:textId="40DF3CAF" w:rsidR="003A6E92" w:rsidRDefault="003A6E92" w:rsidP="00D57F82">
      <w:pPr>
        <w:jc w:val="both"/>
        <w:rPr>
          <w:rFonts w:asciiTheme="minorHAnsi" w:eastAsia="Calibri" w:hAnsiTheme="minorHAnsi" w:cs="Cambria"/>
          <w:b/>
          <w:color w:val="000000"/>
          <w:u w:val="single"/>
          <w:lang w:eastAsia="zh-CN"/>
        </w:rPr>
      </w:pPr>
      <w:r w:rsidRPr="00B31BD4">
        <w:rPr>
          <w:rFonts w:asciiTheme="minorHAnsi" w:eastAsia="Calibri" w:hAnsiTheme="minorHAnsi" w:cs="Cambria"/>
          <w:b/>
          <w:color w:val="000000"/>
          <w:u w:val="single"/>
          <w:lang w:eastAsia="zh-CN"/>
        </w:rPr>
        <w:t>Opombe:</w:t>
      </w:r>
    </w:p>
    <w:p w14:paraId="4F27CF87" w14:textId="77777777" w:rsidR="00BF1501" w:rsidRPr="00B31BD4" w:rsidRDefault="00BF1501" w:rsidP="00D57F82">
      <w:pPr>
        <w:jc w:val="both"/>
        <w:rPr>
          <w:rFonts w:asciiTheme="minorHAnsi" w:eastAsia="Calibri" w:hAnsiTheme="minorHAnsi" w:cs="Cambria"/>
          <w:b/>
          <w:color w:val="000000"/>
          <w:u w:val="single"/>
          <w:lang w:eastAsia="zh-CN"/>
        </w:rPr>
      </w:pPr>
    </w:p>
    <w:p w14:paraId="24CE48B7" w14:textId="67073C6E" w:rsidR="003A6E92" w:rsidRPr="00B31BD4" w:rsidRDefault="003A6E92" w:rsidP="00D57F82">
      <w:pPr>
        <w:jc w:val="both"/>
        <w:rPr>
          <w:rFonts w:asciiTheme="minorHAnsi" w:hAnsiTheme="minorHAnsi" w:cstheme="minorHAnsi"/>
        </w:rPr>
      </w:pPr>
      <w:r w:rsidRPr="00B31BD4">
        <w:rPr>
          <w:rFonts w:asciiTheme="minorHAnsi" w:hAnsiTheme="minorHAnsi" w:cstheme="minorHAnsi"/>
        </w:rPr>
        <w:t xml:space="preserve">Ponudnik mora tako </w:t>
      </w:r>
      <w:r w:rsidRPr="00C67A5E">
        <w:rPr>
          <w:rFonts w:asciiTheme="minorHAnsi" w:hAnsiTheme="minorHAnsi" w:cstheme="minorHAnsi"/>
        </w:rPr>
        <w:t xml:space="preserve">navesti </w:t>
      </w:r>
      <w:r w:rsidR="004B010C" w:rsidRPr="00C67A5E">
        <w:rPr>
          <w:rFonts w:asciiTheme="minorHAnsi" w:hAnsiTheme="minorHAnsi" w:cstheme="minorHAnsi"/>
          <w:b/>
        </w:rPr>
        <w:t xml:space="preserve">najmanj </w:t>
      </w:r>
      <w:r w:rsidR="002F4A52" w:rsidRPr="00C67A5E">
        <w:rPr>
          <w:rFonts w:asciiTheme="minorHAnsi" w:hAnsiTheme="minorHAnsi" w:cstheme="minorHAnsi"/>
          <w:b/>
        </w:rPr>
        <w:t>2</w:t>
      </w:r>
      <w:r w:rsidR="004B010C" w:rsidRPr="00C67A5E">
        <w:rPr>
          <w:rFonts w:asciiTheme="minorHAnsi" w:hAnsiTheme="minorHAnsi" w:cstheme="minorHAnsi"/>
          <w:b/>
        </w:rPr>
        <w:t xml:space="preserve"> ustrezna </w:t>
      </w:r>
      <w:r w:rsidRPr="00C67A5E">
        <w:rPr>
          <w:rFonts w:asciiTheme="minorHAnsi" w:hAnsiTheme="minorHAnsi" w:cstheme="minorHAnsi"/>
          <w:b/>
        </w:rPr>
        <w:t>referen</w:t>
      </w:r>
      <w:r w:rsidR="004B010C" w:rsidRPr="00C67A5E">
        <w:rPr>
          <w:rFonts w:asciiTheme="minorHAnsi" w:hAnsiTheme="minorHAnsi" w:cstheme="minorHAnsi"/>
          <w:b/>
        </w:rPr>
        <w:t>čna posla</w:t>
      </w:r>
      <w:r w:rsidRPr="00C67A5E">
        <w:rPr>
          <w:rFonts w:asciiTheme="minorHAnsi" w:hAnsiTheme="minorHAnsi" w:cstheme="minorHAnsi"/>
          <w:b/>
        </w:rPr>
        <w:t xml:space="preserve"> </w:t>
      </w:r>
      <w:r w:rsidRPr="00C67A5E">
        <w:rPr>
          <w:rFonts w:asciiTheme="minorHAnsi" w:hAnsiTheme="minorHAnsi" w:cstheme="minorHAnsi"/>
        </w:rPr>
        <w:t>skladno z vsemi zahtevami naročnika, navedenimi v točki 8.2.3 (Tehnična in strokovna sposobnost</w:t>
      </w:r>
      <w:r w:rsidRPr="00B31BD4">
        <w:rPr>
          <w:rFonts w:asciiTheme="minorHAnsi" w:hAnsiTheme="minorHAnsi" w:cstheme="minorHAnsi"/>
        </w:rPr>
        <w:t>) te dokumentacije v zvezi z oddajo javnega naročila.</w:t>
      </w:r>
    </w:p>
    <w:p w14:paraId="18C85FA3" w14:textId="349A8009" w:rsidR="003A6E92" w:rsidRDefault="003A6E92" w:rsidP="00D57F82">
      <w:pPr>
        <w:jc w:val="both"/>
        <w:rPr>
          <w:rFonts w:asciiTheme="minorHAnsi" w:hAnsiTheme="minorHAnsi" w:cstheme="minorHAnsi"/>
        </w:rPr>
      </w:pPr>
    </w:p>
    <w:p w14:paraId="5A124F8C" w14:textId="776DB078" w:rsidR="00886634" w:rsidRPr="004E3C0D" w:rsidRDefault="00886634" w:rsidP="00886634">
      <w:pPr>
        <w:jc w:val="both"/>
        <w:rPr>
          <w:b/>
        </w:rPr>
      </w:pPr>
      <w:r w:rsidRPr="004E3C0D">
        <w:rPr>
          <w:b/>
        </w:rPr>
        <w:t>Naročnik pa dopušča možnost, da ponudnik zahteve iz točke 1 in točke 2 izpolni tudi v o</w:t>
      </w:r>
      <w:r w:rsidR="004E3C0D" w:rsidRPr="004E3C0D">
        <w:rPr>
          <w:b/>
        </w:rPr>
        <w:t xml:space="preserve">kviru enega referenčnega posla, iz katerega pa mora izhajati, da so izpolnjeni vsi pogoji navedeni pod točko 1 in vsi pogoji navedeni pod točko 2. </w:t>
      </w:r>
    </w:p>
    <w:p w14:paraId="262E9F8E" w14:textId="11116AC3" w:rsidR="00886634" w:rsidRPr="00886634" w:rsidRDefault="00886634" w:rsidP="00D57F82">
      <w:pPr>
        <w:jc w:val="both"/>
        <w:rPr>
          <w:rFonts w:asciiTheme="minorHAnsi" w:hAnsiTheme="minorHAnsi" w:cstheme="minorHAnsi"/>
        </w:rPr>
      </w:pPr>
    </w:p>
    <w:p w14:paraId="5A09AACF" w14:textId="1B848186" w:rsidR="003A6E92" w:rsidRPr="00D46383" w:rsidRDefault="003A6E92" w:rsidP="00D57F82">
      <w:pPr>
        <w:jc w:val="both"/>
        <w:rPr>
          <w:rFonts w:asciiTheme="minorHAnsi" w:hAnsiTheme="minorHAnsi"/>
          <w:bCs/>
          <w:u w:val="single"/>
        </w:rPr>
      </w:pPr>
      <w:r w:rsidRPr="00D46383">
        <w:rPr>
          <w:rFonts w:asciiTheme="minorHAnsi" w:hAnsiTheme="minorHAnsi"/>
          <w:bCs/>
          <w:u w:val="single"/>
        </w:rPr>
        <w:t xml:space="preserve">Upoštevala se bo samo </w:t>
      </w:r>
      <w:r w:rsidRPr="00D46383">
        <w:rPr>
          <w:rFonts w:asciiTheme="minorHAnsi" w:hAnsiTheme="minorHAnsi"/>
          <w:b/>
          <w:bCs/>
          <w:u w:val="single"/>
        </w:rPr>
        <w:t>zaključena</w:t>
      </w:r>
      <w:r w:rsidRPr="00D46383">
        <w:rPr>
          <w:rFonts w:asciiTheme="minorHAnsi" w:hAnsiTheme="minorHAnsi"/>
          <w:bCs/>
          <w:u w:val="single"/>
        </w:rPr>
        <w:t xml:space="preserve"> referenca / </w:t>
      </w:r>
      <w:r w:rsidRPr="00A74FC6">
        <w:rPr>
          <w:rFonts w:asciiTheme="minorHAnsi" w:hAnsiTheme="minorHAnsi"/>
          <w:bCs/>
          <w:u w:val="single"/>
        </w:rPr>
        <w:t>reference,</w:t>
      </w:r>
      <w:r w:rsidRPr="00A74FC6">
        <w:rPr>
          <w:rFonts w:asciiTheme="minorHAnsi" w:hAnsiTheme="minorHAnsi"/>
          <w:u w:val="single"/>
        </w:rPr>
        <w:t xml:space="preserve"> </w:t>
      </w:r>
      <w:r w:rsidRPr="00A74FC6">
        <w:rPr>
          <w:rFonts w:asciiTheme="minorHAnsi" w:hAnsiTheme="minorHAnsi"/>
          <w:bCs/>
          <w:u w:val="single"/>
        </w:rPr>
        <w:t>ki</w:t>
      </w:r>
      <w:r w:rsidRPr="00D46383">
        <w:rPr>
          <w:rFonts w:asciiTheme="minorHAnsi" w:hAnsiTheme="minorHAnsi"/>
          <w:bCs/>
          <w:u w:val="single"/>
        </w:rPr>
        <w:t xml:space="preserve"> so bile </w:t>
      </w:r>
      <w:r w:rsidRPr="00D46383">
        <w:rPr>
          <w:rFonts w:asciiTheme="minorHAnsi" w:hAnsiTheme="minorHAnsi"/>
          <w:b/>
          <w:bCs/>
          <w:u w:val="single"/>
        </w:rPr>
        <w:t>tudi pričete</w:t>
      </w:r>
      <w:r w:rsidRPr="00D46383">
        <w:rPr>
          <w:rFonts w:asciiTheme="minorHAnsi" w:hAnsiTheme="minorHAnsi"/>
          <w:bCs/>
          <w:u w:val="single"/>
        </w:rPr>
        <w:t xml:space="preserve"> v zadnjih </w:t>
      </w:r>
      <w:r w:rsidR="00955804" w:rsidRPr="00D46383">
        <w:rPr>
          <w:rFonts w:asciiTheme="minorHAnsi" w:hAnsiTheme="minorHAnsi"/>
          <w:b/>
          <w:bCs/>
          <w:u w:val="single"/>
        </w:rPr>
        <w:t>petih</w:t>
      </w:r>
      <w:r w:rsidRPr="00D46383">
        <w:rPr>
          <w:rFonts w:asciiTheme="minorHAnsi" w:hAnsiTheme="minorHAnsi"/>
          <w:b/>
          <w:bCs/>
          <w:u w:val="single"/>
        </w:rPr>
        <w:t xml:space="preserve"> (</w:t>
      </w:r>
      <w:r w:rsidR="00955804" w:rsidRPr="00D46383">
        <w:rPr>
          <w:rFonts w:asciiTheme="minorHAnsi" w:hAnsiTheme="minorHAnsi"/>
          <w:b/>
          <w:bCs/>
          <w:u w:val="single"/>
        </w:rPr>
        <w:t>5</w:t>
      </w:r>
      <w:r w:rsidRPr="00D46383">
        <w:rPr>
          <w:rFonts w:asciiTheme="minorHAnsi" w:hAnsiTheme="minorHAnsi"/>
          <w:b/>
          <w:bCs/>
          <w:u w:val="single"/>
        </w:rPr>
        <w:t>)</w:t>
      </w:r>
      <w:r w:rsidRPr="00D46383">
        <w:rPr>
          <w:rFonts w:asciiTheme="minorHAnsi" w:hAnsiTheme="minorHAnsi"/>
          <w:bCs/>
          <w:u w:val="single"/>
        </w:rPr>
        <w:t xml:space="preserve"> letih pred </w:t>
      </w:r>
      <w:r w:rsidR="001C4E82" w:rsidRPr="00D46383">
        <w:rPr>
          <w:rFonts w:asciiTheme="minorHAnsi" w:hAnsiTheme="minorHAnsi"/>
          <w:bCs/>
          <w:u w:val="single"/>
        </w:rPr>
        <w:t xml:space="preserve">rokom za oddajo </w:t>
      </w:r>
      <w:r w:rsidRPr="00D46383">
        <w:rPr>
          <w:rFonts w:asciiTheme="minorHAnsi" w:hAnsiTheme="minorHAnsi"/>
          <w:bCs/>
          <w:u w:val="single"/>
        </w:rPr>
        <w:t>ponudbe.</w:t>
      </w:r>
    </w:p>
    <w:p w14:paraId="3FEAA2B0" w14:textId="77777777" w:rsidR="003A6E92" w:rsidRPr="00D46383" w:rsidRDefault="003A6E92" w:rsidP="00D57F82">
      <w:pPr>
        <w:jc w:val="both"/>
        <w:rPr>
          <w:rFonts w:asciiTheme="minorHAnsi" w:eastAsia="Calibri" w:hAnsiTheme="minorHAnsi" w:cs="Cambria"/>
          <w:b/>
          <w:color w:val="000000"/>
          <w:u w:val="single"/>
          <w:lang w:eastAsia="zh-CN"/>
        </w:rPr>
      </w:pPr>
    </w:p>
    <w:p w14:paraId="27700B76" w14:textId="77777777" w:rsidR="003A6E92" w:rsidRPr="00863E2A" w:rsidRDefault="003A6E92" w:rsidP="00D57F82">
      <w:pPr>
        <w:jc w:val="both"/>
        <w:rPr>
          <w:rFonts w:asciiTheme="minorHAnsi" w:eastAsia="Calibri" w:hAnsiTheme="minorHAnsi" w:cs="Cambria"/>
          <w:color w:val="000000"/>
          <w:lang w:eastAsia="zh-CN"/>
        </w:rPr>
      </w:pPr>
      <w:r w:rsidRPr="00D46383">
        <w:rPr>
          <w:rFonts w:asciiTheme="minorHAnsi" w:eastAsia="Calibri" w:hAnsiTheme="minorHAnsi" w:cs="Cambria"/>
          <w:color w:val="000000"/>
          <w:lang w:eastAsia="zh-CN"/>
        </w:rPr>
        <w:t>Smiselno zaključenih del, ki so bila ponudniku naročena z enotno pogodbo ali naročilnico, ponudniki</w:t>
      </w:r>
      <w:r w:rsidRPr="00473FC1">
        <w:rPr>
          <w:rFonts w:asciiTheme="minorHAnsi" w:eastAsia="Calibri" w:hAnsiTheme="minorHAnsi" w:cs="Cambria"/>
          <w:color w:val="000000"/>
          <w:lang w:eastAsia="zh-CN"/>
        </w:rPr>
        <w:t xml:space="preserve"> ne smejo deliti.</w:t>
      </w:r>
    </w:p>
    <w:p w14:paraId="10747953" w14:textId="77777777" w:rsidR="003A6E92" w:rsidRPr="00863E2A" w:rsidRDefault="003A6E92" w:rsidP="00D57F82">
      <w:pPr>
        <w:jc w:val="both"/>
        <w:rPr>
          <w:rFonts w:asciiTheme="minorHAnsi" w:eastAsia="Calibri" w:hAnsiTheme="minorHAnsi" w:cs="Cambria"/>
          <w:color w:val="000000"/>
          <w:lang w:eastAsia="zh-CN"/>
        </w:rPr>
      </w:pPr>
    </w:p>
    <w:p w14:paraId="5F5F1541" w14:textId="77777777" w:rsidR="003A6E92" w:rsidRPr="00544BB7" w:rsidRDefault="003A6E92" w:rsidP="00D57F8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DBF4FFA" w14:textId="65F285B6" w:rsidR="003A6E92" w:rsidRDefault="003A6E92" w:rsidP="00D57F82">
      <w:pPr>
        <w:jc w:val="both"/>
        <w:rPr>
          <w:rFonts w:asciiTheme="minorHAnsi" w:eastAsia="Calibri" w:hAnsiTheme="minorHAnsi" w:cstheme="minorHAnsi"/>
          <w:b/>
          <w:lang w:eastAsia="zh-CN"/>
        </w:rPr>
      </w:pPr>
    </w:p>
    <w:p w14:paraId="240078E7" w14:textId="05C24956" w:rsidR="004B2BFE" w:rsidRDefault="004B2BFE" w:rsidP="00D57F82">
      <w:pPr>
        <w:jc w:val="both"/>
        <w:rPr>
          <w:rFonts w:asciiTheme="minorHAnsi" w:eastAsia="Calibri" w:hAnsiTheme="minorHAnsi" w:cstheme="minorHAnsi"/>
          <w:b/>
          <w:lang w:eastAsia="zh-CN"/>
        </w:rPr>
      </w:pPr>
    </w:p>
    <w:p w14:paraId="09841A39" w14:textId="5E159C26" w:rsidR="004B2BFE" w:rsidRDefault="004B2BFE" w:rsidP="00D57F82">
      <w:pPr>
        <w:jc w:val="both"/>
        <w:rPr>
          <w:rFonts w:asciiTheme="minorHAnsi" w:eastAsia="Calibri" w:hAnsiTheme="minorHAnsi" w:cstheme="minorHAnsi"/>
          <w:b/>
          <w:lang w:eastAsia="zh-CN"/>
        </w:rPr>
      </w:pPr>
    </w:p>
    <w:p w14:paraId="7E1448F3" w14:textId="3F5A9620" w:rsidR="004B2BFE" w:rsidRDefault="004B2BFE" w:rsidP="00D57F82">
      <w:pPr>
        <w:jc w:val="both"/>
        <w:rPr>
          <w:rFonts w:asciiTheme="minorHAnsi" w:eastAsia="Calibri" w:hAnsiTheme="minorHAnsi" w:cstheme="minorHAnsi"/>
          <w:b/>
          <w:lang w:eastAsia="zh-CN"/>
        </w:rPr>
      </w:pPr>
    </w:p>
    <w:p w14:paraId="113E1E13" w14:textId="30C8A7AD" w:rsidR="004B2BFE" w:rsidRDefault="004B2BFE" w:rsidP="00D57F82">
      <w:pPr>
        <w:jc w:val="both"/>
        <w:rPr>
          <w:rFonts w:asciiTheme="minorHAnsi" w:eastAsia="Calibri" w:hAnsiTheme="minorHAnsi" w:cstheme="minorHAnsi"/>
          <w:b/>
          <w:lang w:eastAsia="zh-CN"/>
        </w:rPr>
      </w:pPr>
    </w:p>
    <w:p w14:paraId="1CD562B4" w14:textId="77777777" w:rsidR="004E3C0D" w:rsidRDefault="004E3C0D" w:rsidP="00D57F82">
      <w:pPr>
        <w:jc w:val="both"/>
        <w:rPr>
          <w:rFonts w:asciiTheme="minorHAnsi" w:eastAsia="Calibri" w:hAnsiTheme="minorHAnsi" w:cstheme="minorHAnsi"/>
          <w:b/>
          <w:lang w:eastAsia="zh-CN"/>
        </w:rPr>
      </w:pPr>
    </w:p>
    <w:p w14:paraId="6B2BC214" w14:textId="31576848" w:rsidR="004B2BFE" w:rsidRDefault="004B2BFE" w:rsidP="00D57F82">
      <w:pPr>
        <w:jc w:val="both"/>
        <w:rPr>
          <w:rFonts w:asciiTheme="minorHAnsi" w:eastAsia="Calibri" w:hAnsiTheme="minorHAnsi" w:cstheme="minorHAnsi"/>
          <w:b/>
          <w:lang w:eastAsia="zh-CN"/>
        </w:rPr>
      </w:pPr>
    </w:p>
    <w:p w14:paraId="01486781" w14:textId="218EC0FF" w:rsidR="004B2BFE" w:rsidRDefault="004B2BFE" w:rsidP="00D57F82">
      <w:pPr>
        <w:jc w:val="both"/>
        <w:rPr>
          <w:rFonts w:asciiTheme="minorHAnsi" w:eastAsia="Calibri" w:hAnsiTheme="minorHAnsi" w:cstheme="minorHAnsi"/>
          <w:b/>
          <w:lang w:eastAsia="zh-CN"/>
        </w:rPr>
      </w:pPr>
    </w:p>
    <w:p w14:paraId="5B60B76D" w14:textId="77777777" w:rsidR="00A74FC6" w:rsidRDefault="00A74FC6" w:rsidP="00D57F82">
      <w:pPr>
        <w:jc w:val="both"/>
        <w:rPr>
          <w:rFonts w:asciiTheme="minorHAnsi" w:eastAsia="Calibri" w:hAnsiTheme="minorHAnsi" w:cstheme="minorHAnsi"/>
          <w:b/>
          <w:lang w:eastAsia="zh-CN"/>
        </w:rPr>
        <w:sectPr w:rsidR="00A74FC6" w:rsidSect="002E28F3">
          <w:headerReference w:type="default" r:id="rId48"/>
          <w:pgSz w:w="11907" w:h="16840" w:code="9"/>
          <w:pgMar w:top="1418" w:right="1418" w:bottom="1418" w:left="1418" w:header="709" w:footer="709" w:gutter="0"/>
          <w:cols w:space="708"/>
          <w:docGrid w:linePitch="360"/>
        </w:sectPr>
      </w:pPr>
    </w:p>
    <w:p w14:paraId="765556B5" w14:textId="047AE668" w:rsidR="00453A42" w:rsidRPr="00325801" w:rsidRDefault="00453A42" w:rsidP="00453A42">
      <w:pPr>
        <w:jc w:val="both"/>
        <w:rPr>
          <w:rFonts w:asciiTheme="minorHAnsi" w:eastAsia="Calibri" w:hAnsiTheme="minorHAnsi" w:cs="Cambria"/>
          <w:b/>
          <w:sz w:val="24"/>
          <w:szCs w:val="24"/>
          <w:lang w:eastAsia="zh-CN"/>
        </w:rPr>
      </w:pPr>
      <w:r w:rsidRPr="00325801">
        <w:rPr>
          <w:rFonts w:asciiTheme="minorHAnsi" w:eastAsia="Calibri" w:hAnsiTheme="minorHAnsi" w:cs="Cambria"/>
          <w:b/>
          <w:sz w:val="24"/>
          <w:szCs w:val="24"/>
          <w:lang w:eastAsia="zh-CN"/>
        </w:rPr>
        <w:lastRenderedPageBreak/>
        <w:t>SEZNAM REFERENČNIH POSLOV GOSPODARSKEGA SUBJEKTA</w:t>
      </w:r>
      <w:r w:rsidR="00325801" w:rsidRPr="00325801">
        <w:rPr>
          <w:rFonts w:asciiTheme="minorHAnsi" w:eastAsia="Calibri" w:hAnsiTheme="minorHAnsi" w:cs="Cambria"/>
          <w:b/>
          <w:sz w:val="24"/>
          <w:szCs w:val="24"/>
          <w:lang w:eastAsia="zh-CN"/>
        </w:rPr>
        <w:t xml:space="preserve">, S KATERIMI PONUDNIK IZPOLNJUJE POGOJE POD </w:t>
      </w:r>
      <w:r w:rsidR="00325801" w:rsidRPr="00A75897">
        <w:rPr>
          <w:rFonts w:asciiTheme="minorHAnsi" w:eastAsia="Calibri" w:hAnsiTheme="minorHAnsi" w:cs="Cambria"/>
          <w:b/>
          <w:sz w:val="24"/>
          <w:szCs w:val="24"/>
          <w:u w:val="single"/>
          <w:lang w:eastAsia="zh-CN"/>
        </w:rPr>
        <w:t>TOČKO 1</w:t>
      </w:r>
      <w:r w:rsidRPr="00325801">
        <w:rPr>
          <w:rFonts w:asciiTheme="minorHAnsi" w:eastAsia="Calibri" w:hAnsiTheme="minorHAnsi" w:cs="Cambria"/>
          <w:b/>
          <w:sz w:val="24"/>
          <w:szCs w:val="24"/>
          <w:lang w:eastAsia="zh-CN"/>
        </w:rPr>
        <w:t xml:space="preserve">:                       </w:t>
      </w:r>
    </w:p>
    <w:p w14:paraId="65A6A6F5" w14:textId="2B0B5D33" w:rsidR="00453A42" w:rsidRPr="001004DA" w:rsidRDefault="00453A42" w:rsidP="00453A42">
      <w:pPr>
        <w:jc w:val="both"/>
        <w:rPr>
          <w:rFonts w:asciiTheme="minorHAnsi" w:eastAsia="Calibri" w:hAnsiTheme="minorHAnsi" w:cs="Cambria"/>
          <w:b/>
          <w:lang w:eastAsia="zh-CN"/>
        </w:rPr>
      </w:pPr>
      <w:r w:rsidRPr="00733ED3">
        <w:rPr>
          <w:rFonts w:asciiTheme="minorHAnsi" w:eastAsia="Calibri" w:hAnsiTheme="minorHAnsi" w:cs="Cambria"/>
          <w:b/>
          <w:lang w:eastAsia="zh-CN"/>
        </w:rPr>
        <w:t xml:space="preserve">____________________________________________________________ </w:t>
      </w:r>
      <w:r>
        <w:rPr>
          <w:rFonts w:asciiTheme="minorHAnsi" w:eastAsia="Calibri" w:hAnsiTheme="minorHAnsi" w:cs="Cambria"/>
          <w:lang w:eastAsia="zh-CN"/>
        </w:rPr>
        <w:t>(</w:t>
      </w:r>
      <w:r w:rsidRPr="001004DA">
        <w:rPr>
          <w:rFonts w:asciiTheme="minorHAnsi" w:eastAsia="Calibri" w:hAnsiTheme="minorHAnsi" w:cs="Cambria"/>
          <w:lang w:eastAsia="zh-CN"/>
        </w:rPr>
        <w:t>navedite naziv ponudnika/partnerja/podizvajalca, ki je izvedel referenčno naročilo)</w:t>
      </w:r>
    </w:p>
    <w:p w14:paraId="7B28487A" w14:textId="564B100B" w:rsidR="00453A42" w:rsidRDefault="00453A42" w:rsidP="002E28F3">
      <w:pPr>
        <w:tabs>
          <w:tab w:val="left" w:pos="5954"/>
        </w:tabs>
        <w:jc w:val="both"/>
        <w:rPr>
          <w:rFonts w:asciiTheme="minorHAnsi" w:eastAsia="Calibri" w:hAnsiTheme="minorHAnsi" w:cstheme="minorHAnsi"/>
          <w:b/>
          <w:lang w:eastAsia="zh-CN"/>
        </w:rPr>
      </w:pPr>
    </w:p>
    <w:tbl>
      <w:tblPr>
        <w:tblpPr w:leftFromText="180" w:rightFromText="180" w:vertAnchor="text" w:horzAnchor="margin" w:tblpY="10"/>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2268"/>
        <w:gridCol w:w="5103"/>
        <w:gridCol w:w="3827"/>
      </w:tblGrid>
      <w:tr w:rsidR="00A74FC6" w:rsidRPr="001136A4" w14:paraId="04481858" w14:textId="77777777" w:rsidTr="00325801">
        <w:trPr>
          <w:trHeight w:val="680"/>
        </w:trPr>
        <w:tc>
          <w:tcPr>
            <w:tcW w:w="534" w:type="dxa"/>
          </w:tcPr>
          <w:p w14:paraId="1DC157E6" w14:textId="77777777" w:rsidR="00A74FC6" w:rsidRPr="001136A4" w:rsidRDefault="00A74FC6" w:rsidP="00325801">
            <w:pPr>
              <w:jc w:val="both"/>
              <w:rPr>
                <w:rFonts w:eastAsia="Calibri" w:cs="Cambria"/>
                <w:lang w:eastAsia="zh-CN"/>
              </w:rPr>
            </w:pPr>
            <w:r w:rsidRPr="001136A4">
              <w:rPr>
                <w:rFonts w:eastAsia="Calibri" w:cs="Cambria"/>
                <w:lang w:eastAsia="zh-CN"/>
              </w:rPr>
              <w:t>Št.</w:t>
            </w:r>
          </w:p>
        </w:tc>
        <w:tc>
          <w:tcPr>
            <w:tcW w:w="2438" w:type="dxa"/>
          </w:tcPr>
          <w:p w14:paraId="1D55CD4D" w14:textId="77777777" w:rsidR="00A74FC6" w:rsidRPr="001136A4" w:rsidRDefault="00A74FC6" w:rsidP="00325801">
            <w:pPr>
              <w:jc w:val="both"/>
              <w:rPr>
                <w:rFonts w:eastAsia="Calibri" w:cs="Cambria"/>
                <w:lang w:eastAsia="zh-CN"/>
              </w:rPr>
            </w:pPr>
            <w:r w:rsidRPr="001136A4">
              <w:rPr>
                <w:rFonts w:eastAsia="Calibri" w:cs="Cambria"/>
                <w:lang w:eastAsia="zh-CN"/>
              </w:rPr>
              <w:t>Naziv naročila</w:t>
            </w:r>
          </w:p>
        </w:tc>
        <w:tc>
          <w:tcPr>
            <w:tcW w:w="2268" w:type="dxa"/>
          </w:tcPr>
          <w:p w14:paraId="7FB1C608" w14:textId="77777777" w:rsidR="00A74FC6" w:rsidRPr="001136A4" w:rsidRDefault="00A74FC6" w:rsidP="00325801">
            <w:pPr>
              <w:jc w:val="both"/>
              <w:rPr>
                <w:rFonts w:eastAsia="Calibri" w:cs="Cambria"/>
                <w:lang w:eastAsia="zh-CN"/>
              </w:rPr>
            </w:pPr>
            <w:r w:rsidRPr="001136A4">
              <w:rPr>
                <w:rFonts w:eastAsia="Calibri" w:cs="Cambria"/>
                <w:lang w:eastAsia="zh-CN"/>
              </w:rPr>
              <w:t xml:space="preserve">Obdobje izvajanja </w:t>
            </w:r>
            <w:r>
              <w:rPr>
                <w:rFonts w:eastAsia="Calibri" w:cs="Cambria"/>
                <w:lang w:eastAsia="zh-CN"/>
              </w:rPr>
              <w:t>del/</w:t>
            </w:r>
            <w:r w:rsidRPr="001136A4">
              <w:rPr>
                <w:rFonts w:eastAsia="Calibri" w:cs="Cambria"/>
                <w:lang w:eastAsia="zh-CN"/>
              </w:rPr>
              <w:t>storitev</w:t>
            </w:r>
          </w:p>
          <w:p w14:paraId="5AE074A8" w14:textId="77777777" w:rsidR="00A74FC6" w:rsidRDefault="00A74FC6" w:rsidP="00325801">
            <w:pPr>
              <w:jc w:val="both"/>
              <w:rPr>
                <w:rFonts w:eastAsia="Calibri" w:cs="Cambria"/>
                <w:lang w:eastAsia="zh-CN"/>
              </w:rPr>
            </w:pPr>
            <w:r w:rsidRPr="001136A4">
              <w:rPr>
                <w:rFonts w:eastAsia="Calibri" w:cs="Cambria"/>
                <w:lang w:eastAsia="zh-CN"/>
              </w:rPr>
              <w:t>(mesec, leto pričetka in zaključka)</w:t>
            </w:r>
          </w:p>
          <w:p w14:paraId="6207108C" w14:textId="7E88A2F4" w:rsidR="00A74FC6" w:rsidRPr="001136A4" w:rsidRDefault="00A74FC6" w:rsidP="00325801">
            <w:pPr>
              <w:jc w:val="both"/>
              <w:rPr>
                <w:rFonts w:eastAsia="Calibri" w:cs="Cambria"/>
                <w:lang w:eastAsia="zh-CN"/>
              </w:rPr>
            </w:pPr>
          </w:p>
        </w:tc>
        <w:tc>
          <w:tcPr>
            <w:tcW w:w="5103" w:type="dxa"/>
          </w:tcPr>
          <w:p w14:paraId="6FEE581D" w14:textId="51657A1E" w:rsidR="00A83026" w:rsidRPr="001136A4" w:rsidRDefault="00A74FC6" w:rsidP="00F70C26">
            <w:pPr>
              <w:jc w:val="both"/>
              <w:rPr>
                <w:rFonts w:eastAsia="Calibri" w:cs="Cambria"/>
                <w:lang w:eastAsia="zh-CN"/>
              </w:rPr>
            </w:pPr>
            <w:r w:rsidRPr="001136A4">
              <w:rPr>
                <w:rFonts w:eastAsia="Calibri" w:cs="Cambria"/>
                <w:lang w:eastAsia="zh-CN"/>
              </w:rPr>
              <w:t>Kratek opis del</w:t>
            </w:r>
            <w:r w:rsidR="00C56EE5">
              <w:rPr>
                <w:rFonts w:eastAsia="Calibri" w:cs="Cambria"/>
                <w:lang w:eastAsia="zh-CN"/>
              </w:rPr>
              <w:t xml:space="preserve"> </w:t>
            </w:r>
            <w:r w:rsidR="00F70C26">
              <w:rPr>
                <w:rFonts w:eastAsia="Calibri" w:cs="Cambria"/>
                <w:lang w:eastAsia="zh-CN"/>
              </w:rPr>
              <w:t xml:space="preserve">v zvezi s premostitvenih objektom </w:t>
            </w:r>
          </w:p>
        </w:tc>
        <w:tc>
          <w:tcPr>
            <w:tcW w:w="3827" w:type="dxa"/>
          </w:tcPr>
          <w:p w14:paraId="25B74E6B" w14:textId="7438880D" w:rsidR="00A74FC6" w:rsidRPr="001136A4" w:rsidRDefault="00A74FC6" w:rsidP="00325801">
            <w:pPr>
              <w:jc w:val="both"/>
              <w:rPr>
                <w:rFonts w:eastAsia="Calibri" w:cs="Cambria"/>
                <w:lang w:eastAsia="zh-CN"/>
              </w:rPr>
            </w:pPr>
            <w:r w:rsidRPr="008C0FFC">
              <w:rPr>
                <w:rFonts w:eastAsia="Calibri" w:cs="Cambria"/>
                <w:lang w:eastAsia="zh-CN"/>
              </w:rPr>
              <w:t>Naziv</w:t>
            </w:r>
            <w:r>
              <w:rPr>
                <w:rFonts w:eastAsia="Calibri" w:cs="Cambria"/>
                <w:lang w:eastAsia="zh-CN"/>
              </w:rPr>
              <w:t xml:space="preserve"> naročnika oz.</w:t>
            </w:r>
            <w:r w:rsidRPr="008C0FFC">
              <w:rPr>
                <w:rFonts w:eastAsia="Calibri" w:cs="Cambria"/>
                <w:lang w:eastAsia="zh-CN"/>
              </w:rPr>
              <w:t xml:space="preserve"> </w:t>
            </w:r>
            <w:r>
              <w:rPr>
                <w:rFonts w:eastAsia="Calibri" w:cs="Cambria"/>
                <w:lang w:eastAsia="zh-CN"/>
              </w:rPr>
              <w:t>investitorja</w:t>
            </w:r>
            <w:r w:rsidRPr="008C0FFC">
              <w:rPr>
                <w:rFonts w:eastAsia="Calibri" w:cs="Cambria"/>
                <w:lang w:eastAsia="zh-CN"/>
              </w:rPr>
              <w:t xml:space="preserve"> in </w:t>
            </w:r>
            <w:r w:rsidRPr="008C0FFC">
              <w:rPr>
                <w:rFonts w:eastAsia="Calibri" w:cs="Cambria"/>
                <w:b/>
                <w:u w:val="single"/>
                <w:lang w:eastAsia="zh-CN"/>
              </w:rPr>
              <w:t>navedba e-naslova</w:t>
            </w:r>
            <w:r w:rsidRPr="008C0FFC">
              <w:rPr>
                <w:rFonts w:eastAsia="Calibri" w:cs="Cambria"/>
                <w:lang w:eastAsia="zh-CN"/>
              </w:rPr>
              <w:t xml:space="preserve"> ter telefonske </w:t>
            </w:r>
            <w:r w:rsidRPr="008C0FFC">
              <w:rPr>
                <w:rFonts w:eastAsia="Calibri" w:cs="Cambria"/>
                <w:b/>
                <w:u w:val="single"/>
                <w:lang w:eastAsia="zh-CN"/>
              </w:rPr>
              <w:t>številke</w:t>
            </w:r>
            <w:r w:rsidRPr="008C0FFC">
              <w:rPr>
                <w:rFonts w:eastAsia="Calibri" w:cs="Cambria"/>
                <w:lang w:eastAsia="zh-CN"/>
              </w:rPr>
              <w:t xml:space="preserve"> kontaktne osebe za preveritev reference</w:t>
            </w:r>
            <w:r w:rsidRPr="001136A4">
              <w:rPr>
                <w:rFonts w:eastAsia="Calibri" w:cs="Cambria"/>
                <w:lang w:eastAsia="zh-CN"/>
              </w:rPr>
              <w:t xml:space="preserve"> </w:t>
            </w:r>
          </w:p>
        </w:tc>
      </w:tr>
      <w:tr w:rsidR="00A74FC6" w:rsidRPr="001136A4" w14:paraId="4AB5AC43" w14:textId="77777777" w:rsidTr="00325801">
        <w:trPr>
          <w:trHeight w:val="680"/>
        </w:trPr>
        <w:tc>
          <w:tcPr>
            <w:tcW w:w="534" w:type="dxa"/>
          </w:tcPr>
          <w:p w14:paraId="5CDAA7A8" w14:textId="77777777" w:rsidR="00A74FC6" w:rsidRPr="001136A4" w:rsidRDefault="00A74FC6" w:rsidP="00325801">
            <w:pPr>
              <w:jc w:val="both"/>
              <w:rPr>
                <w:rFonts w:eastAsia="Calibri" w:cs="Cambria"/>
                <w:lang w:eastAsia="zh-CN"/>
              </w:rPr>
            </w:pPr>
            <w:r w:rsidRPr="001136A4">
              <w:rPr>
                <w:rFonts w:eastAsia="Calibri" w:cs="Cambria"/>
                <w:lang w:eastAsia="zh-CN"/>
              </w:rPr>
              <w:t>1.</w:t>
            </w:r>
          </w:p>
        </w:tc>
        <w:tc>
          <w:tcPr>
            <w:tcW w:w="2438" w:type="dxa"/>
          </w:tcPr>
          <w:p w14:paraId="4B5EC101" w14:textId="77777777" w:rsidR="00A74FC6" w:rsidRPr="001136A4" w:rsidRDefault="00A74FC6" w:rsidP="00325801">
            <w:pPr>
              <w:jc w:val="both"/>
              <w:rPr>
                <w:rFonts w:eastAsia="Calibri" w:cs="Cambria"/>
                <w:lang w:eastAsia="zh-CN"/>
              </w:rPr>
            </w:pPr>
          </w:p>
        </w:tc>
        <w:tc>
          <w:tcPr>
            <w:tcW w:w="2268" w:type="dxa"/>
          </w:tcPr>
          <w:p w14:paraId="0D1F2F90" w14:textId="77777777" w:rsidR="00A74FC6" w:rsidRDefault="00A74FC6" w:rsidP="00325801">
            <w:pPr>
              <w:jc w:val="both"/>
              <w:rPr>
                <w:rFonts w:eastAsia="Calibri" w:cs="Cambria"/>
                <w:lang w:eastAsia="zh-CN"/>
              </w:rPr>
            </w:pPr>
            <w:r>
              <w:rPr>
                <w:rFonts w:eastAsia="Calibri" w:cs="Cambria"/>
                <w:lang w:eastAsia="zh-CN"/>
              </w:rPr>
              <w:t>Datum začetka del:</w:t>
            </w:r>
          </w:p>
          <w:p w14:paraId="007065E2" w14:textId="1AD2F2B2" w:rsidR="00A74FC6" w:rsidRDefault="00A74FC6" w:rsidP="00325801">
            <w:pPr>
              <w:jc w:val="both"/>
              <w:rPr>
                <w:rFonts w:eastAsia="Calibri" w:cs="Cambria"/>
                <w:lang w:eastAsia="zh-CN"/>
              </w:rPr>
            </w:pPr>
            <w:r>
              <w:rPr>
                <w:rFonts w:eastAsia="Calibri" w:cs="Cambria"/>
                <w:lang w:eastAsia="zh-CN"/>
              </w:rPr>
              <w:t>________________</w:t>
            </w:r>
          </w:p>
          <w:p w14:paraId="29B56112" w14:textId="77777777" w:rsidR="00325801" w:rsidRDefault="00325801" w:rsidP="00325801">
            <w:pPr>
              <w:jc w:val="both"/>
              <w:rPr>
                <w:rFonts w:eastAsia="Calibri" w:cs="Cambria"/>
                <w:lang w:eastAsia="zh-CN"/>
              </w:rPr>
            </w:pPr>
          </w:p>
          <w:p w14:paraId="730135E9" w14:textId="77777777" w:rsidR="00A74FC6" w:rsidRDefault="00A74FC6" w:rsidP="00325801">
            <w:pPr>
              <w:jc w:val="both"/>
              <w:rPr>
                <w:rFonts w:eastAsia="Calibri" w:cs="Cambria"/>
                <w:lang w:eastAsia="zh-CN"/>
              </w:rPr>
            </w:pPr>
            <w:r>
              <w:rPr>
                <w:rFonts w:eastAsia="Calibri" w:cs="Cambria"/>
                <w:lang w:eastAsia="zh-CN"/>
              </w:rPr>
              <w:t>Datum zaključka del:</w:t>
            </w:r>
          </w:p>
          <w:p w14:paraId="3F591981" w14:textId="77777777" w:rsidR="00A74FC6" w:rsidRDefault="00A74FC6" w:rsidP="00325801">
            <w:pPr>
              <w:jc w:val="both"/>
              <w:rPr>
                <w:rFonts w:eastAsia="Calibri" w:cs="Cambria"/>
                <w:lang w:eastAsia="zh-CN"/>
              </w:rPr>
            </w:pPr>
            <w:r>
              <w:rPr>
                <w:rFonts w:eastAsia="Calibri" w:cs="Cambria"/>
                <w:lang w:eastAsia="zh-CN"/>
              </w:rPr>
              <w:t>________________</w:t>
            </w:r>
          </w:p>
          <w:p w14:paraId="304EF2F8" w14:textId="77777777" w:rsidR="00325801" w:rsidRDefault="00325801" w:rsidP="00325801">
            <w:pPr>
              <w:jc w:val="both"/>
              <w:rPr>
                <w:rFonts w:eastAsia="Calibri" w:cs="Cambria"/>
                <w:lang w:eastAsia="zh-CN"/>
              </w:rPr>
            </w:pPr>
          </w:p>
          <w:p w14:paraId="107E2F4C" w14:textId="00F41ED1" w:rsidR="00325801" w:rsidRPr="001136A4" w:rsidRDefault="00325801" w:rsidP="00325801">
            <w:pPr>
              <w:jc w:val="both"/>
              <w:rPr>
                <w:rFonts w:eastAsia="Calibri" w:cs="Cambria"/>
                <w:lang w:eastAsia="zh-CN"/>
              </w:rPr>
            </w:pPr>
          </w:p>
        </w:tc>
        <w:tc>
          <w:tcPr>
            <w:tcW w:w="5103" w:type="dxa"/>
          </w:tcPr>
          <w:p w14:paraId="33299F5C" w14:textId="77777777" w:rsidR="00325801" w:rsidRDefault="00325801" w:rsidP="00325801">
            <w:pPr>
              <w:jc w:val="both"/>
              <w:rPr>
                <w:rFonts w:eastAsia="Calibri" w:cs="Cambria"/>
                <w:lang w:eastAsia="zh-CN"/>
              </w:rPr>
            </w:pPr>
          </w:p>
          <w:p w14:paraId="64B7E452" w14:textId="77777777" w:rsidR="00325801" w:rsidRDefault="00325801" w:rsidP="00325801">
            <w:pPr>
              <w:jc w:val="both"/>
              <w:rPr>
                <w:rFonts w:eastAsia="Calibri" w:cs="Cambria"/>
                <w:lang w:eastAsia="zh-CN"/>
              </w:rPr>
            </w:pPr>
          </w:p>
          <w:p w14:paraId="6E6E10C1" w14:textId="77777777" w:rsidR="00325801" w:rsidRDefault="00325801" w:rsidP="00325801">
            <w:pPr>
              <w:jc w:val="both"/>
              <w:rPr>
                <w:rFonts w:eastAsia="Calibri" w:cs="Cambria"/>
                <w:lang w:eastAsia="zh-CN"/>
              </w:rPr>
            </w:pPr>
          </w:p>
          <w:p w14:paraId="000F8811" w14:textId="77777777" w:rsidR="00B65E2D" w:rsidRDefault="00B65E2D" w:rsidP="00325801">
            <w:pPr>
              <w:jc w:val="both"/>
              <w:rPr>
                <w:rFonts w:eastAsia="Calibri" w:cs="Cambria"/>
                <w:lang w:eastAsia="zh-CN"/>
              </w:rPr>
            </w:pPr>
          </w:p>
          <w:p w14:paraId="0D3B0A27" w14:textId="5BAC679B" w:rsidR="00325801" w:rsidRDefault="00325801" w:rsidP="00325801">
            <w:pPr>
              <w:jc w:val="both"/>
              <w:rPr>
                <w:rFonts w:eastAsia="Calibri" w:cs="Cambria"/>
                <w:lang w:eastAsia="zh-CN"/>
              </w:rPr>
            </w:pPr>
            <w:r>
              <w:rPr>
                <w:rFonts w:eastAsia="Calibri" w:cs="Cambria"/>
                <w:lang w:eastAsia="zh-CN"/>
              </w:rPr>
              <w:t>Nosilni razpon premostitvenega objekta iz armiranega betona: _______ m</w:t>
            </w:r>
          </w:p>
          <w:p w14:paraId="358FC22E" w14:textId="4ECB6F2C" w:rsidR="00325801" w:rsidRPr="001136A4" w:rsidRDefault="00325801" w:rsidP="00325801">
            <w:pPr>
              <w:jc w:val="both"/>
              <w:rPr>
                <w:rFonts w:eastAsia="Calibri" w:cs="Cambria"/>
                <w:lang w:eastAsia="zh-CN"/>
              </w:rPr>
            </w:pPr>
          </w:p>
        </w:tc>
        <w:tc>
          <w:tcPr>
            <w:tcW w:w="3827" w:type="dxa"/>
          </w:tcPr>
          <w:p w14:paraId="67192537" w14:textId="77777777" w:rsidR="00A74FC6" w:rsidRPr="001136A4" w:rsidRDefault="00A74FC6" w:rsidP="00325801">
            <w:pPr>
              <w:jc w:val="both"/>
              <w:rPr>
                <w:rFonts w:eastAsia="Calibri" w:cs="Cambria"/>
                <w:lang w:eastAsia="zh-CN"/>
              </w:rPr>
            </w:pPr>
          </w:p>
        </w:tc>
      </w:tr>
      <w:tr w:rsidR="00A74FC6" w:rsidRPr="001136A4" w14:paraId="3E50058A" w14:textId="77777777" w:rsidTr="00325801">
        <w:trPr>
          <w:trHeight w:val="680"/>
        </w:trPr>
        <w:tc>
          <w:tcPr>
            <w:tcW w:w="534" w:type="dxa"/>
          </w:tcPr>
          <w:p w14:paraId="369E54CA" w14:textId="77777777" w:rsidR="00A74FC6" w:rsidRPr="001136A4" w:rsidRDefault="00A74FC6" w:rsidP="00325801">
            <w:pPr>
              <w:jc w:val="both"/>
              <w:rPr>
                <w:rFonts w:eastAsia="Calibri" w:cs="Cambria"/>
                <w:lang w:eastAsia="zh-CN"/>
              </w:rPr>
            </w:pPr>
            <w:r w:rsidRPr="001136A4">
              <w:rPr>
                <w:rFonts w:eastAsia="Calibri" w:cs="Cambria"/>
                <w:lang w:eastAsia="zh-CN"/>
              </w:rPr>
              <w:t>2.</w:t>
            </w:r>
          </w:p>
        </w:tc>
        <w:tc>
          <w:tcPr>
            <w:tcW w:w="2438" w:type="dxa"/>
          </w:tcPr>
          <w:p w14:paraId="7327AA0A" w14:textId="77777777" w:rsidR="00A74FC6" w:rsidRPr="001136A4" w:rsidRDefault="00A74FC6" w:rsidP="00325801">
            <w:pPr>
              <w:jc w:val="both"/>
              <w:rPr>
                <w:rFonts w:eastAsia="Calibri" w:cs="Cambria"/>
                <w:lang w:eastAsia="zh-CN"/>
              </w:rPr>
            </w:pPr>
          </w:p>
        </w:tc>
        <w:tc>
          <w:tcPr>
            <w:tcW w:w="2268" w:type="dxa"/>
          </w:tcPr>
          <w:p w14:paraId="1764DCB8" w14:textId="77777777" w:rsidR="00A74FC6" w:rsidRDefault="00A74FC6" w:rsidP="00325801">
            <w:pPr>
              <w:jc w:val="both"/>
              <w:rPr>
                <w:rFonts w:eastAsia="Calibri" w:cs="Cambria"/>
                <w:lang w:eastAsia="zh-CN"/>
              </w:rPr>
            </w:pPr>
            <w:r>
              <w:rPr>
                <w:rFonts w:eastAsia="Calibri" w:cs="Cambria"/>
                <w:lang w:eastAsia="zh-CN"/>
              </w:rPr>
              <w:t>Datum začetka del:</w:t>
            </w:r>
          </w:p>
          <w:p w14:paraId="13743F6F" w14:textId="55A1803C" w:rsidR="00A74FC6" w:rsidRDefault="00A74FC6" w:rsidP="00325801">
            <w:pPr>
              <w:jc w:val="both"/>
              <w:rPr>
                <w:rFonts w:eastAsia="Calibri" w:cs="Cambria"/>
                <w:lang w:eastAsia="zh-CN"/>
              </w:rPr>
            </w:pPr>
            <w:r>
              <w:rPr>
                <w:rFonts w:eastAsia="Calibri" w:cs="Cambria"/>
                <w:lang w:eastAsia="zh-CN"/>
              </w:rPr>
              <w:t>________________</w:t>
            </w:r>
          </w:p>
          <w:p w14:paraId="2FC1704A" w14:textId="77777777" w:rsidR="00325801" w:rsidRDefault="00325801" w:rsidP="00325801">
            <w:pPr>
              <w:jc w:val="both"/>
              <w:rPr>
                <w:rFonts w:eastAsia="Calibri" w:cs="Cambria"/>
                <w:lang w:eastAsia="zh-CN"/>
              </w:rPr>
            </w:pPr>
          </w:p>
          <w:p w14:paraId="6DB24ED4" w14:textId="77777777" w:rsidR="00A74FC6" w:rsidRDefault="00A74FC6" w:rsidP="00325801">
            <w:pPr>
              <w:jc w:val="both"/>
              <w:rPr>
                <w:rFonts w:eastAsia="Calibri" w:cs="Cambria"/>
                <w:lang w:eastAsia="zh-CN"/>
              </w:rPr>
            </w:pPr>
            <w:r>
              <w:rPr>
                <w:rFonts w:eastAsia="Calibri" w:cs="Cambria"/>
                <w:lang w:eastAsia="zh-CN"/>
              </w:rPr>
              <w:t>Datum zaključka del:</w:t>
            </w:r>
          </w:p>
          <w:p w14:paraId="07FAB257" w14:textId="77777777" w:rsidR="00A74FC6" w:rsidRDefault="00A74FC6" w:rsidP="00325801">
            <w:pPr>
              <w:jc w:val="both"/>
              <w:rPr>
                <w:rFonts w:eastAsia="Calibri" w:cs="Cambria"/>
                <w:lang w:eastAsia="zh-CN"/>
              </w:rPr>
            </w:pPr>
            <w:r>
              <w:rPr>
                <w:rFonts w:eastAsia="Calibri" w:cs="Cambria"/>
                <w:lang w:eastAsia="zh-CN"/>
              </w:rPr>
              <w:t>________________</w:t>
            </w:r>
          </w:p>
          <w:p w14:paraId="53B3279C" w14:textId="6A959825" w:rsidR="00A74FC6" w:rsidRPr="001136A4" w:rsidRDefault="00A74FC6" w:rsidP="00325801">
            <w:pPr>
              <w:jc w:val="both"/>
              <w:rPr>
                <w:rFonts w:eastAsia="Calibri" w:cs="Cambria"/>
                <w:lang w:eastAsia="zh-CN"/>
              </w:rPr>
            </w:pPr>
          </w:p>
        </w:tc>
        <w:tc>
          <w:tcPr>
            <w:tcW w:w="5103" w:type="dxa"/>
          </w:tcPr>
          <w:p w14:paraId="681EBFD4" w14:textId="479B8F8D" w:rsidR="00A74FC6" w:rsidRDefault="00A74FC6" w:rsidP="00325801">
            <w:pPr>
              <w:jc w:val="center"/>
              <w:rPr>
                <w:rFonts w:eastAsia="Calibri" w:cs="Cambria"/>
                <w:lang w:eastAsia="zh-CN"/>
              </w:rPr>
            </w:pPr>
          </w:p>
          <w:p w14:paraId="35DEEA17" w14:textId="198559D4" w:rsidR="00325801" w:rsidRDefault="00325801" w:rsidP="00325801">
            <w:pPr>
              <w:jc w:val="center"/>
              <w:rPr>
                <w:rFonts w:eastAsia="Calibri" w:cs="Cambria"/>
                <w:lang w:eastAsia="zh-CN"/>
              </w:rPr>
            </w:pPr>
          </w:p>
          <w:p w14:paraId="2BD3D7FC" w14:textId="77777777" w:rsidR="00325801" w:rsidRDefault="00325801" w:rsidP="00325801">
            <w:pPr>
              <w:jc w:val="center"/>
              <w:rPr>
                <w:rFonts w:eastAsia="Calibri" w:cs="Cambria"/>
                <w:lang w:eastAsia="zh-CN"/>
              </w:rPr>
            </w:pPr>
          </w:p>
          <w:p w14:paraId="52E0F630" w14:textId="77777777" w:rsidR="00325801" w:rsidRDefault="00325801" w:rsidP="00325801">
            <w:pPr>
              <w:jc w:val="both"/>
              <w:rPr>
                <w:rFonts w:eastAsia="Calibri" w:cs="Cambria"/>
                <w:lang w:eastAsia="zh-CN"/>
              </w:rPr>
            </w:pPr>
          </w:p>
          <w:p w14:paraId="271E6046" w14:textId="695839BF" w:rsidR="00325801" w:rsidRDefault="00325801" w:rsidP="00325801">
            <w:pPr>
              <w:jc w:val="both"/>
              <w:rPr>
                <w:rFonts w:eastAsia="Calibri" w:cs="Cambria"/>
                <w:lang w:eastAsia="zh-CN"/>
              </w:rPr>
            </w:pPr>
            <w:r>
              <w:rPr>
                <w:rFonts w:eastAsia="Calibri" w:cs="Cambria"/>
                <w:lang w:eastAsia="zh-CN"/>
              </w:rPr>
              <w:t>Nosilni razpon premostitvenega objekta iz armiranega betona: _______ m</w:t>
            </w:r>
          </w:p>
          <w:p w14:paraId="6D965609" w14:textId="77777777" w:rsidR="00A74FC6" w:rsidRPr="001136A4" w:rsidRDefault="00A74FC6" w:rsidP="00325801">
            <w:pPr>
              <w:jc w:val="both"/>
              <w:rPr>
                <w:rFonts w:eastAsia="Calibri" w:cs="Cambria"/>
                <w:lang w:eastAsia="zh-CN"/>
              </w:rPr>
            </w:pPr>
          </w:p>
        </w:tc>
        <w:tc>
          <w:tcPr>
            <w:tcW w:w="3827" w:type="dxa"/>
          </w:tcPr>
          <w:p w14:paraId="3B6F77B4" w14:textId="77777777" w:rsidR="00A74FC6" w:rsidRPr="001136A4" w:rsidRDefault="00A74FC6" w:rsidP="00325801">
            <w:pPr>
              <w:jc w:val="both"/>
              <w:rPr>
                <w:rFonts w:eastAsia="Calibri" w:cs="Cambria"/>
                <w:lang w:eastAsia="zh-CN"/>
              </w:rPr>
            </w:pPr>
          </w:p>
        </w:tc>
      </w:tr>
    </w:tbl>
    <w:p w14:paraId="18B360D9" w14:textId="24002750" w:rsidR="00A74FC6" w:rsidRDefault="00A74FC6" w:rsidP="002E28F3">
      <w:pPr>
        <w:tabs>
          <w:tab w:val="left" w:pos="5954"/>
        </w:tabs>
        <w:jc w:val="both"/>
        <w:rPr>
          <w:rFonts w:asciiTheme="minorHAnsi" w:eastAsia="Calibri" w:hAnsiTheme="minorHAnsi" w:cstheme="minorHAnsi"/>
          <w:b/>
          <w:lang w:eastAsia="zh-CN"/>
        </w:rPr>
      </w:pPr>
    </w:p>
    <w:p w14:paraId="34F0E8BA" w14:textId="75C61757" w:rsidR="00A74FC6" w:rsidRDefault="00A74FC6" w:rsidP="002E28F3">
      <w:pPr>
        <w:tabs>
          <w:tab w:val="left" w:pos="5954"/>
        </w:tabs>
        <w:jc w:val="both"/>
        <w:rPr>
          <w:rFonts w:asciiTheme="minorHAnsi" w:eastAsia="Calibri" w:hAnsiTheme="minorHAnsi" w:cstheme="minorHAnsi"/>
          <w:b/>
          <w:lang w:eastAsia="zh-CN"/>
        </w:rPr>
      </w:pPr>
    </w:p>
    <w:p w14:paraId="689AA6D2" w14:textId="3787B53F" w:rsidR="004B2BFE" w:rsidRDefault="004B2BFE" w:rsidP="00665143">
      <w:pPr>
        <w:tabs>
          <w:tab w:val="left" w:pos="1020"/>
        </w:tabs>
        <w:jc w:val="both"/>
        <w:rPr>
          <w:rFonts w:asciiTheme="minorHAnsi" w:eastAsia="Calibri" w:hAnsiTheme="minorHAnsi" w:cs="Cambria"/>
          <w:i/>
          <w:color w:val="000000" w:themeColor="text1"/>
          <w:sz w:val="20"/>
          <w:szCs w:val="20"/>
          <w:lang w:eastAsia="zh-CN"/>
        </w:rPr>
      </w:pPr>
      <w:r w:rsidRPr="003F3155">
        <w:rPr>
          <w:rFonts w:asciiTheme="minorHAnsi" w:eastAsia="Calibri" w:hAnsiTheme="minorHAnsi" w:cs="Cambria"/>
          <w:b/>
          <w:i/>
          <w:sz w:val="20"/>
          <w:szCs w:val="20"/>
          <w:lang w:eastAsia="zh-CN"/>
        </w:rPr>
        <w:t xml:space="preserve">Obrazec ponudnik predloži/naloži v informacijski sistem </w:t>
      </w:r>
      <w:r w:rsidR="00453A42">
        <w:rPr>
          <w:rFonts w:asciiTheme="minorHAnsi" w:eastAsia="Calibri" w:hAnsiTheme="minorHAnsi" w:cs="Cambria"/>
          <w:b/>
          <w:i/>
          <w:sz w:val="20"/>
          <w:szCs w:val="20"/>
          <w:lang w:eastAsia="zh-CN"/>
        </w:rPr>
        <w:t xml:space="preserve">e-JN v </w:t>
      </w:r>
      <w:r w:rsidR="00453A42" w:rsidRPr="00B2743F">
        <w:rPr>
          <w:rFonts w:asciiTheme="minorHAnsi" w:eastAsia="Calibri" w:hAnsiTheme="minorHAnsi" w:cs="Cambria"/>
          <w:b/>
          <w:i/>
          <w:sz w:val="20"/>
          <w:szCs w:val="20"/>
          <w:lang w:eastAsia="zh-CN"/>
        </w:rPr>
        <w:t>razdelek »</w:t>
      </w:r>
      <w:r w:rsidR="00451C02" w:rsidRPr="00B2743F">
        <w:rPr>
          <w:rFonts w:asciiTheme="minorHAnsi" w:eastAsia="Calibri" w:hAnsiTheme="minorHAnsi" w:cs="Cambria"/>
          <w:b/>
          <w:i/>
          <w:sz w:val="20"/>
          <w:szCs w:val="20"/>
          <w:lang w:eastAsia="zh-CN"/>
        </w:rPr>
        <w:t>Ostale</w:t>
      </w:r>
      <w:r w:rsidR="00453A42" w:rsidRPr="00B2743F">
        <w:rPr>
          <w:rFonts w:asciiTheme="minorHAnsi" w:eastAsia="Calibri" w:hAnsiTheme="minorHAnsi" w:cs="Cambria"/>
          <w:b/>
          <w:i/>
          <w:sz w:val="20"/>
          <w:szCs w:val="20"/>
          <w:lang w:eastAsia="zh-CN"/>
        </w:rPr>
        <w:t xml:space="preserve"> priloge« </w:t>
      </w:r>
      <w:r w:rsidR="00453A42" w:rsidRPr="00B2743F">
        <w:rPr>
          <w:rFonts w:asciiTheme="minorHAnsi" w:eastAsia="Calibri" w:hAnsiTheme="minorHAnsi" w:cs="Cambria"/>
          <w:i/>
          <w:sz w:val="20"/>
          <w:szCs w:val="20"/>
          <w:lang w:eastAsia="zh-CN"/>
        </w:rPr>
        <w:t>(če ponudnik</w:t>
      </w:r>
      <w:r w:rsidR="00453A42" w:rsidRPr="00453A42">
        <w:rPr>
          <w:rFonts w:asciiTheme="minorHAnsi" w:eastAsia="Calibri" w:hAnsiTheme="minorHAnsi" w:cs="Cambria"/>
          <w:i/>
          <w:sz w:val="20"/>
          <w:szCs w:val="20"/>
          <w:lang w:eastAsia="zh-CN"/>
        </w:rPr>
        <w:t xml:space="preserve"> navede več referenčnih poslov, obrazec v ustreznem številu kopira). </w:t>
      </w:r>
      <w:r w:rsidRPr="00453A42">
        <w:rPr>
          <w:rFonts w:asciiTheme="minorHAnsi" w:eastAsia="Calibri" w:hAnsiTheme="minorHAnsi" w:cs="Cambria"/>
          <w:i/>
          <w:color w:val="000000" w:themeColor="text1"/>
          <w:sz w:val="20"/>
          <w:szCs w:val="20"/>
          <w:lang w:eastAsia="zh-CN"/>
        </w:rPr>
        <w:t xml:space="preserve"> </w:t>
      </w:r>
    </w:p>
    <w:p w14:paraId="5EDD126B" w14:textId="14BA34ED" w:rsidR="00325801" w:rsidRDefault="00325801" w:rsidP="00665143">
      <w:pPr>
        <w:tabs>
          <w:tab w:val="left" w:pos="1020"/>
        </w:tabs>
        <w:jc w:val="both"/>
        <w:rPr>
          <w:rFonts w:asciiTheme="minorHAnsi" w:eastAsia="Calibri" w:hAnsiTheme="minorHAnsi" w:cs="Cambria"/>
          <w:i/>
          <w:color w:val="000000" w:themeColor="text1"/>
          <w:sz w:val="20"/>
          <w:szCs w:val="20"/>
          <w:lang w:eastAsia="zh-CN"/>
        </w:rPr>
      </w:pPr>
    </w:p>
    <w:p w14:paraId="468D3367" w14:textId="2A230950" w:rsidR="00325801" w:rsidRDefault="00325801" w:rsidP="00665143">
      <w:pPr>
        <w:tabs>
          <w:tab w:val="left" w:pos="1020"/>
        </w:tabs>
        <w:jc w:val="both"/>
        <w:rPr>
          <w:rFonts w:asciiTheme="minorHAnsi" w:eastAsia="Calibri" w:hAnsiTheme="minorHAnsi" w:cs="Cambria"/>
          <w:i/>
          <w:color w:val="000000" w:themeColor="text1"/>
          <w:sz w:val="20"/>
          <w:szCs w:val="20"/>
          <w:lang w:eastAsia="zh-CN"/>
        </w:rPr>
      </w:pPr>
    </w:p>
    <w:p w14:paraId="1D290A5F" w14:textId="46BC0E25" w:rsidR="00325801" w:rsidRDefault="00325801" w:rsidP="00665143">
      <w:pPr>
        <w:tabs>
          <w:tab w:val="left" w:pos="1020"/>
        </w:tabs>
        <w:jc w:val="both"/>
        <w:rPr>
          <w:rFonts w:asciiTheme="minorHAnsi" w:eastAsia="Calibri" w:hAnsiTheme="minorHAnsi" w:cs="Cambria"/>
          <w:i/>
          <w:color w:val="000000" w:themeColor="text1"/>
          <w:sz w:val="20"/>
          <w:szCs w:val="20"/>
          <w:lang w:eastAsia="zh-CN"/>
        </w:rPr>
      </w:pPr>
    </w:p>
    <w:p w14:paraId="37778E8A" w14:textId="40E2C347" w:rsidR="00325801" w:rsidRDefault="00325801" w:rsidP="00665143">
      <w:pPr>
        <w:tabs>
          <w:tab w:val="left" w:pos="1020"/>
        </w:tabs>
        <w:jc w:val="both"/>
        <w:rPr>
          <w:rFonts w:asciiTheme="minorHAnsi" w:eastAsia="Calibri" w:hAnsiTheme="minorHAnsi" w:cs="Cambria"/>
          <w:i/>
          <w:color w:val="000000" w:themeColor="text1"/>
          <w:sz w:val="20"/>
          <w:szCs w:val="20"/>
          <w:lang w:eastAsia="zh-CN"/>
        </w:rPr>
      </w:pPr>
    </w:p>
    <w:p w14:paraId="566A4B31" w14:textId="319821D6" w:rsidR="00B65E2D" w:rsidRDefault="00B65E2D" w:rsidP="00665143">
      <w:pPr>
        <w:tabs>
          <w:tab w:val="left" w:pos="1020"/>
        </w:tabs>
        <w:jc w:val="both"/>
        <w:rPr>
          <w:rFonts w:asciiTheme="minorHAnsi" w:eastAsia="Calibri" w:hAnsiTheme="minorHAnsi" w:cs="Cambria"/>
          <w:i/>
          <w:color w:val="000000" w:themeColor="text1"/>
          <w:sz w:val="20"/>
          <w:szCs w:val="20"/>
          <w:lang w:eastAsia="zh-CN"/>
        </w:rPr>
      </w:pPr>
    </w:p>
    <w:p w14:paraId="3456DCBE" w14:textId="77777777" w:rsidR="00B65E2D" w:rsidRDefault="00B65E2D" w:rsidP="00665143">
      <w:pPr>
        <w:tabs>
          <w:tab w:val="left" w:pos="1020"/>
        </w:tabs>
        <w:jc w:val="both"/>
        <w:rPr>
          <w:rFonts w:asciiTheme="minorHAnsi" w:eastAsia="Calibri" w:hAnsiTheme="minorHAnsi" w:cs="Cambria"/>
          <w:i/>
          <w:color w:val="000000" w:themeColor="text1"/>
          <w:sz w:val="20"/>
          <w:szCs w:val="20"/>
          <w:lang w:eastAsia="zh-CN"/>
        </w:rPr>
      </w:pPr>
    </w:p>
    <w:p w14:paraId="2CAF9862" w14:textId="68EF0BE8" w:rsidR="00325801" w:rsidRDefault="00325801" w:rsidP="00665143">
      <w:pPr>
        <w:tabs>
          <w:tab w:val="left" w:pos="1020"/>
        </w:tabs>
        <w:jc w:val="both"/>
        <w:rPr>
          <w:rFonts w:asciiTheme="minorHAnsi" w:eastAsia="Calibri" w:hAnsiTheme="minorHAnsi" w:cs="Cambria"/>
          <w:i/>
          <w:color w:val="000000" w:themeColor="text1"/>
          <w:sz w:val="20"/>
          <w:szCs w:val="20"/>
          <w:lang w:eastAsia="zh-CN"/>
        </w:rPr>
      </w:pPr>
    </w:p>
    <w:p w14:paraId="35A8B9D2" w14:textId="5491CDAE" w:rsidR="00325801" w:rsidRDefault="00325801" w:rsidP="00665143">
      <w:pPr>
        <w:tabs>
          <w:tab w:val="left" w:pos="1020"/>
        </w:tabs>
        <w:jc w:val="both"/>
        <w:rPr>
          <w:rFonts w:asciiTheme="minorHAnsi" w:eastAsia="Calibri" w:hAnsiTheme="minorHAnsi" w:cs="Cambria"/>
          <w:i/>
          <w:color w:val="000000" w:themeColor="text1"/>
          <w:sz w:val="20"/>
          <w:szCs w:val="20"/>
          <w:lang w:eastAsia="zh-CN"/>
        </w:rPr>
      </w:pPr>
    </w:p>
    <w:p w14:paraId="1A80E294" w14:textId="77777777" w:rsidR="00325801" w:rsidRPr="00325801" w:rsidRDefault="00325801" w:rsidP="00325801">
      <w:pPr>
        <w:jc w:val="both"/>
        <w:rPr>
          <w:rFonts w:asciiTheme="minorHAnsi" w:eastAsia="Calibri" w:hAnsiTheme="minorHAnsi" w:cs="Cambria"/>
          <w:b/>
          <w:sz w:val="24"/>
          <w:szCs w:val="24"/>
          <w:lang w:eastAsia="zh-CN"/>
        </w:rPr>
      </w:pPr>
      <w:r w:rsidRPr="00325801">
        <w:rPr>
          <w:rFonts w:asciiTheme="minorHAnsi" w:eastAsia="Calibri" w:hAnsiTheme="minorHAnsi" w:cs="Cambria"/>
          <w:b/>
          <w:sz w:val="24"/>
          <w:szCs w:val="24"/>
          <w:lang w:eastAsia="zh-CN"/>
        </w:rPr>
        <w:lastRenderedPageBreak/>
        <w:t xml:space="preserve">SEZNAM REFERENČNIH POSLOV GOSPODARSKEGA SUBJEKTA, S KATERIMI PONUDNIK IZPOLNJUJE POGOJE POD </w:t>
      </w:r>
      <w:r w:rsidRPr="00A75897">
        <w:rPr>
          <w:rFonts w:asciiTheme="minorHAnsi" w:eastAsia="Calibri" w:hAnsiTheme="minorHAnsi" w:cs="Cambria"/>
          <w:b/>
          <w:sz w:val="24"/>
          <w:szCs w:val="24"/>
          <w:u w:val="single"/>
          <w:lang w:eastAsia="zh-CN"/>
        </w:rPr>
        <w:t>TOČKO 2</w:t>
      </w:r>
      <w:r w:rsidRPr="00325801">
        <w:rPr>
          <w:rFonts w:asciiTheme="minorHAnsi" w:eastAsia="Calibri" w:hAnsiTheme="minorHAnsi" w:cs="Cambria"/>
          <w:b/>
          <w:sz w:val="24"/>
          <w:szCs w:val="24"/>
          <w:lang w:eastAsia="zh-CN"/>
        </w:rPr>
        <w:t xml:space="preserve">:                       </w:t>
      </w:r>
    </w:p>
    <w:tbl>
      <w:tblPr>
        <w:tblpPr w:leftFromText="180" w:rightFromText="180" w:vertAnchor="text" w:horzAnchor="margin" w:tblpY="835"/>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2268"/>
        <w:gridCol w:w="5103"/>
        <w:gridCol w:w="3827"/>
      </w:tblGrid>
      <w:tr w:rsidR="00325801" w:rsidRPr="001136A4" w14:paraId="576CA559" w14:textId="77777777" w:rsidTr="00325801">
        <w:trPr>
          <w:trHeight w:val="680"/>
        </w:trPr>
        <w:tc>
          <w:tcPr>
            <w:tcW w:w="534" w:type="dxa"/>
          </w:tcPr>
          <w:p w14:paraId="09A48448" w14:textId="77777777" w:rsidR="00325801" w:rsidRPr="001136A4" w:rsidRDefault="00325801" w:rsidP="00325801">
            <w:pPr>
              <w:jc w:val="both"/>
              <w:rPr>
                <w:rFonts w:eastAsia="Calibri" w:cs="Cambria"/>
                <w:lang w:eastAsia="zh-CN"/>
              </w:rPr>
            </w:pPr>
            <w:r w:rsidRPr="001136A4">
              <w:rPr>
                <w:rFonts w:eastAsia="Calibri" w:cs="Cambria"/>
                <w:lang w:eastAsia="zh-CN"/>
              </w:rPr>
              <w:t>Št.</w:t>
            </w:r>
          </w:p>
        </w:tc>
        <w:tc>
          <w:tcPr>
            <w:tcW w:w="2438" w:type="dxa"/>
          </w:tcPr>
          <w:p w14:paraId="07737B60" w14:textId="77777777" w:rsidR="00325801" w:rsidRPr="001136A4" w:rsidRDefault="00325801" w:rsidP="00325801">
            <w:pPr>
              <w:jc w:val="both"/>
              <w:rPr>
                <w:rFonts w:eastAsia="Calibri" w:cs="Cambria"/>
                <w:lang w:eastAsia="zh-CN"/>
              </w:rPr>
            </w:pPr>
            <w:r w:rsidRPr="001136A4">
              <w:rPr>
                <w:rFonts w:eastAsia="Calibri" w:cs="Cambria"/>
                <w:lang w:eastAsia="zh-CN"/>
              </w:rPr>
              <w:t>Naziv naročila</w:t>
            </w:r>
          </w:p>
        </w:tc>
        <w:tc>
          <w:tcPr>
            <w:tcW w:w="2268" w:type="dxa"/>
          </w:tcPr>
          <w:p w14:paraId="7450D4B5" w14:textId="77777777" w:rsidR="00325801" w:rsidRPr="001136A4" w:rsidRDefault="00325801" w:rsidP="00325801">
            <w:pPr>
              <w:jc w:val="both"/>
              <w:rPr>
                <w:rFonts w:eastAsia="Calibri" w:cs="Cambria"/>
                <w:lang w:eastAsia="zh-CN"/>
              </w:rPr>
            </w:pPr>
            <w:r w:rsidRPr="001136A4">
              <w:rPr>
                <w:rFonts w:eastAsia="Calibri" w:cs="Cambria"/>
                <w:lang w:eastAsia="zh-CN"/>
              </w:rPr>
              <w:t xml:space="preserve">Obdobje izvajanja </w:t>
            </w:r>
            <w:r>
              <w:rPr>
                <w:rFonts w:eastAsia="Calibri" w:cs="Cambria"/>
                <w:lang w:eastAsia="zh-CN"/>
              </w:rPr>
              <w:t>del/</w:t>
            </w:r>
            <w:r w:rsidRPr="001136A4">
              <w:rPr>
                <w:rFonts w:eastAsia="Calibri" w:cs="Cambria"/>
                <w:lang w:eastAsia="zh-CN"/>
              </w:rPr>
              <w:t>storitev</w:t>
            </w:r>
          </w:p>
          <w:p w14:paraId="5BFD24DB" w14:textId="77777777" w:rsidR="00325801" w:rsidRDefault="00325801" w:rsidP="00325801">
            <w:pPr>
              <w:jc w:val="both"/>
              <w:rPr>
                <w:rFonts w:eastAsia="Calibri" w:cs="Cambria"/>
                <w:lang w:eastAsia="zh-CN"/>
              </w:rPr>
            </w:pPr>
            <w:r w:rsidRPr="001136A4">
              <w:rPr>
                <w:rFonts w:eastAsia="Calibri" w:cs="Cambria"/>
                <w:lang w:eastAsia="zh-CN"/>
              </w:rPr>
              <w:t>(mesec, leto pričetka in zaključka)</w:t>
            </w:r>
          </w:p>
          <w:p w14:paraId="197BBE34" w14:textId="77777777" w:rsidR="00325801" w:rsidRPr="001136A4" w:rsidRDefault="00325801" w:rsidP="00325801">
            <w:pPr>
              <w:jc w:val="both"/>
              <w:rPr>
                <w:rFonts w:eastAsia="Calibri" w:cs="Cambria"/>
                <w:lang w:eastAsia="zh-CN"/>
              </w:rPr>
            </w:pPr>
          </w:p>
        </w:tc>
        <w:tc>
          <w:tcPr>
            <w:tcW w:w="5103" w:type="dxa"/>
          </w:tcPr>
          <w:p w14:paraId="3B3C7FCC" w14:textId="4920012B" w:rsidR="00325801" w:rsidRPr="001136A4" w:rsidRDefault="00325801" w:rsidP="00325801">
            <w:pPr>
              <w:jc w:val="both"/>
              <w:rPr>
                <w:rFonts w:eastAsia="Calibri" w:cs="Cambria"/>
                <w:lang w:eastAsia="zh-CN"/>
              </w:rPr>
            </w:pPr>
            <w:r w:rsidRPr="001136A4">
              <w:rPr>
                <w:rFonts w:eastAsia="Calibri" w:cs="Cambria"/>
                <w:lang w:eastAsia="zh-CN"/>
              </w:rPr>
              <w:t>Kratek opis del</w:t>
            </w:r>
            <w:r w:rsidR="00F70C26">
              <w:rPr>
                <w:rFonts w:eastAsia="Calibri" w:cs="Cambria"/>
                <w:lang w:eastAsia="zh-CN"/>
              </w:rPr>
              <w:t xml:space="preserve"> na vodotoku</w:t>
            </w:r>
          </w:p>
        </w:tc>
        <w:tc>
          <w:tcPr>
            <w:tcW w:w="3827" w:type="dxa"/>
          </w:tcPr>
          <w:p w14:paraId="1AFF83B6" w14:textId="77777777" w:rsidR="00325801" w:rsidRPr="001136A4" w:rsidRDefault="00325801" w:rsidP="00325801">
            <w:pPr>
              <w:jc w:val="both"/>
              <w:rPr>
                <w:rFonts w:eastAsia="Calibri" w:cs="Cambria"/>
                <w:lang w:eastAsia="zh-CN"/>
              </w:rPr>
            </w:pPr>
            <w:r w:rsidRPr="008C0FFC">
              <w:rPr>
                <w:rFonts w:eastAsia="Calibri" w:cs="Cambria"/>
                <w:lang w:eastAsia="zh-CN"/>
              </w:rPr>
              <w:t>Naziv</w:t>
            </w:r>
            <w:r>
              <w:rPr>
                <w:rFonts w:eastAsia="Calibri" w:cs="Cambria"/>
                <w:lang w:eastAsia="zh-CN"/>
              </w:rPr>
              <w:t xml:space="preserve"> naročnika oz.</w:t>
            </w:r>
            <w:r w:rsidRPr="008C0FFC">
              <w:rPr>
                <w:rFonts w:eastAsia="Calibri" w:cs="Cambria"/>
                <w:lang w:eastAsia="zh-CN"/>
              </w:rPr>
              <w:t xml:space="preserve"> </w:t>
            </w:r>
            <w:r>
              <w:rPr>
                <w:rFonts w:eastAsia="Calibri" w:cs="Cambria"/>
                <w:lang w:eastAsia="zh-CN"/>
              </w:rPr>
              <w:t>investitorja</w:t>
            </w:r>
            <w:r w:rsidRPr="008C0FFC">
              <w:rPr>
                <w:rFonts w:eastAsia="Calibri" w:cs="Cambria"/>
                <w:lang w:eastAsia="zh-CN"/>
              </w:rPr>
              <w:t xml:space="preserve"> in </w:t>
            </w:r>
            <w:r w:rsidRPr="008C0FFC">
              <w:rPr>
                <w:rFonts w:eastAsia="Calibri" w:cs="Cambria"/>
                <w:b/>
                <w:u w:val="single"/>
                <w:lang w:eastAsia="zh-CN"/>
              </w:rPr>
              <w:t>navedba e-naslova</w:t>
            </w:r>
            <w:r w:rsidRPr="008C0FFC">
              <w:rPr>
                <w:rFonts w:eastAsia="Calibri" w:cs="Cambria"/>
                <w:lang w:eastAsia="zh-CN"/>
              </w:rPr>
              <w:t xml:space="preserve"> ter telefonske </w:t>
            </w:r>
            <w:r w:rsidRPr="008C0FFC">
              <w:rPr>
                <w:rFonts w:eastAsia="Calibri" w:cs="Cambria"/>
                <w:b/>
                <w:u w:val="single"/>
                <w:lang w:eastAsia="zh-CN"/>
              </w:rPr>
              <w:t>številke</w:t>
            </w:r>
            <w:r w:rsidRPr="008C0FFC">
              <w:rPr>
                <w:rFonts w:eastAsia="Calibri" w:cs="Cambria"/>
                <w:lang w:eastAsia="zh-CN"/>
              </w:rPr>
              <w:t xml:space="preserve"> kontaktne osebe za preveritev reference</w:t>
            </w:r>
            <w:r w:rsidRPr="001136A4">
              <w:rPr>
                <w:rFonts w:eastAsia="Calibri" w:cs="Cambria"/>
                <w:lang w:eastAsia="zh-CN"/>
              </w:rPr>
              <w:t xml:space="preserve"> </w:t>
            </w:r>
          </w:p>
        </w:tc>
      </w:tr>
      <w:tr w:rsidR="00325801" w:rsidRPr="001136A4" w14:paraId="049FD800" w14:textId="77777777" w:rsidTr="00325801">
        <w:trPr>
          <w:trHeight w:val="680"/>
        </w:trPr>
        <w:tc>
          <w:tcPr>
            <w:tcW w:w="534" w:type="dxa"/>
          </w:tcPr>
          <w:p w14:paraId="7E102510" w14:textId="77777777" w:rsidR="00325801" w:rsidRPr="001136A4" w:rsidRDefault="00325801" w:rsidP="00325801">
            <w:pPr>
              <w:jc w:val="both"/>
              <w:rPr>
                <w:rFonts w:eastAsia="Calibri" w:cs="Cambria"/>
                <w:lang w:eastAsia="zh-CN"/>
              </w:rPr>
            </w:pPr>
            <w:r w:rsidRPr="001136A4">
              <w:rPr>
                <w:rFonts w:eastAsia="Calibri" w:cs="Cambria"/>
                <w:lang w:eastAsia="zh-CN"/>
              </w:rPr>
              <w:t>1.</w:t>
            </w:r>
          </w:p>
        </w:tc>
        <w:tc>
          <w:tcPr>
            <w:tcW w:w="2438" w:type="dxa"/>
          </w:tcPr>
          <w:p w14:paraId="4C6ADFEE" w14:textId="77777777" w:rsidR="00325801" w:rsidRPr="001136A4" w:rsidRDefault="00325801" w:rsidP="00325801">
            <w:pPr>
              <w:jc w:val="both"/>
              <w:rPr>
                <w:rFonts w:eastAsia="Calibri" w:cs="Cambria"/>
                <w:lang w:eastAsia="zh-CN"/>
              </w:rPr>
            </w:pPr>
          </w:p>
        </w:tc>
        <w:tc>
          <w:tcPr>
            <w:tcW w:w="2268" w:type="dxa"/>
          </w:tcPr>
          <w:p w14:paraId="3B1D96E3" w14:textId="77777777" w:rsidR="00325801" w:rsidRDefault="00325801" w:rsidP="00325801">
            <w:pPr>
              <w:jc w:val="both"/>
              <w:rPr>
                <w:rFonts w:eastAsia="Calibri" w:cs="Cambria"/>
                <w:lang w:eastAsia="zh-CN"/>
              </w:rPr>
            </w:pPr>
            <w:r>
              <w:rPr>
                <w:rFonts w:eastAsia="Calibri" w:cs="Cambria"/>
                <w:lang w:eastAsia="zh-CN"/>
              </w:rPr>
              <w:t>Datum začetka del:</w:t>
            </w:r>
          </w:p>
          <w:p w14:paraId="79324BBE" w14:textId="77777777" w:rsidR="00325801" w:rsidRDefault="00325801" w:rsidP="00325801">
            <w:pPr>
              <w:jc w:val="both"/>
              <w:rPr>
                <w:rFonts w:eastAsia="Calibri" w:cs="Cambria"/>
                <w:lang w:eastAsia="zh-CN"/>
              </w:rPr>
            </w:pPr>
            <w:r>
              <w:rPr>
                <w:rFonts w:eastAsia="Calibri" w:cs="Cambria"/>
                <w:lang w:eastAsia="zh-CN"/>
              </w:rPr>
              <w:t>________________</w:t>
            </w:r>
          </w:p>
          <w:p w14:paraId="1990AA97" w14:textId="77777777" w:rsidR="00325801" w:rsidRDefault="00325801" w:rsidP="00325801">
            <w:pPr>
              <w:jc w:val="both"/>
              <w:rPr>
                <w:rFonts w:eastAsia="Calibri" w:cs="Cambria"/>
                <w:lang w:eastAsia="zh-CN"/>
              </w:rPr>
            </w:pPr>
            <w:r>
              <w:rPr>
                <w:rFonts w:eastAsia="Calibri" w:cs="Cambria"/>
                <w:lang w:eastAsia="zh-CN"/>
              </w:rPr>
              <w:t>Datum zaključka del:</w:t>
            </w:r>
          </w:p>
          <w:p w14:paraId="446BA029" w14:textId="77777777" w:rsidR="00325801" w:rsidRDefault="00325801" w:rsidP="00325801">
            <w:pPr>
              <w:jc w:val="both"/>
              <w:rPr>
                <w:rFonts w:eastAsia="Calibri" w:cs="Cambria"/>
                <w:lang w:eastAsia="zh-CN"/>
              </w:rPr>
            </w:pPr>
            <w:r>
              <w:rPr>
                <w:rFonts w:eastAsia="Calibri" w:cs="Cambria"/>
                <w:lang w:eastAsia="zh-CN"/>
              </w:rPr>
              <w:t>________________</w:t>
            </w:r>
          </w:p>
          <w:p w14:paraId="5DED325A" w14:textId="5C40FE60" w:rsidR="00F70C26" w:rsidRPr="001136A4" w:rsidRDefault="00F70C26" w:rsidP="00325801">
            <w:pPr>
              <w:jc w:val="both"/>
              <w:rPr>
                <w:rFonts w:eastAsia="Calibri" w:cs="Cambria"/>
                <w:lang w:eastAsia="zh-CN"/>
              </w:rPr>
            </w:pPr>
          </w:p>
        </w:tc>
        <w:tc>
          <w:tcPr>
            <w:tcW w:w="5103" w:type="dxa"/>
          </w:tcPr>
          <w:p w14:paraId="6FB19C2E" w14:textId="77777777" w:rsidR="00325801" w:rsidRDefault="00325801" w:rsidP="00325801">
            <w:pPr>
              <w:jc w:val="both"/>
              <w:rPr>
                <w:rFonts w:eastAsia="Calibri" w:cs="Cambria"/>
                <w:lang w:eastAsia="zh-CN"/>
              </w:rPr>
            </w:pPr>
          </w:p>
          <w:p w14:paraId="0BC189B9" w14:textId="77777777" w:rsidR="00325801" w:rsidRDefault="00325801" w:rsidP="00325801">
            <w:pPr>
              <w:jc w:val="both"/>
              <w:rPr>
                <w:rFonts w:eastAsia="Calibri" w:cs="Cambria"/>
                <w:lang w:eastAsia="zh-CN"/>
              </w:rPr>
            </w:pPr>
          </w:p>
          <w:p w14:paraId="1ACD3F2C" w14:textId="77777777" w:rsidR="00325801" w:rsidRDefault="00325801" w:rsidP="00325801">
            <w:pPr>
              <w:jc w:val="both"/>
              <w:rPr>
                <w:rFonts w:eastAsia="Calibri" w:cs="Cambria"/>
                <w:lang w:eastAsia="zh-CN"/>
              </w:rPr>
            </w:pPr>
          </w:p>
          <w:p w14:paraId="79A8832C" w14:textId="77777777" w:rsidR="00325801" w:rsidRPr="001136A4" w:rsidRDefault="00325801" w:rsidP="00C82F2C">
            <w:pPr>
              <w:rPr>
                <w:rFonts w:eastAsia="Calibri" w:cs="Cambria"/>
                <w:lang w:eastAsia="zh-CN"/>
              </w:rPr>
            </w:pPr>
          </w:p>
        </w:tc>
        <w:tc>
          <w:tcPr>
            <w:tcW w:w="3827" w:type="dxa"/>
          </w:tcPr>
          <w:p w14:paraId="50BD2E23" w14:textId="77777777" w:rsidR="00325801" w:rsidRPr="001136A4" w:rsidRDefault="00325801" w:rsidP="00325801">
            <w:pPr>
              <w:jc w:val="both"/>
              <w:rPr>
                <w:rFonts w:eastAsia="Calibri" w:cs="Cambria"/>
                <w:lang w:eastAsia="zh-CN"/>
              </w:rPr>
            </w:pPr>
          </w:p>
        </w:tc>
      </w:tr>
      <w:tr w:rsidR="00325801" w:rsidRPr="001136A4" w14:paraId="1FF7CA2F" w14:textId="77777777" w:rsidTr="00325801">
        <w:trPr>
          <w:trHeight w:val="680"/>
        </w:trPr>
        <w:tc>
          <w:tcPr>
            <w:tcW w:w="534" w:type="dxa"/>
          </w:tcPr>
          <w:p w14:paraId="032E1EF7" w14:textId="77777777" w:rsidR="00325801" w:rsidRPr="001136A4" w:rsidRDefault="00325801" w:rsidP="00325801">
            <w:pPr>
              <w:jc w:val="both"/>
              <w:rPr>
                <w:rFonts w:eastAsia="Calibri" w:cs="Cambria"/>
                <w:lang w:eastAsia="zh-CN"/>
              </w:rPr>
            </w:pPr>
            <w:r w:rsidRPr="001136A4">
              <w:rPr>
                <w:rFonts w:eastAsia="Calibri" w:cs="Cambria"/>
                <w:lang w:eastAsia="zh-CN"/>
              </w:rPr>
              <w:t>2.</w:t>
            </w:r>
          </w:p>
        </w:tc>
        <w:tc>
          <w:tcPr>
            <w:tcW w:w="2438" w:type="dxa"/>
          </w:tcPr>
          <w:p w14:paraId="1B66AE98" w14:textId="77777777" w:rsidR="00325801" w:rsidRPr="001136A4" w:rsidRDefault="00325801" w:rsidP="00325801">
            <w:pPr>
              <w:jc w:val="both"/>
              <w:rPr>
                <w:rFonts w:eastAsia="Calibri" w:cs="Cambria"/>
                <w:lang w:eastAsia="zh-CN"/>
              </w:rPr>
            </w:pPr>
          </w:p>
        </w:tc>
        <w:tc>
          <w:tcPr>
            <w:tcW w:w="2268" w:type="dxa"/>
          </w:tcPr>
          <w:p w14:paraId="4D44ADED" w14:textId="77777777" w:rsidR="00325801" w:rsidRDefault="00325801" w:rsidP="00325801">
            <w:pPr>
              <w:jc w:val="both"/>
              <w:rPr>
                <w:rFonts w:eastAsia="Calibri" w:cs="Cambria"/>
                <w:lang w:eastAsia="zh-CN"/>
              </w:rPr>
            </w:pPr>
            <w:r>
              <w:rPr>
                <w:rFonts w:eastAsia="Calibri" w:cs="Cambria"/>
                <w:lang w:eastAsia="zh-CN"/>
              </w:rPr>
              <w:t>Datum začetka del:</w:t>
            </w:r>
          </w:p>
          <w:p w14:paraId="5ED12A1F" w14:textId="77777777" w:rsidR="00325801" w:rsidRDefault="00325801" w:rsidP="00325801">
            <w:pPr>
              <w:jc w:val="both"/>
              <w:rPr>
                <w:rFonts w:eastAsia="Calibri" w:cs="Cambria"/>
                <w:lang w:eastAsia="zh-CN"/>
              </w:rPr>
            </w:pPr>
            <w:r>
              <w:rPr>
                <w:rFonts w:eastAsia="Calibri" w:cs="Cambria"/>
                <w:lang w:eastAsia="zh-CN"/>
              </w:rPr>
              <w:t>________________</w:t>
            </w:r>
          </w:p>
          <w:p w14:paraId="1949DCFA" w14:textId="77777777" w:rsidR="00325801" w:rsidRDefault="00325801" w:rsidP="00325801">
            <w:pPr>
              <w:jc w:val="both"/>
              <w:rPr>
                <w:rFonts w:eastAsia="Calibri" w:cs="Cambria"/>
                <w:lang w:eastAsia="zh-CN"/>
              </w:rPr>
            </w:pPr>
            <w:r>
              <w:rPr>
                <w:rFonts w:eastAsia="Calibri" w:cs="Cambria"/>
                <w:lang w:eastAsia="zh-CN"/>
              </w:rPr>
              <w:t>Datum zaključka del:</w:t>
            </w:r>
          </w:p>
          <w:p w14:paraId="41AF2402" w14:textId="77777777" w:rsidR="00325801" w:rsidRDefault="00325801" w:rsidP="00325801">
            <w:pPr>
              <w:jc w:val="both"/>
              <w:rPr>
                <w:rFonts w:eastAsia="Calibri" w:cs="Cambria"/>
                <w:lang w:eastAsia="zh-CN"/>
              </w:rPr>
            </w:pPr>
            <w:r>
              <w:rPr>
                <w:rFonts w:eastAsia="Calibri" w:cs="Cambria"/>
                <w:lang w:eastAsia="zh-CN"/>
              </w:rPr>
              <w:t>________________</w:t>
            </w:r>
          </w:p>
          <w:p w14:paraId="77053B9D" w14:textId="77777777" w:rsidR="00325801" w:rsidRPr="001136A4" w:rsidRDefault="00325801" w:rsidP="00325801">
            <w:pPr>
              <w:jc w:val="both"/>
              <w:rPr>
                <w:rFonts w:eastAsia="Calibri" w:cs="Cambria"/>
                <w:lang w:eastAsia="zh-CN"/>
              </w:rPr>
            </w:pPr>
          </w:p>
        </w:tc>
        <w:tc>
          <w:tcPr>
            <w:tcW w:w="5103" w:type="dxa"/>
          </w:tcPr>
          <w:p w14:paraId="1ECCDC8A" w14:textId="77777777" w:rsidR="00325801" w:rsidRDefault="00325801" w:rsidP="00325801">
            <w:pPr>
              <w:jc w:val="center"/>
              <w:rPr>
                <w:rFonts w:eastAsia="Calibri" w:cs="Cambria"/>
                <w:lang w:eastAsia="zh-CN"/>
              </w:rPr>
            </w:pPr>
          </w:p>
          <w:p w14:paraId="34356031" w14:textId="77777777" w:rsidR="00325801" w:rsidRDefault="00325801" w:rsidP="00325801">
            <w:pPr>
              <w:jc w:val="center"/>
              <w:rPr>
                <w:rFonts w:eastAsia="Calibri" w:cs="Cambria"/>
                <w:lang w:eastAsia="zh-CN"/>
              </w:rPr>
            </w:pPr>
          </w:p>
          <w:p w14:paraId="2355DA64" w14:textId="77777777" w:rsidR="00325801" w:rsidRPr="00325801" w:rsidRDefault="00325801" w:rsidP="00325801">
            <w:pPr>
              <w:jc w:val="center"/>
              <w:rPr>
                <w:rFonts w:eastAsia="Calibri" w:cs="Cambria"/>
                <w:lang w:eastAsia="zh-CN"/>
              </w:rPr>
            </w:pPr>
          </w:p>
          <w:p w14:paraId="0EA5C599" w14:textId="77777777" w:rsidR="00325801" w:rsidRPr="001136A4" w:rsidRDefault="00325801" w:rsidP="00C82F2C">
            <w:pPr>
              <w:rPr>
                <w:rFonts w:eastAsia="Calibri" w:cs="Cambria"/>
                <w:lang w:eastAsia="zh-CN"/>
              </w:rPr>
            </w:pPr>
          </w:p>
        </w:tc>
        <w:tc>
          <w:tcPr>
            <w:tcW w:w="3827" w:type="dxa"/>
          </w:tcPr>
          <w:p w14:paraId="089A3BE1" w14:textId="77777777" w:rsidR="00325801" w:rsidRPr="001136A4" w:rsidRDefault="00325801" w:rsidP="00325801">
            <w:pPr>
              <w:jc w:val="both"/>
              <w:rPr>
                <w:rFonts w:eastAsia="Calibri" w:cs="Cambria"/>
                <w:lang w:eastAsia="zh-CN"/>
              </w:rPr>
            </w:pPr>
          </w:p>
        </w:tc>
      </w:tr>
    </w:tbl>
    <w:p w14:paraId="69715937" w14:textId="1860A78B" w:rsidR="00A75897" w:rsidRDefault="00325801" w:rsidP="00A75897">
      <w:pPr>
        <w:jc w:val="both"/>
        <w:rPr>
          <w:rFonts w:asciiTheme="minorHAnsi" w:eastAsia="Calibri" w:hAnsiTheme="minorHAnsi" w:cstheme="minorHAnsi"/>
          <w:lang w:eastAsia="zh-CN"/>
        </w:rPr>
      </w:pPr>
      <w:r w:rsidRPr="00325801">
        <w:rPr>
          <w:rFonts w:asciiTheme="minorHAnsi" w:eastAsia="Calibri" w:hAnsiTheme="minorHAnsi" w:cstheme="minorHAnsi"/>
          <w:b/>
          <w:lang w:eastAsia="zh-CN"/>
        </w:rPr>
        <w:t xml:space="preserve">____________________________________________________________ </w:t>
      </w:r>
      <w:r w:rsidRPr="00325801">
        <w:rPr>
          <w:rFonts w:asciiTheme="minorHAnsi" w:eastAsia="Calibri" w:hAnsiTheme="minorHAnsi" w:cstheme="minorHAnsi"/>
          <w:lang w:eastAsia="zh-CN"/>
        </w:rPr>
        <w:t>(navedite naziv ponudni</w:t>
      </w:r>
      <w:r w:rsidR="00A75897" w:rsidRPr="00325801">
        <w:rPr>
          <w:rFonts w:asciiTheme="minorHAnsi" w:eastAsia="Calibri" w:hAnsiTheme="minorHAnsi" w:cstheme="minorHAnsi"/>
          <w:lang w:eastAsia="zh-CN"/>
        </w:rPr>
        <w:t>ka/partnerja/podizvajalca, ki je izvedel referenčno naročilo)</w:t>
      </w:r>
    </w:p>
    <w:p w14:paraId="4CCA1853" w14:textId="77777777" w:rsidR="00A75897" w:rsidRPr="00A75897" w:rsidRDefault="00A75897" w:rsidP="00A75897">
      <w:pPr>
        <w:rPr>
          <w:rFonts w:asciiTheme="minorHAnsi" w:eastAsia="Calibri" w:hAnsiTheme="minorHAnsi" w:cstheme="minorHAnsi"/>
          <w:lang w:eastAsia="zh-CN"/>
        </w:rPr>
      </w:pPr>
    </w:p>
    <w:p w14:paraId="1E12971E" w14:textId="77777777" w:rsidR="00A75897" w:rsidRPr="00A75897" w:rsidRDefault="00A75897" w:rsidP="00A75897">
      <w:pPr>
        <w:rPr>
          <w:rFonts w:asciiTheme="minorHAnsi" w:eastAsia="Calibri" w:hAnsiTheme="minorHAnsi" w:cstheme="minorHAnsi"/>
          <w:lang w:eastAsia="zh-CN"/>
        </w:rPr>
      </w:pPr>
    </w:p>
    <w:p w14:paraId="7C4A41A6" w14:textId="77777777" w:rsidR="00A75897" w:rsidRPr="00A75897" w:rsidRDefault="00A75897" w:rsidP="00A75897">
      <w:pPr>
        <w:rPr>
          <w:rFonts w:asciiTheme="minorHAnsi" w:eastAsia="Calibri" w:hAnsiTheme="minorHAnsi" w:cstheme="minorHAnsi"/>
          <w:lang w:eastAsia="zh-CN"/>
        </w:rPr>
      </w:pPr>
    </w:p>
    <w:p w14:paraId="15B26D68" w14:textId="0A9439DB" w:rsidR="00A75897" w:rsidRDefault="00A75897" w:rsidP="00A75897">
      <w:pPr>
        <w:tabs>
          <w:tab w:val="left" w:pos="1020"/>
        </w:tabs>
        <w:jc w:val="both"/>
        <w:rPr>
          <w:rFonts w:asciiTheme="minorHAnsi" w:eastAsia="Calibri" w:hAnsiTheme="minorHAnsi" w:cs="Cambria"/>
          <w:i/>
          <w:color w:val="000000" w:themeColor="text1"/>
          <w:sz w:val="20"/>
          <w:szCs w:val="20"/>
          <w:lang w:eastAsia="zh-CN"/>
        </w:rPr>
      </w:pPr>
      <w:r w:rsidRPr="003F3155">
        <w:rPr>
          <w:rFonts w:asciiTheme="minorHAnsi" w:eastAsia="Calibri" w:hAnsiTheme="minorHAnsi" w:cs="Cambria"/>
          <w:b/>
          <w:i/>
          <w:sz w:val="20"/>
          <w:szCs w:val="20"/>
          <w:lang w:eastAsia="zh-CN"/>
        </w:rPr>
        <w:t xml:space="preserve">Obrazec ponudnik predloži/naloži v informacijski sistem </w:t>
      </w:r>
      <w:r>
        <w:rPr>
          <w:rFonts w:asciiTheme="minorHAnsi" w:eastAsia="Calibri" w:hAnsiTheme="minorHAnsi" w:cs="Cambria"/>
          <w:b/>
          <w:i/>
          <w:sz w:val="20"/>
          <w:szCs w:val="20"/>
          <w:lang w:eastAsia="zh-CN"/>
        </w:rPr>
        <w:t xml:space="preserve">e-JN v </w:t>
      </w:r>
      <w:r w:rsidRPr="00B2743F">
        <w:rPr>
          <w:rFonts w:asciiTheme="minorHAnsi" w:eastAsia="Calibri" w:hAnsiTheme="minorHAnsi" w:cs="Cambria"/>
          <w:b/>
          <w:i/>
          <w:sz w:val="20"/>
          <w:szCs w:val="20"/>
          <w:lang w:eastAsia="zh-CN"/>
        </w:rPr>
        <w:t>razdelek »</w:t>
      </w:r>
      <w:r w:rsidR="00451C02" w:rsidRPr="00B2743F">
        <w:rPr>
          <w:rFonts w:asciiTheme="minorHAnsi" w:eastAsia="Calibri" w:hAnsiTheme="minorHAnsi" w:cs="Cambria"/>
          <w:b/>
          <w:i/>
          <w:sz w:val="20"/>
          <w:szCs w:val="20"/>
          <w:lang w:eastAsia="zh-CN"/>
        </w:rPr>
        <w:t>Ostale</w:t>
      </w:r>
      <w:r w:rsidRPr="00B2743F">
        <w:rPr>
          <w:rFonts w:asciiTheme="minorHAnsi" w:eastAsia="Calibri" w:hAnsiTheme="minorHAnsi" w:cs="Cambria"/>
          <w:b/>
          <w:i/>
          <w:sz w:val="20"/>
          <w:szCs w:val="20"/>
          <w:lang w:eastAsia="zh-CN"/>
        </w:rPr>
        <w:t xml:space="preserve"> priloge« </w:t>
      </w:r>
      <w:r w:rsidRPr="00B2743F">
        <w:rPr>
          <w:rFonts w:asciiTheme="minorHAnsi" w:eastAsia="Calibri" w:hAnsiTheme="minorHAnsi" w:cs="Cambria"/>
          <w:i/>
          <w:sz w:val="20"/>
          <w:szCs w:val="20"/>
          <w:lang w:eastAsia="zh-CN"/>
        </w:rPr>
        <w:t>(če ponudnik</w:t>
      </w:r>
      <w:r w:rsidRPr="00453A42">
        <w:rPr>
          <w:rFonts w:asciiTheme="minorHAnsi" w:eastAsia="Calibri" w:hAnsiTheme="minorHAnsi" w:cs="Cambria"/>
          <w:i/>
          <w:sz w:val="20"/>
          <w:szCs w:val="20"/>
          <w:lang w:eastAsia="zh-CN"/>
        </w:rPr>
        <w:t xml:space="preserve"> navede več referenčnih poslov, obrazec v ustreznem številu kopira). </w:t>
      </w:r>
      <w:r w:rsidRPr="00453A42">
        <w:rPr>
          <w:rFonts w:asciiTheme="minorHAnsi" w:eastAsia="Calibri" w:hAnsiTheme="minorHAnsi" w:cs="Cambria"/>
          <w:i/>
          <w:color w:val="000000" w:themeColor="text1"/>
          <w:sz w:val="20"/>
          <w:szCs w:val="20"/>
          <w:lang w:eastAsia="zh-CN"/>
        </w:rPr>
        <w:t xml:space="preserve"> </w:t>
      </w:r>
    </w:p>
    <w:p w14:paraId="1992A611" w14:textId="77777777" w:rsidR="00A75897" w:rsidRDefault="00A75897" w:rsidP="00A75897">
      <w:pPr>
        <w:tabs>
          <w:tab w:val="left" w:pos="1020"/>
        </w:tabs>
        <w:jc w:val="both"/>
        <w:rPr>
          <w:rFonts w:asciiTheme="minorHAnsi" w:eastAsia="Calibri" w:hAnsiTheme="minorHAnsi" w:cs="Cambria"/>
          <w:i/>
          <w:color w:val="000000" w:themeColor="text1"/>
          <w:sz w:val="20"/>
          <w:szCs w:val="20"/>
          <w:lang w:eastAsia="zh-CN"/>
        </w:rPr>
      </w:pPr>
    </w:p>
    <w:p w14:paraId="72B62F40" w14:textId="2318D7F2" w:rsidR="00A75897" w:rsidRDefault="00A75897" w:rsidP="00A75897">
      <w:pPr>
        <w:tabs>
          <w:tab w:val="left" w:pos="1020"/>
        </w:tabs>
        <w:jc w:val="both"/>
        <w:rPr>
          <w:rFonts w:asciiTheme="minorHAnsi" w:eastAsia="Calibri" w:hAnsiTheme="minorHAnsi" w:cs="Cambria"/>
          <w:i/>
          <w:color w:val="000000" w:themeColor="text1"/>
          <w:sz w:val="20"/>
          <w:szCs w:val="20"/>
          <w:lang w:eastAsia="zh-CN"/>
        </w:rPr>
      </w:pPr>
    </w:p>
    <w:p w14:paraId="0B211611" w14:textId="567A1FF4" w:rsidR="00B65E2D" w:rsidRDefault="00B65E2D" w:rsidP="00A75897">
      <w:pPr>
        <w:tabs>
          <w:tab w:val="left" w:pos="1020"/>
        </w:tabs>
        <w:jc w:val="both"/>
        <w:rPr>
          <w:rFonts w:asciiTheme="minorHAnsi" w:eastAsia="Calibri" w:hAnsiTheme="minorHAnsi" w:cs="Cambria"/>
          <w:i/>
          <w:color w:val="000000" w:themeColor="text1"/>
          <w:sz w:val="20"/>
          <w:szCs w:val="20"/>
          <w:lang w:eastAsia="zh-CN"/>
        </w:rPr>
      </w:pPr>
    </w:p>
    <w:p w14:paraId="2628C562" w14:textId="36A1F959" w:rsidR="00B65E2D" w:rsidRDefault="00B65E2D" w:rsidP="00A75897">
      <w:pPr>
        <w:tabs>
          <w:tab w:val="left" w:pos="1020"/>
        </w:tabs>
        <w:jc w:val="both"/>
        <w:rPr>
          <w:rFonts w:asciiTheme="minorHAnsi" w:eastAsia="Calibri" w:hAnsiTheme="minorHAnsi" w:cs="Cambria"/>
          <w:i/>
          <w:color w:val="000000" w:themeColor="text1"/>
          <w:sz w:val="20"/>
          <w:szCs w:val="20"/>
          <w:lang w:eastAsia="zh-CN"/>
        </w:rPr>
      </w:pPr>
    </w:p>
    <w:p w14:paraId="7EE78FBD" w14:textId="49156671" w:rsidR="00C82F2C" w:rsidRDefault="00C82F2C" w:rsidP="00A75897">
      <w:pPr>
        <w:tabs>
          <w:tab w:val="left" w:pos="1020"/>
        </w:tabs>
        <w:jc w:val="both"/>
        <w:rPr>
          <w:rFonts w:asciiTheme="minorHAnsi" w:eastAsia="Calibri" w:hAnsiTheme="minorHAnsi" w:cs="Cambria"/>
          <w:i/>
          <w:color w:val="000000" w:themeColor="text1"/>
          <w:sz w:val="20"/>
          <w:szCs w:val="20"/>
          <w:lang w:eastAsia="zh-CN"/>
        </w:rPr>
      </w:pPr>
    </w:p>
    <w:p w14:paraId="5507DAC9" w14:textId="4847894A" w:rsidR="00C82F2C" w:rsidRDefault="00C82F2C" w:rsidP="00A75897">
      <w:pPr>
        <w:tabs>
          <w:tab w:val="left" w:pos="1020"/>
        </w:tabs>
        <w:jc w:val="both"/>
        <w:rPr>
          <w:rFonts w:asciiTheme="minorHAnsi" w:eastAsia="Calibri" w:hAnsiTheme="minorHAnsi" w:cs="Cambria"/>
          <w:i/>
          <w:color w:val="000000" w:themeColor="text1"/>
          <w:sz w:val="20"/>
          <w:szCs w:val="20"/>
          <w:lang w:eastAsia="zh-CN"/>
        </w:rPr>
      </w:pPr>
    </w:p>
    <w:p w14:paraId="7B6ACA8C" w14:textId="77777777" w:rsidR="00C82F2C" w:rsidRDefault="00C82F2C" w:rsidP="00A75897">
      <w:pPr>
        <w:tabs>
          <w:tab w:val="left" w:pos="1020"/>
        </w:tabs>
        <w:jc w:val="both"/>
        <w:rPr>
          <w:rFonts w:asciiTheme="minorHAnsi" w:eastAsia="Calibri" w:hAnsiTheme="minorHAnsi" w:cs="Cambria"/>
          <w:i/>
          <w:color w:val="000000" w:themeColor="text1"/>
          <w:sz w:val="20"/>
          <w:szCs w:val="20"/>
          <w:lang w:eastAsia="zh-CN"/>
        </w:rPr>
      </w:pPr>
    </w:p>
    <w:p w14:paraId="7A836062" w14:textId="7B46CA8C" w:rsidR="00B65E2D" w:rsidRDefault="00B65E2D" w:rsidP="00A75897">
      <w:pPr>
        <w:tabs>
          <w:tab w:val="left" w:pos="1020"/>
        </w:tabs>
        <w:jc w:val="both"/>
        <w:rPr>
          <w:rFonts w:asciiTheme="minorHAnsi" w:eastAsia="Calibri" w:hAnsiTheme="minorHAnsi" w:cs="Cambria"/>
          <w:i/>
          <w:color w:val="000000" w:themeColor="text1"/>
          <w:sz w:val="20"/>
          <w:szCs w:val="20"/>
          <w:lang w:eastAsia="zh-CN"/>
        </w:rPr>
      </w:pPr>
    </w:p>
    <w:p w14:paraId="65D5623B" w14:textId="75C9E1F8" w:rsidR="00B65E2D" w:rsidRDefault="00B65E2D" w:rsidP="00A75897">
      <w:pPr>
        <w:tabs>
          <w:tab w:val="left" w:pos="1020"/>
        </w:tabs>
        <w:jc w:val="both"/>
        <w:rPr>
          <w:rFonts w:asciiTheme="minorHAnsi" w:eastAsia="Calibri" w:hAnsiTheme="minorHAnsi" w:cs="Cambria"/>
          <w:i/>
          <w:color w:val="000000" w:themeColor="text1"/>
          <w:sz w:val="20"/>
          <w:szCs w:val="20"/>
          <w:lang w:eastAsia="zh-CN"/>
        </w:rPr>
      </w:pPr>
    </w:p>
    <w:p w14:paraId="5CEEEF3D" w14:textId="7A847FF8" w:rsidR="00B65E2D" w:rsidRDefault="00B65E2D" w:rsidP="00A75897">
      <w:pPr>
        <w:tabs>
          <w:tab w:val="left" w:pos="1020"/>
        </w:tabs>
        <w:jc w:val="both"/>
        <w:rPr>
          <w:rFonts w:asciiTheme="minorHAnsi" w:eastAsia="Calibri" w:hAnsiTheme="minorHAnsi" w:cs="Cambria"/>
          <w:i/>
          <w:color w:val="000000" w:themeColor="text1"/>
          <w:sz w:val="20"/>
          <w:szCs w:val="20"/>
          <w:lang w:eastAsia="zh-CN"/>
        </w:rPr>
      </w:pPr>
    </w:p>
    <w:p w14:paraId="482E523E" w14:textId="77777777" w:rsidR="00B65E2D" w:rsidRDefault="00B65E2D" w:rsidP="00A75897">
      <w:pPr>
        <w:tabs>
          <w:tab w:val="left" w:pos="1020"/>
        </w:tabs>
        <w:jc w:val="both"/>
        <w:rPr>
          <w:rFonts w:asciiTheme="minorHAnsi" w:eastAsia="Calibri" w:hAnsiTheme="minorHAnsi" w:cs="Cambria"/>
          <w:i/>
          <w:color w:val="000000" w:themeColor="text1"/>
          <w:sz w:val="20"/>
          <w:szCs w:val="20"/>
          <w:lang w:eastAsia="zh-CN"/>
        </w:rPr>
      </w:pPr>
    </w:p>
    <w:p w14:paraId="4DB79544" w14:textId="77777777" w:rsidR="00F70C26" w:rsidRDefault="00F70C26" w:rsidP="00A75897">
      <w:pPr>
        <w:jc w:val="both"/>
        <w:rPr>
          <w:rFonts w:asciiTheme="minorHAnsi" w:eastAsia="Calibri" w:hAnsiTheme="minorHAnsi" w:cs="Cambria"/>
          <w:i/>
          <w:color w:val="000000" w:themeColor="text1"/>
          <w:sz w:val="20"/>
          <w:szCs w:val="20"/>
          <w:lang w:eastAsia="zh-CN"/>
        </w:rPr>
      </w:pPr>
    </w:p>
    <w:p w14:paraId="7E4E0056" w14:textId="31A0B06B" w:rsidR="00A75897" w:rsidRPr="00325801" w:rsidRDefault="00A75897" w:rsidP="00A75897">
      <w:pPr>
        <w:jc w:val="both"/>
        <w:rPr>
          <w:rFonts w:asciiTheme="minorHAnsi" w:eastAsia="Calibri" w:hAnsiTheme="minorHAnsi" w:cs="Cambria"/>
          <w:b/>
          <w:sz w:val="24"/>
          <w:szCs w:val="24"/>
          <w:lang w:eastAsia="zh-CN"/>
        </w:rPr>
      </w:pPr>
      <w:r w:rsidRPr="00325801">
        <w:rPr>
          <w:rFonts w:asciiTheme="minorHAnsi" w:eastAsia="Calibri" w:hAnsiTheme="minorHAnsi" w:cs="Cambria"/>
          <w:b/>
          <w:sz w:val="24"/>
          <w:szCs w:val="24"/>
          <w:lang w:eastAsia="zh-CN"/>
        </w:rPr>
        <w:lastRenderedPageBreak/>
        <w:t xml:space="preserve">SEZNAM REFERENČNIH POSLOV GOSPODARSKEGA SUBJEKTA, S KATERIMI PONUDNIK IZPOLNJUJE POGOJE POD </w:t>
      </w:r>
      <w:r w:rsidRPr="00A75897">
        <w:rPr>
          <w:rFonts w:asciiTheme="minorHAnsi" w:eastAsia="Calibri" w:hAnsiTheme="minorHAnsi" w:cs="Cambria"/>
          <w:b/>
          <w:sz w:val="24"/>
          <w:szCs w:val="24"/>
          <w:u w:val="single"/>
          <w:lang w:eastAsia="zh-CN"/>
        </w:rPr>
        <w:t xml:space="preserve">TOČKO </w:t>
      </w:r>
      <w:r>
        <w:rPr>
          <w:rFonts w:asciiTheme="minorHAnsi" w:eastAsia="Calibri" w:hAnsiTheme="minorHAnsi" w:cs="Cambria"/>
          <w:b/>
          <w:sz w:val="24"/>
          <w:szCs w:val="24"/>
          <w:u w:val="single"/>
          <w:lang w:eastAsia="zh-CN"/>
        </w:rPr>
        <w:t>1 IN TOČKO 2 V OKVIRU ENEGA REFERENČNEGA POSLA</w:t>
      </w:r>
      <w:r w:rsidRPr="00325801">
        <w:rPr>
          <w:rFonts w:asciiTheme="minorHAnsi" w:eastAsia="Calibri" w:hAnsiTheme="minorHAnsi" w:cs="Cambria"/>
          <w:b/>
          <w:sz w:val="24"/>
          <w:szCs w:val="24"/>
          <w:lang w:eastAsia="zh-CN"/>
        </w:rPr>
        <w:t xml:space="preserve">:                       </w:t>
      </w:r>
    </w:p>
    <w:tbl>
      <w:tblPr>
        <w:tblpPr w:leftFromText="180" w:rightFromText="180" w:vertAnchor="text" w:horzAnchor="margin" w:tblpY="835"/>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2268"/>
        <w:gridCol w:w="5103"/>
        <w:gridCol w:w="3827"/>
      </w:tblGrid>
      <w:tr w:rsidR="00A75897" w:rsidRPr="001136A4" w14:paraId="026D4FEA" w14:textId="77777777" w:rsidTr="005C38C1">
        <w:trPr>
          <w:trHeight w:val="680"/>
        </w:trPr>
        <w:tc>
          <w:tcPr>
            <w:tcW w:w="534" w:type="dxa"/>
          </w:tcPr>
          <w:p w14:paraId="116FDFED" w14:textId="77777777" w:rsidR="00A75897" w:rsidRPr="001136A4" w:rsidRDefault="00A75897" w:rsidP="005C38C1">
            <w:pPr>
              <w:jc w:val="both"/>
              <w:rPr>
                <w:rFonts w:eastAsia="Calibri" w:cs="Cambria"/>
                <w:lang w:eastAsia="zh-CN"/>
              </w:rPr>
            </w:pPr>
            <w:r w:rsidRPr="001136A4">
              <w:rPr>
                <w:rFonts w:eastAsia="Calibri" w:cs="Cambria"/>
                <w:lang w:eastAsia="zh-CN"/>
              </w:rPr>
              <w:t>Št.</w:t>
            </w:r>
          </w:p>
        </w:tc>
        <w:tc>
          <w:tcPr>
            <w:tcW w:w="2438" w:type="dxa"/>
          </w:tcPr>
          <w:p w14:paraId="0BEE442B" w14:textId="77777777" w:rsidR="00A75897" w:rsidRPr="001136A4" w:rsidRDefault="00A75897" w:rsidP="005C38C1">
            <w:pPr>
              <w:jc w:val="both"/>
              <w:rPr>
                <w:rFonts w:eastAsia="Calibri" w:cs="Cambria"/>
                <w:lang w:eastAsia="zh-CN"/>
              </w:rPr>
            </w:pPr>
            <w:r w:rsidRPr="001136A4">
              <w:rPr>
                <w:rFonts w:eastAsia="Calibri" w:cs="Cambria"/>
                <w:lang w:eastAsia="zh-CN"/>
              </w:rPr>
              <w:t>Naziv naročila</w:t>
            </w:r>
          </w:p>
        </w:tc>
        <w:tc>
          <w:tcPr>
            <w:tcW w:w="2268" w:type="dxa"/>
          </w:tcPr>
          <w:p w14:paraId="4EB9DA85" w14:textId="77777777" w:rsidR="00A75897" w:rsidRPr="001136A4" w:rsidRDefault="00A75897" w:rsidP="005C38C1">
            <w:pPr>
              <w:jc w:val="both"/>
              <w:rPr>
                <w:rFonts w:eastAsia="Calibri" w:cs="Cambria"/>
                <w:lang w:eastAsia="zh-CN"/>
              </w:rPr>
            </w:pPr>
            <w:r w:rsidRPr="001136A4">
              <w:rPr>
                <w:rFonts w:eastAsia="Calibri" w:cs="Cambria"/>
                <w:lang w:eastAsia="zh-CN"/>
              </w:rPr>
              <w:t xml:space="preserve">Obdobje izvajanja </w:t>
            </w:r>
            <w:r>
              <w:rPr>
                <w:rFonts w:eastAsia="Calibri" w:cs="Cambria"/>
                <w:lang w:eastAsia="zh-CN"/>
              </w:rPr>
              <w:t>del/</w:t>
            </w:r>
            <w:r w:rsidRPr="001136A4">
              <w:rPr>
                <w:rFonts w:eastAsia="Calibri" w:cs="Cambria"/>
                <w:lang w:eastAsia="zh-CN"/>
              </w:rPr>
              <w:t>storitev</w:t>
            </w:r>
          </w:p>
          <w:p w14:paraId="4B01034C" w14:textId="77777777" w:rsidR="00A75897" w:rsidRDefault="00A75897" w:rsidP="005C38C1">
            <w:pPr>
              <w:jc w:val="both"/>
              <w:rPr>
                <w:rFonts w:eastAsia="Calibri" w:cs="Cambria"/>
                <w:lang w:eastAsia="zh-CN"/>
              </w:rPr>
            </w:pPr>
            <w:r w:rsidRPr="001136A4">
              <w:rPr>
                <w:rFonts w:eastAsia="Calibri" w:cs="Cambria"/>
                <w:lang w:eastAsia="zh-CN"/>
              </w:rPr>
              <w:t>(mesec, leto pričetka in zaključka)</w:t>
            </w:r>
          </w:p>
          <w:p w14:paraId="00E8526E" w14:textId="77777777" w:rsidR="00A75897" w:rsidRPr="001136A4" w:rsidRDefault="00A75897" w:rsidP="005C38C1">
            <w:pPr>
              <w:jc w:val="both"/>
              <w:rPr>
                <w:rFonts w:eastAsia="Calibri" w:cs="Cambria"/>
                <w:lang w:eastAsia="zh-CN"/>
              </w:rPr>
            </w:pPr>
          </w:p>
        </w:tc>
        <w:tc>
          <w:tcPr>
            <w:tcW w:w="5103" w:type="dxa"/>
          </w:tcPr>
          <w:p w14:paraId="6BAEF4F0" w14:textId="5A0155FD" w:rsidR="00A75897" w:rsidRPr="00C82F2C" w:rsidRDefault="00A75897" w:rsidP="00F70C26">
            <w:pPr>
              <w:jc w:val="both"/>
              <w:rPr>
                <w:rFonts w:eastAsia="Calibri" w:cs="Cambria"/>
                <w:highlight w:val="yellow"/>
                <w:lang w:eastAsia="zh-CN"/>
              </w:rPr>
            </w:pPr>
            <w:r w:rsidRPr="0035091D">
              <w:rPr>
                <w:rFonts w:eastAsia="Calibri" w:cs="Cambria"/>
                <w:lang w:eastAsia="zh-CN"/>
              </w:rPr>
              <w:t xml:space="preserve">Kratek opis del </w:t>
            </w:r>
            <w:r w:rsidR="00F70C26" w:rsidRPr="0035091D">
              <w:rPr>
                <w:rFonts w:eastAsia="Calibri" w:cs="Cambria"/>
                <w:lang w:eastAsia="zh-CN"/>
              </w:rPr>
              <w:t xml:space="preserve">v zvezi s premostitvenim objektom in </w:t>
            </w:r>
            <w:r w:rsidR="0035091D" w:rsidRPr="0035091D">
              <w:rPr>
                <w:rFonts w:eastAsia="Calibri" w:cs="Cambria"/>
                <w:lang w:eastAsia="zh-CN"/>
              </w:rPr>
              <w:t xml:space="preserve">vodotokom </w:t>
            </w:r>
          </w:p>
        </w:tc>
        <w:tc>
          <w:tcPr>
            <w:tcW w:w="3827" w:type="dxa"/>
          </w:tcPr>
          <w:p w14:paraId="31F7971F" w14:textId="77777777" w:rsidR="00A75897" w:rsidRPr="001136A4" w:rsidRDefault="00A75897" w:rsidP="005C38C1">
            <w:pPr>
              <w:jc w:val="both"/>
              <w:rPr>
                <w:rFonts w:eastAsia="Calibri" w:cs="Cambria"/>
                <w:lang w:eastAsia="zh-CN"/>
              </w:rPr>
            </w:pPr>
            <w:r w:rsidRPr="008C0FFC">
              <w:rPr>
                <w:rFonts w:eastAsia="Calibri" w:cs="Cambria"/>
                <w:lang w:eastAsia="zh-CN"/>
              </w:rPr>
              <w:t>Naziv</w:t>
            </w:r>
            <w:r>
              <w:rPr>
                <w:rFonts w:eastAsia="Calibri" w:cs="Cambria"/>
                <w:lang w:eastAsia="zh-CN"/>
              </w:rPr>
              <w:t xml:space="preserve"> naročnika oz.</w:t>
            </w:r>
            <w:r w:rsidRPr="008C0FFC">
              <w:rPr>
                <w:rFonts w:eastAsia="Calibri" w:cs="Cambria"/>
                <w:lang w:eastAsia="zh-CN"/>
              </w:rPr>
              <w:t xml:space="preserve"> </w:t>
            </w:r>
            <w:r>
              <w:rPr>
                <w:rFonts w:eastAsia="Calibri" w:cs="Cambria"/>
                <w:lang w:eastAsia="zh-CN"/>
              </w:rPr>
              <w:t>investitorja</w:t>
            </w:r>
            <w:r w:rsidRPr="008C0FFC">
              <w:rPr>
                <w:rFonts w:eastAsia="Calibri" w:cs="Cambria"/>
                <w:lang w:eastAsia="zh-CN"/>
              </w:rPr>
              <w:t xml:space="preserve"> in </w:t>
            </w:r>
            <w:r w:rsidRPr="008C0FFC">
              <w:rPr>
                <w:rFonts w:eastAsia="Calibri" w:cs="Cambria"/>
                <w:b/>
                <w:u w:val="single"/>
                <w:lang w:eastAsia="zh-CN"/>
              </w:rPr>
              <w:t>navedba e-naslova</w:t>
            </w:r>
            <w:r w:rsidRPr="008C0FFC">
              <w:rPr>
                <w:rFonts w:eastAsia="Calibri" w:cs="Cambria"/>
                <w:lang w:eastAsia="zh-CN"/>
              </w:rPr>
              <w:t xml:space="preserve"> ter telefonske </w:t>
            </w:r>
            <w:r w:rsidRPr="008C0FFC">
              <w:rPr>
                <w:rFonts w:eastAsia="Calibri" w:cs="Cambria"/>
                <w:b/>
                <w:u w:val="single"/>
                <w:lang w:eastAsia="zh-CN"/>
              </w:rPr>
              <w:t>številke</w:t>
            </w:r>
            <w:r w:rsidRPr="008C0FFC">
              <w:rPr>
                <w:rFonts w:eastAsia="Calibri" w:cs="Cambria"/>
                <w:lang w:eastAsia="zh-CN"/>
              </w:rPr>
              <w:t xml:space="preserve"> kontaktne osebe za preveritev reference</w:t>
            </w:r>
            <w:r w:rsidRPr="001136A4">
              <w:rPr>
                <w:rFonts w:eastAsia="Calibri" w:cs="Cambria"/>
                <w:lang w:eastAsia="zh-CN"/>
              </w:rPr>
              <w:t xml:space="preserve"> </w:t>
            </w:r>
          </w:p>
        </w:tc>
      </w:tr>
      <w:tr w:rsidR="00A75897" w:rsidRPr="001136A4" w14:paraId="38842C42" w14:textId="77777777" w:rsidTr="005C38C1">
        <w:trPr>
          <w:trHeight w:val="680"/>
        </w:trPr>
        <w:tc>
          <w:tcPr>
            <w:tcW w:w="534" w:type="dxa"/>
          </w:tcPr>
          <w:p w14:paraId="369F7AB5" w14:textId="77777777" w:rsidR="00A75897" w:rsidRPr="001136A4" w:rsidRDefault="00A75897" w:rsidP="005C38C1">
            <w:pPr>
              <w:jc w:val="both"/>
              <w:rPr>
                <w:rFonts w:eastAsia="Calibri" w:cs="Cambria"/>
                <w:lang w:eastAsia="zh-CN"/>
              </w:rPr>
            </w:pPr>
            <w:r w:rsidRPr="001136A4">
              <w:rPr>
                <w:rFonts w:eastAsia="Calibri" w:cs="Cambria"/>
                <w:lang w:eastAsia="zh-CN"/>
              </w:rPr>
              <w:t>1.</w:t>
            </w:r>
          </w:p>
        </w:tc>
        <w:tc>
          <w:tcPr>
            <w:tcW w:w="2438" w:type="dxa"/>
          </w:tcPr>
          <w:p w14:paraId="1F333C2A" w14:textId="77777777" w:rsidR="00A75897" w:rsidRPr="001136A4" w:rsidRDefault="00A75897" w:rsidP="005C38C1">
            <w:pPr>
              <w:jc w:val="both"/>
              <w:rPr>
                <w:rFonts w:eastAsia="Calibri" w:cs="Cambria"/>
                <w:lang w:eastAsia="zh-CN"/>
              </w:rPr>
            </w:pPr>
          </w:p>
        </w:tc>
        <w:tc>
          <w:tcPr>
            <w:tcW w:w="2268" w:type="dxa"/>
          </w:tcPr>
          <w:p w14:paraId="0B97C98A" w14:textId="77777777" w:rsidR="00A75897" w:rsidRDefault="00A75897" w:rsidP="005C38C1">
            <w:pPr>
              <w:jc w:val="both"/>
              <w:rPr>
                <w:rFonts w:eastAsia="Calibri" w:cs="Cambria"/>
                <w:lang w:eastAsia="zh-CN"/>
              </w:rPr>
            </w:pPr>
            <w:r>
              <w:rPr>
                <w:rFonts w:eastAsia="Calibri" w:cs="Cambria"/>
                <w:lang w:eastAsia="zh-CN"/>
              </w:rPr>
              <w:t>Datum začetka del:</w:t>
            </w:r>
          </w:p>
          <w:p w14:paraId="591B6209" w14:textId="77777777" w:rsidR="00A75897" w:rsidRDefault="00A75897" w:rsidP="005C38C1">
            <w:pPr>
              <w:jc w:val="both"/>
              <w:rPr>
                <w:rFonts w:eastAsia="Calibri" w:cs="Cambria"/>
                <w:lang w:eastAsia="zh-CN"/>
              </w:rPr>
            </w:pPr>
            <w:r>
              <w:rPr>
                <w:rFonts w:eastAsia="Calibri" w:cs="Cambria"/>
                <w:lang w:eastAsia="zh-CN"/>
              </w:rPr>
              <w:t>________________</w:t>
            </w:r>
          </w:p>
          <w:p w14:paraId="0A8CE83C" w14:textId="77777777" w:rsidR="00A75897" w:rsidRDefault="00A75897" w:rsidP="005C38C1">
            <w:pPr>
              <w:jc w:val="both"/>
              <w:rPr>
                <w:rFonts w:eastAsia="Calibri" w:cs="Cambria"/>
                <w:lang w:eastAsia="zh-CN"/>
              </w:rPr>
            </w:pPr>
            <w:r>
              <w:rPr>
                <w:rFonts w:eastAsia="Calibri" w:cs="Cambria"/>
                <w:lang w:eastAsia="zh-CN"/>
              </w:rPr>
              <w:t>Datum zaključka del:</w:t>
            </w:r>
          </w:p>
          <w:p w14:paraId="5AB60E07" w14:textId="77777777" w:rsidR="00A75897" w:rsidRPr="001136A4" w:rsidRDefault="00A75897" w:rsidP="005C38C1">
            <w:pPr>
              <w:jc w:val="both"/>
              <w:rPr>
                <w:rFonts w:eastAsia="Calibri" w:cs="Cambria"/>
                <w:lang w:eastAsia="zh-CN"/>
              </w:rPr>
            </w:pPr>
            <w:r>
              <w:rPr>
                <w:rFonts w:eastAsia="Calibri" w:cs="Cambria"/>
                <w:lang w:eastAsia="zh-CN"/>
              </w:rPr>
              <w:t>________________</w:t>
            </w:r>
          </w:p>
        </w:tc>
        <w:tc>
          <w:tcPr>
            <w:tcW w:w="5103" w:type="dxa"/>
          </w:tcPr>
          <w:p w14:paraId="15450048" w14:textId="5D28DCC5" w:rsidR="00A75897" w:rsidRPr="00C82F2C" w:rsidRDefault="00A75897" w:rsidP="005C38C1">
            <w:pPr>
              <w:jc w:val="both"/>
              <w:rPr>
                <w:rFonts w:eastAsia="Calibri" w:cs="Cambria"/>
                <w:highlight w:val="yellow"/>
                <w:lang w:eastAsia="zh-CN"/>
              </w:rPr>
            </w:pPr>
          </w:p>
          <w:p w14:paraId="6DBF1BA3" w14:textId="2123F079" w:rsidR="00A75897" w:rsidRPr="00C82F2C" w:rsidRDefault="00A75897" w:rsidP="005C38C1">
            <w:pPr>
              <w:jc w:val="both"/>
              <w:rPr>
                <w:rFonts w:eastAsia="Calibri" w:cs="Cambria"/>
                <w:highlight w:val="yellow"/>
                <w:lang w:eastAsia="zh-CN"/>
              </w:rPr>
            </w:pPr>
          </w:p>
          <w:p w14:paraId="7ACD128B" w14:textId="1108043C" w:rsidR="00A75897" w:rsidRPr="00C82F2C" w:rsidRDefault="00A75897" w:rsidP="005C38C1">
            <w:pPr>
              <w:jc w:val="both"/>
              <w:rPr>
                <w:rFonts w:eastAsia="Calibri" w:cs="Cambria"/>
                <w:highlight w:val="yellow"/>
                <w:lang w:eastAsia="zh-CN"/>
              </w:rPr>
            </w:pPr>
          </w:p>
          <w:p w14:paraId="7B971EFA" w14:textId="77777777" w:rsidR="00A75897" w:rsidRPr="00C82F2C" w:rsidRDefault="00A75897" w:rsidP="005C38C1">
            <w:pPr>
              <w:jc w:val="both"/>
              <w:rPr>
                <w:rFonts w:eastAsia="Calibri" w:cs="Cambria"/>
                <w:highlight w:val="yellow"/>
                <w:lang w:eastAsia="zh-CN"/>
              </w:rPr>
            </w:pPr>
          </w:p>
          <w:p w14:paraId="6EC8504A" w14:textId="77777777" w:rsidR="00F70C26" w:rsidRDefault="00F70C26" w:rsidP="00A75897">
            <w:pPr>
              <w:jc w:val="both"/>
              <w:rPr>
                <w:rFonts w:eastAsia="Calibri" w:cs="Cambria"/>
                <w:lang w:eastAsia="zh-CN"/>
              </w:rPr>
            </w:pPr>
          </w:p>
          <w:p w14:paraId="14BE9223" w14:textId="23FA33A4" w:rsidR="00A75897" w:rsidRPr="00C82F2C" w:rsidRDefault="00A75897" w:rsidP="005C38C1">
            <w:pPr>
              <w:jc w:val="both"/>
              <w:rPr>
                <w:rFonts w:eastAsia="Calibri" w:cs="Cambria"/>
                <w:highlight w:val="yellow"/>
                <w:lang w:eastAsia="zh-CN"/>
              </w:rPr>
            </w:pPr>
            <w:r w:rsidRPr="00F70C26">
              <w:rPr>
                <w:rFonts w:eastAsia="Calibri" w:cs="Cambria"/>
                <w:lang w:eastAsia="zh-CN"/>
              </w:rPr>
              <w:t>Nosilni razpon premostitvenega objekta iz armiranega betona: _______ m</w:t>
            </w:r>
          </w:p>
          <w:p w14:paraId="159D2BC0" w14:textId="77777777" w:rsidR="00A75897" w:rsidRPr="00C82F2C" w:rsidRDefault="00A75897" w:rsidP="00C82F2C">
            <w:pPr>
              <w:rPr>
                <w:rFonts w:eastAsia="Calibri" w:cs="Cambria"/>
                <w:highlight w:val="yellow"/>
                <w:lang w:eastAsia="zh-CN"/>
              </w:rPr>
            </w:pPr>
          </w:p>
        </w:tc>
        <w:tc>
          <w:tcPr>
            <w:tcW w:w="3827" w:type="dxa"/>
          </w:tcPr>
          <w:p w14:paraId="49A4209E" w14:textId="77777777" w:rsidR="00A75897" w:rsidRPr="001136A4" w:rsidRDefault="00A75897" w:rsidP="005C38C1">
            <w:pPr>
              <w:jc w:val="both"/>
              <w:rPr>
                <w:rFonts w:eastAsia="Calibri" w:cs="Cambria"/>
                <w:lang w:eastAsia="zh-CN"/>
              </w:rPr>
            </w:pPr>
          </w:p>
        </w:tc>
      </w:tr>
      <w:tr w:rsidR="00A75897" w:rsidRPr="001136A4" w14:paraId="60DD4752" w14:textId="77777777" w:rsidTr="005C38C1">
        <w:trPr>
          <w:trHeight w:val="680"/>
        </w:trPr>
        <w:tc>
          <w:tcPr>
            <w:tcW w:w="534" w:type="dxa"/>
          </w:tcPr>
          <w:p w14:paraId="41A2B82B" w14:textId="77777777" w:rsidR="00A75897" w:rsidRPr="001136A4" w:rsidRDefault="00A75897" w:rsidP="005C38C1">
            <w:pPr>
              <w:jc w:val="both"/>
              <w:rPr>
                <w:rFonts w:eastAsia="Calibri" w:cs="Cambria"/>
                <w:lang w:eastAsia="zh-CN"/>
              </w:rPr>
            </w:pPr>
            <w:r w:rsidRPr="001136A4">
              <w:rPr>
                <w:rFonts w:eastAsia="Calibri" w:cs="Cambria"/>
                <w:lang w:eastAsia="zh-CN"/>
              </w:rPr>
              <w:t>2.</w:t>
            </w:r>
          </w:p>
        </w:tc>
        <w:tc>
          <w:tcPr>
            <w:tcW w:w="2438" w:type="dxa"/>
          </w:tcPr>
          <w:p w14:paraId="1A801B72" w14:textId="77777777" w:rsidR="00A75897" w:rsidRPr="001136A4" w:rsidRDefault="00A75897" w:rsidP="005C38C1">
            <w:pPr>
              <w:jc w:val="both"/>
              <w:rPr>
                <w:rFonts w:eastAsia="Calibri" w:cs="Cambria"/>
                <w:lang w:eastAsia="zh-CN"/>
              </w:rPr>
            </w:pPr>
          </w:p>
        </w:tc>
        <w:tc>
          <w:tcPr>
            <w:tcW w:w="2268" w:type="dxa"/>
          </w:tcPr>
          <w:p w14:paraId="3FA9A561" w14:textId="77777777" w:rsidR="00A75897" w:rsidRDefault="00A75897" w:rsidP="005C38C1">
            <w:pPr>
              <w:jc w:val="both"/>
              <w:rPr>
                <w:rFonts w:eastAsia="Calibri" w:cs="Cambria"/>
                <w:lang w:eastAsia="zh-CN"/>
              </w:rPr>
            </w:pPr>
            <w:r>
              <w:rPr>
                <w:rFonts w:eastAsia="Calibri" w:cs="Cambria"/>
                <w:lang w:eastAsia="zh-CN"/>
              </w:rPr>
              <w:t>Datum začetka del:</w:t>
            </w:r>
          </w:p>
          <w:p w14:paraId="6A3A4038" w14:textId="77777777" w:rsidR="00A75897" w:rsidRDefault="00A75897" w:rsidP="005C38C1">
            <w:pPr>
              <w:jc w:val="both"/>
              <w:rPr>
                <w:rFonts w:eastAsia="Calibri" w:cs="Cambria"/>
                <w:lang w:eastAsia="zh-CN"/>
              </w:rPr>
            </w:pPr>
            <w:r>
              <w:rPr>
                <w:rFonts w:eastAsia="Calibri" w:cs="Cambria"/>
                <w:lang w:eastAsia="zh-CN"/>
              </w:rPr>
              <w:t>________________</w:t>
            </w:r>
          </w:p>
          <w:p w14:paraId="57BE9735" w14:textId="77777777" w:rsidR="00A75897" w:rsidRDefault="00A75897" w:rsidP="005C38C1">
            <w:pPr>
              <w:jc w:val="both"/>
              <w:rPr>
                <w:rFonts w:eastAsia="Calibri" w:cs="Cambria"/>
                <w:lang w:eastAsia="zh-CN"/>
              </w:rPr>
            </w:pPr>
            <w:r>
              <w:rPr>
                <w:rFonts w:eastAsia="Calibri" w:cs="Cambria"/>
                <w:lang w:eastAsia="zh-CN"/>
              </w:rPr>
              <w:t>Datum zaključka del:</w:t>
            </w:r>
          </w:p>
          <w:p w14:paraId="45BBB78D" w14:textId="77777777" w:rsidR="00A75897" w:rsidRDefault="00A75897" w:rsidP="005C38C1">
            <w:pPr>
              <w:jc w:val="both"/>
              <w:rPr>
                <w:rFonts w:eastAsia="Calibri" w:cs="Cambria"/>
                <w:lang w:eastAsia="zh-CN"/>
              </w:rPr>
            </w:pPr>
            <w:r>
              <w:rPr>
                <w:rFonts w:eastAsia="Calibri" w:cs="Cambria"/>
                <w:lang w:eastAsia="zh-CN"/>
              </w:rPr>
              <w:t>________________</w:t>
            </w:r>
          </w:p>
          <w:p w14:paraId="4D7D7A42" w14:textId="77777777" w:rsidR="00A75897" w:rsidRPr="001136A4" w:rsidRDefault="00A75897" w:rsidP="005C38C1">
            <w:pPr>
              <w:jc w:val="both"/>
              <w:rPr>
                <w:rFonts w:eastAsia="Calibri" w:cs="Cambria"/>
                <w:lang w:eastAsia="zh-CN"/>
              </w:rPr>
            </w:pPr>
          </w:p>
        </w:tc>
        <w:tc>
          <w:tcPr>
            <w:tcW w:w="5103" w:type="dxa"/>
          </w:tcPr>
          <w:p w14:paraId="61C80E3E" w14:textId="249CDDA5" w:rsidR="00A75897" w:rsidRDefault="00A75897" w:rsidP="005C38C1">
            <w:pPr>
              <w:jc w:val="center"/>
              <w:rPr>
                <w:rFonts w:eastAsia="Calibri" w:cs="Cambria"/>
                <w:highlight w:val="yellow"/>
                <w:lang w:eastAsia="zh-CN"/>
              </w:rPr>
            </w:pPr>
          </w:p>
          <w:p w14:paraId="30EFCD1F" w14:textId="58193D70" w:rsidR="00F70C26" w:rsidRDefault="00F70C26" w:rsidP="005C38C1">
            <w:pPr>
              <w:jc w:val="center"/>
              <w:rPr>
                <w:rFonts w:eastAsia="Calibri" w:cs="Cambria"/>
                <w:highlight w:val="yellow"/>
                <w:lang w:eastAsia="zh-CN"/>
              </w:rPr>
            </w:pPr>
          </w:p>
          <w:p w14:paraId="5B56E454" w14:textId="77777777" w:rsidR="00F70C26" w:rsidRDefault="00F70C26" w:rsidP="005C38C1">
            <w:pPr>
              <w:jc w:val="center"/>
              <w:rPr>
                <w:rFonts w:eastAsia="Calibri" w:cs="Cambria"/>
                <w:highlight w:val="yellow"/>
                <w:lang w:eastAsia="zh-CN"/>
              </w:rPr>
            </w:pPr>
          </w:p>
          <w:p w14:paraId="4CFF0AB7" w14:textId="578A2128" w:rsidR="00F70C26" w:rsidRDefault="00F70C26" w:rsidP="005C38C1">
            <w:pPr>
              <w:jc w:val="center"/>
              <w:rPr>
                <w:rFonts w:eastAsia="Calibri" w:cs="Cambria"/>
                <w:highlight w:val="yellow"/>
                <w:lang w:eastAsia="zh-CN"/>
              </w:rPr>
            </w:pPr>
          </w:p>
          <w:p w14:paraId="6926EF98" w14:textId="77777777" w:rsidR="00F70C26" w:rsidRPr="00C82F2C" w:rsidRDefault="00F70C26" w:rsidP="005C38C1">
            <w:pPr>
              <w:jc w:val="center"/>
              <w:rPr>
                <w:rFonts w:eastAsia="Calibri" w:cs="Cambria"/>
                <w:highlight w:val="yellow"/>
                <w:lang w:eastAsia="zh-CN"/>
              </w:rPr>
            </w:pPr>
          </w:p>
          <w:p w14:paraId="0DED8DB5" w14:textId="24277FF0" w:rsidR="00A75897" w:rsidRPr="00C82F2C" w:rsidRDefault="00C82F2C" w:rsidP="00F70C26">
            <w:pPr>
              <w:jc w:val="both"/>
              <w:rPr>
                <w:rFonts w:eastAsia="Calibri" w:cs="Cambria"/>
                <w:highlight w:val="yellow"/>
                <w:lang w:eastAsia="zh-CN"/>
              </w:rPr>
            </w:pPr>
            <w:r w:rsidRPr="00F70C26">
              <w:rPr>
                <w:rFonts w:eastAsia="Calibri" w:cs="Cambria"/>
                <w:lang w:eastAsia="zh-CN"/>
              </w:rPr>
              <w:t>Nosilni razpon premostitvenega objekta iz armiranega betona: _______ m</w:t>
            </w:r>
          </w:p>
          <w:p w14:paraId="093F3531" w14:textId="77777777" w:rsidR="00A75897" w:rsidRPr="00C82F2C" w:rsidRDefault="00A75897" w:rsidP="00C82F2C">
            <w:pPr>
              <w:rPr>
                <w:rFonts w:eastAsia="Calibri" w:cs="Cambria"/>
                <w:highlight w:val="yellow"/>
                <w:lang w:eastAsia="zh-CN"/>
              </w:rPr>
            </w:pPr>
          </w:p>
        </w:tc>
        <w:tc>
          <w:tcPr>
            <w:tcW w:w="3827" w:type="dxa"/>
          </w:tcPr>
          <w:p w14:paraId="58E83F9D" w14:textId="77777777" w:rsidR="00A75897" w:rsidRPr="001136A4" w:rsidRDefault="00A75897" w:rsidP="005C38C1">
            <w:pPr>
              <w:jc w:val="both"/>
              <w:rPr>
                <w:rFonts w:eastAsia="Calibri" w:cs="Cambria"/>
                <w:lang w:eastAsia="zh-CN"/>
              </w:rPr>
            </w:pPr>
          </w:p>
        </w:tc>
      </w:tr>
    </w:tbl>
    <w:p w14:paraId="13723EB9" w14:textId="054163CA" w:rsidR="00A75897" w:rsidRDefault="00A75897" w:rsidP="00A75897">
      <w:pPr>
        <w:jc w:val="both"/>
        <w:rPr>
          <w:rFonts w:asciiTheme="minorHAnsi" w:eastAsia="Calibri" w:hAnsiTheme="minorHAnsi" w:cstheme="minorHAnsi"/>
          <w:lang w:eastAsia="zh-CN"/>
        </w:rPr>
      </w:pPr>
      <w:r w:rsidRPr="00325801">
        <w:rPr>
          <w:rFonts w:asciiTheme="minorHAnsi" w:eastAsia="Calibri" w:hAnsiTheme="minorHAnsi" w:cstheme="minorHAnsi"/>
          <w:b/>
          <w:lang w:eastAsia="zh-CN"/>
        </w:rPr>
        <w:t xml:space="preserve">____________________________________________________________ </w:t>
      </w:r>
      <w:r w:rsidRPr="00325801">
        <w:rPr>
          <w:rFonts w:asciiTheme="minorHAnsi" w:eastAsia="Calibri" w:hAnsiTheme="minorHAnsi" w:cstheme="minorHAnsi"/>
          <w:lang w:eastAsia="zh-CN"/>
        </w:rPr>
        <w:t>(navedite naziv ponudnika/partnerja/podizvajalca, ki je izvedel referenčno naročilo)</w:t>
      </w:r>
    </w:p>
    <w:p w14:paraId="20DCF84E" w14:textId="77777777" w:rsidR="00A75897" w:rsidRPr="00A75897" w:rsidRDefault="00A75897" w:rsidP="00A75897">
      <w:pPr>
        <w:rPr>
          <w:rFonts w:asciiTheme="minorHAnsi" w:eastAsia="Calibri" w:hAnsiTheme="minorHAnsi" w:cstheme="minorHAnsi"/>
          <w:lang w:eastAsia="zh-CN"/>
        </w:rPr>
      </w:pPr>
    </w:p>
    <w:p w14:paraId="582E8B8C" w14:textId="77777777" w:rsidR="00A75897" w:rsidRPr="00A75897" w:rsidRDefault="00A75897" w:rsidP="00A75897">
      <w:pPr>
        <w:rPr>
          <w:rFonts w:asciiTheme="minorHAnsi" w:eastAsia="Calibri" w:hAnsiTheme="minorHAnsi" w:cstheme="minorHAnsi"/>
          <w:lang w:eastAsia="zh-CN"/>
        </w:rPr>
      </w:pPr>
    </w:p>
    <w:p w14:paraId="0CAC5114" w14:textId="77777777" w:rsidR="00A75897" w:rsidRPr="00A75897" w:rsidRDefault="00A75897" w:rsidP="00A75897">
      <w:pPr>
        <w:rPr>
          <w:rFonts w:asciiTheme="minorHAnsi" w:eastAsia="Calibri" w:hAnsiTheme="minorHAnsi" w:cstheme="minorHAnsi"/>
          <w:lang w:eastAsia="zh-CN"/>
        </w:rPr>
      </w:pPr>
    </w:p>
    <w:p w14:paraId="46AF1AC3" w14:textId="12E8E450" w:rsidR="00A75897" w:rsidRDefault="00A75897" w:rsidP="00A75897">
      <w:pPr>
        <w:tabs>
          <w:tab w:val="left" w:pos="1020"/>
        </w:tabs>
        <w:jc w:val="both"/>
        <w:rPr>
          <w:rFonts w:asciiTheme="minorHAnsi" w:eastAsia="Calibri" w:hAnsiTheme="minorHAnsi" w:cstheme="minorHAnsi"/>
          <w:lang w:eastAsia="zh-CN"/>
        </w:rPr>
        <w:sectPr w:rsidR="00A75897" w:rsidSect="00A74FC6">
          <w:pgSz w:w="16840" w:h="11907" w:orient="landscape" w:code="9"/>
          <w:pgMar w:top="1418" w:right="1418" w:bottom="1418" w:left="1418" w:header="709" w:footer="709" w:gutter="0"/>
          <w:cols w:space="708"/>
          <w:docGrid w:linePitch="360"/>
        </w:sectPr>
      </w:pPr>
      <w:r w:rsidRPr="003F3155">
        <w:rPr>
          <w:rFonts w:asciiTheme="minorHAnsi" w:eastAsia="Calibri" w:hAnsiTheme="minorHAnsi" w:cs="Cambria"/>
          <w:b/>
          <w:i/>
          <w:sz w:val="20"/>
          <w:szCs w:val="20"/>
          <w:lang w:eastAsia="zh-CN"/>
        </w:rPr>
        <w:t xml:space="preserve">Obrazec ponudnik predloži/naloži v informacijski sistem </w:t>
      </w:r>
      <w:r>
        <w:rPr>
          <w:rFonts w:asciiTheme="minorHAnsi" w:eastAsia="Calibri" w:hAnsiTheme="minorHAnsi" w:cs="Cambria"/>
          <w:b/>
          <w:i/>
          <w:sz w:val="20"/>
          <w:szCs w:val="20"/>
          <w:lang w:eastAsia="zh-CN"/>
        </w:rPr>
        <w:t xml:space="preserve">e-JN v </w:t>
      </w:r>
      <w:r w:rsidRPr="0015697C">
        <w:rPr>
          <w:rFonts w:asciiTheme="minorHAnsi" w:eastAsia="Calibri" w:hAnsiTheme="minorHAnsi" w:cs="Cambria"/>
          <w:b/>
          <w:i/>
          <w:sz w:val="20"/>
          <w:szCs w:val="20"/>
          <w:lang w:eastAsia="zh-CN"/>
        </w:rPr>
        <w:t>razdelek »</w:t>
      </w:r>
      <w:r w:rsidR="002E6C11" w:rsidRPr="0015697C">
        <w:rPr>
          <w:rFonts w:asciiTheme="minorHAnsi" w:eastAsia="Calibri" w:hAnsiTheme="minorHAnsi" w:cs="Cambria"/>
          <w:b/>
          <w:i/>
          <w:sz w:val="20"/>
          <w:szCs w:val="20"/>
          <w:lang w:eastAsia="zh-CN"/>
        </w:rPr>
        <w:t>Ostale</w:t>
      </w:r>
      <w:r w:rsidRPr="0015697C">
        <w:rPr>
          <w:rFonts w:asciiTheme="minorHAnsi" w:eastAsia="Calibri" w:hAnsiTheme="minorHAnsi" w:cs="Cambria"/>
          <w:b/>
          <w:i/>
          <w:sz w:val="20"/>
          <w:szCs w:val="20"/>
          <w:lang w:eastAsia="zh-CN"/>
        </w:rPr>
        <w:t xml:space="preserve"> priloge« </w:t>
      </w:r>
      <w:r w:rsidRPr="0015697C">
        <w:rPr>
          <w:rFonts w:asciiTheme="minorHAnsi" w:eastAsia="Calibri" w:hAnsiTheme="minorHAnsi" w:cs="Cambria"/>
          <w:i/>
          <w:sz w:val="20"/>
          <w:szCs w:val="20"/>
          <w:lang w:eastAsia="zh-CN"/>
        </w:rPr>
        <w:t>(če ponudnik</w:t>
      </w:r>
      <w:r w:rsidRPr="00453A42">
        <w:rPr>
          <w:rFonts w:asciiTheme="minorHAnsi" w:eastAsia="Calibri" w:hAnsiTheme="minorHAnsi" w:cs="Cambria"/>
          <w:i/>
          <w:sz w:val="20"/>
          <w:szCs w:val="20"/>
          <w:lang w:eastAsia="zh-CN"/>
        </w:rPr>
        <w:t xml:space="preserve"> navede več referenčnih poslov, obrazec v ustreznem številu kopira). </w:t>
      </w:r>
      <w:r w:rsidRPr="00453A42">
        <w:rPr>
          <w:rFonts w:asciiTheme="minorHAnsi" w:eastAsia="Calibri" w:hAnsiTheme="minorHAnsi" w:cs="Cambria"/>
          <w:i/>
          <w:color w:val="000000" w:themeColor="text1"/>
          <w:sz w:val="20"/>
          <w:szCs w:val="20"/>
          <w:lang w:eastAsia="zh-CN"/>
        </w:rPr>
        <w:t xml:space="preserve"> </w:t>
      </w:r>
    </w:p>
    <w:p w14:paraId="4C642ECF" w14:textId="77777777" w:rsidR="00061676" w:rsidRPr="00AB0E8E" w:rsidRDefault="00061676" w:rsidP="002E28F3">
      <w:pPr>
        <w:pStyle w:val="Slog3"/>
        <w:rPr>
          <w:rStyle w:val="Neenpoudarek"/>
          <w:b/>
          <w:i/>
          <w:iCs w:val="0"/>
        </w:rPr>
      </w:pPr>
      <w:bookmarkStart w:id="202" w:name="_Toc876839"/>
      <w:bookmarkStart w:id="203" w:name="_Toc451354720"/>
      <w:bookmarkStart w:id="204" w:name="_Toc876843"/>
      <w:bookmarkEnd w:id="196"/>
      <w:r w:rsidRPr="00AB0E8E">
        <w:rPr>
          <w:rStyle w:val="Neenpoudarek"/>
          <w:b/>
          <w:i/>
          <w:iCs w:val="0"/>
        </w:rPr>
        <w:lastRenderedPageBreak/>
        <w:t xml:space="preserve">PRILOGA št. </w:t>
      </w:r>
      <w:r>
        <w:rPr>
          <w:rStyle w:val="Neenpoudarek"/>
          <w:b/>
          <w:i/>
          <w:iCs w:val="0"/>
        </w:rPr>
        <w:t>9</w:t>
      </w:r>
      <w:bookmarkEnd w:id="202"/>
    </w:p>
    <w:p w14:paraId="3A649C15" w14:textId="77777777" w:rsidR="00061676" w:rsidRPr="004C0CB2" w:rsidRDefault="00061676" w:rsidP="00D57F82">
      <w:pPr>
        <w:pBdr>
          <w:top w:val="single" w:sz="4" w:space="10" w:color="541C72"/>
          <w:bottom w:val="single" w:sz="4" w:space="10" w:color="541C72"/>
        </w:pBdr>
        <w:shd w:val="pct5" w:color="F8F2FC" w:fill="F7EFFB"/>
        <w:jc w:val="center"/>
        <w:outlineLvl w:val="1"/>
        <w:rPr>
          <w:rFonts w:eastAsia="Calibri" w:cs="Cambria"/>
          <w:b/>
          <w:bCs/>
          <w:i/>
          <w:iCs/>
          <w:color w:val="541C72"/>
          <w:spacing w:val="20"/>
          <w:sz w:val="24"/>
          <w:szCs w:val="24"/>
          <w:lang w:eastAsia="zh-CN"/>
        </w:rPr>
      </w:pPr>
      <w:bookmarkStart w:id="205" w:name="_Toc876840"/>
      <w:r w:rsidRPr="004C0CB2">
        <w:rPr>
          <w:rFonts w:eastAsia="Calibri" w:cs="Cambria"/>
          <w:b/>
          <w:bCs/>
          <w:i/>
          <w:iCs/>
          <w:color w:val="541C72"/>
          <w:spacing w:val="20"/>
          <w:sz w:val="24"/>
          <w:szCs w:val="24"/>
          <w:lang w:eastAsia="zh-CN"/>
        </w:rPr>
        <w:t>IZJAVA O KADROVSKI SPOSOBNOSTI IN TEHNIČNI USPOSOBLJENOSTI</w:t>
      </w:r>
      <w:bookmarkEnd w:id="205"/>
      <w:r w:rsidRPr="004C0CB2">
        <w:rPr>
          <w:rFonts w:eastAsia="Calibri" w:cs="Cambria"/>
          <w:b/>
          <w:bCs/>
          <w:i/>
          <w:iCs/>
          <w:color w:val="541C72"/>
          <w:spacing w:val="20"/>
          <w:sz w:val="24"/>
          <w:szCs w:val="24"/>
          <w:lang w:eastAsia="zh-CN"/>
        </w:rPr>
        <w:t xml:space="preserve"> </w:t>
      </w:r>
    </w:p>
    <w:p w14:paraId="40C4A626" w14:textId="77777777" w:rsidR="00061676" w:rsidRDefault="00061676" w:rsidP="00D57F82">
      <w:pPr>
        <w:suppressAutoHyphens/>
        <w:autoSpaceDN w:val="0"/>
        <w:ind w:right="6"/>
        <w:jc w:val="both"/>
        <w:textAlignment w:val="baseline"/>
        <w:rPr>
          <w:rFonts w:eastAsia="Calibri" w:cs="Cambria"/>
          <w:color w:val="000000"/>
          <w:kern w:val="3"/>
          <w:lang w:eastAsia="zh-CN"/>
        </w:rPr>
      </w:pPr>
    </w:p>
    <w:p w14:paraId="5326D572" w14:textId="1EE8D22F" w:rsidR="00396015"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w:t>
      </w:r>
    </w:p>
    <w:p w14:paraId="49B8168C" w14:textId="77777777" w:rsidR="00396015" w:rsidRPr="00BC42EC"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645D878" w14:textId="77777777" w:rsidR="00396015" w:rsidRPr="00BC42EC" w:rsidRDefault="00396015" w:rsidP="00D57F82">
      <w:pPr>
        <w:tabs>
          <w:tab w:val="left" w:pos="0"/>
        </w:tabs>
        <w:jc w:val="both"/>
        <w:rPr>
          <w:rFonts w:asciiTheme="minorHAnsi" w:eastAsia="Calibri" w:hAnsiTheme="minorHAnsi" w:cs="Cambria"/>
          <w:kern w:val="3"/>
          <w:lang w:eastAsia="zh-CN"/>
        </w:rPr>
      </w:pPr>
    </w:p>
    <w:p w14:paraId="308E44BE" w14:textId="77777777" w:rsidR="00396015" w:rsidRDefault="00396015" w:rsidP="00D57F82">
      <w:pPr>
        <w:suppressAutoHyphens/>
        <w:autoSpaceDN w:val="0"/>
        <w:ind w:right="6"/>
        <w:jc w:val="both"/>
        <w:textAlignment w:val="baseline"/>
        <w:rPr>
          <w:rFonts w:eastAsia="Calibri" w:cs="Cambria"/>
          <w:color w:val="000000"/>
          <w:kern w:val="3"/>
          <w:lang w:eastAsia="zh-CN"/>
        </w:rPr>
      </w:pPr>
    </w:p>
    <w:p w14:paraId="5CEFFBFF" w14:textId="10D3F64C" w:rsidR="00061676" w:rsidRPr="00BE5209" w:rsidRDefault="00061676" w:rsidP="00D57F82">
      <w:p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Content>
          <w:r w:rsidR="006A246E">
            <w:rPr>
              <w:rFonts w:eastAsia="Calibri" w:cs="Cambria"/>
              <w:b/>
              <w:color w:val="000000"/>
              <w:kern w:val="3"/>
              <w:lang w:eastAsia="zh-CN"/>
            </w:rPr>
            <w:t>Rekonstrukcija mostu čez Rupovščico</w:t>
          </w:r>
        </w:sdtContent>
      </w:sdt>
      <w:r w:rsidRPr="00BE5209">
        <w:rPr>
          <w:rFonts w:eastAsia="Calibri" w:cs="Cambria"/>
          <w:b/>
          <w:bCs/>
          <w:color w:val="000000"/>
          <w:kern w:val="3"/>
          <w:lang w:eastAsia="zh-CN"/>
        </w:rPr>
        <w:t xml:space="preserve"> </w:t>
      </w:r>
      <w:r w:rsidRPr="00BE5209">
        <w:rPr>
          <w:rFonts w:eastAsia="Calibri" w:cs="Cambria"/>
          <w:color w:val="000000"/>
          <w:kern w:val="3"/>
          <w:lang w:eastAsia="zh-CN"/>
        </w:rPr>
        <w:t>objavljenem na portalu javnih naročil,</w:t>
      </w:r>
    </w:p>
    <w:p w14:paraId="7DA350B5"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7D5C1F3E"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pod kazensko in materialno odgovornostjo izjavljamo</w:t>
      </w:r>
      <w:r w:rsidR="00176625" w:rsidRPr="00BE5209">
        <w:rPr>
          <w:rFonts w:eastAsia="Calibri" w:cs="Cambria"/>
          <w:color w:val="000000"/>
          <w:kern w:val="3"/>
          <w:lang w:eastAsia="zh-CN"/>
        </w:rPr>
        <w:t>, da samostojno/s partnerjem/s podizvajalcem</w:t>
      </w:r>
      <w:r w:rsidRPr="00BE5209">
        <w:rPr>
          <w:rFonts w:eastAsia="Calibri" w:cs="Cambria"/>
          <w:color w:val="000000"/>
          <w:kern w:val="3"/>
          <w:lang w:eastAsia="zh-CN"/>
        </w:rPr>
        <w:t>:</w:t>
      </w:r>
    </w:p>
    <w:p w14:paraId="52279884"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5412D7B1"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 xml:space="preserve">smo v celoti sposobni zagotoviti vse tehnične zmogljivosti (npr. ustrezna </w:t>
      </w:r>
      <w:r w:rsidRPr="004E100A">
        <w:rPr>
          <w:rFonts w:eastAsia="Calibri" w:cs="Cambria"/>
          <w:color w:val="000000"/>
          <w:kern w:val="3"/>
          <w:lang w:eastAsia="zh-CN"/>
        </w:rPr>
        <w:t>vozila, mehanizacijo),</w:t>
      </w:r>
      <w:r w:rsidRPr="00BE5209">
        <w:rPr>
          <w:rFonts w:eastAsia="Calibri" w:cs="Cambria"/>
          <w:color w:val="000000"/>
          <w:kern w:val="3"/>
          <w:lang w:eastAsia="zh-CN"/>
        </w:rPr>
        <w:t xml:space="preserve">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1E99609"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292DD753" w14:textId="77777777" w:rsidR="00061676" w:rsidRPr="0058201A"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58201A">
        <w:rPr>
          <w:rFonts w:eastAsia="Calibri" w:cs="Cambria"/>
          <w:color w:val="000000"/>
          <w:kern w:val="3"/>
          <w:lang w:eastAsia="zh-CN"/>
        </w:rPr>
        <w:t>bomo opravljali storitve oz. dela v skladu z v Republiki Sloveniji veljavnimi predpisi (zakoni, pravilniki, navodili, priporočili,…),</w:t>
      </w:r>
    </w:p>
    <w:p w14:paraId="5EAA4EF6" w14:textId="77777777" w:rsidR="00061676" w:rsidRPr="0058201A" w:rsidRDefault="00061676" w:rsidP="00D57F82">
      <w:pPr>
        <w:suppressAutoHyphens/>
        <w:autoSpaceDN w:val="0"/>
        <w:ind w:right="6"/>
        <w:jc w:val="both"/>
        <w:textAlignment w:val="baseline"/>
        <w:rPr>
          <w:rFonts w:eastAsia="Calibri" w:cs="Cambria"/>
          <w:color w:val="000000"/>
          <w:kern w:val="3"/>
          <w:lang w:eastAsia="zh-CN"/>
        </w:rPr>
      </w:pPr>
    </w:p>
    <w:p w14:paraId="46A41BF8" w14:textId="3B0CE413" w:rsidR="00061676" w:rsidRPr="0058201A" w:rsidRDefault="002F7FAD"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58201A">
        <w:rPr>
          <w:rFonts w:eastAsia="Calibri" w:cs="Cambria"/>
          <w:color w:val="000000"/>
          <w:kern w:val="3"/>
          <w:lang w:eastAsia="zh-CN"/>
        </w:rPr>
        <w:t xml:space="preserve">imamo finančne vire, </w:t>
      </w:r>
      <w:r w:rsidR="00061676" w:rsidRPr="0058201A">
        <w:rPr>
          <w:rFonts w:eastAsia="Calibri" w:cs="Cambria"/>
          <w:color w:val="000000"/>
          <w:kern w:val="3"/>
          <w:lang w:eastAsia="zh-CN"/>
        </w:rPr>
        <w:t>opremo, druge pripomočke, sposobnost upravljanja, zanesljivost in izkušnje za izvedbo predmeta naročila,</w:t>
      </w:r>
    </w:p>
    <w:p w14:paraId="20D1C273" w14:textId="77777777" w:rsidR="00061676" w:rsidRPr="0058201A" w:rsidRDefault="00061676" w:rsidP="00D57F82">
      <w:pPr>
        <w:suppressAutoHyphens/>
        <w:autoSpaceDN w:val="0"/>
        <w:ind w:right="6"/>
        <w:jc w:val="both"/>
        <w:textAlignment w:val="baseline"/>
        <w:rPr>
          <w:rFonts w:eastAsia="Calibri" w:cs="Cambria"/>
          <w:color w:val="000000"/>
          <w:kern w:val="3"/>
          <w:lang w:eastAsia="zh-CN"/>
        </w:rPr>
      </w:pPr>
    </w:p>
    <w:p w14:paraId="2A1D88F3" w14:textId="57734E26" w:rsidR="00061676" w:rsidRPr="0058201A"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58201A">
        <w:rPr>
          <w:rFonts w:eastAsia="Calibri" w:cs="Cambria"/>
          <w:color w:val="000000"/>
          <w:kern w:val="3"/>
          <w:lang w:eastAsia="zh-CN"/>
        </w:rPr>
        <w:t>imamo zadostno število strokovnega kadra za izvedbo del vezanih na predmet naročila (v skladu z zahtevami</w:t>
      </w:r>
      <w:r w:rsidR="00392497" w:rsidRPr="0058201A">
        <w:rPr>
          <w:rFonts w:eastAsia="Calibri" w:cs="Cambria"/>
          <w:color w:val="000000"/>
          <w:kern w:val="3"/>
          <w:lang w:eastAsia="zh-CN"/>
        </w:rPr>
        <w:t xml:space="preserve"> veljavnega</w:t>
      </w:r>
      <w:r w:rsidRPr="0058201A">
        <w:rPr>
          <w:rFonts w:eastAsia="Calibri" w:cs="Cambria"/>
          <w:color w:val="000000"/>
          <w:kern w:val="3"/>
          <w:lang w:eastAsia="zh-CN"/>
        </w:rPr>
        <w:t xml:space="preserve"> Gradbenega zakona),</w:t>
      </w:r>
    </w:p>
    <w:p w14:paraId="4A1B9D94"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207925A9"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spoštujemo in bomo spoštovali obveznosti, ki jih delodajalcem nalagajo predpisi:</w:t>
      </w:r>
    </w:p>
    <w:p w14:paraId="62A697A3" w14:textId="77777777" w:rsidR="00061676" w:rsidRPr="00BE5209" w:rsidRDefault="00061676" w:rsidP="00F84536">
      <w:pPr>
        <w:pStyle w:val="Odstavekseznama"/>
        <w:numPr>
          <w:ilvl w:val="0"/>
          <w:numId w:val="4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 xml:space="preserve">o delovnih razmerjih, vključno s kolektivnimi pogodbami, ki veljajo zanj, </w:t>
      </w:r>
    </w:p>
    <w:p w14:paraId="2C1440DA" w14:textId="77777777" w:rsidR="00061676" w:rsidRPr="00BE5209" w:rsidRDefault="00061676" w:rsidP="00F84536">
      <w:pPr>
        <w:pStyle w:val="Odstavekseznama"/>
        <w:numPr>
          <w:ilvl w:val="0"/>
          <w:numId w:val="4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o delu in zaposlovanju na črno ter o zaposlovanju tujcev,</w:t>
      </w:r>
    </w:p>
    <w:p w14:paraId="2008AF9B" w14:textId="77777777" w:rsidR="00061676" w:rsidRPr="00BE5209" w:rsidRDefault="00061676" w:rsidP="00F84536">
      <w:pPr>
        <w:pStyle w:val="Odstavekseznama"/>
        <w:numPr>
          <w:ilvl w:val="0"/>
          <w:numId w:val="4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45A0EF" w14:textId="77777777" w:rsidR="00061676" w:rsidRPr="00BE5209" w:rsidRDefault="00061676" w:rsidP="00F84536">
      <w:pPr>
        <w:pStyle w:val="Odstavekseznama"/>
        <w:numPr>
          <w:ilvl w:val="0"/>
          <w:numId w:val="4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 xml:space="preserve">o varnosti in zdravju pri delu ter </w:t>
      </w:r>
    </w:p>
    <w:p w14:paraId="723B9935" w14:textId="77777777" w:rsidR="00061676" w:rsidRPr="00BE5209" w:rsidRDefault="00061676" w:rsidP="00F84536">
      <w:pPr>
        <w:pStyle w:val="Odstavekseznama"/>
        <w:numPr>
          <w:ilvl w:val="0"/>
          <w:numId w:val="42"/>
        </w:numPr>
        <w:suppressAutoHyphens/>
        <w:autoSpaceDN w:val="0"/>
        <w:ind w:right="6"/>
        <w:jc w:val="both"/>
        <w:textAlignment w:val="baseline"/>
        <w:rPr>
          <w:rFonts w:eastAsia="Calibri" w:cs="Cambria"/>
          <w:bCs/>
          <w:color w:val="000000"/>
          <w:kern w:val="3"/>
          <w:lang w:eastAsia="zh-CN"/>
        </w:rPr>
      </w:pPr>
      <w:r w:rsidRPr="00BE5209">
        <w:rPr>
          <w:rFonts w:eastAsia="Calibri" w:cs="Cambria"/>
          <w:bCs/>
          <w:color w:val="000000"/>
          <w:kern w:val="3"/>
          <w:lang w:val="x-none" w:eastAsia="zh-CN"/>
        </w:rPr>
        <w:t>o minimalni plači</w:t>
      </w:r>
      <w:r w:rsidRPr="00BE5209">
        <w:rPr>
          <w:rFonts w:eastAsia="Calibri" w:cs="Cambria"/>
          <w:bCs/>
          <w:color w:val="000000"/>
          <w:kern w:val="3"/>
          <w:lang w:eastAsia="zh-CN"/>
        </w:rPr>
        <w:t>,</w:t>
      </w:r>
    </w:p>
    <w:p w14:paraId="737182C8" w14:textId="77777777" w:rsidR="00061676" w:rsidRPr="00BE5209" w:rsidRDefault="00061676" w:rsidP="00D57F82">
      <w:pPr>
        <w:suppressAutoHyphens/>
        <w:autoSpaceDN w:val="0"/>
        <w:ind w:left="720" w:right="6"/>
        <w:jc w:val="both"/>
        <w:textAlignment w:val="baseline"/>
        <w:rPr>
          <w:rFonts w:eastAsia="Calibri" w:cs="Cambria"/>
          <w:bCs/>
          <w:color w:val="000000"/>
          <w:kern w:val="3"/>
          <w:lang w:val="x-none" w:eastAsia="zh-CN"/>
        </w:rPr>
      </w:pPr>
    </w:p>
    <w:p w14:paraId="64B32EA9"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911FAE9" w14:textId="77777777" w:rsidR="00061676" w:rsidRPr="00BE5209" w:rsidRDefault="00061676" w:rsidP="00D57F82">
      <w:pPr>
        <w:pStyle w:val="Odstavekseznama"/>
        <w:jc w:val="both"/>
        <w:rPr>
          <w:rFonts w:eastAsia="Calibri" w:cs="Cambria"/>
          <w:bCs/>
          <w:color w:val="000000"/>
          <w:kern w:val="3"/>
          <w:lang w:val="x-none" w:eastAsia="zh-CN"/>
        </w:rPr>
      </w:pPr>
    </w:p>
    <w:p w14:paraId="51D39D9A" w14:textId="77777777" w:rsidR="00061676" w:rsidRPr="00BE5209" w:rsidRDefault="00061676" w:rsidP="008B5B52">
      <w:pPr>
        <w:pStyle w:val="Odstavekseznama"/>
        <w:numPr>
          <w:ilvl w:val="0"/>
          <w:numId w:val="32"/>
        </w:numPr>
        <w:jc w:val="both"/>
        <w:rPr>
          <w:rFonts w:eastAsia="Calibri" w:cs="Cambria"/>
          <w:bCs/>
          <w:color w:val="000000"/>
          <w:kern w:val="3"/>
          <w:lang w:val="x-none" w:eastAsia="zh-CN"/>
        </w:rPr>
      </w:pPr>
      <w:r w:rsidRPr="00BE5209">
        <w:rPr>
          <w:rFonts w:eastAsia="Calibri" w:cs="Cambria"/>
          <w:bCs/>
          <w:color w:val="000000"/>
          <w:kern w:val="3"/>
          <w:lang w:val="x-none" w:eastAsia="zh-CN"/>
        </w:rPr>
        <w:t xml:space="preserve">bomo v primeru opustitve obveznosti iz </w:t>
      </w:r>
      <w:r w:rsidRPr="00BE5209">
        <w:rPr>
          <w:rFonts w:eastAsia="Calibri" w:cs="Cambria"/>
          <w:bCs/>
          <w:color w:val="000000"/>
          <w:kern w:val="3"/>
          <w:lang w:eastAsia="zh-CN"/>
        </w:rPr>
        <w:t xml:space="preserve">prehodne </w:t>
      </w:r>
      <w:r w:rsidRPr="00BE5209">
        <w:rPr>
          <w:rFonts w:eastAsia="Calibri" w:cs="Cambria"/>
          <w:bCs/>
          <w:color w:val="000000"/>
          <w:kern w:val="3"/>
          <w:lang w:val="x-none" w:eastAsia="zh-CN"/>
        </w:rPr>
        <w:t>točke prevzeli polno odgovornost za posledice opustitve,</w:t>
      </w:r>
    </w:p>
    <w:p w14:paraId="3E51F86F"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69B48BD8"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bodo vsi kadri kot poslovno skrivnost varovali vse podatke, s katerimi bi se/se bodo seznanili med svojim delom,</w:t>
      </w:r>
    </w:p>
    <w:p w14:paraId="4E65CF49" w14:textId="77777777" w:rsidR="00061676" w:rsidRPr="00BE5209" w:rsidRDefault="00061676" w:rsidP="00D57F82">
      <w:pPr>
        <w:suppressAutoHyphens/>
        <w:autoSpaceDN w:val="0"/>
        <w:ind w:left="720" w:right="6"/>
        <w:jc w:val="both"/>
        <w:textAlignment w:val="baseline"/>
        <w:rPr>
          <w:rFonts w:eastAsia="Calibri" w:cs="Cambria"/>
          <w:color w:val="000000"/>
          <w:kern w:val="3"/>
          <w:lang w:eastAsia="zh-CN"/>
        </w:rPr>
      </w:pPr>
    </w:p>
    <w:p w14:paraId="32CDF9FD" w14:textId="77777777" w:rsidR="00061676" w:rsidRPr="00BE5209" w:rsidRDefault="00061676" w:rsidP="008B5B52">
      <w:pPr>
        <w:pStyle w:val="Odstavekseznama"/>
        <w:numPr>
          <w:ilvl w:val="0"/>
          <w:numId w:val="32"/>
        </w:numPr>
        <w:jc w:val="both"/>
        <w:rPr>
          <w:rFonts w:eastAsia="Calibri" w:cs="Cambria"/>
          <w:color w:val="000000"/>
          <w:kern w:val="3"/>
          <w:lang w:eastAsia="zh-CN"/>
        </w:rPr>
      </w:pPr>
      <w:r w:rsidRPr="00BE5209">
        <w:rPr>
          <w:rFonts w:eastAsia="Calibri" w:cs="Cambria"/>
          <w:color w:val="000000"/>
          <w:kern w:val="3"/>
          <w:lang w:eastAsia="zh-CN"/>
        </w:rPr>
        <w:t>določbe o varovanju poslovnih skrivnosti naročnika ne bomo opustili tudi po prenehanju veljavnosti pogodbe, delavci/delavke pa tudi po prenehanju delovnega ali pogodbenega razmerja,</w:t>
      </w:r>
    </w:p>
    <w:p w14:paraId="22FC29EA" w14:textId="77777777" w:rsidR="00061676" w:rsidRPr="00BE5209" w:rsidRDefault="00061676" w:rsidP="00D57F82">
      <w:pPr>
        <w:pStyle w:val="Odstavekseznama"/>
        <w:jc w:val="both"/>
        <w:rPr>
          <w:rFonts w:eastAsia="Calibri" w:cs="Cambria"/>
          <w:color w:val="000000"/>
          <w:kern w:val="3"/>
          <w:lang w:eastAsia="zh-CN"/>
        </w:rPr>
      </w:pPr>
    </w:p>
    <w:p w14:paraId="6C0A7DBE" w14:textId="77777777" w:rsidR="004C0CB2" w:rsidRPr="00BE5209" w:rsidRDefault="004C0CB2" w:rsidP="008B5B52">
      <w:pPr>
        <w:pStyle w:val="Odstavekseznama"/>
        <w:numPr>
          <w:ilvl w:val="0"/>
          <w:numId w:val="32"/>
        </w:numPr>
        <w:suppressAutoHyphens/>
        <w:autoSpaceDN w:val="0"/>
        <w:spacing w:line="259" w:lineRule="auto"/>
        <w:ind w:right="6"/>
        <w:jc w:val="both"/>
        <w:textAlignment w:val="baseline"/>
        <w:rPr>
          <w:rFonts w:eastAsia="Calibri" w:cs="Cambria"/>
          <w:color w:val="000000"/>
          <w:kern w:val="3"/>
          <w:lang w:val="x-none" w:eastAsia="zh-CN"/>
        </w:rPr>
      </w:pPr>
      <w:r w:rsidRPr="00BE5209">
        <w:rPr>
          <w:rFonts w:eastAsia="Calibri" w:cs="Cambria"/>
          <w:color w:val="000000"/>
          <w:kern w:val="3"/>
          <w:lang w:eastAsia="zh-CN"/>
        </w:rPr>
        <w:lastRenderedPageBreak/>
        <w:t>bomo pred vgradnjo vhodnih materialov, tam kjer je to predpisano, pridobili ustrezna dokazila</w:t>
      </w:r>
      <w:r w:rsidRPr="00BE5209">
        <w:rPr>
          <w:rFonts w:eastAsia="Calibri" w:cs="Cambria"/>
          <w:color w:val="000000"/>
          <w:kern w:val="3"/>
          <w:lang w:val="x-none" w:eastAsia="zh-CN"/>
        </w:rPr>
        <w:t xml:space="preserve"> o skladnosti vhodnih materialov (</w:t>
      </w:r>
      <w:r w:rsidRPr="00BE5209">
        <w:rPr>
          <w:rFonts w:eastAsia="Calibri" w:cs="Cambria"/>
          <w:color w:val="000000"/>
          <w:kern w:val="3"/>
          <w:lang w:eastAsia="zh-CN"/>
        </w:rPr>
        <w:t xml:space="preserve">izjave, standarde, </w:t>
      </w:r>
      <w:r w:rsidRPr="00BE5209">
        <w:rPr>
          <w:rFonts w:eastAsia="Calibri" w:cs="Cambria"/>
          <w:color w:val="000000"/>
          <w:kern w:val="3"/>
          <w:lang w:val="x-none" w:eastAsia="zh-CN"/>
        </w:rPr>
        <w:t>certifikate, …),</w:t>
      </w:r>
    </w:p>
    <w:p w14:paraId="508CF546" w14:textId="77777777" w:rsidR="00061676" w:rsidRPr="00BE5209" w:rsidRDefault="00061676" w:rsidP="00D57F82">
      <w:pPr>
        <w:suppressAutoHyphens/>
        <w:autoSpaceDN w:val="0"/>
        <w:ind w:right="6"/>
        <w:jc w:val="both"/>
        <w:textAlignment w:val="baseline"/>
        <w:rPr>
          <w:rFonts w:eastAsia="Calibri" w:cs="Cambria"/>
          <w:color w:val="000000"/>
          <w:kern w:val="3"/>
          <w:lang w:val="x-none" w:eastAsia="zh-CN"/>
        </w:rPr>
      </w:pPr>
    </w:p>
    <w:p w14:paraId="4AAA4F34"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bomo pri gradnji uporabljali gradbene proizvode, ki imajo pridobljene ustrezne listine o skladnosti na podlagi harmoniziranih standardov, ki so navedeni v seznamu harmoniziranih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02AD5064"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4DF1BF47"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4E43F46A"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20046D63"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bomo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64E53180" w14:textId="77777777" w:rsidR="00061676" w:rsidRPr="00BE5209" w:rsidRDefault="00061676" w:rsidP="00D57F82">
      <w:pPr>
        <w:suppressAutoHyphens/>
        <w:autoSpaceDN w:val="0"/>
        <w:ind w:left="720" w:right="6"/>
        <w:jc w:val="both"/>
        <w:textAlignment w:val="baseline"/>
        <w:rPr>
          <w:rFonts w:eastAsia="Calibri" w:cs="Cambria"/>
          <w:color w:val="000000"/>
          <w:kern w:val="3"/>
          <w:lang w:eastAsia="zh-CN"/>
        </w:rPr>
      </w:pPr>
    </w:p>
    <w:p w14:paraId="47A8E0BA" w14:textId="57854334"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p>
    <w:p w14:paraId="2E6FFA02" w14:textId="72D598E1" w:rsidR="003C6AD5" w:rsidRDefault="003C6AD5" w:rsidP="003C6AD5">
      <w:pPr>
        <w:suppressAutoHyphens/>
        <w:autoSpaceDN w:val="0"/>
        <w:ind w:right="6"/>
        <w:jc w:val="both"/>
        <w:textAlignment w:val="baseline"/>
        <w:rPr>
          <w:rFonts w:eastAsia="Calibri" w:cs="Cambria"/>
          <w:color w:val="000000"/>
          <w:kern w:val="3"/>
          <w:lang w:eastAsia="zh-CN"/>
        </w:rPr>
      </w:pPr>
    </w:p>
    <w:p w14:paraId="0756F258" w14:textId="76DA21D7" w:rsidR="003C6AD5" w:rsidRDefault="003C6AD5" w:rsidP="003C6AD5">
      <w:pPr>
        <w:suppressAutoHyphens/>
        <w:autoSpaceDN w:val="0"/>
        <w:ind w:right="6"/>
        <w:jc w:val="both"/>
        <w:textAlignment w:val="baseline"/>
        <w:rPr>
          <w:rFonts w:eastAsia="Calibri" w:cs="Cambria"/>
          <w:color w:val="000000"/>
          <w:kern w:val="3"/>
          <w:lang w:eastAsia="zh-CN"/>
        </w:rPr>
      </w:pPr>
    </w:p>
    <w:p w14:paraId="29511E62" w14:textId="77777777" w:rsidR="003C6AD5" w:rsidRPr="003C6AD5" w:rsidRDefault="003C6AD5" w:rsidP="003C6AD5">
      <w:pPr>
        <w:suppressAutoHyphens/>
        <w:autoSpaceDN w:val="0"/>
        <w:ind w:right="6"/>
        <w:jc w:val="both"/>
        <w:textAlignment w:val="baseline"/>
        <w:rPr>
          <w:rFonts w:eastAsia="Calibri" w:cs="Cambria"/>
          <w:color w:val="000000"/>
          <w:kern w:val="3"/>
          <w:lang w:eastAsia="zh-CN"/>
        </w:rPr>
      </w:pPr>
    </w:p>
    <w:p w14:paraId="013D4FDE" w14:textId="01016FBA" w:rsidR="003C6AD5" w:rsidRDefault="003C6AD5" w:rsidP="00D57F82">
      <w:pPr>
        <w:suppressAutoHyphens/>
        <w:autoSpaceDN w:val="0"/>
        <w:ind w:left="360" w:right="6"/>
        <w:jc w:val="both"/>
        <w:textAlignment w:val="baseline"/>
        <w:rPr>
          <w:rFonts w:eastAsia="Calibri" w:cs="Cambria"/>
          <w:color w:val="000000"/>
          <w:kern w:val="3"/>
          <w:lang w:eastAsia="zh-CN"/>
        </w:rPr>
      </w:pPr>
    </w:p>
    <w:p w14:paraId="2F27D7D0" w14:textId="77777777" w:rsidR="003C6AD5" w:rsidRPr="009853B3" w:rsidRDefault="003C6AD5" w:rsidP="00D57F82">
      <w:pPr>
        <w:suppressAutoHyphens/>
        <w:autoSpaceDN w:val="0"/>
        <w:ind w:left="360" w:right="6"/>
        <w:jc w:val="both"/>
        <w:textAlignment w:val="baseline"/>
        <w:rPr>
          <w:rFonts w:eastAsia="Calibri" w:cs="Cambria"/>
          <w:color w:val="000000"/>
          <w:kern w:val="3"/>
          <w:sz w:val="20"/>
          <w:szCs w:val="20"/>
          <w:lang w:eastAsia="zh-CN"/>
        </w:rPr>
      </w:pPr>
    </w:p>
    <w:p w14:paraId="2FCE203A" w14:textId="0F07F7F0" w:rsidR="00061676" w:rsidRPr="009853B3" w:rsidRDefault="0015697C" w:rsidP="0015697C">
      <w:pPr>
        <w:tabs>
          <w:tab w:val="left" w:pos="0"/>
        </w:tabs>
        <w:jc w:val="both"/>
        <w:rPr>
          <w:rFonts w:asciiTheme="minorHAnsi" w:eastAsia="Calibri" w:hAnsiTheme="minorHAnsi" w:cs="Cambria"/>
          <w:b/>
          <w:i/>
          <w:color w:val="000000"/>
          <w:kern w:val="3"/>
          <w:sz w:val="20"/>
          <w:szCs w:val="20"/>
          <w:lang w:eastAsia="zh-CN"/>
        </w:rPr>
      </w:pPr>
      <w:r w:rsidRPr="0015697C">
        <w:rPr>
          <w:rFonts w:asciiTheme="minorHAnsi" w:eastAsia="Calibri" w:hAnsiTheme="minorHAnsi" w:cs="Cambria"/>
          <w:b/>
          <w:i/>
          <w:color w:val="000000"/>
          <w:sz w:val="20"/>
          <w:szCs w:val="20"/>
        </w:rPr>
        <w:t>Obrazec/izjavo predloži</w:t>
      </w:r>
      <w:r>
        <w:rPr>
          <w:rFonts w:asciiTheme="minorHAnsi" w:eastAsia="Calibri" w:hAnsiTheme="minorHAnsi" w:cs="Cambria"/>
          <w:b/>
          <w:i/>
          <w:color w:val="000000"/>
          <w:sz w:val="20"/>
          <w:szCs w:val="20"/>
        </w:rPr>
        <w:t xml:space="preserve"> </w:t>
      </w:r>
      <w:r w:rsidRPr="0015697C">
        <w:rPr>
          <w:rFonts w:asciiTheme="minorHAnsi" w:eastAsia="Calibri" w:hAnsiTheme="minorHAnsi" w:cs="Cambria"/>
          <w:b/>
          <w:i/>
          <w:color w:val="000000"/>
          <w:sz w:val="20"/>
          <w:szCs w:val="20"/>
        </w:rPr>
        <w:t xml:space="preserve"> ponudnik.</w:t>
      </w:r>
      <w:r>
        <w:rPr>
          <w:rFonts w:asciiTheme="minorHAnsi" w:eastAsia="Calibri" w:hAnsiTheme="minorHAnsi" w:cs="Cambria"/>
          <w:b/>
          <w:i/>
          <w:color w:val="000000"/>
          <w:sz w:val="20"/>
          <w:szCs w:val="20"/>
        </w:rPr>
        <w:t xml:space="preserve"> </w:t>
      </w:r>
      <w:r w:rsidR="00061676" w:rsidRPr="0015697C">
        <w:rPr>
          <w:rFonts w:eastAsia="Calibri" w:cs="Cambria"/>
          <w:b/>
          <w:i/>
          <w:kern w:val="3"/>
          <w:sz w:val="20"/>
          <w:szCs w:val="20"/>
          <w:lang w:eastAsia="zh-CN"/>
        </w:rPr>
        <w:t>Ponudniku</w:t>
      </w:r>
      <w:r w:rsidR="00061676" w:rsidRPr="00352456">
        <w:rPr>
          <w:rFonts w:eastAsia="Calibri" w:cs="Cambria"/>
          <w:b/>
          <w:i/>
          <w:kern w:val="3"/>
          <w:sz w:val="20"/>
          <w:szCs w:val="20"/>
          <w:lang w:eastAsia="zh-CN"/>
        </w:rPr>
        <w:t xml:space="preserve"> izjave ni potrebno podpisati, naročnik bo štel, da izjavo ponudnik potrdi s tem, ko odda ponudbo.</w:t>
      </w:r>
      <w:r>
        <w:rPr>
          <w:rFonts w:eastAsia="Calibri" w:cs="Cambria"/>
          <w:b/>
          <w:i/>
          <w:kern w:val="3"/>
          <w:sz w:val="20"/>
          <w:szCs w:val="20"/>
          <w:lang w:eastAsia="zh-CN"/>
        </w:rPr>
        <w:t xml:space="preserve"> </w:t>
      </w:r>
      <w:r w:rsidR="00061676" w:rsidRPr="009853B3">
        <w:rPr>
          <w:rFonts w:asciiTheme="minorHAnsi" w:eastAsia="Calibri" w:hAnsiTheme="minorHAnsi" w:cs="Cambria"/>
          <w:b/>
          <w:i/>
          <w:color w:val="000000"/>
          <w:kern w:val="3"/>
          <w:sz w:val="20"/>
          <w:szCs w:val="20"/>
          <w:lang w:eastAsia="zh-CN"/>
        </w:rPr>
        <w:t xml:space="preserve">Obrazec se naloži v informacijski sistem e-JN, </w:t>
      </w:r>
      <w:r w:rsidR="00061676" w:rsidRPr="00352456">
        <w:rPr>
          <w:rFonts w:asciiTheme="minorHAnsi" w:eastAsia="Calibri" w:hAnsiTheme="minorHAnsi" w:cs="Cambria"/>
          <w:b/>
          <w:i/>
          <w:color w:val="000000"/>
          <w:kern w:val="3"/>
          <w:sz w:val="20"/>
          <w:szCs w:val="20"/>
          <w:lang w:eastAsia="zh-CN"/>
        </w:rPr>
        <w:t>razdelek »</w:t>
      </w:r>
      <w:r w:rsidR="00451C02" w:rsidRPr="00352456">
        <w:rPr>
          <w:rFonts w:asciiTheme="minorHAnsi" w:eastAsia="Calibri" w:hAnsiTheme="minorHAnsi" w:cs="Cambria"/>
          <w:b/>
          <w:i/>
          <w:color w:val="000000"/>
          <w:kern w:val="3"/>
          <w:sz w:val="20"/>
          <w:szCs w:val="20"/>
          <w:lang w:eastAsia="zh-CN"/>
        </w:rPr>
        <w:t>Ostale</w:t>
      </w:r>
      <w:r w:rsidR="00061676" w:rsidRPr="00352456">
        <w:rPr>
          <w:rFonts w:asciiTheme="minorHAnsi" w:eastAsia="Calibri" w:hAnsiTheme="minorHAnsi" w:cs="Cambria"/>
          <w:b/>
          <w:i/>
          <w:color w:val="000000"/>
          <w:kern w:val="3"/>
          <w:sz w:val="20"/>
          <w:szCs w:val="20"/>
          <w:lang w:eastAsia="zh-CN"/>
        </w:rPr>
        <w:t xml:space="preserve"> priloge«.</w:t>
      </w:r>
    </w:p>
    <w:p w14:paraId="642B3156" w14:textId="77777777" w:rsidR="003F0C3A" w:rsidRPr="009853B3" w:rsidRDefault="003F0C3A" w:rsidP="003F0C3A">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p>
    <w:p w14:paraId="11B71782" w14:textId="77777777" w:rsidR="00061676" w:rsidRPr="00BC42EC" w:rsidRDefault="00061676" w:rsidP="00D57F82">
      <w:pPr>
        <w:tabs>
          <w:tab w:val="left" w:pos="2175"/>
        </w:tabs>
        <w:rPr>
          <w:rFonts w:asciiTheme="minorHAnsi" w:hAnsiTheme="minorHAnsi"/>
        </w:rPr>
      </w:pPr>
    </w:p>
    <w:p w14:paraId="6E40841B" w14:textId="021F1A94" w:rsidR="00A9683A" w:rsidRPr="00AB0E8E" w:rsidRDefault="00A9683A" w:rsidP="002E28F3">
      <w:pPr>
        <w:pStyle w:val="Slog3"/>
        <w:rPr>
          <w:rStyle w:val="Neenpoudarek"/>
          <w:rFonts w:ascii="Calibri" w:hAnsi="Calibri"/>
          <w:b/>
          <w:i/>
          <w:iCs w:val="0"/>
        </w:rPr>
      </w:pPr>
      <w:bookmarkStart w:id="206" w:name="_Toc876851"/>
      <w:bookmarkEnd w:id="203"/>
      <w:bookmarkEnd w:id="204"/>
      <w:r w:rsidRPr="00DB737A">
        <w:rPr>
          <w:rStyle w:val="Neenpoudarek"/>
          <w:rFonts w:ascii="Calibri" w:hAnsi="Calibri"/>
          <w:b/>
          <w:i/>
          <w:iCs w:val="0"/>
        </w:rPr>
        <w:lastRenderedPageBreak/>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197"/>
      <w:bookmarkEnd w:id="206"/>
      <w:r w:rsidR="00702FA1" w:rsidRPr="00DB737A">
        <w:rPr>
          <w:rStyle w:val="Neenpoudarek"/>
          <w:rFonts w:ascii="Calibri" w:hAnsi="Calibri"/>
          <w:b/>
          <w:i/>
          <w:iCs w:val="0"/>
        </w:rPr>
        <w:t>1</w:t>
      </w:r>
      <w:r w:rsidR="00C67A5E">
        <w:rPr>
          <w:rStyle w:val="Neenpoudarek"/>
          <w:rFonts w:ascii="Calibri" w:hAnsi="Calibri"/>
          <w:b/>
          <w:i/>
          <w:iCs w:val="0"/>
        </w:rPr>
        <w:t>0</w:t>
      </w:r>
    </w:p>
    <w:p w14:paraId="3C18E45D" w14:textId="77777777" w:rsidR="00A9683A" w:rsidRPr="001136A4" w:rsidRDefault="00637E03" w:rsidP="002E28F3">
      <w:pPr>
        <w:pStyle w:val="Intenzivencitat"/>
      </w:pPr>
      <w:bookmarkStart w:id="207" w:name="_Toc451354723"/>
      <w:bookmarkStart w:id="208" w:name="_Toc876852"/>
      <w:r w:rsidRPr="001136A4">
        <w:t>VZOREC FINANČNEGA</w:t>
      </w:r>
      <w:r w:rsidR="00A9683A" w:rsidRPr="001136A4">
        <w:t xml:space="preserve"> ZAVAROVANJA</w:t>
      </w:r>
      <w:bookmarkEnd w:id="207"/>
      <w:r w:rsidRPr="001136A4">
        <w:t xml:space="preserve"> ZA DOBRO IZVEDBO</w:t>
      </w:r>
      <w:bookmarkEnd w:id="208"/>
    </w:p>
    <w:p w14:paraId="21FD94A3" w14:textId="77777777" w:rsidR="00637E03" w:rsidRPr="001B0B0E" w:rsidRDefault="00374B6A" w:rsidP="00D57F82">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zavarovanja za dobro izvedbo pogodbenih obveznosti po EPGP-758</w:t>
      </w:r>
    </w:p>
    <w:p w14:paraId="183BE452" w14:textId="77777777" w:rsidR="001B0B0E" w:rsidRPr="001B0B0E" w:rsidRDefault="001B0B0E" w:rsidP="00D57F82">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4CB2CC9E" w14:textId="77777777" w:rsidR="00637E03" w:rsidRPr="001136A4" w:rsidRDefault="00637E03" w:rsidP="00D57F82">
      <w:pPr>
        <w:jc w:val="both"/>
        <w:rPr>
          <w:rFonts w:eastAsia="Calibri" w:cs="Arial"/>
          <w:kern w:val="3"/>
          <w:lang w:eastAsia="zh-CN"/>
        </w:rPr>
      </w:pPr>
    </w:p>
    <w:p w14:paraId="0260B766" w14:textId="77777777" w:rsidR="00637E03" w:rsidRPr="001136A4" w:rsidRDefault="00637E03" w:rsidP="00D57F82">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53686A0B" w14:textId="77777777" w:rsidR="00637E03" w:rsidRPr="001136A4" w:rsidRDefault="00637E03" w:rsidP="00D57F82">
      <w:pPr>
        <w:jc w:val="both"/>
        <w:rPr>
          <w:rFonts w:eastAsia="Calibri" w:cs="Arial"/>
          <w:b/>
          <w:kern w:val="3"/>
          <w:lang w:eastAsia="zh-CN"/>
        </w:rPr>
      </w:pPr>
    </w:p>
    <w:p w14:paraId="67B9055B"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400F7157" w14:textId="77777777" w:rsidR="00637E03" w:rsidRPr="001136A4" w:rsidRDefault="00637E03" w:rsidP="00D57F82">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2B7BE50F" w14:textId="77777777" w:rsidR="00637E03" w:rsidRPr="001136A4" w:rsidRDefault="00637E03" w:rsidP="00D57F82">
      <w:pPr>
        <w:jc w:val="both"/>
        <w:rPr>
          <w:rFonts w:eastAsia="Calibri" w:cs="Arial"/>
          <w:kern w:val="3"/>
          <w:lang w:eastAsia="zh-CN"/>
        </w:rPr>
      </w:pPr>
    </w:p>
    <w:p w14:paraId="4B0F2ABE"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1FE7A101"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14185F02"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060199AF"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06718CC5"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4D320BE7"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3FF6873"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4856BAD9"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424B0414"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52E846A9"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33EBA19B"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71A3737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691E3B1" w14:textId="77777777" w:rsidR="00637E03" w:rsidRPr="001136A4" w:rsidRDefault="00637E03" w:rsidP="00D57F82">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45D8C528"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81070CA" w14:textId="77777777" w:rsidR="00637E03" w:rsidRPr="001136A4" w:rsidRDefault="00637E03" w:rsidP="00D57F82">
      <w:pPr>
        <w:jc w:val="both"/>
        <w:rPr>
          <w:rFonts w:eastAsia="Calibri" w:cs="Arial"/>
          <w:b/>
          <w:kern w:val="3"/>
          <w:lang w:eastAsia="zh-CN"/>
        </w:rPr>
      </w:pPr>
    </w:p>
    <w:p w14:paraId="19C3C662"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9E5EA5"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04A1868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Morebitne spore v zvezi s tem zavarovanjem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43B2D7C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Za to zavarovanje veljajo Enotna pravila za garancije na poziv (EPGP) revizija iz leta 2010, izdana pri MTZ pod št. 758.</w:t>
      </w:r>
    </w:p>
    <w:p w14:paraId="3F0D25B1" w14:textId="77777777" w:rsidR="00637E03" w:rsidRPr="001136A4" w:rsidRDefault="00637E03" w:rsidP="00D57F82">
      <w:pPr>
        <w:jc w:val="both"/>
        <w:rPr>
          <w:rFonts w:eastAsia="Calibri" w:cs="Arial"/>
          <w:kern w:val="3"/>
          <w:lang w:eastAsia="zh-CN"/>
        </w:rPr>
      </w:pPr>
    </w:p>
    <w:p w14:paraId="766BD1D0"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215D0297" w14:textId="77777777" w:rsidR="00637E03" w:rsidRPr="001136A4" w:rsidRDefault="00637E03" w:rsidP="00D57F82">
      <w:pPr>
        <w:jc w:val="both"/>
        <w:rPr>
          <w:rFonts w:eastAsia="Calibri" w:cs="Arial"/>
          <w:kern w:val="3"/>
          <w:lang w:eastAsia="zh-CN"/>
        </w:rPr>
      </w:pPr>
    </w:p>
    <w:p w14:paraId="08390F3C" w14:textId="77777777" w:rsidR="00637E03" w:rsidRPr="001136A4" w:rsidRDefault="00637E03" w:rsidP="00D57F82">
      <w:pPr>
        <w:jc w:val="both"/>
        <w:rPr>
          <w:rFonts w:eastAsia="Calibri" w:cs="Arial"/>
          <w:kern w:val="3"/>
          <w:lang w:eastAsia="zh-CN"/>
        </w:rPr>
      </w:pPr>
    </w:p>
    <w:p w14:paraId="100A2301" w14:textId="032C2E0B" w:rsidR="00637E03" w:rsidRPr="00AB0E8E" w:rsidRDefault="00637E03" w:rsidP="002E28F3">
      <w:pPr>
        <w:pStyle w:val="Slog3"/>
        <w:rPr>
          <w:rStyle w:val="Neenpoudarek"/>
          <w:rFonts w:ascii="Calibri" w:hAnsi="Calibri"/>
          <w:b/>
          <w:i/>
          <w:iCs w:val="0"/>
        </w:rPr>
      </w:pPr>
      <w:bookmarkStart w:id="209" w:name="_Toc876853"/>
      <w:r w:rsidRPr="00AB0E8E">
        <w:rPr>
          <w:rStyle w:val="Neenpoudarek"/>
          <w:rFonts w:ascii="Calibri" w:hAnsi="Calibri"/>
          <w:b/>
          <w:i/>
          <w:iCs w:val="0"/>
        </w:rPr>
        <w:lastRenderedPageBreak/>
        <w:t xml:space="preserve">PRILOGA št. </w:t>
      </w:r>
      <w:bookmarkEnd w:id="209"/>
      <w:r w:rsidR="00702FA1">
        <w:rPr>
          <w:rStyle w:val="Neenpoudarek"/>
          <w:rFonts w:ascii="Calibri" w:hAnsi="Calibri"/>
          <w:b/>
          <w:i/>
          <w:iCs w:val="0"/>
        </w:rPr>
        <w:t>1</w:t>
      </w:r>
      <w:r w:rsidR="00C67A5E">
        <w:rPr>
          <w:rStyle w:val="Neenpoudarek"/>
          <w:rFonts w:ascii="Calibri" w:hAnsi="Calibri"/>
          <w:b/>
          <w:i/>
          <w:iCs w:val="0"/>
        </w:rPr>
        <w:t>1</w:t>
      </w:r>
    </w:p>
    <w:p w14:paraId="6FED854C" w14:textId="77777777" w:rsidR="00637E03" w:rsidRPr="001136A4" w:rsidRDefault="00637E03" w:rsidP="002E28F3">
      <w:pPr>
        <w:pStyle w:val="Intenzivencitat"/>
      </w:pPr>
      <w:bookmarkStart w:id="210" w:name="_Toc876854"/>
      <w:r w:rsidRPr="001136A4">
        <w:t>VZOREC FINANČNEGA ZAVAROVANJA ZA ODPRAVO NAPAK</w:t>
      </w:r>
      <w:bookmarkEnd w:id="210"/>
    </w:p>
    <w:p w14:paraId="061FADB3" w14:textId="77777777" w:rsidR="00637E03" w:rsidRPr="001B0B0E" w:rsidRDefault="0034303E" w:rsidP="00D57F82">
      <w:pPr>
        <w:jc w:val="both"/>
        <w:rPr>
          <w:rFonts w:eastAsia="Calibri" w:cs="Arial"/>
          <w:b/>
          <w:kern w:val="3"/>
          <w:lang w:eastAsia="zh-CN"/>
        </w:rPr>
      </w:pPr>
      <w:r>
        <w:rPr>
          <w:rFonts w:eastAsia="Calibri" w:cs="Arial"/>
          <w:b/>
          <w:kern w:val="3"/>
          <w:lang w:eastAsia="zh-CN"/>
        </w:rPr>
        <w:t>Vzorec</w:t>
      </w:r>
      <w:r w:rsidR="00637E03" w:rsidRPr="001B0B0E">
        <w:rPr>
          <w:rFonts w:eastAsia="Calibri" w:cs="Arial"/>
          <w:b/>
          <w:kern w:val="3"/>
          <w:lang w:eastAsia="zh-CN"/>
        </w:rPr>
        <w:t xml:space="preserve"> zavarovanja za odpravo napak v garancijski dobi po EPGP-758</w:t>
      </w:r>
    </w:p>
    <w:p w14:paraId="08574D86"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w:t>
      </w:r>
    </w:p>
    <w:p w14:paraId="1845C893" w14:textId="77777777" w:rsidR="00637E03" w:rsidRPr="001136A4" w:rsidRDefault="00637E03" w:rsidP="00D57F82">
      <w:pPr>
        <w:jc w:val="both"/>
        <w:rPr>
          <w:rFonts w:eastAsia="Calibri" w:cs="Arial"/>
          <w:kern w:val="3"/>
          <w:lang w:eastAsia="zh-CN"/>
        </w:rPr>
      </w:pPr>
    </w:p>
    <w:p w14:paraId="482C8066" w14:textId="77777777" w:rsidR="00637E03" w:rsidRPr="001136A4" w:rsidRDefault="00637E03" w:rsidP="00D57F82">
      <w:pPr>
        <w:jc w:val="both"/>
        <w:rPr>
          <w:rFonts w:eastAsia="Calibri" w:cs="Arial"/>
          <w:i/>
          <w:kern w:val="3"/>
          <w:lang w:eastAsia="zh-CN"/>
        </w:rPr>
      </w:pPr>
      <w:r w:rsidRPr="001136A4">
        <w:rPr>
          <w:rFonts w:eastAsia="Calibri" w:cs="Arial"/>
          <w:i/>
          <w:kern w:val="3"/>
          <w:lang w:eastAsia="zh-CN"/>
        </w:rPr>
        <w:t>Glava s podatki o garantu (banki) ali SWIFT ključ</w:t>
      </w:r>
    </w:p>
    <w:p w14:paraId="6E46B074"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28EC4575" w14:textId="77777777" w:rsidR="00637E03" w:rsidRPr="001136A4" w:rsidRDefault="00637E03" w:rsidP="00D57F82">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0B3161F7" w14:textId="77777777" w:rsidR="003D31D8" w:rsidRPr="001136A4" w:rsidRDefault="003D31D8" w:rsidP="00D57F82">
      <w:pPr>
        <w:jc w:val="both"/>
        <w:rPr>
          <w:rFonts w:eastAsia="Calibri" w:cs="Arial"/>
          <w:i/>
          <w:kern w:val="3"/>
          <w:lang w:eastAsia="zh-CN"/>
        </w:rPr>
      </w:pPr>
    </w:p>
    <w:p w14:paraId="0087E6A6"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78A81E55"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64A08D47"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7E58BF78"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2DB66744"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49A45B2B"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414A54B1"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5B9FDC7F"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1EDAD7F2"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4C9B104B"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73CCDB9E"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15123C74"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77A5F1F3"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343FDFE1" w14:textId="77777777" w:rsidR="00637E03" w:rsidRPr="001136A4" w:rsidRDefault="00637E03" w:rsidP="00D57F82">
      <w:pPr>
        <w:jc w:val="both"/>
        <w:rPr>
          <w:rFonts w:eastAsia="Calibri" w:cs="Arial"/>
          <w:kern w:val="3"/>
          <w:lang w:eastAsia="zh-CN"/>
        </w:rPr>
      </w:pPr>
    </w:p>
    <w:p w14:paraId="117C841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0E45FE3"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Katerokoli zahtevo za plačilo po tej garanciji moramo prejeti na datum veljavnosti garancije ali pred njim v zgoraj navedenem kraju predložitve.</w:t>
      </w:r>
    </w:p>
    <w:p w14:paraId="043F7923"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Morebitne spore v zvezi s to garancijo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1216D5F6"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Za to garancijo veljajo Enotna Pravila za Garancije na Poziv (EPGP) revizija iz leta 2010, izdana pri MTZ pod št. 758.</w:t>
      </w:r>
    </w:p>
    <w:p w14:paraId="111AF239" w14:textId="77777777" w:rsidR="00637E03" w:rsidRPr="001136A4" w:rsidRDefault="00637E03" w:rsidP="00D57F82">
      <w:pPr>
        <w:jc w:val="both"/>
        <w:rPr>
          <w:rFonts w:eastAsia="Calibri" w:cs="Arial"/>
          <w:kern w:val="3"/>
          <w:lang w:eastAsia="zh-CN"/>
        </w:rPr>
      </w:pPr>
    </w:p>
    <w:p w14:paraId="51CB1C7E" w14:textId="77777777" w:rsidR="00637E03" w:rsidRPr="001136A4" w:rsidRDefault="00637E03" w:rsidP="00D57F82">
      <w:pPr>
        <w:jc w:val="both"/>
        <w:rPr>
          <w:rFonts w:eastAsia="Calibri" w:cs="Arial"/>
          <w:kern w:val="3"/>
          <w:lang w:eastAsia="zh-CN"/>
        </w:rPr>
      </w:pPr>
    </w:p>
    <w:p w14:paraId="7810F8EB"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3E2A45D5" w14:textId="77777777" w:rsidR="00637E03" w:rsidRPr="001136A4" w:rsidRDefault="00637E03" w:rsidP="00D57F82">
      <w:pPr>
        <w:jc w:val="both"/>
        <w:rPr>
          <w:rFonts w:eastAsia="Calibri" w:cs="Arial"/>
          <w:b/>
          <w:kern w:val="3"/>
          <w:lang w:eastAsia="zh-CN"/>
        </w:rPr>
      </w:pPr>
    </w:p>
    <w:p w14:paraId="76C5DCF5" w14:textId="77777777" w:rsidR="00BF018A" w:rsidRDefault="00BF018A" w:rsidP="00D57F82">
      <w:pPr>
        <w:jc w:val="both"/>
        <w:rPr>
          <w:rFonts w:eastAsia="Calibri" w:cs="Arial"/>
          <w:kern w:val="3"/>
          <w:lang w:eastAsia="zh-CN"/>
        </w:rPr>
      </w:pPr>
    </w:p>
    <w:p w14:paraId="1FBAA861" w14:textId="77777777" w:rsidR="00364166" w:rsidRDefault="00364166" w:rsidP="00D57F82">
      <w:pPr>
        <w:jc w:val="both"/>
        <w:rPr>
          <w:rFonts w:eastAsia="Calibri" w:cs="Arial"/>
          <w:kern w:val="3"/>
          <w:lang w:eastAsia="zh-CN"/>
        </w:rPr>
      </w:pPr>
    </w:p>
    <w:p w14:paraId="56DA5100" w14:textId="77777777" w:rsidR="00364166" w:rsidRDefault="00364166" w:rsidP="00D57F82">
      <w:pPr>
        <w:jc w:val="both"/>
        <w:rPr>
          <w:rFonts w:eastAsia="Calibri" w:cs="Arial"/>
          <w:kern w:val="3"/>
          <w:lang w:eastAsia="zh-CN"/>
        </w:rPr>
      </w:pPr>
    </w:p>
    <w:p w14:paraId="10625CF2" w14:textId="7C1A759D" w:rsidR="00364166" w:rsidRPr="00364166" w:rsidRDefault="00364166" w:rsidP="004C0CB2">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211" w:name="_Toc876855"/>
      <w:bookmarkStart w:id="212" w:name="_Toc451354724"/>
      <w:r w:rsidRPr="00DB737A">
        <w:rPr>
          <w:rFonts w:eastAsiaTheme="minorHAnsi" w:cstheme="minorBidi"/>
          <w:b/>
          <w:i/>
          <w:color w:val="000000" w:themeColor="text1"/>
          <w:sz w:val="23"/>
          <w:szCs w:val="23"/>
        </w:rPr>
        <w:lastRenderedPageBreak/>
        <w:t xml:space="preserve">PRILOGA št. </w:t>
      </w:r>
      <w:r w:rsidR="00702FA1" w:rsidRPr="00DB737A">
        <w:rPr>
          <w:rFonts w:eastAsiaTheme="minorHAnsi" w:cstheme="minorBidi"/>
          <w:b/>
          <w:i/>
          <w:color w:val="000000" w:themeColor="text1"/>
          <w:sz w:val="23"/>
          <w:szCs w:val="23"/>
        </w:rPr>
        <w:t>1</w:t>
      </w:r>
      <w:r w:rsidR="00C67A5E">
        <w:rPr>
          <w:rFonts w:eastAsiaTheme="minorHAnsi" w:cstheme="minorBidi"/>
          <w:b/>
          <w:i/>
          <w:color w:val="000000" w:themeColor="text1"/>
          <w:sz w:val="23"/>
          <w:szCs w:val="23"/>
        </w:rPr>
        <w:t>2</w:t>
      </w:r>
    </w:p>
    <w:p w14:paraId="289471A1" w14:textId="77777777" w:rsidR="00364166" w:rsidRPr="004C0CB2" w:rsidRDefault="00364166" w:rsidP="004C0CB2">
      <w:pPr>
        <w:pBdr>
          <w:top w:val="single" w:sz="4" w:space="10" w:color="541C72"/>
          <w:bottom w:val="single" w:sz="4" w:space="10" w:color="541C72"/>
        </w:pBdr>
        <w:shd w:val="pct5" w:color="F8F2FC" w:fill="F7EFFB"/>
        <w:jc w:val="center"/>
        <w:outlineLvl w:val="1"/>
        <w:rPr>
          <w:rFonts w:eastAsiaTheme="minorHAnsi" w:cstheme="minorBidi"/>
          <w:b/>
          <w:i/>
          <w:iCs/>
          <w:color w:val="541C72"/>
          <w:spacing w:val="20"/>
          <w:sz w:val="24"/>
          <w:szCs w:val="24"/>
          <w:lang w:eastAsia="zh-CN"/>
        </w:rPr>
      </w:pPr>
      <w:r w:rsidRPr="004C0CB2">
        <w:rPr>
          <w:rFonts w:eastAsiaTheme="minorHAnsi" w:cstheme="minorBidi"/>
          <w:b/>
          <w:i/>
          <w:iCs/>
          <w:color w:val="541C72"/>
          <w:spacing w:val="20"/>
          <w:sz w:val="24"/>
          <w:szCs w:val="24"/>
          <w:lang w:eastAsia="zh-CN"/>
        </w:rPr>
        <w:t>IZJAVA O UDELEŽBI FIZIČNIH IN PRAVNIH OSEB V LASTNIŠTVU PONUDNIKA</w:t>
      </w:r>
    </w:p>
    <w:tbl>
      <w:tblPr>
        <w:tblpPr w:leftFromText="141" w:rightFromText="141" w:vertAnchor="text" w:horzAnchor="margin" w:tblpY="168"/>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832CE2" w:rsidRPr="00783549" w14:paraId="2D12420D" w14:textId="77777777" w:rsidTr="00832CE2">
        <w:tc>
          <w:tcPr>
            <w:tcW w:w="9064" w:type="dxa"/>
          </w:tcPr>
          <w:p w14:paraId="75EDA694" w14:textId="74C05446" w:rsidR="00832CE2" w:rsidRPr="00783549" w:rsidRDefault="00ED3B00" w:rsidP="00783549">
            <w:pPr>
              <w:rPr>
                <w:rFonts w:asciiTheme="minorHAnsi" w:eastAsiaTheme="minorHAnsi" w:hAnsiTheme="minorHAnsi" w:cstheme="minorHAnsi"/>
                <w:color w:val="000000" w:themeColor="text1"/>
                <w:lang w:eastAsia="zh-CN"/>
              </w:rPr>
            </w:pPr>
            <w:r w:rsidRPr="00783549">
              <w:rPr>
                <w:rFonts w:asciiTheme="minorHAnsi" w:eastAsiaTheme="minorHAnsi" w:hAnsiTheme="minorHAnsi" w:cstheme="minorHAnsi"/>
                <w:color w:val="000000" w:themeColor="text1"/>
                <w:lang w:eastAsia="zh-CN"/>
              </w:rPr>
              <w:t xml:space="preserve">NAZIV IN NASLOV </w:t>
            </w:r>
            <w:r w:rsidR="00832CE2" w:rsidRPr="00783549">
              <w:rPr>
                <w:rFonts w:asciiTheme="minorHAnsi" w:eastAsiaTheme="minorHAnsi" w:hAnsiTheme="minorHAnsi" w:cstheme="minorHAnsi"/>
                <w:color w:val="000000" w:themeColor="text1"/>
                <w:lang w:eastAsia="zh-CN"/>
              </w:rPr>
              <w:t>GOSPODARSK</w:t>
            </w:r>
            <w:r w:rsidRPr="00783549">
              <w:rPr>
                <w:rFonts w:asciiTheme="minorHAnsi" w:eastAsiaTheme="minorHAnsi" w:hAnsiTheme="minorHAnsi" w:cstheme="minorHAnsi"/>
                <w:color w:val="000000" w:themeColor="text1"/>
                <w:lang w:eastAsia="zh-CN"/>
              </w:rPr>
              <w:t>EGA</w:t>
            </w:r>
            <w:r w:rsidR="00832CE2" w:rsidRPr="00783549">
              <w:rPr>
                <w:rFonts w:asciiTheme="minorHAnsi" w:eastAsiaTheme="minorHAnsi" w:hAnsiTheme="minorHAnsi" w:cstheme="minorHAnsi"/>
                <w:color w:val="000000" w:themeColor="text1"/>
                <w:lang w:eastAsia="zh-CN"/>
              </w:rPr>
              <w:t xml:space="preserve"> SUBJEKT</w:t>
            </w:r>
            <w:r w:rsidRPr="00783549">
              <w:rPr>
                <w:rFonts w:asciiTheme="minorHAnsi" w:eastAsiaTheme="minorHAnsi" w:hAnsiTheme="minorHAnsi" w:cstheme="minorHAnsi"/>
                <w:color w:val="000000" w:themeColor="text1"/>
                <w:lang w:eastAsia="zh-CN"/>
              </w:rPr>
              <w:t>A</w:t>
            </w:r>
            <w:r w:rsidR="00832CE2" w:rsidRPr="00783549">
              <w:rPr>
                <w:rFonts w:asciiTheme="minorHAnsi" w:eastAsiaTheme="minorHAnsi" w:hAnsiTheme="minorHAnsi" w:cstheme="minorHAnsi"/>
                <w:color w:val="000000" w:themeColor="text1"/>
                <w:lang w:eastAsia="zh-CN"/>
              </w:rPr>
              <w:t xml:space="preserve">: </w:t>
            </w:r>
          </w:p>
          <w:p w14:paraId="716E3C75" w14:textId="12E85410" w:rsidR="00ED3B00" w:rsidRPr="00783549" w:rsidRDefault="00ED3B00" w:rsidP="00783549">
            <w:pPr>
              <w:rPr>
                <w:rFonts w:asciiTheme="minorHAnsi" w:eastAsiaTheme="minorHAnsi" w:hAnsiTheme="minorHAnsi" w:cstheme="minorHAnsi"/>
                <w:color w:val="000000" w:themeColor="text1"/>
                <w:lang w:eastAsia="zh-CN"/>
              </w:rPr>
            </w:pPr>
          </w:p>
        </w:tc>
      </w:tr>
    </w:tbl>
    <w:p w14:paraId="5EE5B554" w14:textId="77777777" w:rsidR="00832CE2" w:rsidRPr="00783549" w:rsidRDefault="00832CE2" w:rsidP="00783549">
      <w:pPr>
        <w:jc w:val="both"/>
        <w:rPr>
          <w:rFonts w:asciiTheme="minorHAnsi" w:eastAsiaTheme="minorHAnsi" w:hAnsiTheme="minorHAnsi" w:cstheme="minorHAnsi"/>
          <w:color w:val="000000" w:themeColor="text1"/>
          <w:lang w:eastAsia="zh-CN"/>
        </w:rPr>
      </w:pPr>
    </w:p>
    <w:p w14:paraId="14F321C1"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Zaradi namena iz šestega odstavka 14. člena Zakona o integriteti in preprečevanju korupcije (Uradni list RS, št. 45/2010 s spremembami in dopolnitvami), t.j. zaradi zagotovitve transparentnosti posla in preprečitve korupcijskih tveganj pri sklepanju pravnih poslov kot zakoniti zastopnik ponudnika v postopku javnega naročanja podajam naslednjo</w:t>
      </w:r>
    </w:p>
    <w:p w14:paraId="4E62A415" w14:textId="77777777" w:rsidR="009F5F5F" w:rsidRPr="009F5F5F" w:rsidRDefault="009F5F5F" w:rsidP="00783549">
      <w:pPr>
        <w:rPr>
          <w:rFonts w:asciiTheme="minorHAnsi" w:eastAsia="Calibri" w:hAnsiTheme="minorHAnsi" w:cstheme="minorHAnsi"/>
          <w:b/>
          <w:color w:val="000000"/>
          <w:u w:val="single"/>
          <w:lang w:eastAsia="zh-CN"/>
        </w:rPr>
      </w:pPr>
    </w:p>
    <w:p w14:paraId="393D9198" w14:textId="77777777" w:rsidR="009F5F5F" w:rsidRPr="009F5F5F" w:rsidRDefault="009F5F5F" w:rsidP="00783549">
      <w:pPr>
        <w:rPr>
          <w:rFonts w:asciiTheme="minorHAnsi" w:eastAsia="Calibri" w:hAnsiTheme="minorHAnsi" w:cstheme="minorHAnsi"/>
          <w:b/>
          <w:color w:val="000000"/>
          <w:u w:val="single"/>
          <w:lang w:eastAsia="zh-CN"/>
        </w:rPr>
      </w:pPr>
      <w:r w:rsidRPr="009F5F5F">
        <w:rPr>
          <w:rFonts w:asciiTheme="minorHAnsi" w:eastAsia="Calibri" w:hAnsiTheme="minorHAnsi" w:cstheme="minorHAnsi"/>
          <w:b/>
          <w:color w:val="000000"/>
          <w:u w:val="single"/>
          <w:lang w:eastAsia="zh-CN"/>
        </w:rPr>
        <w:t>IZJAVO O UDELEŽBI FIZIČNIH IN PRAVNIH OSEB V LASTNIŠTVU PONUDNIKA</w:t>
      </w:r>
    </w:p>
    <w:p w14:paraId="0A075781" w14:textId="77777777" w:rsidR="009F5F5F" w:rsidRPr="009F5F5F" w:rsidRDefault="009F5F5F" w:rsidP="00783549">
      <w:pPr>
        <w:rPr>
          <w:rFonts w:asciiTheme="minorHAnsi" w:eastAsia="Calibri" w:hAnsiTheme="minorHAnsi" w:cstheme="minorHAnsi"/>
          <w:color w:val="000000"/>
          <w:lang w:eastAsia="zh-CN"/>
        </w:rPr>
      </w:pPr>
    </w:p>
    <w:p w14:paraId="56B496D3"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Podatki o ponudniku (pravna oseba, podjetnik, društvo ali drug pravni subjekt, ki nastopa v postopku javnega naročanja):</w:t>
      </w:r>
    </w:p>
    <w:p w14:paraId="690B07DF" w14:textId="77777777" w:rsidR="009F5F5F" w:rsidRPr="009F5F5F" w:rsidRDefault="009F5F5F" w:rsidP="00783549">
      <w:pPr>
        <w:rPr>
          <w:rFonts w:asciiTheme="minorHAnsi" w:eastAsia="Calibri" w:hAnsiTheme="minorHAnsi" w:cstheme="minorHAnsi"/>
          <w:b/>
          <w:color w:val="000000"/>
          <w:lang w:eastAsia="zh-CN"/>
        </w:rPr>
      </w:pPr>
    </w:p>
    <w:p w14:paraId="6739F371"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Firma ponudnika: _______________________________________________________________________</w:t>
      </w:r>
      <w:r w:rsidRPr="009F5F5F">
        <w:rPr>
          <w:rFonts w:asciiTheme="minorHAnsi" w:eastAsia="Calibri" w:hAnsiTheme="minorHAnsi" w:cstheme="minorHAnsi"/>
          <w:color w:val="000000"/>
          <w:lang w:eastAsia="zh-CN"/>
        </w:rPr>
        <w:tab/>
      </w:r>
    </w:p>
    <w:p w14:paraId="353D1270"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ponudnika (država, ulica in hišna številka, naselje, občina, poštna številka in kraj):</w:t>
      </w:r>
    </w:p>
    <w:p w14:paraId="02F92B1B" w14:textId="7AA47251"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w:t>
      </w:r>
      <w:r w:rsidR="00783549">
        <w:rPr>
          <w:rFonts w:asciiTheme="minorHAnsi" w:eastAsia="Calibri" w:hAnsiTheme="minorHAnsi" w:cstheme="minorHAnsi"/>
          <w:color w:val="000000"/>
          <w:lang w:eastAsia="zh-CN"/>
        </w:rPr>
        <w:t>____________________________</w:t>
      </w:r>
    </w:p>
    <w:p w14:paraId="2BF76B2C" w14:textId="77777777" w:rsidR="009F5F5F" w:rsidRPr="009F5F5F" w:rsidRDefault="009F5F5F" w:rsidP="00783549">
      <w:pPr>
        <w:rPr>
          <w:rFonts w:asciiTheme="minorHAnsi" w:eastAsia="Calibri" w:hAnsiTheme="minorHAnsi" w:cstheme="minorHAnsi"/>
          <w:color w:val="000000"/>
          <w:lang w:eastAsia="zh-CN"/>
        </w:rPr>
      </w:pPr>
    </w:p>
    <w:p w14:paraId="4DD751F3"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fizične in pravne osebe - ponudnike, ki niso vpisane v poslovnem registru: ______________________________</w:t>
      </w:r>
      <w:r w:rsidRPr="009F5F5F">
        <w:rPr>
          <w:rFonts w:asciiTheme="minorHAnsi" w:eastAsia="Calibri" w:hAnsiTheme="minorHAnsi" w:cstheme="minorHAnsi"/>
          <w:color w:val="000000"/>
          <w:lang w:eastAsia="zh-CN"/>
        </w:rPr>
        <w:tab/>
      </w:r>
    </w:p>
    <w:p w14:paraId="586FB563" w14:textId="77777777" w:rsidR="009F5F5F" w:rsidRPr="009F5F5F" w:rsidRDefault="009F5F5F" w:rsidP="00783549">
      <w:pPr>
        <w:rPr>
          <w:rFonts w:asciiTheme="minorHAnsi" w:eastAsia="Calibri" w:hAnsiTheme="minorHAnsi" w:cstheme="minorHAnsi"/>
          <w:color w:val="000000"/>
          <w:lang w:eastAsia="zh-CN"/>
        </w:rPr>
      </w:pPr>
    </w:p>
    <w:p w14:paraId="508E7633"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Ponudnik je nosilec tihe družbe (ustrezno označi):    DA ___    NE ___    </w:t>
      </w:r>
    </w:p>
    <w:p w14:paraId="04595733" w14:textId="77777777" w:rsidR="009F5F5F" w:rsidRPr="009F5F5F" w:rsidRDefault="009F5F5F" w:rsidP="00783549">
      <w:pPr>
        <w:rPr>
          <w:rFonts w:asciiTheme="minorHAnsi" w:eastAsia="Calibri" w:hAnsiTheme="minorHAnsi" w:cstheme="minorHAnsi"/>
          <w:b/>
          <w:color w:val="000000"/>
          <w:lang w:eastAsia="zh-CN"/>
        </w:rPr>
      </w:pPr>
    </w:p>
    <w:p w14:paraId="7272FCBE"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Lastniška struktura ponudnika:</w:t>
      </w:r>
    </w:p>
    <w:p w14:paraId="4056EE39"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1.1. Podatki o udeležbi fizičnih oseb v lastništvu ponudnika, vključno s tihimi družbeniki:</w:t>
      </w:r>
    </w:p>
    <w:p w14:paraId="61FDDB72" w14:textId="77777777" w:rsidR="009F5F5F" w:rsidRPr="009F5F5F" w:rsidRDefault="009F5F5F" w:rsidP="00783549">
      <w:pPr>
        <w:rPr>
          <w:rFonts w:asciiTheme="minorHAnsi" w:eastAsia="Calibri" w:hAnsiTheme="minorHAnsi" w:cstheme="minorHAnsi"/>
          <w:color w:val="000000"/>
          <w:lang w:eastAsia="zh-CN"/>
        </w:rPr>
      </w:pPr>
    </w:p>
    <w:p w14:paraId="62D87CFA"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Fizična oseba 1:</w:t>
      </w:r>
    </w:p>
    <w:p w14:paraId="263F777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____________________________________________________________________</w:t>
      </w:r>
      <w:r w:rsidRPr="009F5F5F">
        <w:rPr>
          <w:rFonts w:asciiTheme="minorHAnsi" w:eastAsia="Calibri" w:hAnsiTheme="minorHAnsi" w:cstheme="minorHAnsi"/>
          <w:color w:val="000000"/>
          <w:lang w:eastAsia="zh-CN"/>
        </w:rPr>
        <w:tab/>
      </w:r>
    </w:p>
    <w:p w14:paraId="6BD7A2C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4A8C276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_________________________________________________________________________________</w:t>
      </w:r>
    </w:p>
    <w:p w14:paraId="7DD13B90"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5EE701A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5F36D402"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____________________________________________________</w:t>
      </w:r>
    </w:p>
    <w:p w14:paraId="55702BFD" w14:textId="77777777" w:rsidR="009F5F5F" w:rsidRPr="009F5F5F" w:rsidRDefault="009F5F5F" w:rsidP="00783549">
      <w:pPr>
        <w:rPr>
          <w:rFonts w:asciiTheme="minorHAnsi" w:eastAsia="Calibri" w:hAnsiTheme="minorHAnsi" w:cstheme="minorHAnsi"/>
          <w:color w:val="000000"/>
          <w:lang w:eastAsia="zh-CN"/>
        </w:rPr>
      </w:pPr>
    </w:p>
    <w:p w14:paraId="4B546BE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Fizična oseba 2:</w:t>
      </w:r>
    </w:p>
    <w:p w14:paraId="00BBE1A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w:t>
      </w:r>
      <w:r w:rsidRPr="009F5F5F">
        <w:rPr>
          <w:rFonts w:asciiTheme="minorHAnsi" w:eastAsia="Calibri" w:hAnsiTheme="minorHAnsi" w:cstheme="minorHAnsi"/>
          <w:color w:val="000000"/>
          <w:lang w:eastAsia="zh-CN"/>
        </w:rPr>
        <w:tab/>
      </w:r>
    </w:p>
    <w:p w14:paraId="42CC4C4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32976217"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w:t>
      </w:r>
    </w:p>
    <w:p w14:paraId="749ADBED"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73F40F8D"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51ACF64B" w14:textId="77777777" w:rsidR="00783549" w:rsidRDefault="00783549" w:rsidP="00783549">
      <w:pPr>
        <w:rPr>
          <w:rFonts w:asciiTheme="minorHAnsi" w:eastAsia="Calibri" w:hAnsiTheme="minorHAnsi" w:cstheme="minorHAnsi"/>
          <w:color w:val="000000"/>
          <w:lang w:eastAsia="zh-CN"/>
        </w:rPr>
      </w:pPr>
    </w:p>
    <w:p w14:paraId="7505892F" w14:textId="1289F5F2"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____________________________________________________</w:t>
      </w:r>
    </w:p>
    <w:p w14:paraId="1A532653" w14:textId="77777777" w:rsidR="00783549" w:rsidRDefault="00783549" w:rsidP="00783549">
      <w:pPr>
        <w:rPr>
          <w:rFonts w:asciiTheme="minorHAnsi" w:eastAsia="Calibri" w:hAnsiTheme="minorHAnsi" w:cstheme="minorHAnsi"/>
          <w:color w:val="000000"/>
          <w:lang w:eastAsia="zh-CN"/>
        </w:rPr>
      </w:pPr>
    </w:p>
    <w:p w14:paraId="16DE63CE" w14:textId="7CA156F1"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lastRenderedPageBreak/>
        <w:t>Fizična oseba 3:</w:t>
      </w:r>
    </w:p>
    <w:p w14:paraId="6CA7952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w:t>
      </w:r>
      <w:r w:rsidRPr="009F5F5F">
        <w:rPr>
          <w:rFonts w:asciiTheme="minorHAnsi" w:eastAsia="Calibri" w:hAnsiTheme="minorHAnsi" w:cstheme="minorHAnsi"/>
          <w:color w:val="000000"/>
          <w:lang w:eastAsia="zh-CN"/>
        </w:rPr>
        <w:tab/>
      </w:r>
    </w:p>
    <w:p w14:paraId="7411BF4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67E4C76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w:t>
      </w:r>
    </w:p>
    <w:p w14:paraId="4EC2EA4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26A2652F" w14:textId="77777777" w:rsidR="009F5F5F" w:rsidRPr="009F5F5F" w:rsidRDefault="009F5F5F" w:rsidP="00783549">
      <w:pPr>
        <w:rPr>
          <w:rFonts w:asciiTheme="minorHAnsi" w:eastAsia="Calibri" w:hAnsiTheme="minorHAnsi" w:cstheme="minorHAnsi"/>
          <w:color w:val="000000"/>
          <w:lang w:eastAsia="zh-CN"/>
        </w:rPr>
      </w:pPr>
    </w:p>
    <w:p w14:paraId="3F10892D"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786B59A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w:t>
      </w:r>
      <w:r w:rsidRPr="009F5F5F">
        <w:rPr>
          <w:rFonts w:asciiTheme="minorHAnsi" w:eastAsia="Calibri" w:hAnsiTheme="minorHAnsi" w:cstheme="minorHAnsi"/>
          <w:color w:val="000000"/>
          <w:lang w:eastAsia="zh-CN"/>
        </w:rPr>
        <w:tab/>
      </w:r>
    </w:p>
    <w:p w14:paraId="495BB230" w14:textId="77777777" w:rsidR="009F5F5F" w:rsidRPr="009F5F5F" w:rsidRDefault="009F5F5F" w:rsidP="00783549">
      <w:pPr>
        <w:rPr>
          <w:rFonts w:asciiTheme="minorHAnsi" w:eastAsia="Calibri" w:hAnsiTheme="minorHAnsi" w:cstheme="minorHAnsi"/>
          <w:color w:val="000000"/>
          <w:lang w:eastAsia="zh-CN"/>
        </w:rPr>
      </w:pPr>
    </w:p>
    <w:p w14:paraId="5DCFB6C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(ustrezno nadaljuj seznam)</w:t>
      </w:r>
    </w:p>
    <w:p w14:paraId="04A3B3E2" w14:textId="77777777" w:rsidR="009F5F5F" w:rsidRPr="009F5F5F" w:rsidRDefault="009F5F5F" w:rsidP="00783549">
      <w:pPr>
        <w:rPr>
          <w:rFonts w:asciiTheme="minorHAnsi" w:eastAsia="Calibri" w:hAnsiTheme="minorHAnsi" w:cstheme="minorHAnsi"/>
          <w:b/>
          <w:color w:val="000000"/>
          <w:lang w:eastAsia="zh-CN"/>
        </w:rPr>
      </w:pPr>
    </w:p>
    <w:p w14:paraId="17389270" w14:textId="77777777" w:rsidR="009F5F5F" w:rsidRPr="009F5F5F" w:rsidRDefault="009F5F5F" w:rsidP="00783549">
      <w:pPr>
        <w:jc w:val="both"/>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1.2. Podatki o udeležbi pravnih oseb v lastništvu ponudnika, vključno z navedbo, ali je pravna oseba nosilec tihe družbe:</w:t>
      </w:r>
    </w:p>
    <w:p w14:paraId="7056820A" w14:textId="77777777" w:rsidR="009F5F5F" w:rsidRPr="009F5F5F" w:rsidRDefault="009F5F5F" w:rsidP="00783549">
      <w:pPr>
        <w:jc w:val="both"/>
        <w:rPr>
          <w:rFonts w:asciiTheme="minorHAnsi" w:eastAsia="Calibri" w:hAnsiTheme="minorHAnsi" w:cstheme="minorHAnsi"/>
          <w:b/>
          <w:color w:val="000000"/>
          <w:lang w:eastAsia="zh-CN"/>
        </w:rPr>
      </w:pPr>
    </w:p>
    <w:p w14:paraId="41C7B20B"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__________________________________________________________________________</w:t>
      </w:r>
    </w:p>
    <w:p w14:paraId="250625F1" w14:textId="4057F62D"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pravne osebe:</w:t>
      </w:r>
      <w:r w:rsidR="00783549">
        <w:rPr>
          <w:rFonts w:asciiTheme="minorHAnsi" w:eastAsia="Calibri" w:hAnsiTheme="minorHAnsi" w:cstheme="minorHAnsi"/>
          <w:color w:val="000000"/>
          <w:lang w:eastAsia="zh-CN"/>
        </w:rPr>
        <w:t xml:space="preserve"> </w:t>
      </w:r>
      <w:r w:rsidRPr="009F5F5F">
        <w:rPr>
          <w:rFonts w:asciiTheme="minorHAnsi" w:eastAsia="Calibri" w:hAnsiTheme="minorHAnsi" w:cstheme="minorHAnsi"/>
          <w:color w:val="000000"/>
          <w:lang w:eastAsia="zh-CN"/>
        </w:rPr>
        <w:t>________________________________________________________________</w:t>
      </w:r>
    </w:p>
    <w:p w14:paraId="09CAEA82" w14:textId="77777777" w:rsidR="00783549" w:rsidRDefault="00783549" w:rsidP="00783549">
      <w:pPr>
        <w:rPr>
          <w:rFonts w:asciiTheme="minorHAnsi" w:eastAsia="Calibri" w:hAnsiTheme="minorHAnsi" w:cstheme="minorHAnsi"/>
          <w:color w:val="000000"/>
          <w:lang w:eastAsia="zh-CN"/>
        </w:rPr>
      </w:pPr>
    </w:p>
    <w:p w14:paraId="77EA4F23" w14:textId="591EB321"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 ________ %</w:t>
      </w:r>
    </w:p>
    <w:p w14:paraId="72EAE19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pravne osebe, ki nišo vpisane v poslovnem registru: __________________________________________________________________</w:t>
      </w:r>
    </w:p>
    <w:p w14:paraId="72397241" w14:textId="77777777" w:rsidR="00783549" w:rsidRDefault="00783549" w:rsidP="00783549">
      <w:pPr>
        <w:rPr>
          <w:rFonts w:asciiTheme="minorHAnsi" w:eastAsia="Calibri" w:hAnsiTheme="minorHAnsi" w:cstheme="minorHAnsi"/>
          <w:color w:val="000000"/>
          <w:lang w:eastAsia="zh-CN"/>
        </w:rPr>
      </w:pPr>
    </w:p>
    <w:p w14:paraId="37DCF250" w14:textId="61AE2E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Pravna oseba je hkrati nosilec tihe družbe (ustrezno označi): DA ___    NE ___    </w:t>
      </w:r>
    </w:p>
    <w:p w14:paraId="3248B12B"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pri čemer je pravna oseba v lasti naslednjih fizičnih oseb:</w:t>
      </w:r>
    </w:p>
    <w:p w14:paraId="29C18AC0" w14:textId="77777777" w:rsidR="009F5F5F" w:rsidRPr="009F5F5F" w:rsidRDefault="009F5F5F" w:rsidP="00783549">
      <w:pPr>
        <w:rPr>
          <w:rFonts w:asciiTheme="minorHAnsi" w:eastAsia="Calibri" w:hAnsiTheme="minorHAnsi" w:cstheme="minorHAnsi"/>
          <w:color w:val="000000"/>
          <w:lang w:eastAsia="zh-CN"/>
        </w:rPr>
      </w:pPr>
    </w:p>
    <w:p w14:paraId="00F4B03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________________________________________________________________________</w:t>
      </w:r>
      <w:r w:rsidRPr="009F5F5F">
        <w:rPr>
          <w:rFonts w:asciiTheme="minorHAnsi" w:eastAsia="Calibri" w:hAnsiTheme="minorHAnsi" w:cstheme="minorHAnsi"/>
          <w:color w:val="000000"/>
          <w:lang w:eastAsia="zh-CN"/>
        </w:rPr>
        <w:tab/>
      </w:r>
    </w:p>
    <w:p w14:paraId="3BC610CD" w14:textId="7FA55C55"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Prebivališče - stalno, razen če ima oseba začasno prebivališče v Republiki Sloveniji (država, ulica in hišna številka, naselje, ob</w:t>
      </w:r>
      <w:r w:rsidR="00783549">
        <w:rPr>
          <w:rFonts w:asciiTheme="minorHAnsi" w:eastAsia="Calibri" w:hAnsiTheme="minorHAnsi" w:cstheme="minorHAnsi"/>
          <w:color w:val="000000"/>
          <w:lang w:eastAsia="zh-CN"/>
        </w:rPr>
        <w:t xml:space="preserve">čina, poštna številka in kraj): </w:t>
      </w:r>
      <w:r w:rsidRPr="009F5F5F">
        <w:rPr>
          <w:rFonts w:asciiTheme="minorHAnsi" w:eastAsia="Calibri" w:hAnsiTheme="minorHAnsi" w:cstheme="minorHAnsi"/>
          <w:color w:val="000000"/>
          <w:lang w:eastAsia="zh-CN"/>
        </w:rPr>
        <w:t>__________________________</w:t>
      </w:r>
      <w:r w:rsidR="00783549">
        <w:rPr>
          <w:rFonts w:asciiTheme="minorHAnsi" w:eastAsia="Calibri" w:hAnsiTheme="minorHAnsi" w:cstheme="minorHAnsi"/>
          <w:color w:val="000000"/>
          <w:lang w:eastAsia="zh-CN"/>
        </w:rPr>
        <w:t>___________</w:t>
      </w:r>
    </w:p>
    <w:p w14:paraId="454D3564" w14:textId="77777777" w:rsidR="00783549" w:rsidRDefault="00783549" w:rsidP="00783549">
      <w:pPr>
        <w:rPr>
          <w:rFonts w:asciiTheme="minorHAnsi" w:eastAsia="Calibri" w:hAnsiTheme="minorHAnsi" w:cstheme="minorHAnsi"/>
          <w:color w:val="000000"/>
          <w:lang w:eastAsia="zh-CN"/>
        </w:rPr>
      </w:pPr>
    </w:p>
    <w:p w14:paraId="387F57F9" w14:textId="784D373E"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085EBA9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3A794BF1" w14:textId="77777777" w:rsidR="00783549" w:rsidRDefault="00783549" w:rsidP="00783549">
      <w:pPr>
        <w:rPr>
          <w:rFonts w:asciiTheme="minorHAnsi" w:eastAsia="Calibri" w:hAnsiTheme="minorHAnsi" w:cstheme="minorHAnsi"/>
          <w:color w:val="000000"/>
          <w:lang w:eastAsia="zh-CN"/>
        </w:rPr>
      </w:pPr>
    </w:p>
    <w:p w14:paraId="3528B8C7" w14:textId="6271954B"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_______________________________________________________</w:t>
      </w:r>
      <w:r w:rsidRPr="009F5F5F">
        <w:rPr>
          <w:rFonts w:asciiTheme="minorHAnsi" w:eastAsia="Calibri" w:hAnsiTheme="minorHAnsi" w:cstheme="minorHAnsi"/>
          <w:color w:val="000000"/>
          <w:lang w:eastAsia="zh-CN"/>
        </w:rPr>
        <w:tab/>
      </w:r>
    </w:p>
    <w:p w14:paraId="76456B2E"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 (ustrezno nadaljuj seznam)</w:t>
      </w:r>
    </w:p>
    <w:p w14:paraId="602DA916" w14:textId="77777777" w:rsidR="009F5F5F" w:rsidRPr="009F5F5F" w:rsidRDefault="009F5F5F" w:rsidP="00783549">
      <w:pPr>
        <w:rPr>
          <w:rFonts w:asciiTheme="minorHAnsi" w:eastAsia="Calibri" w:hAnsiTheme="minorHAnsi" w:cstheme="minorHAnsi"/>
          <w:color w:val="000000"/>
          <w:lang w:eastAsia="zh-CN"/>
        </w:rPr>
      </w:pPr>
    </w:p>
    <w:p w14:paraId="52BCA80D"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1.3. Podatki o družbah, za katere se po določbah zakona, ki ureja gospodarske družbe, šteje, da so povezane družbe s ponudnikom:</w:t>
      </w:r>
    </w:p>
    <w:p w14:paraId="2A87EC9E"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___________________________________________________________________</w:t>
      </w:r>
      <w:r w:rsidRPr="009F5F5F">
        <w:rPr>
          <w:rFonts w:asciiTheme="minorHAnsi" w:eastAsia="Calibri" w:hAnsiTheme="minorHAnsi" w:cstheme="minorHAnsi"/>
          <w:color w:val="000000"/>
          <w:lang w:eastAsia="zh-CN"/>
        </w:rPr>
        <w:tab/>
      </w:r>
    </w:p>
    <w:p w14:paraId="3B8D207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pravne osebe: ___________________________________________________________________</w:t>
      </w:r>
      <w:r w:rsidRPr="009F5F5F">
        <w:rPr>
          <w:rFonts w:asciiTheme="minorHAnsi" w:eastAsia="Calibri" w:hAnsiTheme="minorHAnsi" w:cstheme="minorHAnsi"/>
          <w:color w:val="000000"/>
          <w:lang w:eastAsia="zh-CN"/>
        </w:rPr>
        <w:tab/>
      </w:r>
    </w:p>
    <w:p w14:paraId="302388D7"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pravne osebe, ki nišo vpisane v poslovnem registru: _____________________________________________________________________________</w:t>
      </w:r>
    </w:p>
    <w:p w14:paraId="5E457380"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je v medsebojnem razmerju, v skladu s 527. členom ZGD s pravno osebo:</w:t>
      </w:r>
    </w:p>
    <w:p w14:paraId="296CD5B6" w14:textId="75D82814"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_________________________________________________________________</w:t>
      </w:r>
      <w:r w:rsidRPr="009F5F5F">
        <w:rPr>
          <w:rFonts w:asciiTheme="minorHAnsi" w:eastAsia="Calibri" w:hAnsiTheme="minorHAnsi" w:cstheme="minorHAnsi"/>
          <w:color w:val="000000"/>
          <w:lang w:eastAsia="zh-CN"/>
        </w:rPr>
        <w:tab/>
      </w:r>
    </w:p>
    <w:p w14:paraId="4F4F634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lastRenderedPageBreak/>
        <w:t>Sedež pravne osebe: ___________________________________________________________________</w:t>
      </w:r>
      <w:r w:rsidRPr="009F5F5F">
        <w:rPr>
          <w:rFonts w:asciiTheme="minorHAnsi" w:eastAsia="Calibri" w:hAnsiTheme="minorHAnsi" w:cstheme="minorHAnsi"/>
          <w:color w:val="000000"/>
          <w:lang w:eastAsia="zh-CN"/>
        </w:rPr>
        <w:tab/>
      </w:r>
    </w:p>
    <w:p w14:paraId="33A0BBE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pravne osebe, ki niso vpisane v poslovnem registru: _____________________________________________________________________________</w:t>
      </w:r>
      <w:r w:rsidRPr="009F5F5F">
        <w:rPr>
          <w:rFonts w:asciiTheme="minorHAnsi" w:eastAsia="Calibri" w:hAnsiTheme="minorHAnsi" w:cstheme="minorHAnsi"/>
          <w:color w:val="000000"/>
          <w:lang w:eastAsia="zh-CN"/>
        </w:rPr>
        <w:tab/>
      </w:r>
    </w:p>
    <w:p w14:paraId="3854E18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povezana na način _____________________________________________________________________</w:t>
      </w:r>
      <w:r w:rsidRPr="009F5F5F">
        <w:rPr>
          <w:rFonts w:asciiTheme="minorHAnsi" w:eastAsia="Calibri" w:hAnsiTheme="minorHAnsi" w:cstheme="minorHAnsi"/>
          <w:color w:val="000000"/>
          <w:lang w:eastAsia="zh-CN"/>
        </w:rPr>
        <w:tab/>
      </w:r>
    </w:p>
    <w:p w14:paraId="2B5D1817"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(ustrezno nadaljuj seznam)</w:t>
      </w:r>
    </w:p>
    <w:p w14:paraId="2D720399" w14:textId="77777777" w:rsidR="009F5F5F" w:rsidRPr="009F5F5F" w:rsidRDefault="009F5F5F" w:rsidP="00783549">
      <w:pPr>
        <w:rPr>
          <w:rFonts w:asciiTheme="minorHAnsi" w:eastAsia="Calibri" w:hAnsiTheme="minorHAnsi" w:cstheme="minorHAnsi"/>
          <w:color w:val="000000"/>
          <w:lang w:eastAsia="zh-CN"/>
        </w:rPr>
      </w:pPr>
    </w:p>
    <w:p w14:paraId="73C8781D" w14:textId="63A3EE68"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Izjavljam, da sem kot fizične osebe - udeležence v lastništvu ponudnika navedel:</w:t>
      </w:r>
    </w:p>
    <w:p w14:paraId="6CB4EFC3" w14:textId="77777777" w:rsidR="009F5F5F" w:rsidRPr="009F5F5F" w:rsidRDefault="009F5F5F" w:rsidP="00783549">
      <w:pPr>
        <w:jc w:val="both"/>
        <w:rPr>
          <w:rFonts w:asciiTheme="minorHAnsi" w:eastAsia="Calibri" w:hAnsiTheme="minorHAnsi" w:cstheme="minorHAnsi"/>
          <w:color w:val="000000"/>
          <w:lang w:eastAsia="zh-CN"/>
        </w:rPr>
      </w:pPr>
    </w:p>
    <w:p w14:paraId="745EF629" w14:textId="77777777" w:rsidR="009F5F5F" w:rsidRPr="009F5F5F" w:rsidRDefault="009F5F5F" w:rsidP="00783549">
      <w:pPr>
        <w:numPr>
          <w:ilvl w:val="0"/>
          <w:numId w:val="19"/>
        </w:numPr>
        <w:contextualSpacing/>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7A167981" w14:textId="77777777" w:rsidR="009F5F5F" w:rsidRPr="009F5F5F" w:rsidRDefault="009F5F5F" w:rsidP="00783549">
      <w:pPr>
        <w:numPr>
          <w:ilvl w:val="0"/>
          <w:numId w:val="19"/>
        </w:numPr>
        <w:contextualSpacing/>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4B403862" w14:textId="77777777" w:rsidR="009F5F5F" w:rsidRPr="009F5F5F" w:rsidRDefault="009F5F5F" w:rsidP="00783549">
      <w:pPr>
        <w:ind w:left="720"/>
        <w:contextualSpacing/>
        <w:rPr>
          <w:rFonts w:asciiTheme="minorHAnsi" w:eastAsia="Calibri" w:hAnsiTheme="minorHAnsi" w:cstheme="minorHAnsi"/>
          <w:color w:val="000000"/>
          <w:lang w:eastAsia="zh-CN"/>
        </w:rPr>
      </w:pPr>
    </w:p>
    <w:p w14:paraId="79BFDE71"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0C582E5" w14:textId="77777777" w:rsidR="009F5F5F" w:rsidRPr="009F5F5F" w:rsidRDefault="009F5F5F" w:rsidP="00783549">
      <w:pPr>
        <w:jc w:val="both"/>
        <w:rPr>
          <w:rFonts w:asciiTheme="minorHAnsi" w:eastAsia="Calibri" w:hAnsiTheme="minorHAnsi" w:cstheme="minorHAnsi"/>
          <w:color w:val="000000"/>
          <w:lang w:eastAsia="zh-CN"/>
        </w:rPr>
      </w:pPr>
    </w:p>
    <w:p w14:paraId="443B701F"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7492270" w14:textId="77777777" w:rsidR="009F5F5F" w:rsidRPr="009F5F5F" w:rsidRDefault="009F5F5F" w:rsidP="00783549">
      <w:pPr>
        <w:jc w:val="both"/>
        <w:rPr>
          <w:rFonts w:asciiTheme="minorHAnsi" w:eastAsia="Calibri" w:hAnsiTheme="minorHAnsi" w:cstheme="minorHAnsi"/>
          <w:color w:val="000000"/>
          <w:lang w:eastAsia="zh-CN"/>
        </w:rPr>
      </w:pPr>
    </w:p>
    <w:p w14:paraId="0BBAFFFA"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izjavljam, da zame, kot za poslovnega subjekta ni omejitve poslovanja z naročnikom.</w:t>
      </w:r>
    </w:p>
    <w:p w14:paraId="1FFAD2C5" w14:textId="77777777" w:rsidR="009F5F5F" w:rsidRPr="009F5F5F" w:rsidRDefault="009F5F5F" w:rsidP="00783549">
      <w:pPr>
        <w:jc w:val="both"/>
        <w:rPr>
          <w:rFonts w:asciiTheme="minorHAnsi" w:eastAsia="Calibri" w:hAnsiTheme="minorHAnsi" w:cstheme="minorHAnsi"/>
          <w:color w:val="000000"/>
          <w:lang w:eastAsia="zh-CN"/>
        </w:rPr>
      </w:pPr>
    </w:p>
    <w:p w14:paraId="747484D6" w14:textId="3ACFFC38" w:rsid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580BC430" w14:textId="77777777" w:rsidR="00516AA6" w:rsidRPr="009F5F5F" w:rsidRDefault="00516AA6" w:rsidP="00783549">
      <w:pPr>
        <w:jc w:val="both"/>
        <w:rPr>
          <w:rFonts w:asciiTheme="minorHAnsi" w:eastAsia="Calibri" w:hAnsiTheme="minorHAnsi" w:cstheme="minorHAnsi"/>
          <w:color w:val="000000"/>
          <w:lang w:eastAsia="zh-CN"/>
        </w:rPr>
      </w:pPr>
    </w:p>
    <w:p w14:paraId="798AB59A" w14:textId="49524112" w:rsidR="00516AA6" w:rsidRDefault="00516AA6" w:rsidP="00516AA6">
      <w:pPr>
        <w:suppressAutoHyphens/>
        <w:autoSpaceDN w:val="0"/>
        <w:snapToGrid w:val="0"/>
        <w:spacing w:line="276" w:lineRule="auto"/>
        <w:ind w:right="6"/>
        <w:jc w:val="center"/>
        <w:textAlignment w:val="baseline"/>
        <w:rPr>
          <w:rFonts w:eastAsia="Calibri" w:cs="Arial"/>
          <w:bCs/>
          <w:color w:val="000000"/>
          <w:kern w:val="3"/>
          <w:lang w:eastAsia="zh-CN"/>
        </w:rPr>
      </w:pPr>
    </w:p>
    <w:p w14:paraId="739734EA" w14:textId="7882E40F" w:rsidR="00516AA6" w:rsidRDefault="00516AA6" w:rsidP="00516AA6">
      <w:pPr>
        <w:suppressAutoHyphens/>
        <w:autoSpaceDN w:val="0"/>
        <w:snapToGrid w:val="0"/>
        <w:spacing w:line="276" w:lineRule="auto"/>
        <w:ind w:right="6"/>
        <w:jc w:val="right"/>
        <w:textAlignment w:val="baseline"/>
        <w:rPr>
          <w:rFonts w:eastAsia="Calibri" w:cs="Arial"/>
          <w:bCs/>
          <w:color w:val="000000"/>
          <w:kern w:val="3"/>
          <w:lang w:eastAsia="zh-CN"/>
        </w:rPr>
      </w:pPr>
      <w:r>
        <w:rPr>
          <w:rFonts w:eastAsia="Calibri" w:cs="Arial"/>
          <w:bCs/>
          <w:color w:val="000000"/>
          <w:kern w:val="3"/>
          <w:lang w:eastAsia="zh-CN"/>
        </w:rPr>
        <w:t>__________________________________________</w:t>
      </w:r>
    </w:p>
    <w:p w14:paraId="1F7474E6" w14:textId="6A0FC1CD" w:rsidR="00516AA6" w:rsidRPr="009F5F5F" w:rsidRDefault="00516AA6" w:rsidP="00516AA6">
      <w:pPr>
        <w:suppressAutoHyphens/>
        <w:autoSpaceDN w:val="0"/>
        <w:snapToGrid w:val="0"/>
        <w:spacing w:line="276" w:lineRule="auto"/>
        <w:ind w:left="4963" w:right="6" w:firstLine="709"/>
        <w:textAlignment w:val="baseline"/>
        <w:rPr>
          <w:rFonts w:eastAsia="Calibri" w:cs="Arial"/>
          <w:bCs/>
          <w:color w:val="000000"/>
          <w:kern w:val="3"/>
          <w:lang w:eastAsia="zh-CN"/>
        </w:rPr>
      </w:pPr>
      <w:r w:rsidRPr="00783549">
        <w:rPr>
          <w:rFonts w:eastAsia="Calibri" w:cs="Arial"/>
          <w:bCs/>
          <w:color w:val="000000"/>
          <w:kern w:val="3"/>
          <w:lang w:eastAsia="zh-CN"/>
        </w:rPr>
        <w:t>GOSPODARSKI SUBJEKT</w:t>
      </w:r>
    </w:p>
    <w:p w14:paraId="35190B91" w14:textId="0CDD6EFA" w:rsidR="009F5F5F" w:rsidRPr="009F5F5F" w:rsidRDefault="00516AA6" w:rsidP="00516AA6">
      <w:pPr>
        <w:spacing w:line="276" w:lineRule="auto"/>
        <w:ind w:left="4254"/>
        <w:rPr>
          <w:rFonts w:eastAsia="Calibri"/>
          <w:color w:val="000000"/>
          <w:sz w:val="20"/>
          <w:szCs w:val="20"/>
          <w:lang w:eastAsia="zh-CN"/>
        </w:rPr>
      </w:pPr>
      <w:r>
        <w:rPr>
          <w:rFonts w:eastAsia="Calibri" w:cs="Arial"/>
          <w:bCs/>
          <w:color w:val="000000"/>
          <w:kern w:val="3"/>
          <w:lang w:eastAsia="zh-CN"/>
        </w:rPr>
        <w:t xml:space="preserve">        </w:t>
      </w:r>
      <w:r w:rsidRPr="009F5F5F">
        <w:rPr>
          <w:rFonts w:eastAsia="Calibri" w:cs="Arial"/>
          <w:bCs/>
          <w:color w:val="000000"/>
          <w:kern w:val="3"/>
          <w:lang w:eastAsia="zh-CN"/>
        </w:rPr>
        <w:t xml:space="preserve"> ime in priimek zakonitega zastopnika in podpis</w:t>
      </w:r>
    </w:p>
    <w:p w14:paraId="71792090" w14:textId="77777777" w:rsidR="009F5F5F" w:rsidRPr="009F5F5F" w:rsidRDefault="009F5F5F" w:rsidP="009F5F5F">
      <w:pPr>
        <w:widowControl w:val="0"/>
        <w:suppressAutoHyphens/>
        <w:autoSpaceDN w:val="0"/>
        <w:spacing w:line="276" w:lineRule="auto"/>
        <w:ind w:right="6"/>
        <w:jc w:val="both"/>
        <w:textAlignment w:val="baseline"/>
        <w:rPr>
          <w:rFonts w:eastAsia="Calibri" w:cs="Arial"/>
          <w:color w:val="000000"/>
          <w:kern w:val="3"/>
          <w:sz w:val="20"/>
          <w:szCs w:val="20"/>
          <w:lang w:eastAsia="zh-CN"/>
        </w:rPr>
      </w:pPr>
    </w:p>
    <w:p w14:paraId="7C4F3A57" w14:textId="20C52029" w:rsidR="00364166" w:rsidRPr="00DB737A" w:rsidRDefault="00364166" w:rsidP="00D57F82">
      <w:pPr>
        <w:jc w:val="both"/>
        <w:rPr>
          <w:b/>
          <w:i/>
          <w:sz w:val="20"/>
          <w:szCs w:val="20"/>
          <w:lang w:eastAsia="zh-CN"/>
        </w:rPr>
      </w:pPr>
      <w:r w:rsidRPr="00DB737A">
        <w:rPr>
          <w:b/>
          <w:i/>
          <w:sz w:val="20"/>
          <w:szCs w:val="20"/>
          <w:lang w:eastAsia="zh-CN"/>
        </w:rPr>
        <w:t xml:space="preserve">Naročnik je v dokumentacijo v zvezi z oddajo javnega naročila, zgolj kot vzorec, vključil obrazec Priloga št. </w:t>
      </w:r>
      <w:r w:rsidR="00702FA1" w:rsidRPr="00DB737A">
        <w:rPr>
          <w:b/>
          <w:i/>
          <w:sz w:val="20"/>
          <w:szCs w:val="20"/>
          <w:lang w:eastAsia="zh-CN"/>
        </w:rPr>
        <w:t>1</w:t>
      </w:r>
      <w:r w:rsidR="00C67A5E">
        <w:rPr>
          <w:b/>
          <w:i/>
          <w:sz w:val="20"/>
          <w:szCs w:val="20"/>
          <w:lang w:eastAsia="zh-CN"/>
        </w:rPr>
        <w:t>2</w:t>
      </w:r>
      <w:r w:rsidRPr="00DB737A">
        <w:rPr>
          <w:b/>
          <w:i/>
          <w:sz w:val="20"/>
          <w:szCs w:val="20"/>
          <w:lang w:eastAsia="zh-CN"/>
        </w:rPr>
        <w:t xml:space="preserve"> - Izjava o udeležbi fizičnih in pravnih oseb v lastništvu ponudnika, ki pa ga ponudniki ob oddaji ponudbe k ponudbi niso dolžni predložiti.</w:t>
      </w:r>
    </w:p>
    <w:p w14:paraId="2D7C7747" w14:textId="1039E2C5" w:rsidR="00364166" w:rsidRPr="00DB737A" w:rsidRDefault="00364166" w:rsidP="00D57F82">
      <w:pPr>
        <w:jc w:val="both"/>
        <w:rPr>
          <w:b/>
          <w:i/>
          <w:sz w:val="20"/>
          <w:szCs w:val="20"/>
          <w:lang w:eastAsia="zh-CN"/>
        </w:rPr>
      </w:pPr>
      <w:r w:rsidRPr="00DB737A">
        <w:rPr>
          <w:b/>
          <w:i/>
          <w:sz w:val="20"/>
          <w:szCs w:val="20"/>
          <w:lang w:eastAsia="zh-CN"/>
        </w:rPr>
        <w:t>Z oddajo ponudbe se vsak ponudnik strinja s tem, da bo v primeru, da bo izbran za izvedbo javnega naročila, naročniku najkasneje v roku osmih dni (</w:t>
      </w:r>
      <w:r w:rsidRPr="00DB737A">
        <w:rPr>
          <w:b/>
          <w:sz w:val="20"/>
          <w:szCs w:val="20"/>
          <w:lang w:eastAsia="zh-CN"/>
        </w:rPr>
        <w:t>v vsakem primeru pa pred sklenitvijo pogodbe)</w:t>
      </w:r>
      <w:r w:rsidRPr="00DB737A">
        <w:rPr>
          <w:b/>
          <w:i/>
          <w:sz w:val="20"/>
          <w:szCs w:val="20"/>
          <w:lang w:eastAsia="zh-CN"/>
        </w:rPr>
        <w:t xml:space="preserve"> od prejema naročnikovega poziva posredoval izpolnjen in </w:t>
      </w:r>
      <w:r w:rsidRPr="00473FC1">
        <w:rPr>
          <w:b/>
          <w:i/>
          <w:sz w:val="20"/>
          <w:szCs w:val="20"/>
          <w:lang w:eastAsia="zh-CN"/>
        </w:rPr>
        <w:t xml:space="preserve">podpisan obrazec Priloga št. </w:t>
      </w:r>
      <w:r w:rsidR="00702FA1" w:rsidRPr="00473FC1">
        <w:rPr>
          <w:b/>
          <w:i/>
          <w:sz w:val="20"/>
          <w:szCs w:val="20"/>
          <w:lang w:eastAsia="zh-CN"/>
        </w:rPr>
        <w:t>1</w:t>
      </w:r>
      <w:r w:rsidR="00C67A5E">
        <w:rPr>
          <w:b/>
          <w:i/>
          <w:sz w:val="20"/>
          <w:szCs w:val="20"/>
          <w:lang w:eastAsia="zh-CN"/>
        </w:rPr>
        <w:t>2</w:t>
      </w:r>
      <w:r w:rsidRPr="00473FC1">
        <w:rPr>
          <w:b/>
          <w:i/>
          <w:sz w:val="20"/>
          <w:szCs w:val="20"/>
          <w:lang w:eastAsia="zh-CN"/>
        </w:rPr>
        <w:t xml:space="preserve"> - Izjava</w:t>
      </w:r>
      <w:r w:rsidRPr="00DB737A">
        <w:rPr>
          <w:b/>
          <w:i/>
          <w:sz w:val="20"/>
          <w:szCs w:val="20"/>
          <w:lang w:eastAsia="zh-CN"/>
        </w:rPr>
        <w:t xml:space="preserve"> o udeležbi fizičnih in pravnih oseb v lastništvu ponudnika, za vse sodelujoče subjekte v ponudbi (ponudnik, partner, podizvajalec, drug subjekt).</w:t>
      </w:r>
    </w:p>
    <w:p w14:paraId="504EED5D" w14:textId="1A0694E3" w:rsidR="00364166" w:rsidRPr="00364166" w:rsidRDefault="00364166" w:rsidP="00D57F82">
      <w:pPr>
        <w:jc w:val="both"/>
        <w:rPr>
          <w:rFonts w:asciiTheme="minorHAnsi" w:eastAsia="Calibri" w:hAnsiTheme="minorHAnsi" w:cs="Arial"/>
          <w:b/>
          <w:color w:val="000000" w:themeColor="text1"/>
          <w:kern w:val="3"/>
          <w:sz w:val="20"/>
          <w:szCs w:val="20"/>
          <w:lang w:eastAsia="zh-CN"/>
        </w:rPr>
      </w:pPr>
      <w:r w:rsidRPr="00DB737A">
        <w:rPr>
          <w:b/>
          <w:i/>
          <w:sz w:val="20"/>
          <w:szCs w:val="20"/>
          <w:lang w:eastAsia="zh-CN"/>
        </w:rPr>
        <w:t xml:space="preserve">Naročnik pa dopušča možnost, da ponudniki in ostali subjekti, v kolikor to želijo, izpolnjen obrazec Priloga št. </w:t>
      </w:r>
      <w:r w:rsidR="00702FA1" w:rsidRPr="00DB737A">
        <w:rPr>
          <w:b/>
          <w:i/>
          <w:sz w:val="20"/>
          <w:szCs w:val="20"/>
          <w:lang w:eastAsia="zh-CN"/>
        </w:rPr>
        <w:t>1</w:t>
      </w:r>
      <w:r w:rsidR="00C67A5E">
        <w:rPr>
          <w:b/>
          <w:i/>
          <w:sz w:val="20"/>
          <w:szCs w:val="20"/>
          <w:lang w:eastAsia="zh-CN"/>
        </w:rPr>
        <w:t>2</w:t>
      </w:r>
      <w:r w:rsidRPr="00DB737A">
        <w:rPr>
          <w:b/>
          <w:i/>
          <w:sz w:val="20"/>
          <w:szCs w:val="20"/>
          <w:lang w:eastAsia="zh-CN"/>
        </w:rPr>
        <w:t xml:space="preserve"> oddajo že ob oddaji ponudbe.</w:t>
      </w:r>
    </w:p>
    <w:p w14:paraId="391A9461" w14:textId="77777777" w:rsidR="00087FB8" w:rsidRDefault="00087FB8" w:rsidP="00D57F82">
      <w:pPr>
        <w:jc w:val="both"/>
        <w:rPr>
          <w:rFonts w:eastAsiaTheme="minorHAnsi" w:cstheme="minorBidi"/>
          <w:color w:val="000000" w:themeColor="text1"/>
          <w:sz w:val="23"/>
          <w:szCs w:val="23"/>
          <w:lang w:eastAsia="zh-CN"/>
        </w:rPr>
        <w:sectPr w:rsidR="00087FB8" w:rsidSect="002E28F3">
          <w:headerReference w:type="default" r:id="rId49"/>
          <w:pgSz w:w="11907" w:h="16840" w:code="9"/>
          <w:pgMar w:top="1418" w:right="1418" w:bottom="1418" w:left="1418" w:header="709" w:footer="709" w:gutter="0"/>
          <w:cols w:space="708"/>
          <w:docGrid w:linePitch="360"/>
        </w:sectPr>
      </w:pPr>
    </w:p>
    <w:p w14:paraId="1353898D" w14:textId="5DB50160" w:rsidR="000F6A74" w:rsidRPr="006A4B2D" w:rsidRDefault="00372668" w:rsidP="00D57F82">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lastRenderedPageBreak/>
        <w:t xml:space="preserve">PRILOGA št. </w:t>
      </w:r>
      <w:bookmarkEnd w:id="211"/>
      <w:r w:rsidR="00702FA1" w:rsidRPr="00DB737A">
        <w:rPr>
          <w:rFonts w:eastAsia="Calibri"/>
          <w:b/>
          <w:i/>
          <w:iCs/>
          <w:color w:val="000000"/>
          <w:sz w:val="24"/>
          <w:szCs w:val="24"/>
        </w:rPr>
        <w:t>1</w:t>
      </w:r>
      <w:r w:rsidR="00C67A5E">
        <w:rPr>
          <w:rFonts w:eastAsia="Calibri"/>
          <w:b/>
          <w:i/>
          <w:iCs/>
          <w:color w:val="000000"/>
          <w:sz w:val="24"/>
          <w:szCs w:val="24"/>
        </w:rPr>
        <w:t>3</w:t>
      </w:r>
    </w:p>
    <w:p w14:paraId="06D09DC0" w14:textId="77777777" w:rsidR="000F6A74" w:rsidRPr="000F6A74" w:rsidRDefault="000F6A74" w:rsidP="002E28F3">
      <w:pPr>
        <w:pStyle w:val="Intenzivencitat"/>
      </w:pPr>
      <w:bookmarkStart w:id="213" w:name="_Toc876856"/>
      <w:r w:rsidRPr="000F6A74">
        <w:t>VZOREC POGODBE</w:t>
      </w:r>
      <w:bookmarkEnd w:id="213"/>
      <w:r w:rsidRPr="000F6A74">
        <w:t xml:space="preserve"> </w:t>
      </w:r>
    </w:p>
    <w:p w14:paraId="40B0FED0" w14:textId="77777777" w:rsidR="00E604B1" w:rsidRDefault="000F6A74" w:rsidP="0053467C">
      <w:pPr>
        <w:rPr>
          <w:rFonts w:eastAsia="Calibri"/>
          <w:b/>
          <w:bCs/>
          <w:i/>
          <w:color w:val="000000"/>
          <w:sz w:val="20"/>
          <w:szCs w:val="20"/>
          <w:lang w:eastAsia="zh-CN"/>
        </w:rPr>
      </w:pPr>
      <w:r w:rsidRPr="0053467C">
        <w:rPr>
          <w:rFonts w:eastAsia="Calibri"/>
          <w:b/>
          <w:bCs/>
          <w:i/>
          <w:color w:val="000000"/>
          <w:sz w:val="20"/>
          <w:szCs w:val="20"/>
          <w:lang w:eastAsia="zh-CN"/>
        </w:rPr>
        <w:t>*Opomba</w:t>
      </w:r>
      <w:r w:rsidR="00832CE2" w:rsidRPr="0053467C">
        <w:rPr>
          <w:rFonts w:eastAsia="Calibri"/>
          <w:b/>
          <w:bCs/>
          <w:i/>
          <w:color w:val="000000"/>
          <w:sz w:val="20"/>
          <w:szCs w:val="20"/>
          <w:lang w:eastAsia="zh-CN"/>
        </w:rPr>
        <w:t xml:space="preserve"> št. 1</w:t>
      </w:r>
      <w:r w:rsidRPr="0053467C">
        <w:rPr>
          <w:rFonts w:eastAsia="Calibri"/>
          <w:b/>
          <w:bCs/>
          <w:i/>
          <w:color w:val="000000"/>
          <w:sz w:val="20"/>
          <w:szCs w:val="20"/>
          <w:lang w:eastAsia="zh-CN"/>
        </w:rPr>
        <w:t>:</w:t>
      </w:r>
      <w:r w:rsidR="006840CF" w:rsidRPr="0053467C">
        <w:rPr>
          <w:rFonts w:eastAsia="Calibri"/>
          <w:b/>
          <w:bCs/>
          <w:i/>
          <w:color w:val="000000"/>
          <w:sz w:val="20"/>
          <w:szCs w:val="20"/>
          <w:lang w:eastAsia="zh-CN"/>
        </w:rPr>
        <w:t xml:space="preserve"> </w:t>
      </w:r>
    </w:p>
    <w:p w14:paraId="0302D079" w14:textId="77777777" w:rsidR="00E604B1" w:rsidRDefault="00E604B1" w:rsidP="0053467C">
      <w:pPr>
        <w:rPr>
          <w:rFonts w:eastAsia="Calibri"/>
          <w:b/>
          <w:bCs/>
          <w:i/>
          <w:color w:val="000000"/>
          <w:sz w:val="20"/>
          <w:szCs w:val="20"/>
          <w:lang w:eastAsia="zh-CN"/>
        </w:rPr>
      </w:pPr>
    </w:p>
    <w:p w14:paraId="1F7DB784" w14:textId="2491A8BB" w:rsidR="000F6A74" w:rsidRPr="0053467C" w:rsidRDefault="000F6A74" w:rsidP="0053467C">
      <w:pPr>
        <w:rPr>
          <w:rFonts w:eastAsia="Calibri"/>
          <w:b/>
          <w:bCs/>
          <w:i/>
          <w:color w:val="000000"/>
          <w:sz w:val="20"/>
          <w:szCs w:val="20"/>
          <w:u w:val="single"/>
          <w:lang w:eastAsia="zh-CN"/>
        </w:rPr>
      </w:pPr>
      <w:r w:rsidRPr="0053467C">
        <w:rPr>
          <w:rFonts w:eastAsia="Calibri"/>
          <w:b/>
          <w:bCs/>
          <w:i/>
          <w:color w:val="000000"/>
          <w:sz w:val="20"/>
          <w:szCs w:val="20"/>
          <w:u w:val="single"/>
          <w:lang w:eastAsia="zh-CN"/>
        </w:rPr>
        <w:t>VZOREC POGODBE SE OB ODDAJI PONUDBE NE PRILAGA!!!</w:t>
      </w:r>
    </w:p>
    <w:p w14:paraId="759E1785" w14:textId="77777777" w:rsidR="000E3F40" w:rsidRPr="0053467C" w:rsidRDefault="000E3F40" w:rsidP="0053467C">
      <w:pPr>
        <w:rPr>
          <w:rFonts w:eastAsia="Calibri"/>
          <w:b/>
          <w:bCs/>
          <w:i/>
          <w:color w:val="000000"/>
          <w:sz w:val="20"/>
          <w:szCs w:val="20"/>
          <w:u w:val="single"/>
          <w:lang w:eastAsia="zh-CN"/>
        </w:rPr>
      </w:pPr>
    </w:p>
    <w:p w14:paraId="34F5FF0C" w14:textId="21A6A9E4" w:rsidR="000F6A74" w:rsidRPr="0053467C" w:rsidRDefault="000F6A74" w:rsidP="0053467C">
      <w:pPr>
        <w:rPr>
          <w:rFonts w:eastAsia="Calibri"/>
          <w:b/>
          <w:bCs/>
          <w:i/>
          <w:color w:val="000000"/>
          <w:sz w:val="20"/>
          <w:szCs w:val="20"/>
          <w:lang w:eastAsia="zh-CN"/>
        </w:rPr>
      </w:pPr>
      <w:r w:rsidRPr="0053467C">
        <w:rPr>
          <w:rFonts w:eastAsia="Calibri"/>
          <w:b/>
          <w:bCs/>
          <w:i/>
          <w:color w:val="000000"/>
          <w:sz w:val="20"/>
          <w:szCs w:val="20"/>
          <w:lang w:eastAsia="zh-CN"/>
        </w:rPr>
        <w:t xml:space="preserve">Z oddajo ponudbe ponudnik potrdi, da bo dela izvedel po pogojih, ki so navedeni v </w:t>
      </w:r>
      <w:r w:rsidR="0092318C" w:rsidRPr="0053467C">
        <w:rPr>
          <w:rFonts w:eastAsia="Calibri"/>
          <w:b/>
          <w:bCs/>
          <w:i/>
          <w:color w:val="000000"/>
          <w:sz w:val="20"/>
          <w:szCs w:val="20"/>
          <w:lang w:eastAsia="zh-CN"/>
        </w:rPr>
        <w:t xml:space="preserve">vzorcu </w:t>
      </w:r>
      <w:r w:rsidRPr="0053467C">
        <w:rPr>
          <w:rFonts w:eastAsia="Calibri"/>
          <w:b/>
          <w:bCs/>
          <w:i/>
          <w:color w:val="000000"/>
          <w:sz w:val="20"/>
          <w:szCs w:val="20"/>
          <w:lang w:eastAsia="zh-CN"/>
        </w:rPr>
        <w:t>pogodbe ter, da je seznanjen z vzorcem pogodbe in soglaša z njegovo vsebino.</w:t>
      </w:r>
    </w:p>
    <w:p w14:paraId="11D0482D" w14:textId="423426DF" w:rsidR="00E12E35" w:rsidRPr="0053467C" w:rsidRDefault="00E12E35" w:rsidP="0053467C">
      <w:pPr>
        <w:rPr>
          <w:rFonts w:eastAsia="Calibri"/>
          <w:b/>
          <w:bCs/>
          <w:i/>
          <w:color w:val="000000"/>
          <w:sz w:val="20"/>
          <w:szCs w:val="20"/>
          <w:lang w:eastAsia="zh-CN"/>
        </w:rPr>
      </w:pPr>
    </w:p>
    <w:p w14:paraId="6CEDB3D4" w14:textId="77777777" w:rsidR="00D77AA5" w:rsidRDefault="00D77AA5" w:rsidP="006840CF">
      <w:pPr>
        <w:spacing w:line="276" w:lineRule="auto"/>
        <w:jc w:val="both"/>
        <w:rPr>
          <w:rFonts w:asciiTheme="minorHAnsi" w:hAnsiTheme="minorHAnsi"/>
          <w:b/>
          <w:i/>
          <w:sz w:val="20"/>
          <w:szCs w:val="20"/>
          <w:highlight w:val="yellow"/>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989CAC1" w14:textId="77777777" w:rsidTr="00C72F94">
        <w:trPr>
          <w:trHeight w:val="1152"/>
        </w:trPr>
        <w:tc>
          <w:tcPr>
            <w:tcW w:w="2256" w:type="dxa"/>
          </w:tcPr>
          <w:p w14:paraId="0D95D0AC" w14:textId="77777777" w:rsidR="000F6A74" w:rsidRPr="000F6A74" w:rsidRDefault="000F6A74" w:rsidP="00D57F82">
            <w:pPr>
              <w:rPr>
                <w:rFonts w:eastAsia="Calibri"/>
                <w:color w:val="000000"/>
                <w:lang w:eastAsia="zh-CN"/>
              </w:rPr>
            </w:pPr>
            <w:r w:rsidRPr="000F6A74">
              <w:rPr>
                <w:rFonts w:eastAsia="Calibri"/>
                <w:color w:val="000000"/>
                <w:lang w:eastAsia="zh-CN"/>
              </w:rPr>
              <w:t>NAROČNIK:</w:t>
            </w:r>
          </w:p>
        </w:tc>
        <w:tc>
          <w:tcPr>
            <w:tcW w:w="6911" w:type="dxa"/>
          </w:tcPr>
          <w:p w14:paraId="47730311" w14:textId="77777777" w:rsidR="000F6A74" w:rsidRPr="000F6A74" w:rsidRDefault="000F6A74" w:rsidP="00D57F82">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2497FF0" w14:textId="2C326D7D" w:rsidR="000F6A74" w:rsidRPr="000F6A74" w:rsidRDefault="000F6A74" w:rsidP="00D57F82">
            <w:pPr>
              <w:rPr>
                <w:rFonts w:eastAsia="Calibri"/>
                <w:color w:val="000000"/>
                <w:lang w:eastAsia="zh-CN"/>
              </w:rPr>
            </w:pPr>
            <w:r w:rsidRPr="000F6A74">
              <w:rPr>
                <w:rFonts w:eastAsia="Calibri"/>
                <w:color w:val="000000"/>
                <w:lang w:eastAsia="zh-CN"/>
              </w:rPr>
              <w:t>matična številka:</w:t>
            </w:r>
            <w:r w:rsidR="00832CE2">
              <w:rPr>
                <w:rFonts w:eastAsia="Calibri"/>
                <w:color w:val="000000"/>
                <w:lang w:eastAsia="zh-CN"/>
              </w:rPr>
              <w:t xml:space="preserve"> </w:t>
            </w:r>
            <w:r w:rsidRPr="000F6A74">
              <w:rPr>
                <w:rFonts w:eastAsia="Calibri"/>
                <w:color w:val="000000"/>
                <w:lang w:eastAsia="zh-CN"/>
              </w:rPr>
              <w:t>5874653</w:t>
            </w:r>
            <w:r w:rsidR="00863F06">
              <w:rPr>
                <w:rFonts w:eastAsia="Calibri"/>
                <w:color w:val="000000"/>
                <w:lang w:eastAsia="zh-CN"/>
              </w:rPr>
              <w:t>00</w:t>
            </w:r>
            <w:r w:rsidR="00411301">
              <w:rPr>
                <w:rFonts w:eastAsia="Calibri"/>
                <w:color w:val="000000"/>
                <w:lang w:eastAsia="zh-CN"/>
              </w:rPr>
              <w:t>0</w:t>
            </w:r>
          </w:p>
          <w:p w14:paraId="78BDEF14" w14:textId="7D0CDB65" w:rsidR="000F6A74" w:rsidRPr="000F6A74" w:rsidRDefault="000F6A74" w:rsidP="00832CE2">
            <w:pPr>
              <w:rPr>
                <w:rFonts w:eastAsia="Calibri"/>
                <w:color w:val="000000"/>
                <w:lang w:eastAsia="zh-CN"/>
              </w:rPr>
            </w:pPr>
            <w:r w:rsidRPr="000F6A74">
              <w:rPr>
                <w:rFonts w:eastAsia="Calibri"/>
                <w:color w:val="000000"/>
                <w:lang w:eastAsia="zh-CN"/>
              </w:rPr>
              <w:t>ID za DDV:</w:t>
            </w:r>
            <w:r w:rsidR="00832CE2">
              <w:rPr>
                <w:rFonts w:eastAsia="Calibri"/>
                <w:color w:val="000000"/>
                <w:lang w:eastAsia="zh-CN"/>
              </w:rPr>
              <w:t xml:space="preserve"> </w:t>
            </w:r>
            <w:r w:rsidRPr="000F6A74">
              <w:rPr>
                <w:rFonts w:eastAsia="Calibri"/>
                <w:color w:val="000000"/>
                <w:lang w:eastAsia="zh-CN"/>
              </w:rPr>
              <w:t>SI 55789935</w:t>
            </w:r>
          </w:p>
        </w:tc>
      </w:tr>
      <w:tr w:rsidR="000F6A74" w:rsidRPr="000F6A74" w14:paraId="6CEF02BC" w14:textId="77777777" w:rsidTr="00C72F94">
        <w:trPr>
          <w:trHeight w:val="871"/>
        </w:trPr>
        <w:tc>
          <w:tcPr>
            <w:tcW w:w="2256" w:type="dxa"/>
          </w:tcPr>
          <w:p w14:paraId="26340497" w14:textId="77777777" w:rsidR="000F6A74" w:rsidRPr="000F6A74" w:rsidRDefault="000F6A74" w:rsidP="00D57F82">
            <w:pPr>
              <w:rPr>
                <w:rFonts w:eastAsia="Calibri"/>
                <w:color w:val="000000"/>
                <w:lang w:eastAsia="zh-CN"/>
              </w:rPr>
            </w:pPr>
          </w:p>
        </w:tc>
        <w:tc>
          <w:tcPr>
            <w:tcW w:w="6911" w:type="dxa"/>
          </w:tcPr>
          <w:p w14:paraId="34A0CA5B" w14:textId="77777777" w:rsidR="000F6A74" w:rsidRPr="000F6A74" w:rsidRDefault="000F6A74" w:rsidP="00D57F82">
            <w:pPr>
              <w:rPr>
                <w:rFonts w:eastAsia="Calibri"/>
                <w:color w:val="000000"/>
                <w:lang w:eastAsia="zh-CN"/>
              </w:rPr>
            </w:pPr>
            <w:r w:rsidRPr="000F6A74">
              <w:rPr>
                <w:rFonts w:eastAsia="Calibri"/>
                <w:color w:val="000000"/>
                <w:lang w:eastAsia="zh-CN"/>
              </w:rPr>
              <w:t>EZR: 01252-0100006472</w:t>
            </w:r>
          </w:p>
          <w:p w14:paraId="177FD310" w14:textId="77777777" w:rsidR="000F6A74" w:rsidRPr="000F6A74" w:rsidRDefault="000F6A74" w:rsidP="00D57F82">
            <w:pPr>
              <w:rPr>
                <w:rFonts w:eastAsia="Calibri"/>
                <w:color w:val="000000"/>
                <w:lang w:eastAsia="zh-CN"/>
              </w:rPr>
            </w:pPr>
            <w:r w:rsidRPr="000F6A74">
              <w:rPr>
                <w:rFonts w:eastAsia="Calibri"/>
                <w:color w:val="000000"/>
                <w:lang w:eastAsia="zh-CN"/>
              </w:rPr>
              <w:t xml:space="preserve">pri: Upravi za javna plačila, </w:t>
            </w:r>
          </w:p>
          <w:p w14:paraId="1DD0C3AA" w14:textId="77777777" w:rsidR="000F6A74" w:rsidRPr="000F6A74" w:rsidRDefault="000F6A74" w:rsidP="00D57F82">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392256D4" w14:textId="77777777" w:rsidTr="00C72F94">
        <w:trPr>
          <w:trHeight w:val="871"/>
        </w:trPr>
        <w:tc>
          <w:tcPr>
            <w:tcW w:w="2256" w:type="dxa"/>
          </w:tcPr>
          <w:p w14:paraId="2848C60F" w14:textId="77777777" w:rsidR="000F6A74" w:rsidRPr="000F6A74" w:rsidRDefault="000F6A74" w:rsidP="00D57F82">
            <w:pPr>
              <w:rPr>
                <w:rFonts w:eastAsia="Calibri"/>
                <w:color w:val="000000"/>
                <w:lang w:eastAsia="zh-CN"/>
              </w:rPr>
            </w:pPr>
          </w:p>
        </w:tc>
        <w:tc>
          <w:tcPr>
            <w:tcW w:w="6911" w:type="dxa"/>
          </w:tcPr>
          <w:p w14:paraId="0AE2E653" w14:textId="77777777" w:rsidR="000F6A74" w:rsidRPr="000F6A74" w:rsidRDefault="000F6A74" w:rsidP="00D57F82">
            <w:pPr>
              <w:rPr>
                <w:rFonts w:eastAsia="Calibri"/>
                <w:color w:val="000000"/>
                <w:lang w:eastAsia="zh-CN"/>
              </w:rPr>
            </w:pPr>
          </w:p>
          <w:p w14:paraId="3DAAAC75" w14:textId="77777777" w:rsidR="000F6A74" w:rsidRPr="000F6A74" w:rsidRDefault="000F6A74" w:rsidP="00D57F82">
            <w:pPr>
              <w:rPr>
                <w:rFonts w:eastAsia="Calibri"/>
                <w:color w:val="000000"/>
                <w:lang w:eastAsia="zh-CN"/>
              </w:rPr>
            </w:pPr>
            <w:r w:rsidRPr="000F6A74">
              <w:rPr>
                <w:rFonts w:eastAsia="Calibri"/>
                <w:color w:val="000000"/>
                <w:lang w:eastAsia="zh-CN"/>
              </w:rPr>
              <w:t>in</w:t>
            </w:r>
          </w:p>
          <w:p w14:paraId="57A6E815" w14:textId="77777777" w:rsidR="000F6A74" w:rsidRPr="000F6A74" w:rsidRDefault="000F6A74" w:rsidP="00D57F82">
            <w:pPr>
              <w:rPr>
                <w:rFonts w:eastAsia="Calibri"/>
                <w:color w:val="000000"/>
                <w:lang w:eastAsia="zh-CN"/>
              </w:rPr>
            </w:pPr>
          </w:p>
        </w:tc>
      </w:tr>
      <w:tr w:rsidR="000F6A74" w:rsidRPr="000F6A74" w14:paraId="437058A1" w14:textId="77777777" w:rsidTr="00C72F94">
        <w:trPr>
          <w:trHeight w:val="2023"/>
        </w:trPr>
        <w:tc>
          <w:tcPr>
            <w:tcW w:w="2256" w:type="dxa"/>
          </w:tcPr>
          <w:p w14:paraId="7569DDC0" w14:textId="77777777" w:rsidR="000F6A74" w:rsidRPr="000F6A74" w:rsidRDefault="000F6A74" w:rsidP="00D57F82">
            <w:pPr>
              <w:rPr>
                <w:rFonts w:eastAsia="Calibri"/>
                <w:color w:val="000000"/>
                <w:lang w:eastAsia="zh-CN"/>
              </w:rPr>
            </w:pPr>
            <w:r w:rsidRPr="000F6A74">
              <w:rPr>
                <w:rFonts w:eastAsia="Calibri"/>
                <w:color w:val="000000"/>
                <w:lang w:eastAsia="zh-CN"/>
              </w:rPr>
              <w:t>IZVAJALEC:</w:t>
            </w:r>
          </w:p>
        </w:tc>
        <w:tc>
          <w:tcPr>
            <w:tcW w:w="6911" w:type="dxa"/>
          </w:tcPr>
          <w:p w14:paraId="796D0DAD" w14:textId="65756729" w:rsidR="000F6A74" w:rsidRPr="000F6A74" w:rsidRDefault="00832CE2" w:rsidP="00D57F82">
            <w:pPr>
              <w:rPr>
                <w:rFonts w:eastAsia="Calibri"/>
                <w:b/>
                <w:bCs/>
                <w:color w:val="000000"/>
                <w:lang w:eastAsia="zh-CN"/>
              </w:rPr>
            </w:pPr>
            <w:r w:rsidRPr="00832CE2">
              <w:rPr>
                <w:rFonts w:eastAsia="Calibri"/>
                <w:bCs/>
                <w:color w:val="000000"/>
                <w:lang w:eastAsia="zh-CN"/>
              </w:rPr>
              <w:t>____________________________________</w:t>
            </w:r>
            <w:r w:rsidR="000F6A74" w:rsidRPr="00832CE2">
              <w:rPr>
                <w:rFonts w:eastAsia="Calibri"/>
                <w:color w:val="000000"/>
                <w:lang w:eastAsia="zh-CN"/>
              </w:rPr>
              <w:t>,</w:t>
            </w:r>
            <w:r w:rsidR="000F6A74" w:rsidRPr="000F6A74">
              <w:rPr>
                <w:rFonts w:eastAsia="Calibri"/>
                <w:color w:val="000000"/>
                <w:lang w:eastAsia="zh-CN"/>
              </w:rPr>
              <w:t xml:space="preserve"> ki ga zastopa </w:t>
            </w:r>
            <w:r w:rsidR="000F6A74" w:rsidRPr="000F6A74">
              <w:rPr>
                <w:rFonts w:eastAsia="Calibri"/>
                <w:b/>
                <w:bCs/>
                <w:color w:val="000000"/>
                <w:lang w:eastAsia="zh-CN"/>
              </w:rPr>
              <w:t xml:space="preserve">zakoniti </w:t>
            </w:r>
            <w:r w:rsidR="006840CF">
              <w:rPr>
                <w:rFonts w:eastAsia="Calibri"/>
                <w:b/>
                <w:bCs/>
                <w:color w:val="000000"/>
                <w:lang w:eastAsia="zh-CN"/>
              </w:rPr>
              <w:t>z</w:t>
            </w:r>
            <w:r w:rsidR="000F6A74" w:rsidRPr="000F6A74">
              <w:rPr>
                <w:rFonts w:eastAsia="Calibri"/>
                <w:b/>
                <w:bCs/>
                <w:color w:val="000000"/>
                <w:lang w:eastAsia="zh-CN"/>
              </w:rPr>
              <w:t xml:space="preserve">astopnik  </w:t>
            </w:r>
            <w:r w:rsidRPr="00832CE2">
              <w:rPr>
                <w:rFonts w:eastAsia="Calibri"/>
                <w:bCs/>
                <w:color w:val="000000"/>
                <w:lang w:eastAsia="zh-CN"/>
              </w:rPr>
              <w:t>________________________________________</w:t>
            </w:r>
            <w:r>
              <w:rPr>
                <w:rFonts w:eastAsia="Calibri"/>
                <w:bCs/>
                <w:color w:val="000000"/>
                <w:lang w:eastAsia="zh-CN"/>
              </w:rPr>
              <w:t>____</w:t>
            </w:r>
            <w:r w:rsidRPr="00832CE2">
              <w:rPr>
                <w:rFonts w:eastAsia="Calibri"/>
                <w:bCs/>
                <w:color w:val="000000"/>
                <w:lang w:eastAsia="zh-CN"/>
              </w:rPr>
              <w:t>_</w:t>
            </w:r>
          </w:p>
          <w:p w14:paraId="67B29AA9" w14:textId="77777777" w:rsidR="000F6A74" w:rsidRPr="000F6A74" w:rsidRDefault="000F6A74" w:rsidP="00D57F82">
            <w:pPr>
              <w:rPr>
                <w:rFonts w:eastAsia="Calibri"/>
                <w:color w:val="000000"/>
                <w:lang w:eastAsia="zh-CN"/>
              </w:rPr>
            </w:pPr>
          </w:p>
          <w:p w14:paraId="49E42620" w14:textId="5547702E" w:rsidR="000F6A74" w:rsidRPr="000F6A74" w:rsidRDefault="000F6A74" w:rsidP="00D57F82">
            <w:pPr>
              <w:rPr>
                <w:rFonts w:eastAsia="Calibri"/>
                <w:color w:val="000000"/>
                <w:lang w:eastAsia="zh-CN"/>
              </w:rPr>
            </w:pPr>
            <w:r w:rsidRPr="000F6A74">
              <w:rPr>
                <w:rFonts w:eastAsia="Calibri"/>
                <w:color w:val="000000"/>
                <w:lang w:eastAsia="zh-CN"/>
              </w:rPr>
              <w:t xml:space="preserve">matična številka: </w:t>
            </w:r>
            <w:r w:rsidR="00832CE2">
              <w:rPr>
                <w:rFonts w:eastAsia="Calibri"/>
                <w:color w:val="000000"/>
                <w:lang w:eastAsia="zh-CN"/>
              </w:rPr>
              <w:t>_________________________________________</w:t>
            </w:r>
          </w:p>
          <w:p w14:paraId="50978692" w14:textId="598284C7" w:rsidR="000F6A74" w:rsidRPr="000F6A74" w:rsidRDefault="000F6A74" w:rsidP="00D57F82">
            <w:pPr>
              <w:rPr>
                <w:rFonts w:eastAsia="Calibri"/>
                <w:color w:val="000000"/>
                <w:lang w:eastAsia="zh-CN"/>
              </w:rPr>
            </w:pPr>
            <w:r w:rsidRPr="000F6A74">
              <w:rPr>
                <w:rFonts w:eastAsia="Calibri"/>
                <w:color w:val="000000"/>
                <w:lang w:eastAsia="zh-CN"/>
              </w:rPr>
              <w:t xml:space="preserve">ID za DDV: SI </w:t>
            </w:r>
            <w:r w:rsidR="00832CE2">
              <w:rPr>
                <w:rFonts w:eastAsia="Calibri"/>
                <w:color w:val="000000"/>
                <w:lang w:eastAsia="zh-CN"/>
              </w:rPr>
              <w:t>____________________________________________</w:t>
            </w:r>
          </w:p>
          <w:p w14:paraId="60126CEC" w14:textId="5B80200C" w:rsidR="000F6A74" w:rsidRPr="000F6A74" w:rsidRDefault="000F6A74" w:rsidP="00D57F82">
            <w:pPr>
              <w:rPr>
                <w:rFonts w:eastAsia="Calibri"/>
                <w:color w:val="000000"/>
                <w:lang w:eastAsia="zh-CN"/>
              </w:rPr>
            </w:pPr>
            <w:r w:rsidRPr="000F6A74">
              <w:rPr>
                <w:rFonts w:eastAsia="Calibri"/>
                <w:color w:val="000000"/>
                <w:lang w:eastAsia="zh-CN"/>
              </w:rPr>
              <w:t xml:space="preserve">TRR: </w:t>
            </w:r>
            <w:r w:rsidR="00832CE2">
              <w:rPr>
                <w:rFonts w:eastAsia="Calibri"/>
                <w:color w:val="000000"/>
                <w:lang w:eastAsia="zh-CN"/>
              </w:rPr>
              <w:t>__________________________</w:t>
            </w:r>
            <w:r w:rsidRPr="000F6A74">
              <w:rPr>
                <w:rFonts w:eastAsia="Calibri"/>
                <w:color w:val="000000"/>
                <w:lang w:eastAsia="zh-CN"/>
              </w:rPr>
              <w:t xml:space="preserve"> odprt pri </w:t>
            </w:r>
            <w:r w:rsidR="00832CE2">
              <w:rPr>
                <w:rFonts w:eastAsia="Calibri"/>
                <w:color w:val="000000"/>
                <w:lang w:eastAsia="zh-CN"/>
              </w:rPr>
              <w:t>_________________</w:t>
            </w:r>
          </w:p>
          <w:p w14:paraId="3DE98A6D" w14:textId="77777777" w:rsidR="000F6A74" w:rsidRPr="000F6A74" w:rsidRDefault="000F6A74" w:rsidP="00D57F82">
            <w:pPr>
              <w:rPr>
                <w:rFonts w:eastAsia="Calibri"/>
                <w:color w:val="000000"/>
                <w:lang w:eastAsia="zh-CN"/>
              </w:rPr>
            </w:pPr>
          </w:p>
        </w:tc>
      </w:tr>
    </w:tbl>
    <w:p w14:paraId="02EC6642" w14:textId="4755A797" w:rsidR="000F6A74" w:rsidRDefault="000F6A74" w:rsidP="00D57F82">
      <w:pPr>
        <w:rPr>
          <w:rFonts w:eastAsia="Calibri"/>
          <w:color w:val="000000"/>
          <w:lang w:eastAsia="zh-CN"/>
        </w:rPr>
      </w:pPr>
      <w:r w:rsidRPr="000F6A74">
        <w:rPr>
          <w:rFonts w:eastAsia="Calibri"/>
          <w:color w:val="000000"/>
          <w:lang w:eastAsia="zh-CN"/>
        </w:rPr>
        <w:t>skleneta naslednjo</w:t>
      </w:r>
    </w:p>
    <w:p w14:paraId="52D8C093" w14:textId="7792B891" w:rsidR="00AC7E10" w:rsidRDefault="00AC7E10" w:rsidP="00D57F82">
      <w:pPr>
        <w:rPr>
          <w:rFonts w:eastAsia="Calibri"/>
          <w:color w:val="000000"/>
          <w:lang w:eastAsia="zh-CN"/>
        </w:rPr>
      </w:pPr>
    </w:p>
    <w:p w14:paraId="71E5F43C" w14:textId="77777777" w:rsidR="00296D76" w:rsidRPr="00BD4C76" w:rsidRDefault="00296D76" w:rsidP="00296D76">
      <w:pPr>
        <w:jc w:val="center"/>
        <w:rPr>
          <w:rFonts w:asciiTheme="minorHAnsi" w:eastAsia="Calibri" w:hAnsiTheme="minorHAnsi"/>
          <w:b/>
          <w:bCs/>
          <w:lang w:eastAsia="zh-CN"/>
        </w:rPr>
      </w:pPr>
      <w:r w:rsidRPr="00BD4C76">
        <w:rPr>
          <w:rFonts w:asciiTheme="minorHAnsi" w:eastAsia="Calibri" w:hAnsiTheme="minorHAnsi"/>
          <w:b/>
          <w:bCs/>
          <w:lang w:eastAsia="zh-CN"/>
        </w:rPr>
        <w:t>P O G O D B O</w:t>
      </w:r>
    </w:p>
    <w:p w14:paraId="1DD79184" w14:textId="749F57DE" w:rsidR="00296D76" w:rsidRPr="00BD4C76" w:rsidRDefault="009853B3" w:rsidP="00296D76">
      <w:pPr>
        <w:jc w:val="center"/>
        <w:rPr>
          <w:rFonts w:asciiTheme="minorHAnsi" w:eastAsia="Calibri" w:hAnsiTheme="minorHAnsi"/>
          <w:b/>
          <w:lang w:eastAsia="zh-CN"/>
        </w:rPr>
      </w:pPr>
      <w:r>
        <w:rPr>
          <w:rFonts w:asciiTheme="minorHAnsi" w:eastAsia="Calibri" w:hAnsiTheme="minorHAnsi"/>
          <w:b/>
          <w:lang w:eastAsia="zh-CN"/>
        </w:rPr>
        <w:t>ZA</w:t>
      </w:r>
      <w:r w:rsidR="00296D76" w:rsidRPr="00E604B1">
        <w:rPr>
          <w:rFonts w:asciiTheme="minorHAnsi" w:eastAsia="Calibri" w:hAnsiTheme="minorHAnsi"/>
          <w:b/>
          <w:lang w:eastAsia="zh-CN"/>
        </w:rPr>
        <w:t xml:space="preserve"> </w:t>
      </w:r>
      <w:r w:rsidR="004F57E3">
        <w:rPr>
          <w:rFonts w:asciiTheme="minorHAnsi" w:eastAsia="Calibri" w:hAnsiTheme="minorHAnsi"/>
          <w:b/>
          <w:lang w:eastAsia="zh-CN"/>
        </w:rPr>
        <w:t>REKONSTRUKCIJO</w:t>
      </w:r>
      <w:r w:rsidR="00296D76">
        <w:rPr>
          <w:rFonts w:asciiTheme="minorHAnsi" w:eastAsia="Calibri" w:hAnsiTheme="minorHAnsi"/>
          <w:b/>
          <w:lang w:eastAsia="zh-CN"/>
        </w:rPr>
        <w:t xml:space="preserve"> MOSTU ČEZ RUPOVŠČICO </w:t>
      </w:r>
    </w:p>
    <w:p w14:paraId="5196858B" w14:textId="0A6BB27F" w:rsidR="00BF1501" w:rsidRDefault="00BF1501" w:rsidP="00D57F82">
      <w:pPr>
        <w:jc w:val="center"/>
        <w:rPr>
          <w:rFonts w:asciiTheme="minorHAnsi" w:eastAsia="Calibri" w:hAnsiTheme="minorHAnsi"/>
          <w:b/>
          <w:bCs/>
          <w:lang w:eastAsia="zh-CN"/>
        </w:rPr>
      </w:pPr>
    </w:p>
    <w:p w14:paraId="60AB6FE0" w14:textId="77777777" w:rsidR="00296D76" w:rsidRDefault="00296D76" w:rsidP="00D57F82">
      <w:pPr>
        <w:jc w:val="center"/>
        <w:rPr>
          <w:rFonts w:asciiTheme="minorHAnsi" w:eastAsia="Calibri" w:hAnsiTheme="minorHAnsi"/>
          <w:b/>
          <w:bCs/>
          <w:lang w:eastAsia="zh-CN"/>
        </w:rPr>
      </w:pPr>
    </w:p>
    <w:p w14:paraId="3E19474F" w14:textId="77777777" w:rsidR="00BF1501" w:rsidRPr="001D3F7D" w:rsidRDefault="00BF1501" w:rsidP="00BF1501">
      <w:pPr>
        <w:numPr>
          <w:ilvl w:val="0"/>
          <w:numId w:val="36"/>
        </w:numPr>
        <w:rPr>
          <w:rFonts w:asciiTheme="minorHAnsi" w:hAnsiTheme="minorHAnsi"/>
          <w:b/>
          <w:lang w:eastAsia="zh-CN"/>
        </w:rPr>
      </w:pPr>
      <w:r w:rsidRPr="001D3F7D">
        <w:rPr>
          <w:rFonts w:asciiTheme="minorHAnsi" w:hAnsiTheme="minorHAnsi"/>
          <w:b/>
          <w:lang w:eastAsia="zh-CN"/>
        </w:rPr>
        <w:t>UVODNA DOLOČILA</w:t>
      </w:r>
    </w:p>
    <w:p w14:paraId="6AD17877" w14:textId="77777777" w:rsidR="00BF1501" w:rsidRPr="001D3F7D" w:rsidRDefault="00BF1501" w:rsidP="00BF1501">
      <w:pPr>
        <w:rPr>
          <w:rFonts w:asciiTheme="minorHAnsi" w:hAnsiTheme="minorHAnsi"/>
          <w:b/>
          <w:lang w:eastAsia="zh-CN"/>
        </w:rPr>
      </w:pPr>
    </w:p>
    <w:p w14:paraId="0107541C"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113278C9" w14:textId="77777777" w:rsidR="00BF1501" w:rsidRPr="001B1E41" w:rsidRDefault="00BF1501" w:rsidP="00BF1501">
      <w:pPr>
        <w:rPr>
          <w:rFonts w:asciiTheme="minorHAnsi" w:hAnsiTheme="minorHAnsi"/>
          <w:b/>
          <w:lang w:eastAsia="zh-CN"/>
        </w:rPr>
      </w:pPr>
      <w:r w:rsidRPr="001B1E41">
        <w:rPr>
          <w:rFonts w:asciiTheme="minorHAnsi" w:hAnsiTheme="minorHAnsi"/>
          <w:b/>
          <w:lang w:eastAsia="zh-CN"/>
        </w:rPr>
        <w:t>Uvodno določilo</w:t>
      </w:r>
    </w:p>
    <w:p w14:paraId="58507CDA" w14:textId="77777777" w:rsidR="00BF1501" w:rsidRPr="001B1E41" w:rsidRDefault="00BF1501" w:rsidP="00BF1501">
      <w:pPr>
        <w:rPr>
          <w:rFonts w:asciiTheme="minorHAnsi" w:hAnsiTheme="minorHAnsi"/>
          <w:b/>
          <w:lang w:eastAsia="zh-CN"/>
        </w:rPr>
      </w:pPr>
    </w:p>
    <w:p w14:paraId="22D2A7A1" w14:textId="77777777" w:rsidR="00BF1501" w:rsidRPr="001B1E41" w:rsidRDefault="00BF1501" w:rsidP="00BF1501">
      <w:pPr>
        <w:jc w:val="both"/>
        <w:rPr>
          <w:rFonts w:asciiTheme="minorHAnsi" w:hAnsiTheme="minorHAnsi"/>
          <w:lang w:eastAsia="zh-CN"/>
        </w:rPr>
      </w:pPr>
      <w:r w:rsidRPr="001B1E41">
        <w:rPr>
          <w:rFonts w:asciiTheme="minorHAnsi" w:hAnsiTheme="minorHAnsi"/>
          <w:lang w:eastAsia="zh-CN"/>
        </w:rPr>
        <w:t>Naročnik in izvajalec ugotavljata, da je bil izvajalec na osnovi javnega naročila male vrednosti, objavljenega na Portalu javnih naročil, št. objave __________________, z dne ______________, ponudbe št. __________________, z dne ___________ ter pravnomočne odločitve št. _______________________ z dne ________________, izbran za izvajalca.</w:t>
      </w:r>
    </w:p>
    <w:p w14:paraId="067580FE" w14:textId="77777777" w:rsidR="00BF1501" w:rsidRPr="001B1E41" w:rsidRDefault="00BF1501" w:rsidP="00BF1501">
      <w:pPr>
        <w:jc w:val="both"/>
        <w:rPr>
          <w:rFonts w:asciiTheme="minorHAnsi" w:hAnsiTheme="minorHAnsi"/>
          <w:lang w:eastAsia="zh-CN"/>
        </w:rPr>
      </w:pPr>
    </w:p>
    <w:p w14:paraId="5587C2DB" w14:textId="10721185" w:rsidR="00BF1501" w:rsidRDefault="00BF1501" w:rsidP="00BF1501">
      <w:pPr>
        <w:jc w:val="both"/>
        <w:rPr>
          <w:rFonts w:asciiTheme="minorHAnsi" w:hAnsiTheme="minorHAnsi"/>
          <w:lang w:eastAsia="zh-CN"/>
        </w:rPr>
      </w:pPr>
    </w:p>
    <w:p w14:paraId="0316E74C" w14:textId="4664069D" w:rsidR="00296D76" w:rsidRDefault="00296D76" w:rsidP="00BF1501">
      <w:pPr>
        <w:jc w:val="both"/>
        <w:rPr>
          <w:rFonts w:asciiTheme="minorHAnsi" w:hAnsiTheme="minorHAnsi"/>
          <w:lang w:eastAsia="zh-CN"/>
        </w:rPr>
      </w:pPr>
    </w:p>
    <w:p w14:paraId="065E8284" w14:textId="097A6D77" w:rsidR="009853B3" w:rsidRDefault="009853B3" w:rsidP="00BF1501">
      <w:pPr>
        <w:jc w:val="both"/>
        <w:rPr>
          <w:rFonts w:asciiTheme="minorHAnsi" w:hAnsiTheme="minorHAnsi"/>
          <w:lang w:eastAsia="zh-CN"/>
        </w:rPr>
      </w:pPr>
    </w:p>
    <w:p w14:paraId="38C636D6" w14:textId="699EC8CB" w:rsidR="009853B3" w:rsidRDefault="009853B3" w:rsidP="00BF1501">
      <w:pPr>
        <w:jc w:val="both"/>
        <w:rPr>
          <w:rFonts w:asciiTheme="minorHAnsi" w:hAnsiTheme="minorHAnsi"/>
          <w:lang w:eastAsia="zh-CN"/>
        </w:rPr>
      </w:pPr>
    </w:p>
    <w:p w14:paraId="0B8A009F" w14:textId="77777777" w:rsidR="009853B3" w:rsidRDefault="009853B3" w:rsidP="00BF1501">
      <w:pPr>
        <w:jc w:val="both"/>
        <w:rPr>
          <w:rFonts w:asciiTheme="minorHAnsi" w:hAnsiTheme="minorHAnsi"/>
          <w:lang w:eastAsia="zh-CN"/>
        </w:rPr>
      </w:pPr>
    </w:p>
    <w:p w14:paraId="6F27153B" w14:textId="77777777" w:rsidR="00296D76" w:rsidRPr="00C11248" w:rsidRDefault="00296D76" w:rsidP="00BF1501">
      <w:pPr>
        <w:jc w:val="both"/>
        <w:rPr>
          <w:rFonts w:asciiTheme="minorHAnsi" w:hAnsiTheme="minorHAnsi"/>
          <w:lang w:eastAsia="zh-CN"/>
        </w:rPr>
      </w:pPr>
    </w:p>
    <w:p w14:paraId="61AD0E50" w14:textId="77777777" w:rsidR="00BF1501" w:rsidRPr="001D3F7D" w:rsidRDefault="00BF1501" w:rsidP="00BF1501">
      <w:pPr>
        <w:numPr>
          <w:ilvl w:val="0"/>
          <w:numId w:val="36"/>
        </w:numPr>
        <w:rPr>
          <w:rFonts w:asciiTheme="minorHAnsi" w:hAnsiTheme="minorHAnsi"/>
          <w:b/>
          <w:lang w:eastAsia="zh-CN"/>
        </w:rPr>
      </w:pPr>
      <w:r w:rsidRPr="001D3F7D">
        <w:rPr>
          <w:rFonts w:asciiTheme="minorHAnsi" w:hAnsiTheme="minorHAnsi"/>
          <w:b/>
          <w:lang w:eastAsia="zh-CN"/>
        </w:rPr>
        <w:lastRenderedPageBreak/>
        <w:t>PREDMET POGODBE</w:t>
      </w:r>
    </w:p>
    <w:p w14:paraId="470AF225" w14:textId="77777777" w:rsidR="00BF1501" w:rsidRPr="001D3F7D" w:rsidRDefault="00BF1501" w:rsidP="00BF1501">
      <w:pPr>
        <w:rPr>
          <w:rFonts w:asciiTheme="minorHAnsi" w:hAnsiTheme="minorHAnsi"/>
          <w:b/>
          <w:lang w:eastAsia="zh-CN"/>
        </w:rPr>
      </w:pPr>
    </w:p>
    <w:p w14:paraId="09F8628A"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18E90D98"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Predmet pogodbe</w:t>
      </w:r>
    </w:p>
    <w:p w14:paraId="3FBB424E" w14:textId="77777777" w:rsidR="00BF1501" w:rsidRPr="001D3F7D" w:rsidRDefault="00BF1501" w:rsidP="00BF1501">
      <w:pPr>
        <w:jc w:val="both"/>
        <w:rPr>
          <w:rFonts w:asciiTheme="minorHAnsi" w:hAnsiTheme="minorHAnsi"/>
          <w:lang w:eastAsia="zh-CN"/>
        </w:rPr>
      </w:pPr>
    </w:p>
    <w:p w14:paraId="0DEB8C1F" w14:textId="77777777" w:rsidR="00BF1501" w:rsidRPr="001D3F7D" w:rsidRDefault="00BF1501" w:rsidP="00BF1501">
      <w:pPr>
        <w:jc w:val="both"/>
        <w:rPr>
          <w:rFonts w:asciiTheme="minorHAnsi" w:hAnsiTheme="minorHAnsi"/>
          <w:lang w:eastAsia="zh-CN"/>
        </w:rPr>
      </w:pPr>
      <w:r w:rsidRPr="001D3F7D">
        <w:rPr>
          <w:rFonts w:asciiTheme="minorHAnsi" w:hAnsiTheme="minorHAnsi"/>
          <w:lang w:eastAsia="zh-CN"/>
        </w:rPr>
        <w:t>Predmet pogodbe je izvedba del v skladu z zahtevami naročnika ter ponudbo izvajalca št. ________________________, dopolnitvijo/pojasnilom ponudbe z dne_________________ ter je podrobneje opredeljen v 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206B3650" w14:textId="77777777" w:rsidR="00BF1501" w:rsidRPr="001D3F7D" w:rsidRDefault="00BF1501" w:rsidP="00BF1501">
      <w:pPr>
        <w:jc w:val="both"/>
        <w:rPr>
          <w:rFonts w:asciiTheme="minorHAnsi" w:hAnsiTheme="minorHAnsi"/>
          <w:lang w:eastAsia="zh-CN"/>
        </w:rPr>
      </w:pPr>
    </w:p>
    <w:p w14:paraId="4C0F659E" w14:textId="77777777" w:rsidR="00BF1501" w:rsidRPr="003F67C0" w:rsidRDefault="00BF1501" w:rsidP="00BF1501">
      <w:pPr>
        <w:jc w:val="both"/>
        <w:rPr>
          <w:rFonts w:eastAsia="Calibri"/>
          <w:color w:val="000000"/>
          <w:lang w:eastAsia="zh-CN"/>
        </w:rPr>
      </w:pPr>
      <w:r w:rsidRPr="003F67C0">
        <w:rPr>
          <w:rFonts w:eastAsia="Calibri"/>
          <w:color w:val="000000"/>
          <w:lang w:eastAsia="zh-CN"/>
        </w:rPr>
        <w:t>Izvajalec se zaveže, da bo izvršil in dokončal dela v skladu s prejšnjim odstavkom tega člena in odpravil vse napake na njih v skladu z določbami te pogodbe, naročnik pa se zavezuje, da bo izvajalcu plačal pogodbeno ceno ta izvedbo in dokončanje del v rokih in na način, opredeljen s to pogodbo.</w:t>
      </w:r>
    </w:p>
    <w:p w14:paraId="05BA2DFA" w14:textId="77777777" w:rsidR="00BF1501" w:rsidRPr="001D3F7D" w:rsidRDefault="00BF1501" w:rsidP="00BF1501">
      <w:pPr>
        <w:rPr>
          <w:rFonts w:asciiTheme="minorHAnsi" w:hAnsiTheme="minorHAnsi"/>
          <w:lang w:eastAsia="zh-CN"/>
        </w:rPr>
      </w:pPr>
    </w:p>
    <w:p w14:paraId="52827F8D"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736412BF"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Podlaga za ponudbo</w:t>
      </w:r>
    </w:p>
    <w:p w14:paraId="61301103" w14:textId="77777777" w:rsidR="00BF1501" w:rsidRDefault="00BF1501" w:rsidP="00BF1501">
      <w:pPr>
        <w:rPr>
          <w:rFonts w:asciiTheme="minorHAnsi" w:hAnsiTheme="minorHAnsi"/>
          <w:b/>
          <w:lang w:eastAsia="zh-CN"/>
        </w:rPr>
      </w:pPr>
    </w:p>
    <w:p w14:paraId="0C098206" w14:textId="59E0AA0F" w:rsidR="00BF1501" w:rsidRPr="009853B3" w:rsidRDefault="00BF1501" w:rsidP="00BF1501">
      <w:pPr>
        <w:rPr>
          <w:rFonts w:eastAsia="Calibri"/>
        </w:rPr>
      </w:pPr>
      <w:r w:rsidRPr="009853B3">
        <w:rPr>
          <w:rFonts w:eastAsia="Calibri"/>
        </w:rPr>
        <w:t>Izvajalec je svojo ponudbo naročniku oddal na podlagi naslednje razpoložljive dokumentacije, ki jo je priskrbel naročnik:</w:t>
      </w:r>
    </w:p>
    <w:p w14:paraId="63CDE32A" w14:textId="31FC50EE" w:rsidR="00BF1501" w:rsidRPr="009853B3" w:rsidRDefault="00BF1501" w:rsidP="00296D76">
      <w:pPr>
        <w:numPr>
          <w:ilvl w:val="0"/>
          <w:numId w:val="49"/>
        </w:numPr>
        <w:jc w:val="both"/>
      </w:pPr>
      <w:r w:rsidRPr="009853B3">
        <w:t>PZI (projekt za izvedbo), za objekt »</w:t>
      </w:r>
      <w:r w:rsidR="00296D76" w:rsidRPr="009853B3">
        <w:t>Rekonstrukcija mostu čez Rupovščico na sotočju s Kokro</w:t>
      </w:r>
      <w:r w:rsidRPr="009853B3">
        <w:t xml:space="preserve">«, projektant: </w:t>
      </w:r>
      <w:r w:rsidR="00296D76" w:rsidRPr="009853B3">
        <w:t xml:space="preserve">VGP d.d., Ulica Mirka Vadnova 5, 4000 Kranj, št. projekta 36/2020, oktober 2020. </w:t>
      </w:r>
      <w:r w:rsidRPr="009853B3">
        <w:t xml:space="preserve">  </w:t>
      </w:r>
    </w:p>
    <w:p w14:paraId="6C90AAEE" w14:textId="77777777" w:rsidR="00BF1501" w:rsidRDefault="00BF1501" w:rsidP="00BF1501">
      <w:pPr>
        <w:ind w:left="720"/>
        <w:rPr>
          <w:rFonts w:asciiTheme="minorHAnsi" w:hAnsiTheme="minorHAnsi"/>
          <w:lang w:eastAsia="zh-CN"/>
        </w:rPr>
      </w:pPr>
    </w:p>
    <w:p w14:paraId="7D98713B" w14:textId="77777777" w:rsidR="00BF1501" w:rsidRDefault="00BF1501" w:rsidP="00BF1501">
      <w:pPr>
        <w:ind w:left="720"/>
        <w:rPr>
          <w:rFonts w:asciiTheme="minorHAnsi" w:hAnsiTheme="minorHAnsi"/>
          <w:lang w:eastAsia="zh-CN"/>
        </w:rPr>
      </w:pPr>
    </w:p>
    <w:p w14:paraId="5C3CDB32" w14:textId="77777777" w:rsidR="00BF1501" w:rsidRDefault="00BF1501" w:rsidP="00BF1501">
      <w:pPr>
        <w:ind w:left="720"/>
        <w:rPr>
          <w:rFonts w:asciiTheme="minorHAnsi" w:hAnsiTheme="minorHAnsi"/>
          <w:lang w:eastAsia="zh-CN"/>
        </w:rPr>
      </w:pPr>
    </w:p>
    <w:p w14:paraId="25B1E342" w14:textId="77777777" w:rsidR="00BF1501" w:rsidRPr="001D3F7D" w:rsidRDefault="00BF1501" w:rsidP="00BF1501">
      <w:pPr>
        <w:numPr>
          <w:ilvl w:val="0"/>
          <w:numId w:val="36"/>
        </w:numPr>
        <w:rPr>
          <w:rFonts w:asciiTheme="minorHAnsi" w:hAnsiTheme="minorHAnsi"/>
          <w:b/>
          <w:lang w:eastAsia="zh-CN"/>
        </w:rPr>
      </w:pPr>
      <w:r w:rsidRPr="001D3F7D">
        <w:rPr>
          <w:rFonts w:asciiTheme="minorHAnsi" w:hAnsiTheme="minorHAnsi"/>
          <w:b/>
          <w:lang w:eastAsia="zh-CN"/>
        </w:rPr>
        <w:t>PROJEKTNA DOKUMENTACIJA NAROČNIKA</w:t>
      </w:r>
    </w:p>
    <w:p w14:paraId="34682981" w14:textId="77777777" w:rsidR="00BF1501" w:rsidRPr="001D3F7D" w:rsidRDefault="00BF1501" w:rsidP="00BF1501">
      <w:pPr>
        <w:rPr>
          <w:rFonts w:asciiTheme="minorHAnsi" w:hAnsiTheme="minorHAnsi"/>
          <w:b/>
          <w:lang w:eastAsia="zh-CN"/>
        </w:rPr>
      </w:pPr>
    </w:p>
    <w:p w14:paraId="1B0CFB21"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5C0ADC7B"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Dokumentacija naročnika</w:t>
      </w:r>
    </w:p>
    <w:p w14:paraId="27B93D11" w14:textId="77777777" w:rsidR="00BF1501" w:rsidRPr="001D3F7D" w:rsidRDefault="00BF1501" w:rsidP="00BF1501">
      <w:pPr>
        <w:rPr>
          <w:rFonts w:asciiTheme="minorHAnsi" w:hAnsiTheme="minorHAnsi"/>
          <w:lang w:eastAsia="zh-CN"/>
        </w:rPr>
      </w:pPr>
    </w:p>
    <w:p w14:paraId="08687B9D" w14:textId="77777777" w:rsidR="00BF1501" w:rsidRDefault="00BF1501" w:rsidP="00BF1501">
      <w:pPr>
        <w:jc w:val="both"/>
        <w:rPr>
          <w:rFonts w:asciiTheme="minorHAnsi" w:hAnsiTheme="minorHAnsi"/>
          <w:lang w:eastAsia="zh-CN"/>
        </w:rPr>
      </w:pPr>
      <w:r w:rsidRPr="001D3F7D">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2B5ADF9F" w14:textId="77777777" w:rsidR="00BF1501" w:rsidRPr="001D3F7D" w:rsidRDefault="00BF1501" w:rsidP="00BF1501">
      <w:pPr>
        <w:jc w:val="both"/>
        <w:rPr>
          <w:rFonts w:asciiTheme="minorHAnsi" w:hAnsiTheme="minorHAnsi"/>
          <w:lang w:eastAsia="zh-CN"/>
        </w:rPr>
      </w:pPr>
    </w:p>
    <w:p w14:paraId="5841A955" w14:textId="77777777" w:rsidR="00BF1501" w:rsidRPr="001B1E41" w:rsidRDefault="00BF1501" w:rsidP="00BF1501">
      <w:pPr>
        <w:jc w:val="both"/>
        <w:rPr>
          <w:rFonts w:asciiTheme="minorHAnsi" w:hAnsiTheme="minorHAnsi"/>
          <w:lang w:eastAsia="zh-CN"/>
        </w:rPr>
      </w:pPr>
      <w:r w:rsidRPr="001B1E41">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6A0A0229" w14:textId="77777777" w:rsidR="00BF1501" w:rsidRPr="001B1E41" w:rsidRDefault="00BF1501" w:rsidP="00BF1501">
      <w:pPr>
        <w:jc w:val="both"/>
        <w:rPr>
          <w:rFonts w:asciiTheme="minorHAnsi" w:hAnsiTheme="minorHAnsi"/>
          <w:lang w:eastAsia="zh-CN"/>
        </w:rPr>
      </w:pPr>
    </w:p>
    <w:p w14:paraId="1D01C865" w14:textId="77777777" w:rsidR="00BF1501" w:rsidRPr="001B1E41" w:rsidRDefault="00BF1501" w:rsidP="00BF1501">
      <w:pPr>
        <w:jc w:val="both"/>
        <w:rPr>
          <w:rFonts w:asciiTheme="minorHAnsi" w:hAnsiTheme="minorHAnsi"/>
          <w:lang w:eastAsia="zh-CN"/>
        </w:rPr>
      </w:pPr>
      <w:r w:rsidRPr="00B107CD">
        <w:rPr>
          <w:rFonts w:asciiTheme="minorHAnsi" w:hAnsiTheme="minorHAnsi"/>
          <w:lang w:eastAsia="zh-CN"/>
        </w:rPr>
        <w:t xml:space="preserve">Naročnik se zaveže izvajalcu izročiti projektno </w:t>
      </w:r>
      <w:r w:rsidRPr="00F03023">
        <w:rPr>
          <w:rFonts w:asciiTheme="minorHAnsi" w:hAnsiTheme="minorHAnsi"/>
          <w:lang w:eastAsia="zh-CN"/>
        </w:rPr>
        <w:t>dokumentacijo v fizični obliki ali morebitno spremembo le-te ob uvedbi v delo.</w:t>
      </w:r>
      <w:r w:rsidRPr="001B1E41">
        <w:rPr>
          <w:rFonts w:asciiTheme="minorHAnsi" w:hAnsiTheme="minorHAnsi"/>
          <w:lang w:eastAsia="zh-CN"/>
        </w:rPr>
        <w:t xml:space="preserve"> </w:t>
      </w:r>
    </w:p>
    <w:p w14:paraId="68719AF0" w14:textId="77777777" w:rsidR="00BF1501" w:rsidRPr="001B1E41" w:rsidRDefault="00BF1501" w:rsidP="00BF1501">
      <w:pPr>
        <w:rPr>
          <w:rFonts w:asciiTheme="minorHAnsi" w:hAnsiTheme="minorHAnsi"/>
          <w:b/>
          <w:lang w:eastAsia="zh-CN"/>
        </w:rPr>
      </w:pPr>
    </w:p>
    <w:p w14:paraId="6951D7A1" w14:textId="77777777" w:rsidR="00BF1501" w:rsidRPr="001B1E41" w:rsidRDefault="00BF1501" w:rsidP="00BF1501">
      <w:pPr>
        <w:numPr>
          <w:ilvl w:val="0"/>
          <w:numId w:val="35"/>
        </w:numPr>
        <w:rPr>
          <w:rFonts w:asciiTheme="minorHAnsi" w:hAnsiTheme="minorHAnsi"/>
          <w:b/>
          <w:lang w:eastAsia="zh-CN"/>
        </w:rPr>
      </w:pPr>
      <w:r w:rsidRPr="001B1E41">
        <w:rPr>
          <w:rFonts w:asciiTheme="minorHAnsi" w:hAnsiTheme="minorHAnsi"/>
          <w:b/>
          <w:lang w:eastAsia="zh-CN"/>
        </w:rPr>
        <w:t>člen</w:t>
      </w:r>
    </w:p>
    <w:p w14:paraId="03CA31A7" w14:textId="77777777" w:rsidR="00BF1501" w:rsidRDefault="00BF1501" w:rsidP="00BF1501">
      <w:pPr>
        <w:rPr>
          <w:rFonts w:asciiTheme="minorHAnsi" w:hAnsiTheme="minorHAnsi"/>
          <w:b/>
          <w:lang w:eastAsia="zh-CN"/>
        </w:rPr>
      </w:pPr>
      <w:r w:rsidRPr="001B1E41">
        <w:rPr>
          <w:rFonts w:asciiTheme="minorHAnsi" w:hAnsiTheme="minorHAnsi"/>
          <w:b/>
          <w:lang w:eastAsia="zh-CN"/>
        </w:rPr>
        <w:t>Notifikacijska dolžnost izvajalca</w:t>
      </w:r>
    </w:p>
    <w:p w14:paraId="7EDF984C" w14:textId="77777777" w:rsidR="00BF1501" w:rsidRDefault="00BF1501" w:rsidP="00BF1501">
      <w:pPr>
        <w:rPr>
          <w:rFonts w:asciiTheme="minorHAnsi" w:hAnsiTheme="minorHAnsi"/>
          <w:b/>
          <w:lang w:eastAsia="zh-CN"/>
        </w:rPr>
      </w:pPr>
    </w:p>
    <w:p w14:paraId="62E2AA7F" w14:textId="77777777" w:rsidR="00BF1501" w:rsidRPr="00B107CD" w:rsidRDefault="00BF1501" w:rsidP="00BF1501">
      <w:pPr>
        <w:jc w:val="both"/>
        <w:rPr>
          <w:rFonts w:asciiTheme="minorHAnsi" w:hAnsiTheme="minorHAnsi"/>
          <w:lang w:eastAsia="zh-CN"/>
        </w:rPr>
      </w:pPr>
      <w:r w:rsidRPr="00B107CD">
        <w:rPr>
          <w:rFonts w:asciiTheme="minorHAnsi" w:hAnsiTheme="minorHAnsi"/>
          <w:lang w:eastAsia="zh-CN"/>
        </w:rPr>
        <w:t xml:space="preserve">Izvajalec mora v roku deset (10) dni po uvedbi v delo ali po prejemu projektne dokumentacije (ali spremembe oz. dodatkov), če ta izvajalcu ni bila predana ob uvedbi v delo, naročnika pisno opozoriti na pomanjkljivosti ali nejasnosti projektne dokumentacije, ki jih lahko ugotovi kot skrben izvajalec, ter v istem roku od naročnika zahtevati spremembe oz. navodila. Naročnik mora na opozorilo izvajalca odgovoriti v roku 15 dni in mu podati navodila oz. spremembe projektne dokumentacije.  </w:t>
      </w:r>
    </w:p>
    <w:p w14:paraId="2CB3B2F7" w14:textId="77777777" w:rsidR="00BF1501" w:rsidRPr="00B107CD" w:rsidRDefault="00BF1501" w:rsidP="00BF1501">
      <w:pPr>
        <w:jc w:val="both"/>
        <w:rPr>
          <w:rFonts w:asciiTheme="minorHAnsi" w:hAnsiTheme="minorHAnsi"/>
          <w:lang w:eastAsia="zh-CN"/>
        </w:rPr>
      </w:pPr>
    </w:p>
    <w:p w14:paraId="04E565A2" w14:textId="28D99134" w:rsidR="00BF1501" w:rsidRDefault="00BF1501" w:rsidP="00BF1501">
      <w:pPr>
        <w:jc w:val="both"/>
        <w:rPr>
          <w:rFonts w:asciiTheme="minorHAnsi" w:hAnsiTheme="minorHAnsi"/>
          <w:lang w:eastAsia="zh-CN"/>
        </w:rPr>
      </w:pPr>
      <w:r w:rsidRPr="00C11248">
        <w:rPr>
          <w:rFonts w:asciiTheme="minorHAnsi" w:hAnsiTheme="minorHAnsi"/>
          <w:lang w:eastAsia="zh-CN"/>
        </w:rPr>
        <w:t>V primeru, da izvajalec svoje dolžnosti ne izvrši v roku iz prejšnjega odstavka tega člena, je izvajalec naročniku odgovoren za vso škodo, ki jo zaradi opustitve dolžne skrbnosti izvajalca utrpi naročnik.</w:t>
      </w:r>
    </w:p>
    <w:p w14:paraId="3DA44358" w14:textId="7BF9442A" w:rsidR="008E1122" w:rsidRDefault="008E1122" w:rsidP="00BF1501">
      <w:pPr>
        <w:jc w:val="both"/>
        <w:rPr>
          <w:rFonts w:asciiTheme="minorHAnsi" w:hAnsiTheme="minorHAnsi"/>
          <w:lang w:eastAsia="zh-CN"/>
        </w:rPr>
      </w:pPr>
    </w:p>
    <w:p w14:paraId="131E60EA" w14:textId="77777777" w:rsidR="005F5D94" w:rsidRPr="008804F9" w:rsidRDefault="005F5D94" w:rsidP="005F5D94">
      <w:pPr>
        <w:jc w:val="both"/>
        <w:rPr>
          <w:lang w:eastAsia="zh-CN"/>
        </w:rPr>
      </w:pPr>
      <w:r w:rsidRPr="008804F9">
        <w:rPr>
          <w:lang w:eastAsia="zh-CN"/>
        </w:rPr>
        <w:lastRenderedPageBreak/>
        <w:t>V primeru, da naročnik ne odgovori na opozorilo izvajalca v roku iz prvega odstavka tega člena ali mu ne poda navodil oz. sprememb projektne dokumentacije, ima izvajalec pravico začasno ustaviti dela.</w:t>
      </w:r>
    </w:p>
    <w:p w14:paraId="24B8F3EC" w14:textId="77777777" w:rsidR="005F5D94" w:rsidRPr="00C11248" w:rsidRDefault="005F5D94" w:rsidP="00BF1501">
      <w:pPr>
        <w:jc w:val="both"/>
        <w:rPr>
          <w:rFonts w:asciiTheme="minorHAnsi" w:hAnsiTheme="minorHAnsi"/>
          <w:lang w:eastAsia="zh-CN"/>
        </w:rPr>
      </w:pPr>
    </w:p>
    <w:p w14:paraId="0077680A" w14:textId="77777777" w:rsidR="00BF1501" w:rsidRPr="00E50ADC" w:rsidRDefault="00BF1501" w:rsidP="00BF1501">
      <w:pPr>
        <w:numPr>
          <w:ilvl w:val="0"/>
          <w:numId w:val="35"/>
        </w:numPr>
        <w:jc w:val="both"/>
        <w:rPr>
          <w:rFonts w:asciiTheme="minorHAnsi" w:hAnsiTheme="minorHAnsi"/>
          <w:b/>
          <w:lang w:eastAsia="zh-CN"/>
        </w:rPr>
      </w:pPr>
      <w:r w:rsidRPr="00E50ADC">
        <w:rPr>
          <w:rFonts w:asciiTheme="minorHAnsi" w:hAnsiTheme="minorHAnsi"/>
          <w:b/>
          <w:lang w:eastAsia="zh-CN"/>
        </w:rPr>
        <w:t>člen</w:t>
      </w:r>
    </w:p>
    <w:p w14:paraId="7FDF0598" w14:textId="77777777" w:rsidR="00BF1501" w:rsidRPr="00E50ADC" w:rsidRDefault="00BF1501" w:rsidP="00BF1501">
      <w:pPr>
        <w:jc w:val="both"/>
        <w:rPr>
          <w:rFonts w:asciiTheme="minorHAnsi" w:hAnsiTheme="minorHAnsi"/>
          <w:b/>
          <w:lang w:eastAsia="zh-CN"/>
        </w:rPr>
      </w:pPr>
      <w:r w:rsidRPr="00E50ADC">
        <w:rPr>
          <w:rFonts w:asciiTheme="minorHAnsi" w:hAnsiTheme="minorHAnsi"/>
          <w:b/>
          <w:lang w:eastAsia="zh-CN"/>
        </w:rPr>
        <w:t>Zamuda pri predaji projektne dokumentacije</w:t>
      </w:r>
    </w:p>
    <w:p w14:paraId="29E6A0BE" w14:textId="77777777" w:rsidR="00BF1501" w:rsidRPr="00E50ADC" w:rsidRDefault="00BF1501" w:rsidP="00BF1501">
      <w:pPr>
        <w:jc w:val="both"/>
        <w:rPr>
          <w:rFonts w:asciiTheme="minorHAnsi" w:hAnsiTheme="minorHAnsi"/>
          <w:b/>
          <w:lang w:eastAsia="zh-CN"/>
        </w:rPr>
      </w:pPr>
    </w:p>
    <w:p w14:paraId="0FB15618" w14:textId="77777777" w:rsidR="00BF1501" w:rsidRPr="00E50ADC" w:rsidRDefault="00BF1501" w:rsidP="00BF1501">
      <w:pPr>
        <w:jc w:val="both"/>
        <w:rPr>
          <w:rFonts w:asciiTheme="minorHAnsi" w:hAnsiTheme="minorHAnsi"/>
          <w:lang w:eastAsia="zh-CN"/>
        </w:rPr>
      </w:pPr>
      <w:r w:rsidRPr="00E50ADC">
        <w:rPr>
          <w:rFonts w:asciiTheme="minorHAnsi" w:hAnsiTheme="minorHAnsi"/>
          <w:lang w:eastAsia="zh-CN"/>
        </w:rPr>
        <w:t>Če izvajalcu projektna dokumentacija ali njen del, risba ali navodilo ni bilo predano pravočasno, da bi izvajalec lahko pričel ali nemoteno nadaljeval s pogodbenimi deli v pogodbeno določenih rokih, mora izvajalec pisno obvestiti naročnika, da bodo zaradi takšnega ravnanja nastale zamude ali prekinitve pri izvedbi del.</w:t>
      </w:r>
      <w:r w:rsidRPr="00E50ADC">
        <w:rPr>
          <w:lang w:eastAsia="zh-CN"/>
        </w:rPr>
        <w:t xml:space="preserve"> </w:t>
      </w:r>
    </w:p>
    <w:p w14:paraId="21408B9F" w14:textId="77777777" w:rsidR="00BF1501" w:rsidRPr="00E50ADC" w:rsidRDefault="00BF1501" w:rsidP="00BF1501">
      <w:pPr>
        <w:jc w:val="both"/>
        <w:rPr>
          <w:rFonts w:asciiTheme="minorHAnsi" w:hAnsiTheme="minorHAnsi"/>
          <w:lang w:eastAsia="zh-CN"/>
        </w:rPr>
      </w:pPr>
    </w:p>
    <w:p w14:paraId="44390F61" w14:textId="77777777" w:rsidR="00BF1501" w:rsidRPr="00E50ADC" w:rsidRDefault="00BF1501" w:rsidP="00BF1501">
      <w:pPr>
        <w:jc w:val="both"/>
        <w:rPr>
          <w:rFonts w:asciiTheme="minorHAnsi" w:hAnsiTheme="minorHAnsi"/>
          <w:lang w:eastAsia="zh-CN"/>
        </w:rPr>
      </w:pPr>
      <w:r w:rsidRPr="00E50ADC">
        <w:rPr>
          <w:rFonts w:asciiTheme="minorHAnsi" w:hAnsiTheme="minorHAnsi"/>
          <w:lang w:eastAsia="zh-CN"/>
        </w:rPr>
        <w:t xml:space="preserve">Obvestilo mora vsebovati podatke v zvezi s potrebnim manjkajočim delom dokumentacije ter z opozorilom na posledice zamude ali trajanja zastojev, do katerih lahko pride v primeru iz prvega odstavka.  </w:t>
      </w:r>
    </w:p>
    <w:p w14:paraId="5C0FD40E" w14:textId="77777777" w:rsidR="00BF1501" w:rsidRPr="00E50ADC" w:rsidRDefault="00BF1501" w:rsidP="00BF1501">
      <w:pPr>
        <w:jc w:val="both"/>
        <w:rPr>
          <w:rFonts w:asciiTheme="minorHAnsi" w:hAnsiTheme="minorHAnsi"/>
          <w:lang w:eastAsia="zh-CN"/>
        </w:rPr>
      </w:pPr>
    </w:p>
    <w:p w14:paraId="6646F26D" w14:textId="77777777" w:rsidR="00BF1501" w:rsidRPr="00E50ADC" w:rsidRDefault="00BF1501" w:rsidP="00BF1501">
      <w:pPr>
        <w:jc w:val="both"/>
        <w:rPr>
          <w:rFonts w:asciiTheme="minorHAnsi" w:hAnsiTheme="minorHAnsi"/>
          <w:lang w:eastAsia="zh-CN"/>
        </w:rPr>
      </w:pPr>
      <w:r w:rsidRPr="00E50ADC">
        <w:rPr>
          <w:rFonts w:asciiTheme="minorHAnsi" w:hAnsiTheme="minorHAnsi"/>
          <w:lang w:eastAsia="zh-CN"/>
        </w:rPr>
        <w:t>Obvestilo mora biti naročniku poslano najkasneje v petih (5) delovnih dneh po tem, ko se je izvajalec zavedel nastanka zamude zaradi predaje projektne dokumentacije ali njenega dela, sicer izgubi pravice iz naslednjega odstavka.</w:t>
      </w:r>
    </w:p>
    <w:p w14:paraId="4ACF3B87" w14:textId="77777777" w:rsidR="00BF1501" w:rsidRPr="00E50ADC" w:rsidRDefault="00BF1501" w:rsidP="00BF1501">
      <w:pPr>
        <w:jc w:val="both"/>
        <w:rPr>
          <w:rFonts w:asciiTheme="minorHAnsi" w:hAnsiTheme="minorHAnsi"/>
          <w:lang w:eastAsia="zh-CN"/>
        </w:rPr>
      </w:pPr>
    </w:p>
    <w:p w14:paraId="0B2B9485" w14:textId="77777777" w:rsidR="00BF1501" w:rsidRDefault="00BF1501" w:rsidP="00BF1501">
      <w:pPr>
        <w:jc w:val="both"/>
        <w:rPr>
          <w:rFonts w:asciiTheme="minorHAnsi" w:hAnsiTheme="minorHAnsi"/>
          <w:lang w:eastAsia="zh-CN"/>
        </w:rPr>
      </w:pPr>
      <w:r w:rsidRPr="00E50ADC">
        <w:rPr>
          <w:rFonts w:asciiTheme="minorHAnsi" w:hAnsiTheme="minorHAnsi"/>
          <w:lang w:eastAsia="zh-CN"/>
        </w:rPr>
        <w:t>Če zaradi zamude pri predaji projektne dokumentacije ali njenega dela, gradbenih del ni mogoče dokončati v dogovorjenem roku, je izvajalec upravičen od naročnika zahtevati podaljšanje roka za izvedbo ter povračilo vseh stroškov, ki jih je utrpel zaradi zamude.</w:t>
      </w:r>
      <w:r w:rsidRPr="0006130C">
        <w:rPr>
          <w:rFonts w:asciiTheme="minorHAnsi" w:hAnsiTheme="minorHAnsi"/>
          <w:lang w:eastAsia="zh-CN"/>
        </w:rPr>
        <w:t xml:space="preserve"> </w:t>
      </w:r>
    </w:p>
    <w:p w14:paraId="21ED6A11" w14:textId="77777777" w:rsidR="00BF1501" w:rsidRDefault="00BF1501" w:rsidP="00BF1501">
      <w:pPr>
        <w:jc w:val="both"/>
        <w:rPr>
          <w:rFonts w:asciiTheme="minorHAnsi" w:hAnsiTheme="minorHAnsi"/>
          <w:lang w:eastAsia="zh-CN"/>
        </w:rPr>
      </w:pPr>
    </w:p>
    <w:p w14:paraId="2C0AC70C" w14:textId="77777777" w:rsidR="00BF1501" w:rsidRPr="0006130C" w:rsidRDefault="00BF1501" w:rsidP="00BF1501">
      <w:pPr>
        <w:jc w:val="both"/>
        <w:rPr>
          <w:rFonts w:asciiTheme="minorHAnsi" w:hAnsiTheme="minorHAnsi"/>
          <w:lang w:eastAsia="zh-CN"/>
        </w:rPr>
      </w:pPr>
    </w:p>
    <w:p w14:paraId="3482EC08" w14:textId="77777777" w:rsidR="00BF1501" w:rsidRPr="001D3F7D" w:rsidRDefault="00BF1501" w:rsidP="00BF1501">
      <w:pPr>
        <w:numPr>
          <w:ilvl w:val="0"/>
          <w:numId w:val="36"/>
        </w:numPr>
        <w:rPr>
          <w:rFonts w:asciiTheme="minorHAnsi" w:hAnsiTheme="minorHAnsi"/>
          <w:b/>
          <w:lang w:eastAsia="zh-CN"/>
        </w:rPr>
      </w:pPr>
      <w:r w:rsidRPr="001D3F7D">
        <w:rPr>
          <w:rFonts w:asciiTheme="minorHAnsi" w:hAnsiTheme="minorHAnsi"/>
          <w:b/>
          <w:lang w:eastAsia="zh-CN"/>
        </w:rPr>
        <w:t>POGODBENA CENA</w:t>
      </w:r>
    </w:p>
    <w:p w14:paraId="1DA5AC20" w14:textId="77777777" w:rsidR="00BF1501" w:rsidRPr="001D3F7D" w:rsidRDefault="00BF1501" w:rsidP="00BF1501">
      <w:pPr>
        <w:rPr>
          <w:rFonts w:asciiTheme="minorHAnsi" w:hAnsiTheme="minorHAnsi"/>
          <w:lang w:eastAsia="zh-CN"/>
        </w:rPr>
      </w:pPr>
    </w:p>
    <w:p w14:paraId="77C90A75"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76A32B9A"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 xml:space="preserve">Pogodbena cena </w:t>
      </w:r>
    </w:p>
    <w:p w14:paraId="6CCCB1F2" w14:textId="77777777" w:rsidR="00BF1501" w:rsidRPr="001D3F7D" w:rsidRDefault="00BF1501" w:rsidP="00BF1501">
      <w:pPr>
        <w:rPr>
          <w:rFonts w:asciiTheme="minorHAnsi" w:hAnsiTheme="minorHAnsi"/>
          <w:lang w:eastAsia="zh-CN"/>
        </w:rPr>
      </w:pPr>
    </w:p>
    <w:p w14:paraId="03D38CA0" w14:textId="1FA6F772" w:rsidR="00BF1501" w:rsidRDefault="00BF1501" w:rsidP="00BF1501">
      <w:pPr>
        <w:jc w:val="both"/>
        <w:rPr>
          <w:rFonts w:asciiTheme="minorHAnsi" w:hAnsiTheme="minorHAnsi"/>
          <w:lang w:eastAsia="zh-CN"/>
        </w:rPr>
      </w:pPr>
      <w:r w:rsidRPr="001D3F7D">
        <w:rPr>
          <w:rFonts w:asciiTheme="minorHAnsi" w:hAnsiTheme="minorHAnsi"/>
          <w:lang w:eastAsia="zh-CN"/>
        </w:rPr>
        <w:t xml:space="preserve">Pogodbena cena je </w:t>
      </w:r>
      <w:r>
        <w:rPr>
          <w:rFonts w:asciiTheme="minorHAnsi" w:hAnsiTheme="minorHAnsi"/>
          <w:lang w:eastAsia="zh-CN"/>
        </w:rPr>
        <w:t>ocenjena</w:t>
      </w:r>
      <w:r w:rsidRPr="001D3F7D">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p w14:paraId="636FA648" w14:textId="77777777" w:rsidR="005F5D94" w:rsidRDefault="005F5D94" w:rsidP="00BF1501">
      <w:pPr>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BF1501" w:rsidRPr="001D3F7D" w14:paraId="57CAB040" w14:textId="77777777" w:rsidTr="00BF1501">
        <w:trPr>
          <w:cantSplit/>
        </w:trPr>
        <w:tc>
          <w:tcPr>
            <w:tcW w:w="4047" w:type="dxa"/>
          </w:tcPr>
          <w:p w14:paraId="65C68567" w14:textId="77777777" w:rsidR="00BF1501" w:rsidRPr="001D3F7D" w:rsidRDefault="00BF1501" w:rsidP="00BF1501">
            <w:pPr>
              <w:rPr>
                <w:rFonts w:asciiTheme="minorHAnsi" w:hAnsiTheme="minorHAnsi"/>
                <w:bCs/>
                <w:lang w:eastAsia="zh-CN"/>
              </w:rPr>
            </w:pPr>
            <w:r w:rsidRPr="001D3F7D">
              <w:rPr>
                <w:rFonts w:asciiTheme="minorHAnsi" w:hAnsiTheme="minorHAnsi"/>
                <w:lang w:eastAsia="zh-CN"/>
              </w:rPr>
              <w:t>Znesek brez DDV:</w:t>
            </w:r>
          </w:p>
        </w:tc>
        <w:tc>
          <w:tcPr>
            <w:tcW w:w="4244" w:type="dxa"/>
            <w:vAlign w:val="center"/>
          </w:tcPr>
          <w:p w14:paraId="0BF8B1DD" w14:textId="77777777" w:rsidR="00BF1501" w:rsidRPr="001D3F7D" w:rsidRDefault="00BF1501" w:rsidP="00BF1501">
            <w:pPr>
              <w:rPr>
                <w:rFonts w:asciiTheme="minorHAnsi" w:hAnsiTheme="minorHAnsi"/>
                <w:bCs/>
                <w:lang w:eastAsia="zh-CN"/>
              </w:rPr>
            </w:pPr>
          </w:p>
        </w:tc>
        <w:tc>
          <w:tcPr>
            <w:tcW w:w="769" w:type="dxa"/>
          </w:tcPr>
          <w:p w14:paraId="5ECC1EE9" w14:textId="77777777" w:rsidR="00BF1501" w:rsidRPr="001D3F7D" w:rsidRDefault="00BF1501" w:rsidP="00BF1501">
            <w:pPr>
              <w:rPr>
                <w:rFonts w:asciiTheme="minorHAnsi" w:hAnsiTheme="minorHAnsi"/>
                <w:bCs/>
                <w:lang w:eastAsia="zh-CN"/>
              </w:rPr>
            </w:pPr>
            <w:r w:rsidRPr="001D3F7D">
              <w:rPr>
                <w:rFonts w:asciiTheme="minorHAnsi" w:hAnsiTheme="minorHAnsi"/>
                <w:bCs/>
                <w:lang w:eastAsia="zh-CN"/>
              </w:rPr>
              <w:t>EUR</w:t>
            </w:r>
          </w:p>
        </w:tc>
      </w:tr>
      <w:tr w:rsidR="00BF1501" w:rsidRPr="00F02D0A" w14:paraId="5AA7AA4D" w14:textId="77777777" w:rsidTr="00BF1501">
        <w:trPr>
          <w:cantSplit/>
        </w:trPr>
        <w:tc>
          <w:tcPr>
            <w:tcW w:w="4047" w:type="dxa"/>
          </w:tcPr>
          <w:p w14:paraId="1A4719A6" w14:textId="77777777" w:rsidR="00BF1501" w:rsidRPr="00F02D0A" w:rsidRDefault="00BF1501" w:rsidP="00BF1501">
            <w:pPr>
              <w:rPr>
                <w:rFonts w:asciiTheme="minorHAnsi" w:hAnsiTheme="minorHAnsi"/>
                <w:lang w:eastAsia="zh-CN"/>
              </w:rPr>
            </w:pPr>
          </w:p>
        </w:tc>
        <w:tc>
          <w:tcPr>
            <w:tcW w:w="4244" w:type="dxa"/>
            <w:vAlign w:val="center"/>
          </w:tcPr>
          <w:p w14:paraId="34AFC207" w14:textId="77777777" w:rsidR="00BF1501" w:rsidRPr="00F02D0A" w:rsidRDefault="00BF1501" w:rsidP="00BF1501">
            <w:pPr>
              <w:rPr>
                <w:rFonts w:asciiTheme="minorHAnsi" w:hAnsiTheme="minorHAnsi"/>
                <w:bCs/>
                <w:lang w:eastAsia="zh-CN"/>
              </w:rPr>
            </w:pPr>
          </w:p>
        </w:tc>
        <w:tc>
          <w:tcPr>
            <w:tcW w:w="769" w:type="dxa"/>
          </w:tcPr>
          <w:p w14:paraId="55B34D41" w14:textId="77777777" w:rsidR="00BF1501" w:rsidRPr="00F02D0A" w:rsidRDefault="00BF1501" w:rsidP="00BF1501">
            <w:pPr>
              <w:rPr>
                <w:rFonts w:asciiTheme="minorHAnsi" w:hAnsiTheme="minorHAnsi"/>
                <w:bCs/>
                <w:lang w:eastAsia="zh-CN"/>
              </w:rPr>
            </w:pPr>
          </w:p>
        </w:tc>
      </w:tr>
      <w:tr w:rsidR="00BF1501" w:rsidRPr="00F02D0A" w14:paraId="2587E773" w14:textId="77777777" w:rsidTr="00BF1501">
        <w:trPr>
          <w:cantSplit/>
        </w:trPr>
        <w:tc>
          <w:tcPr>
            <w:tcW w:w="4047" w:type="dxa"/>
            <w:tcBorders>
              <w:bottom w:val="single" w:sz="4" w:space="0" w:color="auto"/>
            </w:tcBorders>
          </w:tcPr>
          <w:p w14:paraId="6D3D3731" w14:textId="77777777" w:rsidR="00BF1501" w:rsidRPr="00F02D0A" w:rsidRDefault="00BF1501" w:rsidP="00BF1501">
            <w:pPr>
              <w:rPr>
                <w:rFonts w:asciiTheme="minorHAnsi" w:hAnsiTheme="minorHAnsi"/>
                <w:lang w:eastAsia="zh-CN"/>
              </w:rPr>
            </w:pPr>
            <w:r w:rsidRPr="00F02D0A">
              <w:rPr>
                <w:rFonts w:asciiTheme="minorHAnsi" w:hAnsiTheme="minorHAnsi"/>
                <w:lang w:eastAsia="zh-CN"/>
              </w:rPr>
              <w:t>DDV 22 %:</w:t>
            </w:r>
          </w:p>
        </w:tc>
        <w:tc>
          <w:tcPr>
            <w:tcW w:w="4244" w:type="dxa"/>
            <w:tcBorders>
              <w:bottom w:val="single" w:sz="4" w:space="0" w:color="auto"/>
            </w:tcBorders>
            <w:vAlign w:val="center"/>
          </w:tcPr>
          <w:p w14:paraId="607B503B" w14:textId="77777777" w:rsidR="00BF1501" w:rsidRPr="00F02D0A" w:rsidRDefault="00BF1501" w:rsidP="00BF1501">
            <w:pPr>
              <w:rPr>
                <w:rFonts w:asciiTheme="minorHAnsi" w:hAnsiTheme="minorHAnsi"/>
                <w:bCs/>
                <w:lang w:eastAsia="zh-CN"/>
              </w:rPr>
            </w:pPr>
          </w:p>
        </w:tc>
        <w:tc>
          <w:tcPr>
            <w:tcW w:w="769" w:type="dxa"/>
            <w:tcBorders>
              <w:bottom w:val="single" w:sz="4" w:space="0" w:color="auto"/>
            </w:tcBorders>
          </w:tcPr>
          <w:p w14:paraId="75C1C3F8" w14:textId="77777777" w:rsidR="00BF1501" w:rsidRPr="00F02D0A" w:rsidRDefault="00BF1501" w:rsidP="00BF1501">
            <w:pPr>
              <w:rPr>
                <w:rFonts w:asciiTheme="minorHAnsi" w:hAnsiTheme="minorHAnsi"/>
                <w:bCs/>
                <w:lang w:eastAsia="zh-CN"/>
              </w:rPr>
            </w:pPr>
            <w:r w:rsidRPr="00F02D0A">
              <w:rPr>
                <w:rFonts w:asciiTheme="minorHAnsi" w:hAnsiTheme="minorHAnsi"/>
                <w:bCs/>
                <w:lang w:eastAsia="zh-CN"/>
              </w:rPr>
              <w:t>EUR</w:t>
            </w:r>
          </w:p>
        </w:tc>
      </w:tr>
      <w:tr w:rsidR="00BF1501" w:rsidRPr="00F02D0A" w14:paraId="043953DA" w14:textId="77777777" w:rsidTr="00BF1501">
        <w:trPr>
          <w:cantSplit/>
        </w:trPr>
        <w:tc>
          <w:tcPr>
            <w:tcW w:w="4047" w:type="dxa"/>
            <w:tcBorders>
              <w:bottom w:val="single" w:sz="4" w:space="0" w:color="auto"/>
            </w:tcBorders>
          </w:tcPr>
          <w:p w14:paraId="69C6DF0C" w14:textId="77777777" w:rsidR="00BF1501" w:rsidRPr="00F02D0A" w:rsidRDefault="00BF1501" w:rsidP="00BF1501">
            <w:pPr>
              <w:rPr>
                <w:rFonts w:asciiTheme="minorHAnsi" w:hAnsiTheme="minorHAnsi"/>
                <w:lang w:eastAsia="zh-CN"/>
              </w:rPr>
            </w:pPr>
          </w:p>
        </w:tc>
        <w:tc>
          <w:tcPr>
            <w:tcW w:w="4244" w:type="dxa"/>
            <w:tcBorders>
              <w:bottom w:val="single" w:sz="4" w:space="0" w:color="auto"/>
            </w:tcBorders>
            <w:vAlign w:val="center"/>
          </w:tcPr>
          <w:p w14:paraId="0D67B903" w14:textId="77777777" w:rsidR="00BF1501" w:rsidRPr="00F02D0A" w:rsidRDefault="00BF1501" w:rsidP="00BF1501">
            <w:pPr>
              <w:rPr>
                <w:rFonts w:asciiTheme="minorHAnsi" w:hAnsiTheme="minorHAnsi"/>
                <w:bCs/>
                <w:lang w:eastAsia="zh-CN"/>
              </w:rPr>
            </w:pPr>
          </w:p>
        </w:tc>
        <w:tc>
          <w:tcPr>
            <w:tcW w:w="769" w:type="dxa"/>
            <w:tcBorders>
              <w:bottom w:val="single" w:sz="4" w:space="0" w:color="auto"/>
            </w:tcBorders>
          </w:tcPr>
          <w:p w14:paraId="5F315FE9" w14:textId="77777777" w:rsidR="00BF1501" w:rsidRPr="00F02D0A" w:rsidRDefault="00BF1501" w:rsidP="00BF1501">
            <w:pPr>
              <w:rPr>
                <w:rFonts w:asciiTheme="minorHAnsi" w:hAnsiTheme="minorHAnsi"/>
                <w:bCs/>
                <w:lang w:eastAsia="zh-CN"/>
              </w:rPr>
            </w:pPr>
          </w:p>
        </w:tc>
      </w:tr>
      <w:tr w:rsidR="00BF1501" w:rsidRPr="00F02D0A" w14:paraId="1313525E" w14:textId="77777777" w:rsidTr="00BF1501">
        <w:trPr>
          <w:cantSplit/>
        </w:trPr>
        <w:tc>
          <w:tcPr>
            <w:tcW w:w="4047" w:type="dxa"/>
            <w:tcBorders>
              <w:bottom w:val="single" w:sz="4" w:space="0" w:color="auto"/>
            </w:tcBorders>
            <w:shd w:val="clear" w:color="auto" w:fill="E0E0E0"/>
          </w:tcPr>
          <w:p w14:paraId="26527C62" w14:textId="77777777" w:rsidR="00BF1501" w:rsidRPr="00F02D0A" w:rsidRDefault="00BF1501" w:rsidP="00BF1501">
            <w:pPr>
              <w:rPr>
                <w:rFonts w:asciiTheme="minorHAnsi" w:hAnsiTheme="minorHAnsi"/>
                <w:b/>
                <w:lang w:eastAsia="zh-CN"/>
              </w:rPr>
            </w:pPr>
            <w:r w:rsidRPr="00F02D0A">
              <w:rPr>
                <w:rFonts w:asciiTheme="minorHAnsi" w:hAnsiTheme="minorHAnsi"/>
                <w:b/>
                <w:lang w:eastAsia="zh-CN"/>
              </w:rPr>
              <w:t>Znesek z DDV:</w:t>
            </w:r>
          </w:p>
          <w:p w14:paraId="457A7931" w14:textId="77777777" w:rsidR="00BF1501" w:rsidRPr="00F02D0A" w:rsidRDefault="00BF1501" w:rsidP="00BF1501">
            <w:pPr>
              <w:rPr>
                <w:rFonts w:asciiTheme="minorHAnsi" w:hAnsiTheme="minorHAnsi"/>
                <w:b/>
                <w:lang w:eastAsia="zh-CN"/>
              </w:rPr>
            </w:pPr>
          </w:p>
        </w:tc>
        <w:tc>
          <w:tcPr>
            <w:tcW w:w="4244" w:type="dxa"/>
            <w:tcBorders>
              <w:bottom w:val="single" w:sz="4" w:space="0" w:color="auto"/>
            </w:tcBorders>
            <w:shd w:val="clear" w:color="auto" w:fill="E0E0E0"/>
            <w:vAlign w:val="center"/>
          </w:tcPr>
          <w:p w14:paraId="0688327B" w14:textId="77777777" w:rsidR="00BF1501" w:rsidRPr="00F02D0A" w:rsidRDefault="00BF1501" w:rsidP="00BF1501">
            <w:pPr>
              <w:rPr>
                <w:rFonts w:asciiTheme="minorHAnsi" w:hAnsiTheme="minorHAnsi"/>
                <w:bCs/>
                <w:lang w:eastAsia="zh-CN"/>
              </w:rPr>
            </w:pPr>
          </w:p>
        </w:tc>
        <w:tc>
          <w:tcPr>
            <w:tcW w:w="769" w:type="dxa"/>
            <w:tcBorders>
              <w:bottom w:val="single" w:sz="4" w:space="0" w:color="auto"/>
            </w:tcBorders>
            <w:shd w:val="clear" w:color="auto" w:fill="E0E0E0"/>
          </w:tcPr>
          <w:p w14:paraId="32055ED1" w14:textId="77777777" w:rsidR="00BF1501" w:rsidRPr="00F02D0A" w:rsidRDefault="00BF1501" w:rsidP="00BF1501">
            <w:pPr>
              <w:rPr>
                <w:rFonts w:asciiTheme="minorHAnsi" w:hAnsiTheme="minorHAnsi"/>
                <w:b/>
                <w:bCs/>
                <w:lang w:eastAsia="zh-CN"/>
              </w:rPr>
            </w:pPr>
            <w:r w:rsidRPr="00F02D0A">
              <w:rPr>
                <w:rFonts w:asciiTheme="minorHAnsi" w:hAnsiTheme="minorHAnsi"/>
                <w:b/>
                <w:bCs/>
                <w:lang w:eastAsia="zh-CN"/>
              </w:rPr>
              <w:t>EUR</w:t>
            </w:r>
          </w:p>
        </w:tc>
      </w:tr>
    </w:tbl>
    <w:p w14:paraId="674B9CD7" w14:textId="77777777" w:rsidR="00BF1501" w:rsidRPr="00F02D0A" w:rsidRDefault="00BF1501" w:rsidP="00BF1501">
      <w:pPr>
        <w:jc w:val="both"/>
        <w:rPr>
          <w:rFonts w:asciiTheme="minorHAnsi" w:hAnsiTheme="minorHAnsi"/>
        </w:rPr>
      </w:pPr>
    </w:p>
    <w:p w14:paraId="2886A6AB" w14:textId="374C44F3" w:rsidR="00BF1501" w:rsidRPr="00473FC1" w:rsidRDefault="00BF1501" w:rsidP="00BF1501">
      <w:pPr>
        <w:jc w:val="both"/>
        <w:rPr>
          <w:rFonts w:asciiTheme="minorHAnsi" w:hAnsiTheme="minorHAnsi"/>
        </w:rPr>
      </w:pPr>
      <w:r>
        <w:rPr>
          <w:rFonts w:asciiTheme="minorHAnsi" w:hAnsiTheme="minorHAnsi"/>
        </w:rPr>
        <w:t>P</w:t>
      </w:r>
      <w:r w:rsidRPr="00473FC1">
        <w:rPr>
          <w:rFonts w:asciiTheme="minorHAnsi" w:hAnsiTheme="minorHAnsi"/>
        </w:rPr>
        <w:t xml:space="preserve">ri pripravi ponudbe za morebitna dodatna in nepredvidena dela ter več dela, </w:t>
      </w:r>
      <w:r>
        <w:rPr>
          <w:rFonts w:asciiTheme="minorHAnsi" w:hAnsiTheme="minorHAnsi"/>
        </w:rPr>
        <w:t xml:space="preserve">je izvajalec </w:t>
      </w:r>
      <w:r w:rsidRPr="00473FC1">
        <w:rPr>
          <w:rFonts w:asciiTheme="minorHAnsi" w:hAnsiTheme="minorHAnsi"/>
        </w:rPr>
        <w:t>dolžan upoštevati kalkulativne osnove iz pogodbenega predračuna</w:t>
      </w:r>
      <w:r w:rsidR="00B26C4E">
        <w:rPr>
          <w:rFonts w:asciiTheme="minorHAnsi" w:hAnsiTheme="minorHAnsi"/>
        </w:rPr>
        <w:t xml:space="preserve">. </w:t>
      </w:r>
    </w:p>
    <w:p w14:paraId="50B4AEC9" w14:textId="77777777" w:rsidR="00BF1501" w:rsidRPr="00473FC1" w:rsidRDefault="00BF1501" w:rsidP="00BF1501">
      <w:pPr>
        <w:jc w:val="both"/>
        <w:rPr>
          <w:rFonts w:asciiTheme="minorHAnsi" w:hAnsiTheme="minorHAnsi"/>
        </w:rPr>
      </w:pPr>
    </w:p>
    <w:p w14:paraId="29860F47" w14:textId="77777777" w:rsidR="00BF1501" w:rsidRPr="001D3F7D" w:rsidRDefault="00BF1501" w:rsidP="00BF1501">
      <w:pPr>
        <w:rPr>
          <w:rFonts w:asciiTheme="minorHAnsi" w:hAnsiTheme="minorHAnsi"/>
          <w:lang w:eastAsia="zh-CN"/>
        </w:rPr>
      </w:pPr>
      <w:r w:rsidRPr="001D3F7D">
        <w:rPr>
          <w:rFonts w:asciiTheme="minorHAnsi" w:hAnsiTheme="minorHAnsi"/>
          <w:lang w:eastAsia="zh-CN"/>
        </w:rPr>
        <w:t>Naročnik si pridržuje pravico, da glede na potek izvajanja de</w:t>
      </w:r>
      <w:r>
        <w:rPr>
          <w:rFonts w:asciiTheme="minorHAnsi" w:hAnsiTheme="minorHAnsi"/>
          <w:lang w:eastAsia="zh-CN"/>
        </w:rPr>
        <w:t>l po potrebi zmanjša obseg del, izvajalec pa ni upravičen do kakršnekoli odškodnine iz tega naslova.</w:t>
      </w:r>
    </w:p>
    <w:p w14:paraId="1704DC8E" w14:textId="77777777" w:rsidR="00BF1501" w:rsidRPr="001D3F7D" w:rsidRDefault="00BF1501" w:rsidP="00BF1501">
      <w:pPr>
        <w:rPr>
          <w:rFonts w:asciiTheme="minorHAnsi" w:hAnsiTheme="minorHAnsi"/>
          <w:lang w:eastAsia="zh-CN"/>
        </w:rPr>
      </w:pPr>
    </w:p>
    <w:p w14:paraId="308DEB2F"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 xml:space="preserve">člen </w:t>
      </w:r>
    </w:p>
    <w:p w14:paraId="4F843B5F"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 xml:space="preserve">Sestavni del pogodbene cene </w:t>
      </w:r>
    </w:p>
    <w:p w14:paraId="1EE6886D" w14:textId="77777777" w:rsidR="00BF1501" w:rsidRPr="001D3F7D" w:rsidRDefault="00BF1501" w:rsidP="00BF1501">
      <w:pPr>
        <w:tabs>
          <w:tab w:val="left" w:pos="2385"/>
        </w:tabs>
        <w:rPr>
          <w:rFonts w:asciiTheme="minorHAnsi" w:hAnsiTheme="minorHAnsi"/>
          <w:lang w:eastAsia="zh-CN"/>
        </w:rPr>
      </w:pPr>
      <w:r>
        <w:rPr>
          <w:rFonts w:asciiTheme="minorHAnsi" w:hAnsiTheme="minorHAnsi"/>
          <w:lang w:eastAsia="zh-CN"/>
        </w:rPr>
        <w:tab/>
      </w:r>
    </w:p>
    <w:p w14:paraId="0D0C7A11" w14:textId="77777777" w:rsidR="00BF1501" w:rsidRDefault="00BF1501" w:rsidP="00BF1501">
      <w:pPr>
        <w:jc w:val="both"/>
        <w:rPr>
          <w:rFonts w:asciiTheme="minorHAnsi" w:hAnsiTheme="minorHAnsi"/>
          <w:lang w:eastAsia="zh-CN"/>
        </w:rPr>
      </w:pPr>
      <w:r w:rsidRPr="00E368DE">
        <w:rPr>
          <w:rFonts w:asciiTheme="minorHAnsi" w:hAnsiTheme="minorHAnsi"/>
          <w:lang w:eastAsia="zh-CN"/>
        </w:rPr>
        <w:t>V pogodbeno ceno so vključene vse obveznosti izvajalca v skladu z določbami te pogodbe.</w:t>
      </w:r>
    </w:p>
    <w:p w14:paraId="32B3A80E" w14:textId="77777777" w:rsidR="00BF1501" w:rsidRPr="00D271BC" w:rsidRDefault="00BF1501" w:rsidP="00BF1501">
      <w:pPr>
        <w:jc w:val="both"/>
        <w:rPr>
          <w:rFonts w:asciiTheme="minorHAnsi" w:hAnsiTheme="minorHAnsi"/>
          <w:lang w:eastAsia="zh-CN"/>
        </w:rPr>
      </w:pPr>
    </w:p>
    <w:p w14:paraId="3142FEAC" w14:textId="77777777" w:rsidR="00BF1501" w:rsidRPr="00D271BC" w:rsidRDefault="00BF1501" w:rsidP="00BF1501">
      <w:pPr>
        <w:jc w:val="both"/>
        <w:rPr>
          <w:rFonts w:asciiTheme="minorHAnsi" w:hAnsiTheme="minorHAnsi"/>
          <w:lang w:eastAsia="zh-CN"/>
        </w:rPr>
      </w:pPr>
      <w:r w:rsidRPr="00D271BC">
        <w:rPr>
          <w:rFonts w:asciiTheme="minorHAnsi" w:hAnsiTheme="minorHAnsi"/>
          <w:lang w:eastAsia="zh-CN"/>
        </w:rPr>
        <w:lastRenderedPageBreak/>
        <w:t>V pogodbeno ceno so vključene tudi zahteve naročnika, ki so navedene v dokumentaciji v zvezi z oddajo javnega naročila</w:t>
      </w:r>
      <w:r>
        <w:rPr>
          <w:rFonts w:asciiTheme="minorHAnsi" w:hAnsiTheme="minorHAnsi"/>
          <w:lang w:eastAsia="zh-CN"/>
        </w:rPr>
        <w:t xml:space="preserve"> in</w:t>
      </w:r>
      <w:r w:rsidRPr="00D271BC">
        <w:rPr>
          <w:rFonts w:asciiTheme="minorHAnsi" w:hAnsiTheme="minorHAnsi"/>
          <w:lang w:eastAsia="zh-CN"/>
        </w:rPr>
        <w:t xml:space="preserve"> v Splošnih pogojih popisa del oz. v splošnih pogojih uvoda v predračun, ki je sestavni del popisa del.</w:t>
      </w:r>
    </w:p>
    <w:p w14:paraId="7230E14D" w14:textId="77777777" w:rsidR="00BF1501" w:rsidRDefault="00BF1501" w:rsidP="00BF1501">
      <w:pPr>
        <w:jc w:val="both"/>
        <w:rPr>
          <w:rFonts w:asciiTheme="minorHAnsi" w:hAnsiTheme="minorHAnsi"/>
          <w:lang w:eastAsia="zh-CN"/>
        </w:rPr>
      </w:pPr>
    </w:p>
    <w:p w14:paraId="5840387D"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32C3F472"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Obračun del – izdajanje začasnih situacij</w:t>
      </w:r>
    </w:p>
    <w:p w14:paraId="22857582" w14:textId="77777777" w:rsidR="00BF1501" w:rsidRPr="001D3F7D" w:rsidRDefault="00BF1501" w:rsidP="00BF1501">
      <w:pPr>
        <w:rPr>
          <w:rFonts w:asciiTheme="minorHAnsi" w:hAnsiTheme="minorHAnsi"/>
          <w:lang w:eastAsia="zh-CN"/>
        </w:rPr>
      </w:pPr>
    </w:p>
    <w:p w14:paraId="74F9C9A0" w14:textId="3977EDDC" w:rsidR="00BF1501" w:rsidRDefault="00BF1501" w:rsidP="00BF1501">
      <w:pPr>
        <w:jc w:val="both"/>
        <w:rPr>
          <w:rFonts w:asciiTheme="minorHAnsi" w:hAnsiTheme="minorHAnsi"/>
          <w:lang w:eastAsia="zh-CN"/>
        </w:rPr>
      </w:pPr>
      <w:r w:rsidRPr="001D3F7D">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r>
        <w:rPr>
          <w:rFonts w:asciiTheme="minorHAnsi" w:hAnsiTheme="minorHAnsi"/>
          <w:lang w:eastAsia="zh-CN"/>
        </w:rPr>
        <w:t xml:space="preserve"> </w:t>
      </w:r>
      <w:r w:rsidRPr="001D3F7D">
        <w:rPr>
          <w:rFonts w:asciiTheme="minorHAnsi" w:hAnsiTheme="minorHAnsi"/>
          <w:lang w:eastAsia="zh-CN"/>
        </w:rPr>
        <w:t>Pogodbene cene na enoto so fiksne na enoto mere in nespremenljive. Izvajalec ni upravičen do podražitev.</w:t>
      </w:r>
    </w:p>
    <w:p w14:paraId="48ECE238" w14:textId="77777777" w:rsidR="008263D2" w:rsidRDefault="008263D2" w:rsidP="00BF1501">
      <w:pPr>
        <w:jc w:val="both"/>
        <w:rPr>
          <w:rFonts w:asciiTheme="minorHAnsi" w:hAnsiTheme="minorHAnsi"/>
          <w:lang w:eastAsia="zh-CN"/>
        </w:rPr>
      </w:pPr>
    </w:p>
    <w:p w14:paraId="2DB8F151" w14:textId="77777777" w:rsidR="00BF1501" w:rsidRPr="001D3F7D" w:rsidRDefault="00BF1501" w:rsidP="00BF1501">
      <w:pPr>
        <w:jc w:val="both"/>
        <w:rPr>
          <w:rFonts w:asciiTheme="minorHAnsi" w:hAnsiTheme="minorHAnsi"/>
          <w:lang w:eastAsia="zh-CN"/>
        </w:rPr>
      </w:pPr>
      <w:r w:rsidRPr="001D3F7D">
        <w:rPr>
          <w:rFonts w:asciiTheme="minorHAnsi" w:hAnsiTheme="minorHAnsi"/>
          <w:lang w:eastAsia="zh-CN"/>
        </w:rPr>
        <w:t xml:space="preserve">Izvajalec bo izvedena dela obračunaval z mesečnimi situacijami, in sicer na podlagi popisa dejansko izvedenih del v prejšnjem mesecu, vendar ne več od pogodbene </w:t>
      </w:r>
      <w:r w:rsidRPr="000A0369">
        <w:rPr>
          <w:rFonts w:asciiTheme="minorHAnsi" w:hAnsiTheme="minorHAnsi"/>
          <w:lang w:eastAsia="zh-CN"/>
        </w:rPr>
        <w:t>vrednosti za postavke, ki so bile izvede</w:t>
      </w:r>
      <w:r>
        <w:rPr>
          <w:rFonts w:asciiTheme="minorHAnsi" w:hAnsiTheme="minorHAnsi"/>
          <w:lang w:eastAsia="zh-CN"/>
        </w:rPr>
        <w:t xml:space="preserve">ne ali dobavljene in </w:t>
      </w:r>
      <w:r w:rsidRPr="00000707">
        <w:rPr>
          <w:rFonts w:asciiTheme="minorHAnsi" w:hAnsiTheme="minorHAnsi"/>
          <w:lang w:eastAsia="zh-CN"/>
        </w:rPr>
        <w:t>zmontirane, razen v primeru potrditve naročnika in nadzornika.</w:t>
      </w:r>
    </w:p>
    <w:p w14:paraId="2B0E835F" w14:textId="77777777" w:rsidR="00BF1501" w:rsidRPr="001D3F7D" w:rsidRDefault="00BF1501" w:rsidP="00BF1501">
      <w:pPr>
        <w:jc w:val="both"/>
        <w:rPr>
          <w:rFonts w:asciiTheme="minorHAnsi" w:hAnsiTheme="minorHAnsi"/>
          <w:lang w:eastAsia="zh-CN"/>
        </w:rPr>
      </w:pPr>
    </w:p>
    <w:p w14:paraId="66D2B045" w14:textId="77777777" w:rsidR="00BF1501" w:rsidRPr="001D3F7D" w:rsidRDefault="00BF1501" w:rsidP="00BF1501">
      <w:pPr>
        <w:jc w:val="both"/>
        <w:rPr>
          <w:rFonts w:asciiTheme="minorHAnsi" w:hAnsiTheme="minorHAnsi"/>
          <w:lang w:eastAsia="zh-CN"/>
        </w:rPr>
      </w:pPr>
      <w:r w:rsidRPr="001D3F7D">
        <w:rPr>
          <w:rFonts w:asciiTheme="minorHAnsi" w:hAnsiTheme="minorHAnsi"/>
          <w:lang w:eastAsia="zh-CN"/>
        </w:rPr>
        <w:t>Izvajalec je dolžan predložiti račune naročniku najkasneje deseti (10.) delovni dan v mesecu za dela, opravljena v preteklem mesecu.</w:t>
      </w:r>
    </w:p>
    <w:p w14:paraId="3BC14253" w14:textId="77777777" w:rsidR="00BF1501" w:rsidRPr="001D3F7D" w:rsidRDefault="00BF1501" w:rsidP="00BF1501">
      <w:pPr>
        <w:jc w:val="both"/>
        <w:rPr>
          <w:rFonts w:asciiTheme="minorHAnsi" w:hAnsiTheme="minorHAnsi"/>
          <w:lang w:eastAsia="zh-CN"/>
        </w:rPr>
      </w:pPr>
    </w:p>
    <w:p w14:paraId="001A3C47" w14:textId="77777777" w:rsidR="00BF1501" w:rsidRPr="00AF33F7" w:rsidRDefault="00BF1501" w:rsidP="00BF1501">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09872645" w14:textId="77777777" w:rsidR="00BF1501" w:rsidRPr="001D3F7D" w:rsidRDefault="00BF1501" w:rsidP="00BF1501">
      <w:pPr>
        <w:jc w:val="both"/>
        <w:rPr>
          <w:rFonts w:asciiTheme="minorHAnsi" w:hAnsiTheme="minorHAnsi"/>
          <w:lang w:eastAsia="zh-CN"/>
        </w:rPr>
      </w:pPr>
    </w:p>
    <w:p w14:paraId="20D3DA92" w14:textId="77777777" w:rsidR="00BF1501" w:rsidRPr="001D3F7D" w:rsidRDefault="00BF1501" w:rsidP="00BF1501">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7A74C90D" w14:textId="77777777" w:rsidR="00BF1501" w:rsidRPr="001D3F7D" w:rsidRDefault="00BF1501" w:rsidP="00BF1501">
      <w:pPr>
        <w:jc w:val="both"/>
        <w:rPr>
          <w:rFonts w:asciiTheme="minorHAnsi" w:hAnsiTheme="minorHAnsi"/>
          <w:lang w:eastAsia="zh-CN"/>
        </w:rPr>
      </w:pPr>
    </w:p>
    <w:p w14:paraId="6D51E740" w14:textId="77777777" w:rsidR="00BF1501" w:rsidRPr="00112812" w:rsidRDefault="00BF1501" w:rsidP="00BF1501">
      <w:pPr>
        <w:jc w:val="both"/>
        <w:rPr>
          <w:rFonts w:asciiTheme="minorHAnsi" w:hAnsiTheme="minorHAnsi"/>
          <w:lang w:eastAsia="zh-CN"/>
        </w:rPr>
      </w:pPr>
      <w:r w:rsidRPr="00112812">
        <w:rPr>
          <w:rFonts w:asciiTheme="minorHAnsi" w:hAnsiTheme="minorHAnsi"/>
          <w:lang w:eastAsia="zh-CN"/>
        </w:rPr>
        <w:t>Obvezne priloge e-računov po tej pogodbi so:</w:t>
      </w:r>
    </w:p>
    <w:p w14:paraId="7A217DA7" w14:textId="77777777" w:rsidR="00BF1501" w:rsidRDefault="00BF1501" w:rsidP="00BF1501">
      <w:pPr>
        <w:numPr>
          <w:ilvl w:val="0"/>
          <w:numId w:val="37"/>
        </w:numPr>
        <w:contextualSpacing/>
        <w:jc w:val="both"/>
        <w:rPr>
          <w:rFonts w:asciiTheme="minorHAnsi" w:hAnsiTheme="minorHAnsi"/>
          <w:b/>
          <w:lang w:eastAsia="zh-CN"/>
        </w:rPr>
      </w:pPr>
      <w:r w:rsidRPr="00112812">
        <w:rPr>
          <w:rFonts w:asciiTheme="minorHAnsi" w:hAnsiTheme="minorHAnsi"/>
          <w:b/>
          <w:lang w:eastAsia="zh-CN"/>
        </w:rPr>
        <w:t>gradbena situacija, potrjena s strani  nadzornika,</w:t>
      </w:r>
    </w:p>
    <w:p w14:paraId="71DE7629" w14:textId="77777777" w:rsidR="00BF1501" w:rsidRPr="00112812" w:rsidRDefault="00BF1501" w:rsidP="00BF1501">
      <w:pPr>
        <w:numPr>
          <w:ilvl w:val="0"/>
          <w:numId w:val="37"/>
        </w:numPr>
        <w:contextualSpacing/>
        <w:jc w:val="both"/>
        <w:rPr>
          <w:rFonts w:asciiTheme="minorHAnsi" w:hAnsiTheme="minorHAnsi"/>
          <w:lang w:eastAsia="zh-CN"/>
        </w:rPr>
      </w:pPr>
      <w:r w:rsidRPr="00112812">
        <w:rPr>
          <w:rFonts w:asciiTheme="minorHAnsi" w:hAnsiTheme="minorHAnsi"/>
          <w:lang w:eastAsia="zh-CN"/>
        </w:rPr>
        <w:t>računi oziroma gradbene situacije podizvajalcev (v kolikor izvajalec nastopa s podizvajalci), potrjene s strani izvajalca,</w:t>
      </w:r>
    </w:p>
    <w:p w14:paraId="7E6804E4" w14:textId="77777777" w:rsidR="00BF1501" w:rsidRPr="00112812" w:rsidRDefault="00BF1501" w:rsidP="00BF1501">
      <w:pPr>
        <w:numPr>
          <w:ilvl w:val="0"/>
          <w:numId w:val="37"/>
        </w:numPr>
        <w:jc w:val="both"/>
        <w:rPr>
          <w:rFonts w:eastAsia="Calibri"/>
          <w:color w:val="000000"/>
          <w:lang w:eastAsia="zh-CN"/>
        </w:rPr>
      </w:pPr>
      <w:r w:rsidRPr="00112812">
        <w:rPr>
          <w:rFonts w:eastAsia="Calibri"/>
          <w:color w:val="000000"/>
          <w:lang w:eastAsia="zh-CN"/>
        </w:rPr>
        <w:t>specifikacija prejemnikov plačil po izstavljenem računu izvajalca, oblikovana po zahtevah naročnika,</w:t>
      </w:r>
    </w:p>
    <w:p w14:paraId="7790A4B9" w14:textId="77777777" w:rsidR="00BF1501" w:rsidRPr="00B31BD4" w:rsidRDefault="00BF1501" w:rsidP="00BF1501">
      <w:pPr>
        <w:numPr>
          <w:ilvl w:val="0"/>
          <w:numId w:val="37"/>
        </w:numPr>
        <w:contextualSpacing/>
        <w:jc w:val="both"/>
        <w:rPr>
          <w:rFonts w:asciiTheme="minorHAnsi" w:hAnsiTheme="minorHAnsi"/>
          <w:lang w:eastAsia="zh-CN"/>
        </w:rPr>
      </w:pPr>
      <w:r w:rsidRPr="00B31BD4">
        <w:rPr>
          <w:rFonts w:asciiTheme="minorHAnsi" w:hAnsiTheme="minorHAnsi"/>
          <w:lang w:eastAsia="zh-CN"/>
        </w:rPr>
        <w:t>ostala dokumentacija, ki potrjuje, da je zaračunana storitev dejansko opravljena v skladu s to pogodbo, gradbenim dnevnikom in s potrjeno knjigo obračunskih izmer.</w:t>
      </w:r>
    </w:p>
    <w:p w14:paraId="0BC87DB4" w14:textId="77777777" w:rsidR="00296D76" w:rsidRDefault="00296D76" w:rsidP="00BF1501">
      <w:pPr>
        <w:jc w:val="both"/>
        <w:rPr>
          <w:rFonts w:asciiTheme="minorHAnsi" w:hAnsiTheme="minorHAnsi"/>
          <w:lang w:eastAsia="zh-CN"/>
        </w:rPr>
      </w:pPr>
    </w:p>
    <w:p w14:paraId="7BB51D5B" w14:textId="0E451878" w:rsidR="00BF1501" w:rsidRDefault="00BF1501" w:rsidP="00BF1501">
      <w:pPr>
        <w:jc w:val="both"/>
        <w:rPr>
          <w:rFonts w:asciiTheme="minorHAnsi" w:hAnsiTheme="minorHAnsi"/>
          <w:lang w:eastAsia="zh-CN"/>
        </w:rPr>
      </w:pPr>
      <w:r w:rsidRPr="00B31BD4">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6E34302F" w14:textId="77777777" w:rsidR="00BF1501" w:rsidRDefault="00BF1501" w:rsidP="00BF1501">
      <w:pPr>
        <w:jc w:val="both"/>
        <w:rPr>
          <w:rFonts w:asciiTheme="minorHAnsi" w:hAnsiTheme="minorHAnsi"/>
          <w:lang w:eastAsia="zh-CN"/>
        </w:rPr>
      </w:pPr>
    </w:p>
    <w:p w14:paraId="098806A4" w14:textId="77777777" w:rsidR="00BF1501" w:rsidRPr="001D3F7D" w:rsidRDefault="00BF1501" w:rsidP="00BF1501">
      <w:pPr>
        <w:jc w:val="both"/>
        <w:rPr>
          <w:rFonts w:asciiTheme="minorHAnsi" w:hAnsiTheme="minorHAnsi"/>
          <w:lang w:eastAsia="zh-CN"/>
        </w:rPr>
      </w:pPr>
      <w:r w:rsidRPr="00B31BD4">
        <w:rPr>
          <w:rFonts w:asciiTheme="minorHAnsi" w:hAnsiTheme="minorHAnsi"/>
          <w:lang w:eastAsia="zh-CN"/>
        </w:rPr>
        <w:t>V kolikor je na izstavljenem računu izvajalca/podizvajalca naveden transakcijski račun, ki ni vsebovan v</w:t>
      </w:r>
      <w:r w:rsidRPr="001D3F7D">
        <w:rPr>
          <w:rFonts w:asciiTheme="minorHAnsi" w:hAnsiTheme="minorHAnsi"/>
          <w:lang w:eastAsia="zh-CN"/>
        </w:rPr>
        <w:t xml:space="preserve"> tej pogodbi, se uporablja transakcijski račun, ki je naveden na izstavljenem računu.</w:t>
      </w:r>
    </w:p>
    <w:p w14:paraId="42736A44" w14:textId="77777777" w:rsidR="00BF1501" w:rsidRPr="001D3F7D" w:rsidRDefault="00BF1501" w:rsidP="00BF1501">
      <w:pPr>
        <w:jc w:val="both"/>
        <w:rPr>
          <w:rFonts w:asciiTheme="minorHAnsi" w:hAnsiTheme="minorHAnsi"/>
          <w:lang w:eastAsia="zh-CN"/>
        </w:rPr>
      </w:pPr>
    </w:p>
    <w:p w14:paraId="60C07E61" w14:textId="77777777" w:rsidR="00BF1501" w:rsidRPr="001D3F7D" w:rsidRDefault="00BF1501" w:rsidP="00BF1501">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53BD3A9C" w14:textId="77777777" w:rsidR="00BF1501" w:rsidRPr="001D3F7D" w:rsidRDefault="00BF1501" w:rsidP="00BF1501">
      <w:pPr>
        <w:jc w:val="both"/>
        <w:rPr>
          <w:rFonts w:asciiTheme="minorHAnsi" w:hAnsiTheme="minorHAnsi"/>
          <w:lang w:eastAsia="zh-CN"/>
        </w:rPr>
      </w:pPr>
    </w:p>
    <w:p w14:paraId="1D7E57AD" w14:textId="2E1E938E" w:rsidR="00BF1501" w:rsidRDefault="00BF1501" w:rsidP="00BF1501">
      <w:pPr>
        <w:jc w:val="both"/>
        <w:rPr>
          <w:rFonts w:asciiTheme="minorHAnsi" w:hAnsiTheme="minorHAnsi"/>
          <w:lang w:eastAsia="zh-CN"/>
        </w:rPr>
      </w:pPr>
      <w:r w:rsidRPr="008B00BB">
        <w:rPr>
          <w:rFonts w:asciiTheme="minorHAnsi" w:hAnsiTheme="minorHAnsi"/>
          <w:lang w:eastAsia="zh-CN"/>
        </w:rPr>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 pogodbe.</w:t>
      </w:r>
    </w:p>
    <w:p w14:paraId="660F8C9E" w14:textId="77777777" w:rsidR="00296D76" w:rsidRDefault="00296D76" w:rsidP="00BF1501">
      <w:pPr>
        <w:jc w:val="both"/>
        <w:rPr>
          <w:rFonts w:asciiTheme="minorHAnsi" w:hAnsiTheme="minorHAnsi"/>
          <w:lang w:eastAsia="zh-CN"/>
        </w:rPr>
      </w:pPr>
    </w:p>
    <w:p w14:paraId="12F65BFF" w14:textId="77777777" w:rsidR="00BF1501" w:rsidRPr="001D3F7D" w:rsidRDefault="00BF1501" w:rsidP="00BF1501">
      <w:pPr>
        <w:jc w:val="both"/>
        <w:rPr>
          <w:rFonts w:asciiTheme="minorHAnsi" w:hAnsiTheme="minorHAnsi"/>
          <w:lang w:eastAsia="zh-CN"/>
        </w:rPr>
      </w:pPr>
      <w:r w:rsidRPr="001D3F7D">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4CEC05F" w14:textId="77777777" w:rsidR="00BF1501" w:rsidRDefault="00BF1501" w:rsidP="00BF1501">
      <w:pPr>
        <w:jc w:val="both"/>
        <w:rPr>
          <w:rFonts w:asciiTheme="minorHAnsi" w:hAnsiTheme="minorHAnsi"/>
          <w:lang w:eastAsia="zh-CN"/>
        </w:rPr>
      </w:pPr>
      <w:r w:rsidRPr="001D3F7D">
        <w:rPr>
          <w:rFonts w:asciiTheme="minorHAnsi" w:hAnsiTheme="minorHAnsi"/>
          <w:lang w:eastAsia="zh-CN"/>
        </w:rPr>
        <w:lastRenderedPageBreak/>
        <w:t xml:space="preserve">Situacija se v delu, v katerem ni obrazloženo zavrnjena, šteje za potrjeno. V primeru, da se izvajalec z obrazložitvijo zavrnitve ne strinja, o ustreznosti obrazložitve odloči naročnik. </w:t>
      </w:r>
    </w:p>
    <w:p w14:paraId="7AB6D4A0" w14:textId="77777777" w:rsidR="00BF1501" w:rsidRPr="001D3F7D" w:rsidRDefault="00BF1501" w:rsidP="00BF1501">
      <w:pPr>
        <w:jc w:val="both"/>
        <w:rPr>
          <w:rFonts w:asciiTheme="minorHAnsi" w:hAnsiTheme="minorHAnsi"/>
          <w:lang w:eastAsia="zh-CN"/>
        </w:rPr>
      </w:pPr>
    </w:p>
    <w:p w14:paraId="5307EF57" w14:textId="77777777" w:rsidR="00BF1501" w:rsidRPr="001D3F7D" w:rsidRDefault="00BF1501" w:rsidP="00BF1501">
      <w:pPr>
        <w:jc w:val="both"/>
        <w:rPr>
          <w:rFonts w:asciiTheme="minorHAnsi" w:hAnsiTheme="minorHAnsi"/>
          <w:lang w:eastAsia="zh-CN"/>
        </w:rPr>
      </w:pPr>
      <w:r w:rsidRPr="001D3F7D">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7275C820" w14:textId="77777777" w:rsidR="00BF1501" w:rsidRPr="001D3F7D" w:rsidRDefault="00BF1501" w:rsidP="00BF1501">
      <w:pPr>
        <w:rPr>
          <w:rFonts w:asciiTheme="minorHAnsi" w:hAnsiTheme="minorHAnsi"/>
          <w:lang w:eastAsia="zh-CN"/>
        </w:rPr>
      </w:pPr>
    </w:p>
    <w:p w14:paraId="2B8B6691"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1DEA94BB"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Končna situacija</w:t>
      </w:r>
    </w:p>
    <w:p w14:paraId="4B588B6C" w14:textId="77777777" w:rsidR="00BF1501" w:rsidRPr="001D3F7D" w:rsidRDefault="00BF1501" w:rsidP="00BF1501">
      <w:pPr>
        <w:rPr>
          <w:rFonts w:asciiTheme="minorHAnsi" w:hAnsiTheme="minorHAnsi"/>
          <w:b/>
          <w:lang w:eastAsia="zh-CN"/>
        </w:rPr>
      </w:pPr>
    </w:p>
    <w:p w14:paraId="1EE97EA3" w14:textId="77777777" w:rsidR="00BF1501" w:rsidRPr="00473FC1" w:rsidRDefault="00BF1501" w:rsidP="00BF1501">
      <w:pPr>
        <w:jc w:val="both"/>
        <w:rPr>
          <w:rFonts w:asciiTheme="minorHAnsi" w:hAnsiTheme="minorHAnsi"/>
          <w:lang w:eastAsia="zh-CN"/>
        </w:rPr>
      </w:pPr>
      <w:r w:rsidRPr="00BE6777">
        <w:rPr>
          <w:rFonts w:asciiTheme="minorHAnsi" w:hAnsiTheme="minorHAnsi"/>
          <w:lang w:eastAsia="zh-CN"/>
        </w:rPr>
        <w:t xml:space="preserve">Končno </w:t>
      </w:r>
      <w:r w:rsidRPr="00473FC1">
        <w:rPr>
          <w:rFonts w:asciiTheme="minorHAnsi" w:hAnsiTheme="minorHAnsi"/>
          <w:lang w:eastAsia="zh-CN"/>
        </w:rPr>
        <w:t>situacijo (končni račun), ki mora biti potrjena s strani nadzornika, izvajalec izstavi po podpisu končnega obračuna.</w:t>
      </w:r>
    </w:p>
    <w:p w14:paraId="7EABE2DE" w14:textId="77777777" w:rsidR="00BF1501" w:rsidRPr="00473FC1" w:rsidRDefault="00BF1501" w:rsidP="00BF1501">
      <w:pPr>
        <w:jc w:val="both"/>
        <w:rPr>
          <w:rFonts w:asciiTheme="minorHAnsi" w:hAnsiTheme="minorHAnsi"/>
          <w:lang w:eastAsia="zh-CN"/>
        </w:rPr>
      </w:pPr>
    </w:p>
    <w:p w14:paraId="232B4C92" w14:textId="77777777" w:rsidR="00BF1501" w:rsidRPr="00473FC1" w:rsidRDefault="00BF1501" w:rsidP="00BF1501">
      <w:pPr>
        <w:jc w:val="both"/>
        <w:rPr>
          <w:rFonts w:asciiTheme="minorHAnsi" w:hAnsiTheme="minorHAnsi"/>
          <w:lang w:eastAsia="zh-CN"/>
        </w:rPr>
      </w:pPr>
      <w:r w:rsidRPr="00473FC1">
        <w:rPr>
          <w:rFonts w:asciiTheme="minorHAnsi" w:hAnsiTheme="minorHAnsi"/>
          <w:lang w:eastAsia="zh-CN"/>
        </w:rPr>
        <w:t xml:space="preserve">Pogoj za izstavitev končne situacije je podpisan končni obračun, katerega kopija je priloga končni situaciji, in mora biti skupaj s finančnim zavarovanjem za odpravo napak predložen naročniku v skladu z določbami te pogodbe. </w:t>
      </w:r>
    </w:p>
    <w:p w14:paraId="4F25427F" w14:textId="77777777" w:rsidR="00BF1501" w:rsidRPr="00473FC1" w:rsidRDefault="00BF1501" w:rsidP="00BF1501">
      <w:pPr>
        <w:jc w:val="both"/>
        <w:rPr>
          <w:rFonts w:asciiTheme="minorHAnsi" w:hAnsiTheme="minorHAnsi"/>
          <w:lang w:eastAsia="zh-CN"/>
        </w:rPr>
      </w:pPr>
    </w:p>
    <w:p w14:paraId="6374EA96" w14:textId="77777777" w:rsidR="00BF1501" w:rsidRPr="00473FC1" w:rsidRDefault="00BF1501" w:rsidP="00BF1501">
      <w:pPr>
        <w:numPr>
          <w:ilvl w:val="0"/>
          <w:numId w:val="35"/>
        </w:numPr>
        <w:rPr>
          <w:rFonts w:asciiTheme="minorHAnsi" w:hAnsiTheme="minorHAnsi"/>
          <w:b/>
          <w:lang w:eastAsia="zh-CN"/>
        </w:rPr>
      </w:pPr>
      <w:r w:rsidRPr="00473FC1">
        <w:rPr>
          <w:rFonts w:asciiTheme="minorHAnsi" w:hAnsiTheme="minorHAnsi"/>
          <w:b/>
          <w:lang w:eastAsia="zh-CN"/>
        </w:rPr>
        <w:t>člen</w:t>
      </w:r>
    </w:p>
    <w:p w14:paraId="17585E47" w14:textId="77777777" w:rsidR="00BF1501" w:rsidRPr="00473FC1" w:rsidRDefault="00BF1501" w:rsidP="00BF1501">
      <w:pPr>
        <w:rPr>
          <w:rFonts w:asciiTheme="minorHAnsi" w:hAnsiTheme="minorHAnsi"/>
          <w:b/>
          <w:lang w:eastAsia="zh-CN"/>
        </w:rPr>
      </w:pPr>
      <w:r w:rsidRPr="00473FC1">
        <w:rPr>
          <w:rFonts w:asciiTheme="minorHAnsi" w:hAnsiTheme="minorHAnsi"/>
          <w:b/>
          <w:lang w:eastAsia="zh-CN"/>
        </w:rPr>
        <w:t>Rok plačila</w:t>
      </w:r>
    </w:p>
    <w:p w14:paraId="34257ED8" w14:textId="77777777" w:rsidR="00BF1501" w:rsidRPr="00473FC1" w:rsidRDefault="00BF1501" w:rsidP="00BF1501">
      <w:pPr>
        <w:rPr>
          <w:rFonts w:asciiTheme="minorHAnsi" w:hAnsiTheme="minorHAnsi"/>
          <w:b/>
          <w:lang w:eastAsia="zh-CN"/>
        </w:rPr>
      </w:pPr>
    </w:p>
    <w:p w14:paraId="1D7FEF06" w14:textId="1E2EDE7F" w:rsidR="00BF1501" w:rsidRPr="001D3F7D" w:rsidRDefault="00BF1501" w:rsidP="00BF1501">
      <w:pPr>
        <w:jc w:val="both"/>
        <w:rPr>
          <w:rFonts w:asciiTheme="minorHAnsi" w:hAnsiTheme="minorHAnsi"/>
        </w:rPr>
      </w:pPr>
      <w:r w:rsidRPr="00B31BD4">
        <w:rPr>
          <w:rFonts w:asciiTheme="minorHAnsi" w:hAnsiTheme="minorHAnsi"/>
        </w:rPr>
        <w:t xml:space="preserve">Naročnik je dolžan e-račun </w:t>
      </w:r>
      <w:r w:rsidRPr="00E7756F">
        <w:rPr>
          <w:rFonts w:asciiTheme="minorHAnsi" w:hAnsiTheme="minorHAnsi"/>
        </w:rPr>
        <w:t xml:space="preserve">v roku </w:t>
      </w:r>
      <w:r w:rsidR="00E7756F" w:rsidRPr="00E7756F">
        <w:rPr>
          <w:rFonts w:asciiTheme="minorHAnsi" w:hAnsiTheme="minorHAnsi"/>
        </w:rPr>
        <w:t>8</w:t>
      </w:r>
      <w:r w:rsidRPr="00E7756F">
        <w:rPr>
          <w:rFonts w:asciiTheme="minorHAnsi" w:hAnsiTheme="minorHAnsi"/>
        </w:rPr>
        <w:t xml:space="preserve"> dni po prejemu potrditi oziroma zavrniti. Če naročnik</w:t>
      </w:r>
      <w:r w:rsidRPr="00B31BD4">
        <w:rPr>
          <w:rFonts w:asciiTheme="minorHAnsi" w:hAnsiTheme="minorHAnsi"/>
        </w:rPr>
        <w:t xml:space="preserve"> v roku </w:t>
      </w:r>
      <w:r w:rsidR="00E7756F">
        <w:rPr>
          <w:rFonts w:asciiTheme="minorHAnsi" w:hAnsiTheme="minorHAnsi"/>
        </w:rPr>
        <w:t>8</w:t>
      </w:r>
      <w:r w:rsidRPr="00B31BD4">
        <w:rPr>
          <w:rFonts w:asciiTheme="minorHAnsi" w:hAnsiTheme="minorHAnsi"/>
        </w:rPr>
        <w:t xml:space="preserve"> dni računa ne potrdi, niti ne zavrne, se po preteku tega roka šteje, da je račun potrjen. Rok plačila je</w:t>
      </w:r>
      <w:r w:rsidRPr="001D3F7D">
        <w:rPr>
          <w:rFonts w:asciiTheme="minorHAnsi" w:hAnsiTheme="minorHAnsi"/>
        </w:rPr>
        <w:t xml:space="preserve"> 30. dan po </w:t>
      </w:r>
      <w:r w:rsidR="00E7756F">
        <w:rPr>
          <w:rFonts w:asciiTheme="minorHAnsi" w:hAnsiTheme="minorHAnsi"/>
        </w:rPr>
        <w:t xml:space="preserve">prejemu pravilno izstavljenega </w:t>
      </w:r>
      <w:r w:rsidRPr="001D3F7D">
        <w:rPr>
          <w:rFonts w:asciiTheme="minorHAnsi" w:hAnsiTheme="minorHAnsi"/>
        </w:rPr>
        <w:t>e- računa z vsemi zahtevanimi prilogami v tej pogodbi, pri čemer začne teči plačilni rok naslednji dan po prejemu</w:t>
      </w:r>
      <w:r w:rsidRPr="00765C9B">
        <w:rPr>
          <w:rFonts w:asciiTheme="minorHAnsi" w:eastAsiaTheme="minorHAnsi" w:hAnsiTheme="minorHAnsi" w:cstheme="minorBidi"/>
        </w:rPr>
        <w:t xml:space="preserve"> </w:t>
      </w:r>
      <w:r w:rsidRPr="00765C9B">
        <w:rPr>
          <w:rFonts w:asciiTheme="minorHAnsi" w:hAnsiTheme="minorHAnsi"/>
        </w:rPr>
        <w:t>računa, ki je podlaga za izplačilo</w:t>
      </w:r>
      <w:r w:rsidRPr="001D3F7D">
        <w:rPr>
          <w:rFonts w:asciiTheme="minorHAnsi" w:hAnsiTheme="minorHAnsi"/>
        </w:rPr>
        <w:t>.</w:t>
      </w:r>
    </w:p>
    <w:p w14:paraId="500188C1" w14:textId="77777777" w:rsidR="00BF1501" w:rsidRPr="001D3F7D" w:rsidRDefault="00BF1501" w:rsidP="00BF1501">
      <w:pPr>
        <w:jc w:val="both"/>
        <w:rPr>
          <w:rFonts w:asciiTheme="minorHAnsi" w:hAnsiTheme="minorHAnsi"/>
        </w:rPr>
      </w:pPr>
    </w:p>
    <w:p w14:paraId="65E82A34" w14:textId="77777777" w:rsidR="00BF1501" w:rsidRPr="001D3F7D" w:rsidRDefault="00BF1501" w:rsidP="00BF1501">
      <w:pPr>
        <w:jc w:val="both"/>
        <w:rPr>
          <w:rFonts w:asciiTheme="minorHAnsi" w:eastAsia="Calibri" w:hAnsiTheme="minorHAnsi"/>
          <w:color w:val="000000"/>
        </w:rPr>
      </w:pPr>
      <w:r w:rsidRPr="001D3F7D">
        <w:rPr>
          <w:rFonts w:asciiTheme="minorHAnsi" w:eastAsia="Calibri" w:hAnsi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16A801C8" w14:textId="77777777" w:rsidR="00BF1501" w:rsidRPr="001D3F7D" w:rsidRDefault="00BF1501" w:rsidP="00BF1501">
      <w:pPr>
        <w:jc w:val="both"/>
        <w:rPr>
          <w:rFonts w:asciiTheme="minorHAnsi" w:hAnsiTheme="minorHAnsi"/>
        </w:rPr>
      </w:pPr>
    </w:p>
    <w:p w14:paraId="465916EB" w14:textId="77777777" w:rsidR="00BF1501" w:rsidRPr="0025687E" w:rsidRDefault="00BF1501" w:rsidP="00BF1501">
      <w:pPr>
        <w:jc w:val="both"/>
        <w:rPr>
          <w:rFonts w:asciiTheme="minorHAnsi" w:hAnsiTheme="minorHAnsi"/>
        </w:rPr>
      </w:pPr>
      <w:r w:rsidRPr="0025687E">
        <w:rPr>
          <w:rFonts w:asciiTheme="minorHAnsi" w:hAnsiTheme="min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62D1173A" w14:textId="77777777" w:rsidR="00BF1501" w:rsidRPr="00EB6537" w:rsidRDefault="00BF1501" w:rsidP="00BF1501">
      <w:pPr>
        <w:jc w:val="both"/>
        <w:rPr>
          <w:rFonts w:asciiTheme="minorHAnsi" w:hAnsiTheme="minorHAnsi"/>
        </w:rPr>
      </w:pPr>
    </w:p>
    <w:p w14:paraId="0A74EE74" w14:textId="77777777" w:rsidR="00BF1501" w:rsidRDefault="00BF1501" w:rsidP="00BF1501">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42EC9E93" w14:textId="4BFE0618" w:rsidR="00BF1501" w:rsidRDefault="00BF1501" w:rsidP="00BF1501">
      <w:pPr>
        <w:jc w:val="both"/>
        <w:rPr>
          <w:rFonts w:asciiTheme="minorHAnsi" w:hAnsiTheme="minorHAnsi"/>
        </w:rPr>
      </w:pPr>
    </w:p>
    <w:p w14:paraId="0A8C3D5B" w14:textId="77777777" w:rsidR="00BF1501" w:rsidRPr="00C2330D" w:rsidRDefault="00BF1501" w:rsidP="00BF1501">
      <w:pPr>
        <w:numPr>
          <w:ilvl w:val="0"/>
          <w:numId w:val="35"/>
        </w:numPr>
        <w:rPr>
          <w:rFonts w:asciiTheme="minorHAnsi" w:hAnsiTheme="minorHAnsi"/>
          <w:b/>
          <w:lang w:eastAsia="zh-CN"/>
        </w:rPr>
      </w:pPr>
      <w:r w:rsidRPr="00C2330D">
        <w:rPr>
          <w:rFonts w:asciiTheme="minorHAnsi" w:hAnsiTheme="minorHAnsi"/>
          <w:b/>
          <w:lang w:eastAsia="zh-CN"/>
        </w:rPr>
        <w:t>člen</w:t>
      </w:r>
    </w:p>
    <w:p w14:paraId="411A7844" w14:textId="77777777" w:rsidR="00BF1501" w:rsidRPr="001D3F7D" w:rsidRDefault="00BF1501" w:rsidP="00BF1501">
      <w:pPr>
        <w:jc w:val="both"/>
        <w:rPr>
          <w:rFonts w:asciiTheme="minorHAnsi" w:hAnsiTheme="minorHAnsi"/>
          <w:b/>
          <w:lang w:eastAsia="zh-CN"/>
        </w:rPr>
      </w:pPr>
      <w:r w:rsidRPr="001D3F7D">
        <w:rPr>
          <w:rFonts w:asciiTheme="minorHAnsi" w:hAnsiTheme="minorHAnsi"/>
          <w:b/>
          <w:lang w:eastAsia="zh-CN"/>
        </w:rPr>
        <w:t>Prepoved prenosa terjatev</w:t>
      </w:r>
    </w:p>
    <w:p w14:paraId="2F84A8FD" w14:textId="77777777" w:rsidR="00BF1501" w:rsidRPr="001D3F7D" w:rsidRDefault="00BF1501" w:rsidP="00BF1501">
      <w:pPr>
        <w:jc w:val="both"/>
        <w:rPr>
          <w:rFonts w:asciiTheme="minorHAnsi" w:hAnsiTheme="minorHAnsi"/>
          <w:b/>
          <w:lang w:eastAsia="zh-CN"/>
        </w:rPr>
      </w:pPr>
    </w:p>
    <w:p w14:paraId="0F53B50D" w14:textId="4AF88358" w:rsidR="00BF1501" w:rsidRDefault="00BF1501" w:rsidP="00BF1501">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3AD3938C" w14:textId="77777777" w:rsidR="00296D76" w:rsidRDefault="00296D76" w:rsidP="00BF1501">
      <w:pPr>
        <w:autoSpaceDE w:val="0"/>
        <w:autoSpaceDN w:val="0"/>
        <w:jc w:val="both"/>
        <w:rPr>
          <w:rFonts w:asciiTheme="minorHAnsi" w:eastAsia="Calibri" w:hAnsiTheme="minorHAnsi" w:cs="Arial"/>
        </w:rPr>
      </w:pPr>
    </w:p>
    <w:p w14:paraId="19555D9C" w14:textId="77777777" w:rsidR="00BF1501" w:rsidRDefault="00BF1501" w:rsidP="00BF1501">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7AF4F1C0" w14:textId="77777777" w:rsidR="00BF1501" w:rsidRDefault="00BF1501" w:rsidP="00BF1501">
      <w:pPr>
        <w:autoSpaceDE w:val="0"/>
        <w:autoSpaceDN w:val="0"/>
        <w:jc w:val="both"/>
        <w:rPr>
          <w:rFonts w:asciiTheme="minorHAnsi" w:eastAsia="Calibri" w:hAnsiTheme="minorHAnsi" w:cs="Arial"/>
        </w:rPr>
      </w:pPr>
    </w:p>
    <w:p w14:paraId="21EB48EA" w14:textId="77777777" w:rsidR="00BF1501" w:rsidRPr="001D3F7D" w:rsidRDefault="00BF1501" w:rsidP="00BF1501">
      <w:pPr>
        <w:autoSpaceDE w:val="0"/>
        <w:autoSpaceDN w:val="0"/>
        <w:jc w:val="both"/>
        <w:rPr>
          <w:rFonts w:asciiTheme="minorHAnsi" w:eastAsia="Calibri" w:hAnsiTheme="minorHAnsi" w:cs="Arial"/>
        </w:rPr>
      </w:pPr>
      <w:r w:rsidRPr="001D3F7D">
        <w:rPr>
          <w:rFonts w:asciiTheme="minorHAnsi" w:eastAsia="Calibri" w:hAnsiTheme="minorHAnsi" w:cs="Arial"/>
        </w:rPr>
        <w:lastRenderedPageBreak/>
        <w:t xml:space="preserve">V primeru, da bi izvajalec kljub dogovoru o prepovedi prenosa terjatev iz prvega odstavka tega člena prenesel katerokoli svojo bodočo terjatev do naročnika na drugega, je dolžan naročniku plačati pogodbeno kazen v višini 5% od </w:t>
      </w:r>
      <w:r>
        <w:rPr>
          <w:rFonts w:asciiTheme="minorHAnsi" w:eastAsia="Calibri" w:hAnsiTheme="minorHAnsi" w:cs="Arial"/>
        </w:rPr>
        <w:t xml:space="preserve">pogodbene cene v EUR z DDV. </w:t>
      </w:r>
    </w:p>
    <w:p w14:paraId="5A58FDB7" w14:textId="77777777" w:rsidR="00BF1501" w:rsidRDefault="00BF1501" w:rsidP="00BF1501">
      <w:pPr>
        <w:jc w:val="both"/>
        <w:rPr>
          <w:rFonts w:asciiTheme="minorHAnsi" w:hAnsiTheme="minorHAnsi"/>
          <w:b/>
          <w:lang w:eastAsia="zh-CN"/>
        </w:rPr>
      </w:pPr>
    </w:p>
    <w:p w14:paraId="230A44FA" w14:textId="77777777" w:rsidR="00BF1501" w:rsidRPr="001D3F7D" w:rsidRDefault="00BF1501" w:rsidP="00BF1501">
      <w:pPr>
        <w:rPr>
          <w:rFonts w:asciiTheme="minorHAnsi" w:hAnsiTheme="minorHAnsi"/>
          <w:lang w:eastAsia="zh-CN"/>
        </w:rPr>
      </w:pPr>
    </w:p>
    <w:p w14:paraId="5C04E916" w14:textId="77777777" w:rsidR="00BF1501" w:rsidRPr="001D3F7D" w:rsidRDefault="00BF1501" w:rsidP="00BF1501">
      <w:pPr>
        <w:numPr>
          <w:ilvl w:val="0"/>
          <w:numId w:val="36"/>
        </w:numPr>
        <w:rPr>
          <w:rFonts w:asciiTheme="minorHAnsi" w:hAnsiTheme="minorHAnsi"/>
          <w:b/>
          <w:lang w:eastAsia="zh-CN"/>
        </w:rPr>
      </w:pPr>
      <w:r w:rsidRPr="001D3F7D">
        <w:rPr>
          <w:rFonts w:asciiTheme="minorHAnsi" w:hAnsiTheme="minorHAnsi"/>
          <w:b/>
          <w:lang w:eastAsia="zh-CN"/>
        </w:rPr>
        <w:t>OBVEZNOSTI POGODBENIH STRANK</w:t>
      </w:r>
    </w:p>
    <w:p w14:paraId="436EC8A9" w14:textId="77777777" w:rsidR="00BF1501" w:rsidRPr="001D3F7D" w:rsidRDefault="00BF1501" w:rsidP="00BF1501">
      <w:pPr>
        <w:rPr>
          <w:rFonts w:asciiTheme="minorHAnsi" w:hAnsiTheme="minorHAnsi"/>
          <w:b/>
          <w:lang w:eastAsia="zh-CN"/>
        </w:rPr>
      </w:pPr>
    </w:p>
    <w:p w14:paraId="0C14C2CE"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13821049" w14:textId="77777777" w:rsidR="00BF1501" w:rsidRDefault="00BF1501" w:rsidP="00BF1501">
      <w:pPr>
        <w:rPr>
          <w:rFonts w:asciiTheme="minorHAnsi" w:hAnsiTheme="minorHAnsi"/>
          <w:b/>
          <w:lang w:eastAsia="zh-CN"/>
        </w:rPr>
      </w:pPr>
      <w:r w:rsidRPr="003409E6">
        <w:rPr>
          <w:rFonts w:asciiTheme="minorHAnsi" w:hAnsiTheme="minorHAnsi"/>
          <w:b/>
          <w:lang w:eastAsia="zh-CN"/>
        </w:rPr>
        <w:t>Obveznosti izvajalca</w:t>
      </w:r>
    </w:p>
    <w:p w14:paraId="7FB783E0" w14:textId="77777777" w:rsidR="00BF1501" w:rsidRDefault="00BF1501" w:rsidP="00BF1501">
      <w:pPr>
        <w:rPr>
          <w:rFonts w:asciiTheme="minorHAnsi" w:hAnsiTheme="minorHAnsi"/>
          <w:b/>
          <w:lang w:eastAsia="zh-CN"/>
        </w:rPr>
      </w:pPr>
    </w:p>
    <w:p w14:paraId="3E4B33E4" w14:textId="76AB903F" w:rsidR="00BF1501" w:rsidRPr="00177948" w:rsidRDefault="00BF1501" w:rsidP="00BF1501">
      <w:pPr>
        <w:jc w:val="both"/>
        <w:rPr>
          <w:rFonts w:asciiTheme="minorHAnsi" w:hAnsiTheme="minorHAnsi"/>
          <w:lang w:eastAsia="zh-CN"/>
        </w:rPr>
      </w:pPr>
      <w:r w:rsidRPr="00177948">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2EC9BF38" w14:textId="6D4667B5" w:rsidR="00A83026" w:rsidRPr="00177948" w:rsidRDefault="00A83026" w:rsidP="00BF1501">
      <w:pPr>
        <w:jc w:val="both"/>
        <w:rPr>
          <w:rFonts w:asciiTheme="minorHAnsi" w:hAnsiTheme="minorHAnsi"/>
          <w:lang w:eastAsia="zh-CN"/>
        </w:rPr>
      </w:pPr>
    </w:p>
    <w:p w14:paraId="7D70F806" w14:textId="0DCC80B6" w:rsidR="00A83026" w:rsidRPr="00177948" w:rsidRDefault="00A83026" w:rsidP="00A83026">
      <w:pPr>
        <w:autoSpaceDE w:val="0"/>
        <w:autoSpaceDN w:val="0"/>
        <w:adjustRightInd w:val="0"/>
        <w:jc w:val="both"/>
        <w:rPr>
          <w:rFonts w:asciiTheme="minorHAnsi" w:hAnsiTheme="minorHAnsi" w:cstheme="minorHAnsi"/>
          <w:kern w:val="3"/>
          <w:lang w:eastAsia="zh-CN"/>
        </w:rPr>
      </w:pPr>
      <w:r w:rsidRPr="00EB1065">
        <w:rPr>
          <w:rFonts w:asciiTheme="minorHAnsi" w:eastAsia="CIDFont+F5" w:hAnsiTheme="minorHAnsi" w:cstheme="minorHAnsi"/>
        </w:rPr>
        <w:t>Izvajalec je seznanjen, da se predvidena dela na območju vodotoka zaradi drsti rib ne smejo izvajati med 1. 10. tekočega leta in 30.6. sledečega leta (zahteva Z</w:t>
      </w:r>
      <w:r w:rsidR="00F00616" w:rsidRPr="00EB1065">
        <w:rPr>
          <w:rFonts w:asciiTheme="minorHAnsi" w:eastAsia="CIDFont+F5" w:hAnsiTheme="minorHAnsi" w:cstheme="minorHAnsi"/>
        </w:rPr>
        <w:t>avoda za ribištvo Slovenije</w:t>
      </w:r>
      <w:r w:rsidRPr="00EB1065">
        <w:rPr>
          <w:rFonts w:asciiTheme="minorHAnsi" w:eastAsia="CIDFont+F5" w:hAnsiTheme="minorHAnsi" w:cstheme="minorHAnsi"/>
        </w:rPr>
        <w:t>). V tem obdobju so dovoljenja le gradbena dela, ki ne vplivajo na kakovost vode in vodni režim v vodotoku (npr. dela na kopnem, ki ne povzročajo kaljenja v vodotoku). V kolikor pa se ribje vrste v vodotoku začnejo drstiti kasneje, pa se dela v sodelovanju z Z</w:t>
      </w:r>
      <w:r w:rsidR="00F00616" w:rsidRPr="00EB1065">
        <w:rPr>
          <w:rFonts w:asciiTheme="minorHAnsi" w:eastAsia="CIDFont+F5" w:hAnsiTheme="minorHAnsi" w:cstheme="minorHAnsi"/>
        </w:rPr>
        <w:t>avodom za ribištvo Slovenije</w:t>
      </w:r>
      <w:r w:rsidRPr="00EB1065">
        <w:rPr>
          <w:rFonts w:asciiTheme="minorHAnsi" w:eastAsia="CIDFont+F5" w:hAnsiTheme="minorHAnsi" w:cstheme="minorHAnsi"/>
        </w:rPr>
        <w:t xml:space="preserve"> lahko izvajajo</w:t>
      </w:r>
      <w:r w:rsidR="004D7EF1" w:rsidRPr="00EB1065">
        <w:rPr>
          <w:rFonts w:asciiTheme="minorHAnsi" w:eastAsia="CIDFont+F5" w:hAnsiTheme="minorHAnsi" w:cstheme="minorHAnsi"/>
        </w:rPr>
        <w:t xml:space="preserve"> do začetka drsti. Prav tako je izvajalec seznanjen, da se </w:t>
      </w:r>
      <w:r w:rsidRPr="00EB1065">
        <w:rPr>
          <w:rFonts w:asciiTheme="minorHAnsi" w:eastAsia="CIDFont+F5" w:hAnsiTheme="minorHAnsi" w:cstheme="minorHAnsi"/>
        </w:rPr>
        <w:t xml:space="preserve">dela </w:t>
      </w:r>
      <w:r w:rsidRPr="00EB1065">
        <w:rPr>
          <w:rFonts w:asciiTheme="minorHAnsi" w:hAnsiTheme="minorHAnsi" w:cstheme="minorHAnsi"/>
          <w:kern w:val="3"/>
          <w:lang w:eastAsia="zh-CN"/>
        </w:rPr>
        <w:t>ne smejo izvajati tudi v času, ko v zasenčenih delih vodotokov s peščenim dnom poteka drst piškurjev (zahteva Z</w:t>
      </w:r>
      <w:r w:rsidR="00F00616" w:rsidRPr="00EB1065">
        <w:rPr>
          <w:rFonts w:asciiTheme="minorHAnsi" w:hAnsiTheme="minorHAnsi" w:cstheme="minorHAnsi"/>
          <w:kern w:val="3"/>
          <w:lang w:eastAsia="zh-CN"/>
        </w:rPr>
        <w:t>avoda Republike Slovenije za varstvo narave</w:t>
      </w:r>
      <w:r w:rsidRPr="00EB1065">
        <w:rPr>
          <w:rFonts w:asciiTheme="minorHAnsi" w:hAnsiTheme="minorHAnsi" w:cstheme="minorHAnsi"/>
          <w:kern w:val="3"/>
          <w:lang w:eastAsia="zh-CN"/>
        </w:rPr>
        <w:t>), kar je od vključno aprila do junija.</w:t>
      </w:r>
      <w:r w:rsidRPr="00177948">
        <w:rPr>
          <w:rFonts w:asciiTheme="minorHAnsi" w:hAnsiTheme="minorHAnsi" w:cstheme="minorHAnsi"/>
          <w:kern w:val="3"/>
          <w:lang w:eastAsia="zh-CN"/>
        </w:rPr>
        <w:t xml:space="preserve"> </w:t>
      </w:r>
    </w:p>
    <w:p w14:paraId="41058B1B" w14:textId="77777777" w:rsidR="00A83026" w:rsidRPr="00C13D08" w:rsidRDefault="00A83026" w:rsidP="00BF1501">
      <w:pPr>
        <w:jc w:val="both"/>
        <w:rPr>
          <w:rFonts w:asciiTheme="minorHAnsi" w:hAnsiTheme="minorHAnsi"/>
          <w:highlight w:val="green"/>
          <w:lang w:eastAsia="zh-CN"/>
        </w:rPr>
      </w:pPr>
    </w:p>
    <w:p w14:paraId="71C6E24E" w14:textId="77777777" w:rsidR="00BF1501" w:rsidRPr="00F03023" w:rsidRDefault="00BF1501" w:rsidP="00BF1501">
      <w:pPr>
        <w:jc w:val="both"/>
        <w:rPr>
          <w:rFonts w:asciiTheme="minorHAnsi" w:hAnsiTheme="minorHAnsi"/>
          <w:lang w:eastAsia="zh-CN"/>
        </w:rPr>
      </w:pPr>
      <w:r w:rsidRPr="00F03023">
        <w:rPr>
          <w:rFonts w:asciiTheme="minorHAnsi" w:hAnsiTheme="minorHAnsi"/>
          <w:lang w:eastAsia="zh-CN"/>
        </w:rPr>
        <w:t>Izvajalec se obvezuje, da bo v sklopu pogodbene cene:</w:t>
      </w:r>
    </w:p>
    <w:p w14:paraId="75E4C8E3"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 xml:space="preserve">prevzeta dela izvedel strokovno pravilno, vestno in kvalitetno, v skladu z veljavnimi standardi in zakoni, tehničnimi predpisi; </w:t>
      </w:r>
    </w:p>
    <w:p w14:paraId="24EB3B94"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 xml:space="preserve">v roku sedmih koledarskih dni po uvedbi v delo izdelal in izročil podrobno razdelan terminski plan in dinamiko mesečnih plačil/obračunov oz. finančni načrt. Terminski plan mora biti izdelan v Excel obliki ali MS Project obliki. Izvajalec mora posredovati naročniku podpisan in žigosan plan v tiskani  obliki in v originalni Excel ali MS Project obliki; </w:t>
      </w:r>
    </w:p>
    <w:p w14:paraId="6F596598" w14:textId="603F05F6"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 xml:space="preserve">v </w:t>
      </w:r>
      <w:r w:rsidR="00840EF5" w:rsidRPr="004C055F">
        <w:rPr>
          <w:rFonts w:asciiTheme="minorHAnsi" w:hAnsiTheme="minorHAnsi" w:cstheme="minorHAnsi"/>
          <w:lang w:eastAsia="zh-CN"/>
        </w:rPr>
        <w:t xml:space="preserve">kolikor bo naročnik </w:t>
      </w:r>
      <w:r w:rsidR="0083651D" w:rsidRPr="004C055F">
        <w:rPr>
          <w:rFonts w:asciiTheme="minorHAnsi" w:hAnsiTheme="minorHAnsi" w:cstheme="minorHAnsi"/>
          <w:lang w:eastAsia="zh-CN"/>
        </w:rPr>
        <w:t xml:space="preserve">zahteval, v </w:t>
      </w:r>
      <w:r w:rsidRPr="004C055F">
        <w:rPr>
          <w:rFonts w:asciiTheme="minorHAnsi" w:hAnsiTheme="minorHAnsi" w:cstheme="minorHAnsi"/>
          <w:lang w:eastAsia="zh-CN"/>
        </w:rPr>
        <w:t>roku sedmih koledarskih dni po uvedbi v delo predloži podrobno analizo strukture cene za naključno izbrane postavke iz popisa del (s strani naročnika), katere morajo biti usklajene s ponujenimi cenami v popisu del. Analizo bo naročnik lahko zahteval za največ 10 postavk, naziv postavk pa bo izvajalcu posredovan na uvedbi v delo;</w:t>
      </w:r>
    </w:p>
    <w:p w14:paraId="539B6756"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v skladu z varnostnim načrtom uredil ter z vsemi elementi označil gradbišče z gradbiščno tablo, uredil dostopne poti, obvoze;</w:t>
      </w:r>
    </w:p>
    <w:p w14:paraId="6F4192F1"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zagotovil, da bo gradbišče urejeno v skladu z varnostnim načrtom gradbišča;</w:t>
      </w:r>
    </w:p>
    <w:p w14:paraId="41AF0D27"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 xml:space="preserve">upošteval določila in zahteve, ki bodo podane v varnostnem načrtu; </w:t>
      </w:r>
    </w:p>
    <w:p w14:paraId="739876B1"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izdelal in na vidno mesto postavil gradbiščno tablo;</w:t>
      </w:r>
    </w:p>
    <w:p w14:paraId="3B0E6939"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na vidno mesto na gradbišču postavil kopijo prijave gradbišča;</w:t>
      </w:r>
    </w:p>
    <w:p w14:paraId="32E7928A"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 xml:space="preserve">na lastne stroške izdelal načrt organizacije gradbišča; </w:t>
      </w:r>
    </w:p>
    <w:p w14:paraId="78ED8202"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izvedel vsa pripravljalna dela (vključno z začasnimi priključki za obratovanje gradbišča);</w:t>
      </w:r>
    </w:p>
    <w:p w14:paraId="4AA18AAD"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ustrezno varoval gradbišče;</w:t>
      </w:r>
    </w:p>
    <w:p w14:paraId="3251E3BE"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pridobil soglasja, ki se nanašajo na organizacijo gradbišča in izvedbo vseh del;</w:t>
      </w:r>
    </w:p>
    <w:p w14:paraId="0A9AC226"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postavil gradbiščne (gradbene) ograje;</w:t>
      </w:r>
    </w:p>
    <w:p w14:paraId="6E16E246"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 xml:space="preserve">na lastne stroške pridobil dovoljenja ustreznih institucij, ki so potrebna v Republiki Sloveniji za dokončanje določenih del gradnje na svoj način. Takšna dovoljenja vključujejo: prometna dovoljenja, cestna dovoljenja, dovoljenja za pričetek del, dovoljenja za uporabo »walkie-talkie«, itd.; </w:t>
      </w:r>
    </w:p>
    <w:p w14:paraId="7EF399A7"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po potrebi zavaroval in ustrezno podprl vse obstoječe konstrukcije, da ne pride do poškodb;</w:t>
      </w:r>
    </w:p>
    <w:p w14:paraId="625A902E"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lastRenderedPageBreak/>
        <w:t>v kolikor bo potrebno, izvedel varovanje jarkov in brežin;</w:t>
      </w:r>
    </w:p>
    <w:p w14:paraId="475A1FEF"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takoj, najkasneje pa v petih (5) delovnih dneh, pisno opozoril naročnika na okoliščine, ki bi lahko otežile ali onemogočile kvalitetno in pravilno izvedbo del;</w:t>
      </w:r>
    </w:p>
    <w:p w14:paraId="6787EAE4"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omogočal ustrezen nadzor naročniku;</w:t>
      </w:r>
    </w:p>
    <w:p w14:paraId="644B0936"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predhodno pisno obveščal naročnika o vsaki finančni, vsebinski oziroma časovni spremembi pogodbe, z ustrezno utemeljitvijo;</w:t>
      </w:r>
    </w:p>
    <w:p w14:paraId="2DAD5B66"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v primeru nujnih nepredvidenih del nemudoma pristopil k izvedbi le teh, ter o njih nemudoma obvestil naročnika;</w:t>
      </w:r>
    </w:p>
    <w:p w14:paraId="6E98186A"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s pripravo ustreznih in pravočasnih vlog, pridobil vsa potrebna dovoljenja za zapore cest, v kolikor bodo le-te potrebne ter postavil s pravilniki določeno prometno signalizacijo;</w:t>
      </w:r>
    </w:p>
    <w:p w14:paraId="5BED9BD5"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uredil vse potrebno za dovoz in odvoz materiala, opreme in odpadnega materiala na/z gradbišča/trase oziroma objekta ter upošteval predpise glede obremenitve cest in poti in predpise v zvezi z ravnanjem z odpadki;</w:t>
      </w:r>
    </w:p>
    <w:p w14:paraId="45802800"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odpadni material in odpadno opremo deponiral na ustrezni deponiji ter o tem naročniku predložil dokazila;</w:t>
      </w:r>
    </w:p>
    <w:p w14:paraId="608B57DF"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najkasneje pri primopredaji objekta naročniku posredoval dokazilo o zanesljivosti objekta z dokazili o vseh vgrajenih materialih in podpisano vodilno mapo;</w:t>
      </w:r>
    </w:p>
    <w:p w14:paraId="5CB6F7FA"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po končanju del gradbišče in okolico pospravil, odpeljal neuporabljeni in nepotrebni material ter vzpostavil v prvotno stanje vse uporabljene površine, objekte in naprave;</w:t>
      </w:r>
    </w:p>
    <w:p w14:paraId="72541639"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naročnika pisno obvestil o začetku in dokončanju del;</w:t>
      </w:r>
    </w:p>
    <w:p w14:paraId="1EE571D5"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 xml:space="preserve">upošteval strošek električne energije, vode, TK priključkov, razsvetljave za nočno delo, stroške osvetljevanja in označevanja gradbišča in morebitne ostale stroške v času gradnje; </w:t>
      </w:r>
    </w:p>
    <w:p w14:paraId="634CCC39"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pred začetkom izvedbe del pripravil besedilo Obvestila o izvajanju del za prebivalce v neposredni bližini gradbišča in slednjim v roku 6 dni pred začetkom del v nabiralnike dostavil, s strani naročnika potrjeno Obvestilo;</w:t>
      </w:r>
    </w:p>
    <w:p w14:paraId="14438A5D"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redno in aktivno sodeloval na operativnih in drugih sestankih, na katere bo vabljen;</w:t>
      </w:r>
    </w:p>
    <w:p w14:paraId="7E1FDB96"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koordiniral izvajanje del svojih podizvajalcev (v kolikor bodo sodelovali pri izvedbi) in o tem vodil zapisnike ter jih na zahtevo posredoval naročniku;</w:t>
      </w:r>
    </w:p>
    <w:p w14:paraId="27380679"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2B5D28E6"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zaščitil vsa dela pred vremenskimi vplivi in drugimi poškodbami;</w:t>
      </w:r>
    </w:p>
    <w:p w14:paraId="2FF6CA56"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omogočil naročniku dostop na gradbišče ter morebitnim drugim izvajalcem ob soglasju naročnika;</w:t>
      </w:r>
    </w:p>
    <w:p w14:paraId="29BD035C" w14:textId="56528C31"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med izvedbo posameznih faz dopustil dostop do gradbišča in izvedbo del izvajalcem drugih vodov (plin, elektrika, telekomunikacije, …);</w:t>
      </w:r>
    </w:p>
    <w:p w14:paraId="5336AA27"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uredil vse vrste začasnih dostopov (dostopi do vhodov v objekt…);</w:t>
      </w:r>
    </w:p>
    <w:p w14:paraId="732A69D0"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redno vodil gradbeni dnevnik, knjigo obračunskih izmer in drugo gradbiščno dokumentacijo ažurno za ves čas gradnje;</w:t>
      </w:r>
    </w:p>
    <w:p w14:paraId="06292653" w14:textId="77777777" w:rsidR="00A83026" w:rsidRPr="00EB1065" w:rsidRDefault="00BF1501" w:rsidP="004C055F">
      <w:pPr>
        <w:numPr>
          <w:ilvl w:val="0"/>
          <w:numId w:val="31"/>
        </w:numPr>
        <w:autoSpaceDE w:val="0"/>
        <w:autoSpaceDN w:val="0"/>
        <w:ind w:left="360"/>
        <w:jc w:val="both"/>
        <w:rPr>
          <w:rFonts w:asciiTheme="minorHAnsi" w:hAnsiTheme="minorHAnsi" w:cstheme="minorHAnsi"/>
          <w:lang w:eastAsia="zh-CN"/>
        </w:rPr>
      </w:pPr>
      <w:r w:rsidRPr="00EB1065">
        <w:rPr>
          <w:rFonts w:asciiTheme="minorHAnsi" w:hAnsiTheme="minorHAnsi" w:cstheme="minorHAnsi"/>
          <w:lang w:eastAsia="zh-CN"/>
        </w:rPr>
        <w:t>vodil vso z zakoni in predpisi ter navodili predpisano dokumentacijo,</w:t>
      </w:r>
    </w:p>
    <w:p w14:paraId="01FC9459" w14:textId="59312D42" w:rsidR="0083651D" w:rsidRPr="00EB1065" w:rsidRDefault="00A83026" w:rsidP="004C055F">
      <w:pPr>
        <w:numPr>
          <w:ilvl w:val="0"/>
          <w:numId w:val="31"/>
        </w:numPr>
        <w:autoSpaceDE w:val="0"/>
        <w:autoSpaceDN w:val="0"/>
        <w:ind w:left="360"/>
        <w:jc w:val="both"/>
        <w:rPr>
          <w:rFonts w:asciiTheme="minorHAnsi" w:hAnsiTheme="minorHAnsi" w:cstheme="minorHAnsi"/>
          <w:lang w:eastAsia="zh-CN"/>
        </w:rPr>
      </w:pPr>
      <w:r w:rsidRPr="00EB1065">
        <w:rPr>
          <w:rFonts w:asciiTheme="minorHAnsi" w:hAnsiTheme="minorHAnsi" w:cstheme="minorHAnsi"/>
          <w:lang w:eastAsia="zh-CN"/>
        </w:rPr>
        <w:t xml:space="preserve">vsaj 14 dni pred </w:t>
      </w:r>
      <w:r w:rsidR="00EB1065" w:rsidRPr="00EB1065">
        <w:rPr>
          <w:rFonts w:asciiTheme="minorHAnsi" w:hAnsiTheme="minorHAnsi" w:cstheme="minorHAnsi"/>
          <w:lang w:eastAsia="zh-CN"/>
        </w:rPr>
        <w:t>posegom v strugo</w:t>
      </w:r>
      <w:r w:rsidRPr="00EB1065">
        <w:rPr>
          <w:rFonts w:asciiTheme="minorHAnsi" w:hAnsiTheme="minorHAnsi" w:cstheme="minorHAnsi"/>
          <w:lang w:eastAsia="zh-CN"/>
        </w:rPr>
        <w:t xml:space="preserve"> obvestil pristojno ribiško družino in se dogovoril glede intervencijskega odlova rib. Če bodo dela potekala etapno ali daljše časovno obdobje, pa bo obvestil izvajalca ribiškega upravljanja o predvidenih delih ob vsakem posegu v strugo, tako da se lahko intervencijski odlovi po potrebi opravijo pred vsakim novim posegom v strugo vodotoka. Ribiški družini mora biti ob predhodnem dogovoru omogočen dostop do lokacij izvajanja del in prisotnost pri izvajanju načrtovanih posegov;</w:t>
      </w:r>
    </w:p>
    <w:p w14:paraId="66F97903" w14:textId="2478B855" w:rsidR="00F03023" w:rsidRPr="00EB1065" w:rsidRDefault="0083651D" w:rsidP="004C055F">
      <w:pPr>
        <w:numPr>
          <w:ilvl w:val="0"/>
          <w:numId w:val="31"/>
        </w:numPr>
        <w:autoSpaceDE w:val="0"/>
        <w:autoSpaceDN w:val="0"/>
        <w:ind w:left="360"/>
        <w:jc w:val="both"/>
        <w:rPr>
          <w:rFonts w:asciiTheme="minorHAnsi" w:hAnsiTheme="minorHAnsi" w:cstheme="minorHAnsi"/>
          <w:lang w:eastAsia="zh-CN"/>
        </w:rPr>
      </w:pPr>
      <w:r w:rsidRPr="00EB1065">
        <w:rPr>
          <w:rFonts w:asciiTheme="minorHAnsi" w:hAnsiTheme="minorHAnsi" w:cstheme="minorHAnsi"/>
          <w:lang w:eastAsia="zh-CN"/>
        </w:rPr>
        <w:t>zagotovil vse potrebne varnostne ukrepe</w:t>
      </w:r>
      <w:r w:rsidR="00A43509" w:rsidRPr="00EB1065">
        <w:rPr>
          <w:rFonts w:asciiTheme="minorHAnsi" w:hAnsiTheme="minorHAnsi" w:cstheme="minorHAnsi"/>
          <w:lang w:eastAsia="zh-CN"/>
        </w:rPr>
        <w:t xml:space="preserve"> in organiziral gradbišče tako, da bo preprečeno onesnaženje voda, ki bi nastalo zaradi transporta, skladiščenja in uporabe tekočih goriv in drugih nevarnih snovi</w:t>
      </w:r>
      <w:r w:rsidR="004C055F" w:rsidRPr="00EB1065">
        <w:rPr>
          <w:rFonts w:asciiTheme="minorHAnsi" w:hAnsiTheme="minorHAnsi" w:cstheme="minorHAnsi"/>
          <w:lang w:eastAsia="zh-CN"/>
        </w:rPr>
        <w:t xml:space="preserve">, preprečil kakršnokoli onesnaženje vode s cementnim mlekom, mazivi ali gorivom ter zaščitil vsa začasna skladišča in pretakališča goriv, olj in maziv ter drugih nevarnih snovi pred možnostjo izliva v okolje; </w:t>
      </w:r>
      <w:r w:rsidR="00A43509" w:rsidRPr="00EB1065">
        <w:rPr>
          <w:rFonts w:asciiTheme="minorHAnsi" w:hAnsiTheme="minorHAnsi" w:cstheme="minorHAnsi"/>
          <w:lang w:eastAsia="zh-CN"/>
        </w:rPr>
        <w:t xml:space="preserve"> </w:t>
      </w:r>
    </w:p>
    <w:p w14:paraId="35C433CE" w14:textId="7C6C94A3"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lastRenderedPageBreak/>
        <w:t>zagotovil, da se gradbiščna dokumentacija vedno nahaja na gradbišču in je vedno dostopna naročniku in nadzornemu organu;</w:t>
      </w:r>
    </w:p>
    <w:p w14:paraId="43043BEE"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zagotovil obvezno prisotnost vodje del na gradbišču v času izvedbe del, skladno z dogovorom z naročnikom, na vseh operativnih sestankih, usklajevalnih sestankih, inšpekcijskih pregledih, strokovnih tehničnih pregledih in morebitnih drugih sestankih in pregledih skladno s zahtevami naročnika;</w:t>
      </w:r>
    </w:p>
    <w:p w14:paraId="147BE7FD"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pred komisijskim ali drugim končnim pregledom naročniku predal vso dokumentacijo, ki je potrebna za izvedbo tega pregleda, odpravil vse napake in pomanjkljivosti, ugotovljene v primopredajnem zapisniku ali v zapisniku o tehničnem/komisijskem pregledu objekta v roku, določenem s strani naročnika (naročnik si pridržuje pravico naknadnega poziva k dopolnitvi te dokumentacije, skladno s potekom postopka komisijskega pregleda in postopka pridobitve dovoljenja za uporabo);</w:t>
      </w:r>
    </w:p>
    <w:p w14:paraId="707F962C"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pripravil vlogo in vso dokumentacijo za izvedbo tehničnega/komisijskega pregleda in pridobitev dovoljenja za uporabo;</w:t>
      </w:r>
    </w:p>
    <w:p w14:paraId="69B0F7D7"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na svoje stroške izdelal geodetski načrt potrjen od pooblaščene organizacije, projekt izvedenih del (PID), Dokazilo o zanesljivosti objekta, Projekt obratovanja in vzdrževanja, Projekt z vpis v uradne evidence. PID in vso ostalo dokumentacijo mora naročniku predati v 4 izvodih tiskane oblike in v digitalni obliki in mora biti izdelan v skladu z veljavno zakonodajo. Vsi morebitni stroški soglasij, dovoljenj ter dokumentacij, ki so pogoj za pridobitev dovoljenja za uporabo, so vključeni v ceno in se ne zaračunavajo posebej;</w:t>
      </w:r>
    </w:p>
    <w:p w14:paraId="4520D5A3"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dopolnil dokumentacijo na podlagi zahtev iz tehničnega/komisijskega pregleda, katerega se mora obvezno udeležiti;</w:t>
      </w:r>
    </w:p>
    <w:p w14:paraId="17B0A296"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izdelal in pridobil vso dodatno zahtevano tehnično dokumentacijo na tehničnem/komisijskem pregledu,</w:t>
      </w:r>
    </w:p>
    <w:p w14:paraId="6E5A1C32"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pripravil vso dokumentacijo in dopolnitve dokumentacije potrebne za pridobitev dovoljenja za uporabo;</w:t>
      </w:r>
    </w:p>
    <w:p w14:paraId="11F8A3DA"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 xml:space="preserve">izvedel vse ostale naloge in aktivnosti za pridobitev dovoljenja za uporabo; </w:t>
      </w:r>
    </w:p>
    <w:p w14:paraId="0AB29513"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 xml:space="preserve">pridobil tehnična dovoljenja ustreznih institucij, ki so potrebna v Republiki Sloveniji za obratovanje. Takšna dovoljenja vključujejo: dovoljenje za obratovanje, dovoljenje za uporabo ter vsa druga dovoljenja, dokazila, dodatni testi, certifikati, dokumentacija, itd., potrebna za pridobitev dovoljenja za obratovanje in uporabo; </w:t>
      </w:r>
    </w:p>
    <w:p w14:paraId="000DBA32" w14:textId="77777777" w:rsidR="00BF1501" w:rsidRPr="004C055F" w:rsidRDefault="00BF1501" w:rsidP="004C055F">
      <w:pPr>
        <w:numPr>
          <w:ilvl w:val="0"/>
          <w:numId w:val="31"/>
        </w:numPr>
        <w:autoSpaceDE w:val="0"/>
        <w:autoSpaceDN w:val="0"/>
        <w:ind w:left="360"/>
        <w:jc w:val="both"/>
        <w:rPr>
          <w:rFonts w:asciiTheme="minorHAnsi" w:hAnsiTheme="minorHAnsi" w:cstheme="minorHAnsi"/>
          <w:lang w:eastAsia="zh-CN"/>
        </w:rPr>
      </w:pPr>
      <w:r w:rsidRPr="004C055F">
        <w:rPr>
          <w:rFonts w:asciiTheme="minorHAnsi" w:hAnsiTheme="minorHAnsi" w:cstheme="minorHAnsi"/>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29ACBDCC"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svoja dela prilagodil nemotenemu poteku prometa oz. svoja dela prilagodil do te mere, da bo minimalno motenje poteka prometa;</w:t>
      </w:r>
      <w:r w:rsidRPr="004C055F">
        <w:rPr>
          <w:rFonts w:asciiTheme="minorHAnsi" w:hAnsiTheme="minorHAnsi" w:cstheme="minorHAnsi"/>
          <w:color w:val="000000" w:themeColor="text1"/>
          <w:kern w:val="3"/>
          <w:lang w:eastAsia="zh-CN"/>
        </w:rPr>
        <w:t xml:space="preserve"> </w:t>
      </w:r>
    </w:p>
    <w:p w14:paraId="62FA0656"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ustrezno uredil vse vrste začasnih dostopov (vključno z dostopi do vhodov v objekte…);</w:t>
      </w:r>
    </w:p>
    <w:p w14:paraId="2CD206CE"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na svoje stroške,  pred pričetkom del in po zaključku del, dokumentiral in fotografiral obstoječe stanje vseh (predmetnega in ostalih) objektov, na katere lahko vpliva izvajanje del;</w:t>
      </w:r>
    </w:p>
    <w:p w14:paraId="105BE674"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na svoje stroške izvajati redni monitoring sosednjih objektov pred začetkom del, v času izvajanja del in v času garancijske dobe, ter pokriti vso škodo nastalo na sosednjih objektih;</w:t>
      </w:r>
    </w:p>
    <w:p w14:paraId="30A4ACE9"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s podatki s področja izvajanja del ravnal skladno z določili vsakokrat veljavnega zakona s področja varstva osebnih podatkov oziroma skladno s vsakokrat veljavno Splošno uredbo o varstvu osebnih podatkov (GDPR);</w:t>
      </w:r>
    </w:p>
    <w:p w14:paraId="4568B6D4"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zagotavljal revizijsko sled vseh dokumentov, ki jih bo pridobil v zvezi z izvajanjem te pogodbe;</w:t>
      </w:r>
    </w:p>
    <w:p w14:paraId="5D3AC672"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hranil vso dokumentacijo, ki jo bo pridobil v zvezi z izvajanjem te pogodbe in jo po uspešno opravljeni primopredaji del izročil naročniku;</w:t>
      </w:r>
    </w:p>
    <w:p w14:paraId="32DBDEAE"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lastRenderedPageBreak/>
        <w:t>pred izvedbo, dobavo in vgradnjo vseh elementov vidnih obdelav površin pridobil predhodno soglasje naročnika in dostavil vzorce v potrditev nadzorniku;</w:t>
      </w:r>
    </w:p>
    <w:p w14:paraId="37FA75D4"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da bo za vgrajene materiale in naprave pred vgradnjo predložil naročniku predpisane certifikate in/ali opravil predpisane preizkuse;</w:t>
      </w:r>
    </w:p>
    <w:p w14:paraId="1E871DD5"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za vsako predlagano spremembo, za katero meni, da je utemeljena in ni v skladu s projektom, pridobil pisno soglasje projektanta, upravljalca komunalnih vodov in koncesionarja za javno razsvetljavo (če primerno), nadzornika in naročnika;</w:t>
      </w:r>
    </w:p>
    <w:p w14:paraId="409049B9"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vse ugotovljene napake med gradnjo nemudoma odpravil na svoje stroške. Za vse spremembe oz. odmike od načrta pa si mora obvezno predhodno pridobiti pisno soglasje naročnika;</w:t>
      </w:r>
    </w:p>
    <w:p w14:paraId="7A6913C6"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bo naročniku predal očiščene objekte, ki so predmet pogodbe, ter zagotavljal vsakodnevno finalno čiščenje transportnih poti izven delovišča;</w:t>
      </w:r>
    </w:p>
    <w:p w14:paraId="2C287D68"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bo na svoje stroške, po končanih delih, popravil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285FB69B" w14:textId="77777777"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izpolnil vse zahteve naročnika navedene v Splošnih pogojih popisa del oz. v splošnih pogojih uvoda v predračun, ki je sestavni del popisa del;</w:t>
      </w:r>
    </w:p>
    <w:p w14:paraId="7AED1825" w14:textId="4442AEFD" w:rsidR="00BF1501" w:rsidRPr="004C055F" w:rsidRDefault="00BF1501" w:rsidP="004C055F">
      <w:pPr>
        <w:numPr>
          <w:ilvl w:val="0"/>
          <w:numId w:val="31"/>
        </w:numPr>
        <w:ind w:left="360"/>
        <w:jc w:val="both"/>
        <w:rPr>
          <w:rFonts w:asciiTheme="minorHAnsi" w:hAnsiTheme="minorHAnsi" w:cstheme="minorHAnsi"/>
          <w:lang w:eastAsia="zh-CN"/>
        </w:rPr>
      </w:pPr>
      <w:r w:rsidRPr="004C055F">
        <w:rPr>
          <w:rFonts w:asciiTheme="minorHAnsi" w:hAnsiTheme="minorHAnsi" w:cstheme="minorHAnsi"/>
          <w:lang w:eastAsia="zh-CN"/>
        </w:rPr>
        <w:t xml:space="preserve">ob prevzemu del naročniku predal tudi vso potrebno dokumentacijo, ki se nanaša na izvedena dela in vso vgrajeno opremo, kot npr.: certifikate, izjave o skladnosti s standardi, ustrezne tehnične, projektne in ostale dokumente, garancijske liste za brezhibno delovanje predmeta pogodbe, navodila za uporabo, obratovanje in vzdrževanje v slovenskem jeziku ter druge listine, določene s pogodbo. </w:t>
      </w:r>
    </w:p>
    <w:p w14:paraId="74C43A5A" w14:textId="77777777" w:rsidR="00BF1501" w:rsidRPr="002D2711" w:rsidRDefault="00BF1501" w:rsidP="00BF1501">
      <w:pPr>
        <w:jc w:val="both"/>
        <w:rPr>
          <w:rFonts w:asciiTheme="minorHAnsi" w:hAnsiTheme="minorHAnsi"/>
          <w:lang w:eastAsia="zh-CN"/>
        </w:rPr>
      </w:pPr>
    </w:p>
    <w:p w14:paraId="6F118535"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0E3045E8"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Pravica odklonitve del</w:t>
      </w:r>
    </w:p>
    <w:p w14:paraId="6CF68E4D" w14:textId="77777777" w:rsidR="00BF1501" w:rsidRDefault="00BF1501" w:rsidP="00BF1501">
      <w:pPr>
        <w:rPr>
          <w:rFonts w:asciiTheme="minorHAnsi" w:hAnsiTheme="minorHAnsi"/>
          <w:lang w:eastAsia="zh-CN"/>
        </w:rPr>
      </w:pPr>
    </w:p>
    <w:p w14:paraId="49BE0294" w14:textId="77777777" w:rsidR="00BF1501" w:rsidRDefault="00BF1501" w:rsidP="00BF1501">
      <w:pPr>
        <w:jc w:val="both"/>
        <w:rPr>
          <w:rFonts w:asciiTheme="minorHAnsi" w:hAnsiTheme="minorHAnsi"/>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264F35F4" w14:textId="77777777" w:rsidR="00296D76" w:rsidRDefault="00296D76" w:rsidP="00BF1501">
      <w:pPr>
        <w:rPr>
          <w:rFonts w:asciiTheme="minorHAnsi" w:hAnsiTheme="minorHAnsi"/>
          <w:lang w:eastAsia="zh-CN"/>
        </w:rPr>
      </w:pPr>
    </w:p>
    <w:p w14:paraId="55CAA665"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5A5E4463"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Obveznosti naročnika</w:t>
      </w:r>
    </w:p>
    <w:p w14:paraId="6D725FAE" w14:textId="77777777" w:rsidR="00BF1501" w:rsidRPr="001D3F7D" w:rsidRDefault="00BF1501" w:rsidP="00BF1501">
      <w:pPr>
        <w:rPr>
          <w:rFonts w:asciiTheme="minorHAnsi" w:hAnsiTheme="minorHAnsi"/>
          <w:lang w:eastAsia="zh-CN"/>
        </w:rPr>
      </w:pPr>
    </w:p>
    <w:p w14:paraId="57CD8E9F" w14:textId="77777777" w:rsidR="00BF1501" w:rsidRPr="001D3F7D" w:rsidRDefault="00BF1501" w:rsidP="00BF1501">
      <w:pPr>
        <w:jc w:val="both"/>
        <w:rPr>
          <w:rFonts w:asciiTheme="minorHAnsi" w:hAnsiTheme="minorHAnsi"/>
          <w:lang w:eastAsia="zh-CN"/>
        </w:rPr>
      </w:pPr>
      <w:r w:rsidRPr="001D3F7D">
        <w:rPr>
          <w:rFonts w:asciiTheme="minorHAnsi" w:hAnsiTheme="minorHAnsi"/>
          <w:lang w:eastAsia="zh-CN"/>
        </w:rPr>
        <w:t>Naročnik se obvezuje, da bo:</w:t>
      </w:r>
    </w:p>
    <w:p w14:paraId="03E53FB5" w14:textId="77777777" w:rsidR="00BF1501" w:rsidRPr="006847E1" w:rsidRDefault="00BF1501" w:rsidP="00BF1501">
      <w:pPr>
        <w:numPr>
          <w:ilvl w:val="3"/>
          <w:numId w:val="20"/>
        </w:numPr>
        <w:jc w:val="both"/>
        <w:rPr>
          <w:rFonts w:asciiTheme="minorHAnsi" w:hAnsiTheme="minorHAnsi"/>
          <w:lang w:eastAsia="zh-CN"/>
        </w:rPr>
      </w:pPr>
      <w:r w:rsidRPr="006847E1">
        <w:rPr>
          <w:rFonts w:asciiTheme="minorHAnsi" w:hAnsiTheme="minorHAnsi"/>
          <w:lang w:eastAsia="zh-CN"/>
        </w:rPr>
        <w:t>plačal dogovorjeni pogodbeni znesek v rokih in na način, dogovorjen s to pogodbo;</w:t>
      </w:r>
    </w:p>
    <w:p w14:paraId="0CC9C358" w14:textId="77777777" w:rsidR="00BF1501" w:rsidRPr="00E50ADC" w:rsidRDefault="00BF1501" w:rsidP="00BF1501">
      <w:pPr>
        <w:numPr>
          <w:ilvl w:val="3"/>
          <w:numId w:val="20"/>
        </w:numPr>
        <w:jc w:val="both"/>
        <w:rPr>
          <w:rFonts w:asciiTheme="minorHAnsi" w:hAnsiTheme="minorHAnsi"/>
          <w:lang w:eastAsia="zh-CN"/>
        </w:rPr>
      </w:pPr>
      <w:r w:rsidRPr="006847E1">
        <w:rPr>
          <w:rFonts w:asciiTheme="minorHAnsi" w:hAnsiTheme="minorHAnsi"/>
          <w:lang w:eastAsia="zh-CN"/>
        </w:rPr>
        <w:t xml:space="preserve">pred pričetkom izvajanja del izvajalcu pravočasno predal vso </w:t>
      </w:r>
      <w:r w:rsidRPr="00E50ADC">
        <w:rPr>
          <w:rFonts w:asciiTheme="minorHAnsi" w:hAnsiTheme="minorHAnsi"/>
          <w:lang w:eastAsia="zh-CN"/>
        </w:rPr>
        <w:t>dokumentacijo tudi v fizični obliki, ki je potrebna za izvedbo del po tej pogodbi v pisni obliki ali na ustreznem elektronskem mediju ter uvedel izvajalca v delo v roku, ki je naveden v pogodbi in mu nudil vse potrebne informacije za izvedbo del po tej pogodbi;</w:t>
      </w:r>
    </w:p>
    <w:p w14:paraId="3357D079" w14:textId="77777777" w:rsidR="00BF1501" w:rsidRPr="00E50ADC" w:rsidRDefault="00BF1501" w:rsidP="00BF1501">
      <w:pPr>
        <w:numPr>
          <w:ilvl w:val="3"/>
          <w:numId w:val="20"/>
        </w:numPr>
        <w:jc w:val="both"/>
        <w:rPr>
          <w:rFonts w:asciiTheme="minorHAnsi" w:hAnsiTheme="minorHAnsi"/>
          <w:lang w:eastAsia="zh-CN"/>
        </w:rPr>
      </w:pPr>
      <w:r w:rsidRPr="00E50ADC">
        <w:rPr>
          <w:rFonts w:asciiTheme="minorHAnsi" w:hAnsiTheme="minorHAnsi"/>
          <w:lang w:eastAsia="zh-CN"/>
        </w:rPr>
        <w:t>ob uvedbi v delo imenoval in izvajalcu sporočil ime nadzornika v smislu veljavne zakonodaje, ki v imenu naročnika daje strokovna navodila v zvezi z izvedbo izvajalcu, nadzoruje potek gradnje, nadzoruje gradbeni dnevnik in če je tako dogovorjeno, ugotavlja količine in cene uporabljenega materiala, opreme in del. Nadzornik ni upravičen potrditi ali odobriti nobene spremembe v zvezi s to pogodbo, ki bi lahko imela za posledico spremembo projektne dokumentacije, kakovosti gradnje, terminskega plana ali skupne pogodbene cene, v teh primerih, kakor tudi v primeru dodatnih del, mora izvajalec pridobiti predhodno pisno odobritev naročnika;</w:t>
      </w:r>
    </w:p>
    <w:p w14:paraId="4AE59310" w14:textId="77777777" w:rsidR="00BF1501" w:rsidRPr="00573F40" w:rsidRDefault="00BF1501" w:rsidP="00BF1501">
      <w:pPr>
        <w:numPr>
          <w:ilvl w:val="3"/>
          <w:numId w:val="20"/>
        </w:numPr>
        <w:jc w:val="both"/>
        <w:rPr>
          <w:rFonts w:asciiTheme="minorHAnsi" w:hAnsiTheme="minorHAnsi"/>
          <w:lang w:eastAsia="zh-CN"/>
        </w:rPr>
      </w:pPr>
      <w:r w:rsidRPr="00E50ADC">
        <w:rPr>
          <w:rFonts w:asciiTheme="minorHAnsi" w:hAnsiTheme="minorHAnsi"/>
          <w:lang w:eastAsia="zh-CN"/>
        </w:rPr>
        <w:t>sodeloval z izvajalcem z namenom, da bo predmet pogodbe izveden v skladu s</w:t>
      </w:r>
      <w:r w:rsidRPr="00573F40">
        <w:rPr>
          <w:rFonts w:asciiTheme="minorHAnsi" w:hAnsiTheme="minorHAnsi"/>
          <w:lang w:eastAsia="zh-CN"/>
        </w:rPr>
        <w:t xml:space="preserve"> projektno dokumentacijo;</w:t>
      </w:r>
    </w:p>
    <w:p w14:paraId="6447B63C" w14:textId="77777777" w:rsidR="00BF1501" w:rsidRPr="00573F40" w:rsidRDefault="00BF1501" w:rsidP="00BF1501">
      <w:pPr>
        <w:numPr>
          <w:ilvl w:val="3"/>
          <w:numId w:val="20"/>
        </w:numPr>
        <w:jc w:val="both"/>
        <w:rPr>
          <w:rFonts w:asciiTheme="minorHAnsi" w:hAnsiTheme="minorHAnsi"/>
          <w:lang w:eastAsia="zh-CN"/>
        </w:rPr>
      </w:pPr>
      <w:r w:rsidRPr="00573F40">
        <w:rPr>
          <w:rFonts w:asciiTheme="minorHAnsi" w:hAnsiTheme="minorHAnsi"/>
          <w:lang w:eastAsia="zh-CN"/>
        </w:rPr>
        <w:lastRenderedPageBreak/>
        <w:t>obveščal izvajalca o vseh spremembah in novo nastalih situacijah, ki bi lahko vplivale na potek in obseg predmeta pogodbe.</w:t>
      </w:r>
    </w:p>
    <w:p w14:paraId="2E270B71" w14:textId="77777777" w:rsidR="00BF1501" w:rsidRPr="001D3F7D" w:rsidRDefault="00BF1501" w:rsidP="00BF1501">
      <w:pPr>
        <w:jc w:val="both"/>
        <w:rPr>
          <w:rFonts w:asciiTheme="minorHAnsi" w:hAnsiTheme="minorHAnsi"/>
          <w:lang w:eastAsia="zh-CN"/>
        </w:rPr>
      </w:pPr>
    </w:p>
    <w:p w14:paraId="2AEEBA41" w14:textId="77777777" w:rsidR="00BF1501" w:rsidRDefault="00BF1501" w:rsidP="00BF1501">
      <w:pPr>
        <w:jc w:val="both"/>
        <w:rPr>
          <w:rFonts w:asciiTheme="minorHAnsi" w:hAnsiTheme="minorHAnsi"/>
          <w:lang w:eastAsia="zh-CN"/>
        </w:rPr>
      </w:pPr>
      <w:r w:rsidRPr="001D3F7D">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5CC7E1E4" w14:textId="77777777" w:rsidR="00C67A5E" w:rsidRDefault="00C67A5E" w:rsidP="00BF1501">
      <w:pPr>
        <w:jc w:val="both"/>
        <w:rPr>
          <w:rFonts w:asciiTheme="minorHAnsi" w:hAnsiTheme="minorHAnsi"/>
          <w:lang w:eastAsia="zh-CN"/>
        </w:rPr>
      </w:pPr>
    </w:p>
    <w:p w14:paraId="05EF8ACB"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 xml:space="preserve">člen </w:t>
      </w:r>
    </w:p>
    <w:p w14:paraId="51AC3E26"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Odobritev s strani naročnika</w:t>
      </w:r>
    </w:p>
    <w:p w14:paraId="57D91EAE" w14:textId="77777777" w:rsidR="00BF1501" w:rsidRPr="001D3F7D" w:rsidRDefault="00BF1501" w:rsidP="00BF1501">
      <w:pPr>
        <w:rPr>
          <w:rFonts w:asciiTheme="minorHAnsi" w:hAnsiTheme="minorHAnsi"/>
          <w:lang w:eastAsia="zh-CN"/>
        </w:rPr>
      </w:pPr>
    </w:p>
    <w:p w14:paraId="3F7AE21C" w14:textId="77777777" w:rsidR="00BF1501" w:rsidRPr="00144BBF" w:rsidRDefault="00BF1501" w:rsidP="00BF1501">
      <w:pPr>
        <w:jc w:val="both"/>
        <w:rPr>
          <w:rFonts w:asciiTheme="minorHAnsi" w:hAnsiTheme="minorHAnsi"/>
          <w:lang w:eastAsia="zh-CN"/>
        </w:rPr>
      </w:pPr>
      <w:r w:rsidRPr="001D3F7D">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w:t>
      </w:r>
      <w:r w:rsidRPr="00144BBF">
        <w:rPr>
          <w:rFonts w:asciiTheme="minorHAnsi" w:hAnsiTheme="minorHAnsi"/>
          <w:lang w:eastAsia="zh-CN"/>
        </w:rPr>
        <w:t xml:space="preserve">naročnika za izvajanje te pogodbe. </w:t>
      </w:r>
    </w:p>
    <w:p w14:paraId="68413166" w14:textId="77777777" w:rsidR="00BF1501" w:rsidRPr="00144BBF" w:rsidRDefault="00BF1501" w:rsidP="00BF1501">
      <w:pPr>
        <w:jc w:val="both"/>
        <w:rPr>
          <w:rFonts w:asciiTheme="minorHAnsi" w:hAnsiTheme="minorHAnsi"/>
          <w:lang w:eastAsia="zh-CN"/>
        </w:rPr>
      </w:pPr>
    </w:p>
    <w:p w14:paraId="2810FF1B" w14:textId="77777777" w:rsidR="00BF1501" w:rsidRPr="00B772BC" w:rsidRDefault="00BF1501" w:rsidP="00BF1501">
      <w:pPr>
        <w:jc w:val="both"/>
        <w:rPr>
          <w:rFonts w:asciiTheme="minorHAnsi" w:hAnsiTheme="minorHAnsi"/>
          <w:lang w:eastAsia="zh-CN"/>
        </w:rPr>
      </w:pPr>
      <w:r w:rsidRPr="00144BBF">
        <w:rPr>
          <w:rFonts w:asciiTheme="minorHAnsi" w:hAnsiTheme="minorHAnsi"/>
          <w:lang w:eastAsia="zh-CN"/>
        </w:rPr>
        <w:t>Vsakršno odstopanje od projektne dokumentacije ali določil te pogodbe s strani izvajalca brez predhodne odobritve naročnika je neveljavno, izvajalec pa je za nepotrjeno odstopanje od projektne dokumentacije in pogodbenih določil naročniku odškodninsko odgovoren po splošnih pravilih civilnega prava in mora na zahtevo naročnika takoj vzpostaviti pravilno stanje gradnje.</w:t>
      </w:r>
    </w:p>
    <w:p w14:paraId="2F177B9D" w14:textId="77777777" w:rsidR="00BF1501" w:rsidRPr="00B772BC" w:rsidRDefault="00BF1501" w:rsidP="00BF1501">
      <w:pPr>
        <w:jc w:val="both"/>
        <w:rPr>
          <w:rFonts w:asciiTheme="minorHAnsi" w:hAnsiTheme="minorHAnsi"/>
          <w:lang w:eastAsia="zh-CN"/>
        </w:rPr>
      </w:pPr>
    </w:p>
    <w:p w14:paraId="32EDF07B" w14:textId="77777777" w:rsidR="00BF1501" w:rsidRPr="00AB77C9" w:rsidRDefault="00BF1501" w:rsidP="00BF1501">
      <w:pPr>
        <w:jc w:val="both"/>
        <w:rPr>
          <w:rFonts w:asciiTheme="minorHAnsi" w:hAnsiTheme="minorHAnsi"/>
          <w:lang w:eastAsia="zh-CN"/>
        </w:rPr>
      </w:pPr>
      <w:r w:rsidRPr="00B772BC">
        <w:rPr>
          <w:rFonts w:asciiTheme="minorHAnsi" w:hAnsiTheme="minorHAnsi"/>
          <w:lang w:eastAsia="zh-CN"/>
        </w:rPr>
        <w:t>Izvajalec ne sme izvajati nobenih del, ki niso zajeta s to pogodbo, brez predhodnega soglasja naročnika o st</w:t>
      </w:r>
      <w:r>
        <w:rPr>
          <w:rFonts w:asciiTheme="minorHAnsi" w:hAnsiTheme="minorHAnsi"/>
          <w:lang w:eastAsia="zh-CN"/>
        </w:rPr>
        <w:t xml:space="preserve">atusu teh del in načinu </w:t>
      </w:r>
      <w:r w:rsidRPr="00573F40">
        <w:rPr>
          <w:rFonts w:asciiTheme="minorHAnsi" w:hAnsiTheme="minorHAnsi"/>
          <w:lang w:eastAsia="zh-CN"/>
        </w:rPr>
        <w:t>plačila, razen nujnih nepredvidenih del.</w:t>
      </w:r>
      <w:r>
        <w:rPr>
          <w:rFonts w:asciiTheme="minorHAnsi" w:hAnsiTheme="minorHAnsi"/>
          <w:lang w:eastAsia="zh-CN"/>
        </w:rPr>
        <w:t xml:space="preserve"> </w:t>
      </w:r>
    </w:p>
    <w:p w14:paraId="4AC5ADBA" w14:textId="77777777" w:rsidR="00296D76" w:rsidRDefault="00296D76" w:rsidP="00BF1501">
      <w:pPr>
        <w:jc w:val="both"/>
        <w:rPr>
          <w:rFonts w:asciiTheme="minorHAnsi" w:hAnsiTheme="minorHAnsi"/>
          <w:lang w:eastAsia="zh-CN"/>
        </w:rPr>
      </w:pPr>
    </w:p>
    <w:p w14:paraId="4F58138F" w14:textId="77777777" w:rsidR="00BF1501" w:rsidRPr="001D3F7D" w:rsidRDefault="00BF1501" w:rsidP="00BF1501">
      <w:pPr>
        <w:jc w:val="both"/>
        <w:rPr>
          <w:rFonts w:asciiTheme="minorHAnsi" w:hAnsiTheme="minorHAnsi"/>
          <w:lang w:eastAsia="zh-CN"/>
        </w:rPr>
      </w:pPr>
    </w:p>
    <w:p w14:paraId="00F3462C" w14:textId="77777777" w:rsidR="00BF1501" w:rsidRPr="001D3F7D" w:rsidRDefault="00BF1501" w:rsidP="00BF1501">
      <w:pPr>
        <w:numPr>
          <w:ilvl w:val="0"/>
          <w:numId w:val="36"/>
        </w:numPr>
        <w:jc w:val="both"/>
        <w:rPr>
          <w:rFonts w:asciiTheme="minorHAnsi" w:hAnsiTheme="minorHAnsi"/>
          <w:b/>
          <w:lang w:eastAsia="zh-CN"/>
        </w:rPr>
      </w:pPr>
      <w:r w:rsidRPr="001D3F7D">
        <w:rPr>
          <w:rFonts w:asciiTheme="minorHAnsi" w:hAnsiTheme="minorHAnsi"/>
          <w:b/>
          <w:lang w:eastAsia="zh-CN"/>
        </w:rPr>
        <w:t>ROKI ZA IZVEDBO POGODBE</w:t>
      </w:r>
    </w:p>
    <w:p w14:paraId="0FD7A4B5" w14:textId="77777777" w:rsidR="00BF1501" w:rsidRPr="001D3F7D" w:rsidRDefault="00BF1501" w:rsidP="00BF1501">
      <w:pPr>
        <w:jc w:val="both"/>
        <w:rPr>
          <w:rFonts w:asciiTheme="minorHAnsi" w:hAnsiTheme="minorHAnsi"/>
          <w:b/>
          <w:lang w:eastAsia="zh-CN"/>
        </w:rPr>
      </w:pPr>
    </w:p>
    <w:p w14:paraId="5ED6795D" w14:textId="77777777" w:rsidR="00BF1501" w:rsidRPr="001D3F7D" w:rsidRDefault="00BF1501" w:rsidP="00BF1501">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64FAC04F" w14:textId="77777777" w:rsidR="00BF1501" w:rsidRPr="001D3F7D" w:rsidRDefault="00BF1501" w:rsidP="00BF1501">
      <w:pPr>
        <w:jc w:val="both"/>
        <w:rPr>
          <w:rFonts w:asciiTheme="minorHAnsi" w:hAnsiTheme="minorHAnsi"/>
          <w:b/>
          <w:lang w:eastAsia="zh-CN"/>
        </w:rPr>
      </w:pPr>
      <w:r w:rsidRPr="001D3F7D">
        <w:rPr>
          <w:rFonts w:asciiTheme="minorHAnsi" w:hAnsiTheme="minorHAnsi"/>
          <w:b/>
          <w:lang w:eastAsia="zh-CN"/>
        </w:rPr>
        <w:t>Splošni roki za izvedbo pogodbe</w:t>
      </w:r>
    </w:p>
    <w:p w14:paraId="02B07EDB" w14:textId="77777777" w:rsidR="00BF1501" w:rsidRPr="001D3F7D" w:rsidRDefault="00BF1501" w:rsidP="00BF1501">
      <w:pPr>
        <w:jc w:val="both"/>
        <w:rPr>
          <w:rFonts w:asciiTheme="minorHAnsi" w:hAnsiTheme="minorHAnsi"/>
          <w:lang w:eastAsia="zh-CN"/>
        </w:rPr>
      </w:pPr>
    </w:p>
    <w:p w14:paraId="47FF371A" w14:textId="77777777" w:rsidR="00BF1501" w:rsidRPr="00C11248" w:rsidRDefault="00BF1501" w:rsidP="00BF1501">
      <w:pPr>
        <w:jc w:val="both"/>
        <w:rPr>
          <w:rFonts w:asciiTheme="minorHAnsi" w:hAnsiTheme="minorHAnsi"/>
          <w:lang w:eastAsia="zh-CN"/>
        </w:rPr>
      </w:pPr>
      <w:r w:rsidRPr="00C11248">
        <w:rPr>
          <w:rFonts w:asciiTheme="minorHAnsi" w:hAnsiTheme="minorHAnsi"/>
          <w:lang w:eastAsia="zh-CN"/>
        </w:rPr>
        <w:t>Ta pogodba začne veljati, ko so izpolnjeni vsi odložni pogoji, ki so navedeni tej pogodbi ter ko jo podpišeta obe pogodbeni stranki.</w:t>
      </w:r>
    </w:p>
    <w:p w14:paraId="24F1CC59" w14:textId="77777777" w:rsidR="00BF1501" w:rsidRPr="00C11248" w:rsidRDefault="00BF1501" w:rsidP="00BF1501">
      <w:pPr>
        <w:jc w:val="both"/>
        <w:rPr>
          <w:rFonts w:asciiTheme="minorHAnsi" w:hAnsiTheme="minorHAnsi"/>
          <w:lang w:eastAsia="zh-CN"/>
        </w:rPr>
      </w:pPr>
    </w:p>
    <w:p w14:paraId="6B392C06" w14:textId="39AD793C" w:rsidR="00BF1501" w:rsidRPr="00C11248" w:rsidRDefault="00BF1501" w:rsidP="00BF1501">
      <w:pPr>
        <w:jc w:val="both"/>
        <w:rPr>
          <w:rFonts w:asciiTheme="minorHAnsi" w:hAnsiTheme="minorHAnsi"/>
          <w:lang w:eastAsia="zh-CN"/>
        </w:rPr>
      </w:pPr>
      <w:r w:rsidRPr="00F03023">
        <w:rPr>
          <w:rFonts w:asciiTheme="minorHAnsi" w:hAnsiTheme="minorHAnsi"/>
          <w:lang w:eastAsia="zh-CN"/>
        </w:rPr>
        <w:t xml:space="preserve">Rok za zaključek </w:t>
      </w:r>
      <w:r w:rsidRPr="00EB1065">
        <w:rPr>
          <w:rFonts w:asciiTheme="minorHAnsi" w:hAnsiTheme="minorHAnsi"/>
          <w:lang w:eastAsia="zh-CN"/>
        </w:rPr>
        <w:t xml:space="preserve">del je </w:t>
      </w:r>
      <w:r w:rsidR="008263D2" w:rsidRPr="00EB1065">
        <w:rPr>
          <w:rFonts w:asciiTheme="minorHAnsi" w:hAnsiTheme="minorHAnsi"/>
          <w:lang w:eastAsia="zh-CN"/>
        </w:rPr>
        <w:t>150</w:t>
      </w:r>
      <w:r w:rsidRPr="00EB1065">
        <w:rPr>
          <w:rFonts w:asciiTheme="minorHAnsi" w:hAnsiTheme="minorHAnsi"/>
          <w:lang w:eastAsia="zh-CN"/>
        </w:rPr>
        <w:t xml:space="preserve"> koledarskih dni od datuma</w:t>
      </w:r>
      <w:r w:rsidRPr="00F03023">
        <w:rPr>
          <w:rFonts w:asciiTheme="minorHAnsi" w:hAnsiTheme="minorHAnsi"/>
          <w:lang w:eastAsia="zh-CN"/>
        </w:rPr>
        <w:t xml:space="preserve"> uvedbe izvajalca v delo, z možnostjo podaljšanja v primeru nastopa nepredvidenih okoliščin, določenih v </w:t>
      </w:r>
      <w:r w:rsidR="00382546" w:rsidRPr="00F03023">
        <w:rPr>
          <w:rFonts w:asciiTheme="minorHAnsi" w:hAnsiTheme="minorHAnsi"/>
          <w:lang w:eastAsia="zh-CN"/>
        </w:rPr>
        <w:t>21</w:t>
      </w:r>
      <w:r w:rsidR="009C6294" w:rsidRPr="00F03023">
        <w:rPr>
          <w:rFonts w:asciiTheme="minorHAnsi" w:hAnsiTheme="minorHAnsi"/>
          <w:lang w:eastAsia="zh-CN"/>
        </w:rPr>
        <w:t xml:space="preserve">. členu te pogodbe, v povezavi </w:t>
      </w:r>
      <w:r w:rsidR="004D7EF1" w:rsidRPr="00F03023">
        <w:rPr>
          <w:rFonts w:asciiTheme="minorHAnsi" w:hAnsiTheme="minorHAnsi"/>
          <w:lang w:eastAsia="zh-CN"/>
        </w:rPr>
        <w:t>z 49</w:t>
      </w:r>
      <w:r w:rsidRPr="00F03023">
        <w:rPr>
          <w:rFonts w:asciiTheme="minorHAnsi" w:hAnsiTheme="minorHAnsi"/>
          <w:lang w:eastAsia="zh-CN"/>
        </w:rPr>
        <w:t>. členom</w:t>
      </w:r>
      <w:r w:rsidRPr="00C11248">
        <w:rPr>
          <w:rFonts w:asciiTheme="minorHAnsi" w:hAnsiTheme="minorHAnsi"/>
          <w:lang w:eastAsia="zh-CN"/>
        </w:rPr>
        <w:t xml:space="preserve"> te pogodbe.</w:t>
      </w:r>
    </w:p>
    <w:p w14:paraId="14334314" w14:textId="77777777" w:rsidR="005F5D94" w:rsidRPr="00C11248" w:rsidRDefault="005F5D94" w:rsidP="00BF1501">
      <w:pPr>
        <w:jc w:val="both"/>
        <w:rPr>
          <w:rFonts w:asciiTheme="minorHAnsi" w:hAnsiTheme="minorHAnsi"/>
          <w:lang w:eastAsia="zh-CN"/>
        </w:rPr>
      </w:pPr>
    </w:p>
    <w:p w14:paraId="1A0624A8" w14:textId="77777777" w:rsidR="00BF1501" w:rsidRPr="001D3F7D" w:rsidRDefault="00BF1501" w:rsidP="00BF1501">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78B8F434" w14:textId="77777777" w:rsidR="00BF1501" w:rsidRDefault="00BF1501" w:rsidP="00BF1501">
      <w:pPr>
        <w:jc w:val="both"/>
        <w:rPr>
          <w:rFonts w:asciiTheme="minorHAnsi" w:hAnsiTheme="minorHAnsi"/>
          <w:b/>
          <w:lang w:eastAsia="zh-CN"/>
        </w:rPr>
      </w:pPr>
      <w:r w:rsidRPr="001D3F7D">
        <w:rPr>
          <w:rFonts w:asciiTheme="minorHAnsi" w:hAnsiTheme="minorHAnsi"/>
          <w:b/>
          <w:lang w:eastAsia="zh-CN"/>
        </w:rPr>
        <w:t>Pričetek izvedbe del</w:t>
      </w:r>
    </w:p>
    <w:p w14:paraId="6A7D716A" w14:textId="77777777" w:rsidR="00BF1501" w:rsidRDefault="00BF1501" w:rsidP="00BF1501">
      <w:pPr>
        <w:jc w:val="both"/>
        <w:rPr>
          <w:rFonts w:asciiTheme="minorHAnsi" w:hAnsiTheme="minorHAnsi"/>
          <w:b/>
          <w:lang w:eastAsia="zh-CN"/>
        </w:rPr>
      </w:pPr>
    </w:p>
    <w:p w14:paraId="6974D987" w14:textId="258023FC" w:rsidR="00BF1501" w:rsidRDefault="00BF1501" w:rsidP="00BF1501">
      <w:pPr>
        <w:jc w:val="both"/>
        <w:rPr>
          <w:rFonts w:asciiTheme="minorHAnsi" w:hAnsiTheme="minorHAnsi"/>
          <w:lang w:eastAsia="zh-CN"/>
        </w:rPr>
      </w:pPr>
      <w:r w:rsidRPr="00E50ADC">
        <w:rPr>
          <w:rFonts w:asciiTheme="minorHAnsi" w:hAnsiTheme="minorHAnsi"/>
          <w:lang w:eastAsia="zh-CN"/>
        </w:rPr>
        <w:t>Izvajalec je z izvajanjem del po tej pogodbi dolžan pričeti takoj po uvedbi v delo, sicer lahko naročnik odstopi od pogodbe in zahteva od izvajalca povračilo škode.</w:t>
      </w:r>
    </w:p>
    <w:p w14:paraId="68A0C2FB" w14:textId="77777777" w:rsidR="004C055F" w:rsidRDefault="004C055F" w:rsidP="00BF1501">
      <w:pPr>
        <w:jc w:val="both"/>
        <w:rPr>
          <w:rFonts w:asciiTheme="minorHAnsi" w:hAnsiTheme="minorHAnsi"/>
          <w:lang w:eastAsia="zh-CN"/>
        </w:rPr>
      </w:pPr>
    </w:p>
    <w:p w14:paraId="5CFDB122" w14:textId="77777777" w:rsidR="00BF1501" w:rsidRPr="001D3F7D" w:rsidRDefault="00BF1501" w:rsidP="00BF1501">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0B815E24" w14:textId="77777777" w:rsidR="00BF1501" w:rsidRPr="001D3F7D" w:rsidRDefault="00BF1501" w:rsidP="00BF1501">
      <w:pPr>
        <w:jc w:val="both"/>
        <w:rPr>
          <w:rFonts w:asciiTheme="minorHAnsi" w:hAnsiTheme="minorHAnsi"/>
          <w:b/>
          <w:lang w:eastAsia="zh-CN"/>
        </w:rPr>
      </w:pPr>
      <w:r w:rsidRPr="001D3F7D">
        <w:rPr>
          <w:rFonts w:asciiTheme="minorHAnsi" w:hAnsiTheme="minorHAnsi"/>
          <w:b/>
          <w:lang w:eastAsia="zh-CN"/>
        </w:rPr>
        <w:t>Uvedba izvajalca v delo</w:t>
      </w:r>
    </w:p>
    <w:p w14:paraId="7D05370F" w14:textId="77777777" w:rsidR="00BF1501" w:rsidRPr="001D3F7D" w:rsidRDefault="00BF1501" w:rsidP="00BF1501">
      <w:pPr>
        <w:jc w:val="both"/>
        <w:rPr>
          <w:rFonts w:asciiTheme="minorHAnsi" w:hAnsiTheme="minorHAnsi"/>
          <w:lang w:eastAsia="zh-CN"/>
        </w:rPr>
      </w:pPr>
    </w:p>
    <w:p w14:paraId="4C1E2C31" w14:textId="77777777" w:rsidR="00BF1501" w:rsidRPr="00F03023" w:rsidRDefault="00BF1501" w:rsidP="00BF1501">
      <w:pPr>
        <w:jc w:val="both"/>
        <w:rPr>
          <w:rFonts w:asciiTheme="minorHAnsi" w:hAnsiTheme="minorHAnsi"/>
          <w:lang w:eastAsia="zh-CN"/>
        </w:rPr>
      </w:pPr>
      <w:r w:rsidRPr="00F03023">
        <w:rPr>
          <w:rFonts w:asciiTheme="minorHAnsi" w:hAnsiTheme="minorHAnsi"/>
          <w:lang w:eastAsia="zh-CN"/>
        </w:rPr>
        <w:t xml:space="preserve">Rok za uvedbo izvajalca v delo je 8 dni od datuma pričetka učinkovanja pogodbe. </w:t>
      </w:r>
    </w:p>
    <w:p w14:paraId="4D66CFD6" w14:textId="24124728" w:rsidR="00BF1501" w:rsidRPr="00F03023" w:rsidRDefault="00BF1501" w:rsidP="00BF1501">
      <w:pPr>
        <w:jc w:val="both"/>
        <w:rPr>
          <w:rFonts w:asciiTheme="minorHAnsi" w:hAnsiTheme="minorHAnsi"/>
          <w:lang w:eastAsia="zh-CN"/>
        </w:rPr>
      </w:pPr>
      <w:r w:rsidRPr="00F03023">
        <w:rPr>
          <w:rFonts w:asciiTheme="minorHAnsi" w:hAnsiTheme="minorHAnsi"/>
          <w:lang w:eastAsia="zh-CN"/>
        </w:rPr>
        <w:t>Uvedba v delo obsega:</w:t>
      </w:r>
    </w:p>
    <w:p w14:paraId="7C403582" w14:textId="77777777" w:rsidR="00BF1501" w:rsidRPr="00F03023" w:rsidRDefault="00BF1501" w:rsidP="00BF1501">
      <w:pPr>
        <w:numPr>
          <w:ilvl w:val="1"/>
          <w:numId w:val="38"/>
        </w:numPr>
        <w:jc w:val="both"/>
        <w:rPr>
          <w:rFonts w:asciiTheme="minorHAnsi" w:hAnsiTheme="minorHAnsi"/>
          <w:lang w:eastAsia="zh-CN"/>
        </w:rPr>
      </w:pPr>
      <w:r w:rsidRPr="00F03023">
        <w:rPr>
          <w:rFonts w:asciiTheme="minorHAnsi" w:hAnsiTheme="minorHAnsi"/>
          <w:lang w:eastAsia="zh-CN"/>
        </w:rPr>
        <w:t>izročitev prostega zemljišča za gradnjo;</w:t>
      </w:r>
    </w:p>
    <w:p w14:paraId="4651A43A" w14:textId="2F6B796D" w:rsidR="00BF1501" w:rsidRPr="00F03023" w:rsidRDefault="00BF1501" w:rsidP="00BF1501">
      <w:pPr>
        <w:numPr>
          <w:ilvl w:val="1"/>
          <w:numId w:val="38"/>
        </w:numPr>
        <w:jc w:val="both"/>
        <w:rPr>
          <w:rFonts w:asciiTheme="minorHAnsi" w:hAnsiTheme="minorHAnsi"/>
          <w:lang w:eastAsia="zh-CN"/>
        </w:rPr>
      </w:pPr>
      <w:r w:rsidRPr="00F03023">
        <w:rPr>
          <w:rFonts w:asciiTheme="minorHAnsi" w:hAnsiTheme="minorHAnsi"/>
          <w:lang w:eastAsia="zh-CN"/>
        </w:rPr>
        <w:t>izročitev dokumentacije, navedene v 3. členu te pogodbe</w:t>
      </w:r>
      <w:r w:rsidR="00801872" w:rsidRPr="00F03023">
        <w:rPr>
          <w:rFonts w:asciiTheme="minorHAnsi" w:hAnsiTheme="minorHAnsi"/>
          <w:lang w:eastAsia="zh-CN"/>
        </w:rPr>
        <w:t>, in morebitne spremembe le-te;</w:t>
      </w:r>
    </w:p>
    <w:p w14:paraId="3864A745" w14:textId="77777777" w:rsidR="00801872" w:rsidRPr="00F03023" w:rsidRDefault="00801872" w:rsidP="00801872">
      <w:pPr>
        <w:pStyle w:val="Odstavekseznama"/>
        <w:numPr>
          <w:ilvl w:val="1"/>
          <w:numId w:val="38"/>
        </w:numPr>
        <w:rPr>
          <w:rFonts w:asciiTheme="minorHAnsi" w:hAnsiTheme="minorHAnsi"/>
          <w:lang w:eastAsia="zh-CN"/>
        </w:rPr>
      </w:pPr>
      <w:r w:rsidRPr="00F03023">
        <w:rPr>
          <w:rFonts w:asciiTheme="minorHAnsi" w:hAnsiTheme="minorHAnsi"/>
          <w:lang w:eastAsia="zh-CN"/>
        </w:rPr>
        <w:t>zagotovitev možnosti  priključitve priklopa na komunalne in energetske vode v mejah delovišča.</w:t>
      </w:r>
    </w:p>
    <w:p w14:paraId="7D591A8E" w14:textId="22C1486F" w:rsidR="00BF1501" w:rsidRDefault="00BF1501" w:rsidP="00BF1501">
      <w:pPr>
        <w:jc w:val="both"/>
        <w:rPr>
          <w:rFonts w:asciiTheme="minorHAnsi" w:hAnsiTheme="minorHAnsi"/>
          <w:lang w:eastAsia="zh-CN"/>
        </w:rPr>
      </w:pPr>
      <w:r w:rsidRPr="00616F15">
        <w:rPr>
          <w:rFonts w:asciiTheme="minorHAnsi" w:hAnsiTheme="minorHAnsi"/>
          <w:lang w:eastAsia="zh-CN"/>
        </w:rPr>
        <w:lastRenderedPageBreak/>
        <w:t>O uvedbi izvajalca v delo se sestavi poseben zapisnik in se to ugotovi z zapisom v gradbeni dnevnik.</w:t>
      </w:r>
    </w:p>
    <w:p w14:paraId="6C049D0B" w14:textId="77777777" w:rsidR="00C67A5E" w:rsidRPr="00616F15" w:rsidRDefault="00C67A5E" w:rsidP="00BF1501">
      <w:pPr>
        <w:jc w:val="both"/>
        <w:rPr>
          <w:rFonts w:asciiTheme="minorHAnsi" w:hAnsiTheme="minorHAnsi"/>
          <w:lang w:eastAsia="zh-CN"/>
        </w:rPr>
      </w:pPr>
    </w:p>
    <w:p w14:paraId="31B9A67D" w14:textId="77777777" w:rsidR="00BF1501" w:rsidRPr="001D3F7D" w:rsidRDefault="00BF1501" w:rsidP="00BF1501">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3A34C56E" w14:textId="77777777" w:rsidR="00BF1501" w:rsidRPr="001D3F7D" w:rsidRDefault="00BF1501" w:rsidP="00BF1501">
      <w:pPr>
        <w:jc w:val="both"/>
        <w:rPr>
          <w:rFonts w:asciiTheme="minorHAnsi" w:hAnsiTheme="minorHAnsi"/>
          <w:b/>
          <w:lang w:eastAsia="zh-CN"/>
        </w:rPr>
      </w:pPr>
      <w:r w:rsidRPr="001D3F7D">
        <w:rPr>
          <w:rFonts w:asciiTheme="minorHAnsi" w:hAnsiTheme="minorHAnsi"/>
          <w:b/>
          <w:lang w:eastAsia="zh-CN"/>
        </w:rPr>
        <w:t>Zamude v zvezi z roki za izvedbo pogodbe</w:t>
      </w:r>
    </w:p>
    <w:p w14:paraId="1586D365" w14:textId="77777777" w:rsidR="00BF1501" w:rsidRPr="001D3F7D" w:rsidRDefault="00BF1501" w:rsidP="00BF1501">
      <w:pPr>
        <w:jc w:val="both"/>
        <w:rPr>
          <w:rFonts w:asciiTheme="minorHAnsi" w:hAnsiTheme="minorHAnsi"/>
          <w:lang w:eastAsia="zh-CN"/>
        </w:rPr>
      </w:pPr>
    </w:p>
    <w:p w14:paraId="706899A3" w14:textId="329A0E17" w:rsidR="00BF1501" w:rsidRDefault="00BF1501" w:rsidP="00BF1501">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5B1B6318" w14:textId="77777777" w:rsidR="004D7EF1" w:rsidRPr="001D3F7D" w:rsidRDefault="004D7EF1" w:rsidP="00BF1501">
      <w:pPr>
        <w:jc w:val="both"/>
        <w:rPr>
          <w:rFonts w:asciiTheme="minorHAnsi" w:hAnsiTheme="minorHAnsi"/>
          <w:lang w:eastAsia="zh-CN"/>
        </w:rPr>
      </w:pPr>
    </w:p>
    <w:p w14:paraId="26E1C13D" w14:textId="77777777" w:rsidR="00BF1501" w:rsidRDefault="00BF1501" w:rsidP="00BF1501">
      <w:pPr>
        <w:jc w:val="both"/>
        <w:rPr>
          <w:rFonts w:asciiTheme="minorHAnsi" w:hAnsiTheme="minorHAnsi"/>
          <w:lang w:eastAsia="zh-CN"/>
        </w:rPr>
      </w:pPr>
      <w:r w:rsidRPr="001D3F7D">
        <w:rPr>
          <w:rFonts w:asciiTheme="minorHAnsi" w:hAnsiTheme="minorHAnsi"/>
          <w:lang w:eastAsia="zh-CN"/>
        </w:rPr>
        <w:t>Neupravičena prekoračitev rokov s strani naročnika pomeni naročnikovo zamudo, zaradi katere lahko izvajalec uveljavlja ukrepe, določene v pogodbi.</w:t>
      </w:r>
    </w:p>
    <w:p w14:paraId="3DBF124F" w14:textId="77777777" w:rsidR="00BF1501" w:rsidRDefault="00BF1501" w:rsidP="00BF1501">
      <w:pPr>
        <w:jc w:val="both"/>
        <w:rPr>
          <w:rFonts w:asciiTheme="minorHAnsi" w:hAnsiTheme="minorHAnsi"/>
          <w:lang w:eastAsia="zh-CN"/>
        </w:rPr>
      </w:pPr>
    </w:p>
    <w:p w14:paraId="662E2FAC" w14:textId="77777777" w:rsidR="00BF1501" w:rsidRPr="001D3F7D" w:rsidRDefault="00BF1501" w:rsidP="00BF1501">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14E7C48F" w14:textId="77777777" w:rsidR="00BF1501" w:rsidRPr="001D3F7D" w:rsidRDefault="00BF1501" w:rsidP="00BF1501">
      <w:pPr>
        <w:jc w:val="both"/>
        <w:rPr>
          <w:rFonts w:asciiTheme="minorHAnsi" w:hAnsiTheme="minorHAnsi"/>
          <w:b/>
          <w:lang w:eastAsia="zh-CN"/>
        </w:rPr>
      </w:pPr>
      <w:r w:rsidRPr="001D3F7D">
        <w:rPr>
          <w:rFonts w:asciiTheme="minorHAnsi" w:hAnsiTheme="minorHAnsi"/>
          <w:b/>
          <w:lang w:eastAsia="zh-CN"/>
        </w:rPr>
        <w:t>Podaljšanje roka za zaključek del</w:t>
      </w:r>
    </w:p>
    <w:p w14:paraId="1A6C6B15" w14:textId="77777777" w:rsidR="00BF1501" w:rsidRPr="001D3F7D" w:rsidRDefault="00BF1501" w:rsidP="00BF1501">
      <w:pPr>
        <w:jc w:val="both"/>
        <w:rPr>
          <w:rFonts w:asciiTheme="minorHAnsi" w:hAnsiTheme="minorHAnsi"/>
          <w:lang w:eastAsia="zh-CN"/>
        </w:rPr>
      </w:pPr>
    </w:p>
    <w:p w14:paraId="4C54C2E5" w14:textId="77777777" w:rsidR="00BF1501" w:rsidRDefault="00BF1501" w:rsidP="00BF1501">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6AC5A2DB" w14:textId="77777777" w:rsidR="00BF1501" w:rsidRPr="001D3F7D" w:rsidRDefault="00BF1501" w:rsidP="00BF1501">
      <w:pPr>
        <w:numPr>
          <w:ilvl w:val="0"/>
          <w:numId w:val="21"/>
        </w:numPr>
        <w:jc w:val="both"/>
        <w:rPr>
          <w:rFonts w:asciiTheme="minorHAnsi" w:hAnsiTheme="minorHAnsi"/>
          <w:lang w:eastAsia="zh-CN"/>
        </w:rPr>
      </w:pPr>
      <w:r w:rsidRPr="001D3F7D">
        <w:rPr>
          <w:rFonts w:asciiTheme="minorHAnsi" w:hAnsiTheme="minorHAnsi"/>
          <w:lang w:eastAsia="zh-CN"/>
        </w:rPr>
        <w:t>zamude pri uvedbi v delo;</w:t>
      </w:r>
    </w:p>
    <w:p w14:paraId="3B059954" w14:textId="77777777" w:rsidR="00BF1501" w:rsidRPr="001D3F7D" w:rsidRDefault="00BF1501" w:rsidP="00BF1501">
      <w:pPr>
        <w:numPr>
          <w:ilvl w:val="0"/>
          <w:numId w:val="21"/>
        </w:numPr>
        <w:jc w:val="both"/>
        <w:rPr>
          <w:rFonts w:asciiTheme="minorHAnsi" w:hAnsiTheme="minorHAnsi"/>
          <w:lang w:eastAsia="zh-CN"/>
        </w:rPr>
      </w:pPr>
      <w:r w:rsidRPr="001D3F7D">
        <w:rPr>
          <w:rFonts w:asciiTheme="minorHAnsi" w:hAnsiTheme="minorHAnsi"/>
          <w:lang w:eastAsia="zh-CN"/>
        </w:rPr>
        <w:t>dogodki, ki so posledica višje sile;</w:t>
      </w:r>
    </w:p>
    <w:p w14:paraId="60D80966" w14:textId="77777777" w:rsidR="00BF1501" w:rsidRPr="001D3F7D" w:rsidRDefault="00BF1501" w:rsidP="00BF1501">
      <w:pPr>
        <w:numPr>
          <w:ilvl w:val="0"/>
          <w:numId w:val="21"/>
        </w:numPr>
        <w:jc w:val="both"/>
        <w:rPr>
          <w:rFonts w:asciiTheme="minorHAnsi" w:hAnsiTheme="minorHAnsi"/>
          <w:lang w:eastAsia="zh-CN"/>
        </w:rPr>
      </w:pPr>
      <w:r w:rsidRPr="001D3F7D">
        <w:rPr>
          <w:rFonts w:asciiTheme="minorHAnsi" w:hAnsiTheme="minorHAnsi"/>
          <w:lang w:eastAsia="zh-CN"/>
        </w:rPr>
        <w:t>prekinitev izvajanja del na zahtevo naročnika;</w:t>
      </w:r>
    </w:p>
    <w:p w14:paraId="5AED7EBF" w14:textId="77777777" w:rsidR="00BF1501" w:rsidRPr="001D3F7D" w:rsidRDefault="00BF1501" w:rsidP="00BF1501">
      <w:pPr>
        <w:numPr>
          <w:ilvl w:val="0"/>
          <w:numId w:val="21"/>
        </w:numPr>
        <w:jc w:val="both"/>
        <w:rPr>
          <w:rFonts w:asciiTheme="minorHAnsi" w:hAnsiTheme="minorHAnsi"/>
          <w:lang w:eastAsia="zh-CN"/>
        </w:rPr>
      </w:pPr>
      <w:r w:rsidRPr="001D3F7D">
        <w:rPr>
          <w:rFonts w:asciiTheme="minorHAnsi" w:hAnsiTheme="minorHAnsi"/>
          <w:lang w:eastAsia="zh-CN"/>
        </w:rPr>
        <w:t>prekinitev izvajanja po volji izvajalca iz razlogov na strani naročnika;</w:t>
      </w:r>
    </w:p>
    <w:p w14:paraId="6424466B" w14:textId="77777777" w:rsidR="00BF1501" w:rsidRPr="006E558F" w:rsidRDefault="00BF1501" w:rsidP="00BF1501">
      <w:pPr>
        <w:pStyle w:val="Odstavekseznama"/>
        <w:numPr>
          <w:ilvl w:val="0"/>
          <w:numId w:val="21"/>
        </w:numPr>
        <w:rPr>
          <w:rFonts w:asciiTheme="minorHAnsi" w:hAnsiTheme="minorHAnsi"/>
          <w:lang w:eastAsia="zh-CN"/>
        </w:rPr>
      </w:pPr>
      <w:r w:rsidRPr="006E558F">
        <w:rPr>
          <w:rFonts w:asciiTheme="minorHAnsi" w:hAnsiTheme="minorHAnsi"/>
          <w:lang w:eastAsia="zh-CN"/>
        </w:rPr>
        <w:t>če naročnik naroči dodatna dela ali občutne spremembe izvedbe - v obsegu, ki je upravičen z dodatnimi deli ali spremembami;</w:t>
      </w:r>
    </w:p>
    <w:p w14:paraId="5EAE5953" w14:textId="77777777" w:rsidR="00BF1501" w:rsidRPr="001D3F7D" w:rsidRDefault="00BF1501" w:rsidP="00BF1501">
      <w:pPr>
        <w:numPr>
          <w:ilvl w:val="0"/>
          <w:numId w:val="21"/>
        </w:numPr>
        <w:jc w:val="both"/>
        <w:rPr>
          <w:rFonts w:asciiTheme="minorHAnsi" w:hAnsiTheme="minorHAnsi"/>
          <w:lang w:eastAsia="zh-CN"/>
        </w:rPr>
      </w:pPr>
      <w:r w:rsidRPr="001D3F7D">
        <w:rPr>
          <w:rFonts w:asciiTheme="minorHAnsi" w:hAnsiTheme="minorHAnsi"/>
          <w:lang w:eastAsia="zh-CN"/>
        </w:rPr>
        <w:t>vremenskih razmer, ki bi onemogočala izvajanje zunanjih del več kot deset (10) zaporednih dni oziroma skupaj več kot petnajst (15) delovnih dni;</w:t>
      </w:r>
    </w:p>
    <w:p w14:paraId="61A5B8EA" w14:textId="77777777" w:rsidR="00BF1501" w:rsidRPr="001B1E41" w:rsidRDefault="00BF1501" w:rsidP="00BF1501">
      <w:pPr>
        <w:numPr>
          <w:ilvl w:val="0"/>
          <w:numId w:val="21"/>
        </w:numPr>
        <w:jc w:val="both"/>
        <w:rPr>
          <w:rFonts w:asciiTheme="minorHAnsi" w:hAnsiTheme="minorHAnsi"/>
          <w:lang w:eastAsia="zh-CN"/>
        </w:rPr>
      </w:pPr>
      <w:r w:rsidRPr="001D3F7D">
        <w:rPr>
          <w:rFonts w:asciiTheme="minorHAnsi" w:hAnsiTheme="minorHAnsi"/>
          <w:lang w:eastAsia="zh-CN"/>
        </w:rPr>
        <w:t xml:space="preserve">če je prišlo do nepričakovanih fizičnih razmer na gradbišču, med katere sodijo fizični pogoji, nepričakovani podpovršinski in hidrološki pogoji ter fizične ovire, na katere naleti izvajalec med </w:t>
      </w:r>
      <w:r w:rsidRPr="001B1E41">
        <w:rPr>
          <w:rFonts w:asciiTheme="minorHAnsi" w:hAnsiTheme="minorHAnsi"/>
          <w:lang w:eastAsia="zh-CN"/>
        </w:rPr>
        <w:t>izvedbo del;</w:t>
      </w:r>
    </w:p>
    <w:p w14:paraId="2DB3DB33" w14:textId="77777777" w:rsidR="00BF1501" w:rsidRPr="001B1E41" w:rsidRDefault="00BF1501" w:rsidP="00BF1501">
      <w:pPr>
        <w:pStyle w:val="Odstavekseznama"/>
        <w:numPr>
          <w:ilvl w:val="0"/>
          <w:numId w:val="21"/>
        </w:numPr>
        <w:rPr>
          <w:rFonts w:asciiTheme="minorHAnsi" w:hAnsiTheme="minorHAnsi"/>
          <w:lang w:eastAsia="zh-CN"/>
        </w:rPr>
      </w:pPr>
      <w:r w:rsidRPr="001B1E41">
        <w:rPr>
          <w:rFonts w:asciiTheme="minorHAnsi" w:hAnsiTheme="minorHAnsi"/>
          <w:lang w:eastAsia="zh-CN"/>
        </w:rPr>
        <w:t>če je prišlo do arheoloških najdb, zaradi katerih se gradnja začasno ustavi ali upočasni;</w:t>
      </w:r>
    </w:p>
    <w:p w14:paraId="67ED0679" w14:textId="77777777" w:rsidR="00BF1501" w:rsidRPr="002E587E" w:rsidRDefault="00BF1501" w:rsidP="00BF1501">
      <w:pPr>
        <w:numPr>
          <w:ilvl w:val="0"/>
          <w:numId w:val="21"/>
        </w:numPr>
        <w:jc w:val="both"/>
        <w:rPr>
          <w:rFonts w:asciiTheme="minorHAnsi" w:hAnsiTheme="minorHAnsi"/>
          <w:lang w:eastAsia="zh-CN"/>
        </w:rPr>
      </w:pPr>
      <w:r w:rsidRPr="001D3F7D">
        <w:rPr>
          <w:rFonts w:asciiTheme="minorHAnsi" w:hAnsiTheme="minorHAnsi"/>
          <w:lang w:eastAsia="zh-CN"/>
        </w:rPr>
        <w:t xml:space="preserve">za čas zaustavitve del zaradi neplačil s strani naročnika, v kolikor naročnik preide v zamudi s plačilom že druge izdane situacije, pri čemer ni poravnal še niti predhodno izdane situacije (zamuda pri plačilu dveh </w:t>
      </w:r>
      <w:r w:rsidRPr="002E587E">
        <w:rPr>
          <w:rFonts w:asciiTheme="minorHAnsi" w:hAnsiTheme="minorHAnsi"/>
          <w:lang w:eastAsia="zh-CN"/>
        </w:rPr>
        <w:t>zaporednih situacij);</w:t>
      </w:r>
    </w:p>
    <w:p w14:paraId="0B1E2CB9" w14:textId="77777777" w:rsidR="00BF1501" w:rsidRPr="002E587E" w:rsidRDefault="00BF1501" w:rsidP="00BF1501">
      <w:pPr>
        <w:numPr>
          <w:ilvl w:val="0"/>
          <w:numId w:val="21"/>
        </w:numPr>
        <w:jc w:val="both"/>
        <w:rPr>
          <w:rFonts w:asciiTheme="minorHAnsi" w:hAnsiTheme="minorHAnsi"/>
          <w:lang w:eastAsia="zh-CN"/>
        </w:rPr>
      </w:pPr>
      <w:r w:rsidRPr="002E587E">
        <w:rPr>
          <w:rFonts w:asciiTheme="minorHAnsi" w:hAnsiTheme="minorHAnsi"/>
          <w:lang w:eastAsia="zh-CN"/>
        </w:rPr>
        <w:t>iz drugih razlogov, ki pomenijo podaljšanje roka izvedbe in niso v sferi izvajalca.</w:t>
      </w:r>
    </w:p>
    <w:p w14:paraId="1FA663BD" w14:textId="77777777" w:rsidR="00BF1501" w:rsidRPr="002E587E" w:rsidRDefault="00BF1501" w:rsidP="00BF1501">
      <w:pPr>
        <w:jc w:val="both"/>
        <w:rPr>
          <w:rFonts w:asciiTheme="minorHAnsi" w:hAnsiTheme="minorHAnsi"/>
          <w:lang w:eastAsia="zh-CN"/>
        </w:rPr>
      </w:pPr>
    </w:p>
    <w:p w14:paraId="4D4D1BC8" w14:textId="77777777" w:rsidR="00BF1501" w:rsidRDefault="00BF1501" w:rsidP="00BF1501">
      <w:pPr>
        <w:jc w:val="both"/>
        <w:rPr>
          <w:rFonts w:asciiTheme="minorHAnsi" w:hAnsiTheme="minorHAnsi"/>
          <w:lang w:eastAsia="zh-CN"/>
        </w:rPr>
      </w:pPr>
      <w:r w:rsidRPr="002E587E">
        <w:rPr>
          <w:rFonts w:asciiTheme="minorHAnsi" w:hAnsiTheme="minorHAnsi"/>
          <w:lang w:eastAsia="zh-CN"/>
        </w:rPr>
        <w:t xml:space="preserve">Izvajalec mora obvestiti naročnika o razlogih za podaljšanje pogodbenega roka, iz razlogov, ki niso posledica višje sile, v pisni obliki z obrazložitvijo in navedbo razlogov za podaljšanje v čim krajšem možnem času oz. najkasneje v treh (3) delovnih dneh po tem, ko se zave dogodka ali okoliščin, ki bodo imele vpliv na podaljšanje roka  ali ko bi se moral zavedati, da je nastal vzrok, zaradi katerega se rok lahko podaljša. Obvestilo mora obsegati zahtevo za podaljšanje roka, s katero mora naročniku predlagati rok podaljšanja, sicer izgubi pravico do podaljšanja roka.  </w:t>
      </w:r>
    </w:p>
    <w:p w14:paraId="222FA47F" w14:textId="77777777" w:rsidR="00BF1501" w:rsidRPr="002E587E" w:rsidRDefault="00BF1501" w:rsidP="00BF1501">
      <w:pPr>
        <w:jc w:val="both"/>
        <w:rPr>
          <w:rFonts w:asciiTheme="minorHAnsi" w:hAnsiTheme="minorHAnsi"/>
          <w:lang w:eastAsia="zh-CN"/>
        </w:rPr>
      </w:pPr>
    </w:p>
    <w:p w14:paraId="18C651A3" w14:textId="77777777" w:rsidR="00BF1501" w:rsidRDefault="00BF1501" w:rsidP="00BF1501">
      <w:pPr>
        <w:jc w:val="both"/>
        <w:rPr>
          <w:lang w:eastAsia="zh-CN"/>
        </w:rPr>
      </w:pPr>
      <w:r w:rsidRPr="00E50ADC">
        <w:rPr>
          <w:lang w:eastAsia="zh-CN"/>
        </w:rPr>
        <w:t>Izvajalec mora naročniku pisno predlagati natančno število dni podaljšanja roka za izpolnitev obveznosti, najkasneje v treh (3) delovnih dneh po tem, ko je prenehal razlog za podaljšanje pogodbenega roka.</w:t>
      </w:r>
      <w:r w:rsidRPr="00E50ADC">
        <w:rPr>
          <w:rFonts w:eastAsia="Calibri"/>
        </w:rPr>
        <w:t xml:space="preserve"> Naročnik mora v primernem roku po prejemu zahteve za podaljšanje roka pisno podati utemeljen odgovor. </w:t>
      </w:r>
    </w:p>
    <w:p w14:paraId="0B36A838" w14:textId="7CE58488" w:rsidR="00BF1501" w:rsidRDefault="00BF1501" w:rsidP="00BF1501">
      <w:pPr>
        <w:jc w:val="both"/>
        <w:rPr>
          <w:lang w:eastAsia="zh-CN"/>
        </w:rPr>
      </w:pPr>
    </w:p>
    <w:p w14:paraId="3A64482E" w14:textId="77777777" w:rsidR="00F03023" w:rsidRPr="00F03023" w:rsidRDefault="00C20E04" w:rsidP="00C20E04">
      <w:pPr>
        <w:jc w:val="both"/>
        <w:rPr>
          <w:lang w:eastAsia="zh-CN"/>
        </w:rPr>
      </w:pPr>
      <w:r w:rsidRPr="00F03023">
        <w:rPr>
          <w:lang w:eastAsia="zh-CN"/>
        </w:rPr>
        <w:t>V primeru, da naročnik izvajalca ne uvede v delo, lahko izvajalec odstopi od pogodbe.</w:t>
      </w:r>
    </w:p>
    <w:p w14:paraId="4A931903" w14:textId="25C61019" w:rsidR="00C20E04" w:rsidRPr="00C20E04" w:rsidRDefault="00C20E04" w:rsidP="00C20E04">
      <w:pPr>
        <w:jc w:val="both"/>
        <w:rPr>
          <w:lang w:eastAsia="zh-CN"/>
        </w:rPr>
      </w:pPr>
      <w:r w:rsidRPr="00C20E04">
        <w:rPr>
          <w:highlight w:val="yellow"/>
          <w:lang w:eastAsia="zh-CN"/>
        </w:rPr>
        <w:t xml:space="preserve"> </w:t>
      </w:r>
    </w:p>
    <w:p w14:paraId="4AE02331" w14:textId="1A6BB358" w:rsidR="00BF1501" w:rsidRDefault="00BF1501" w:rsidP="00BF1501">
      <w:pPr>
        <w:jc w:val="both"/>
        <w:rPr>
          <w:rFonts w:asciiTheme="minorHAnsi" w:hAnsiTheme="minorHAnsi"/>
          <w:lang w:eastAsia="zh-CN"/>
        </w:rPr>
      </w:pPr>
      <w:r>
        <w:rPr>
          <w:rFonts w:asciiTheme="minorHAnsi" w:hAnsiTheme="minorHAnsi"/>
          <w:lang w:eastAsia="zh-CN"/>
        </w:rPr>
        <w:t>Podaljšanje</w:t>
      </w:r>
      <w:r w:rsidRPr="001D3F7D">
        <w:rPr>
          <w:rFonts w:asciiTheme="minorHAnsi" w:hAnsiTheme="minorHAnsi"/>
          <w:lang w:eastAsia="zh-CN"/>
        </w:rPr>
        <w:t xml:space="preserve"> pogodbenega roka pogodbeni stranki uredita z dodatkom k tej pogodbi.</w:t>
      </w:r>
    </w:p>
    <w:p w14:paraId="30CC07D1" w14:textId="77777777" w:rsidR="00C20E04" w:rsidRPr="001D3F7D" w:rsidRDefault="00C20E04" w:rsidP="00BF1501">
      <w:pPr>
        <w:jc w:val="both"/>
        <w:rPr>
          <w:rFonts w:asciiTheme="minorHAnsi" w:hAnsiTheme="minorHAnsi"/>
          <w:lang w:eastAsia="zh-CN"/>
        </w:rPr>
      </w:pPr>
    </w:p>
    <w:p w14:paraId="515A2FD6" w14:textId="77777777" w:rsidR="00BF1501" w:rsidRDefault="00BF1501" w:rsidP="00BF1501">
      <w:pPr>
        <w:jc w:val="both"/>
        <w:rPr>
          <w:rFonts w:asciiTheme="minorHAnsi" w:hAnsiTheme="minorHAnsi"/>
          <w:bCs/>
          <w:lang w:eastAsia="zh-CN"/>
        </w:rPr>
      </w:pPr>
      <w:r>
        <w:rPr>
          <w:rFonts w:asciiTheme="minorHAnsi" w:hAnsiTheme="minorHAnsi"/>
          <w:bCs/>
          <w:lang w:eastAsia="zh-CN"/>
        </w:rPr>
        <w:t xml:space="preserve">Podaljšanje </w:t>
      </w:r>
      <w:r w:rsidRPr="001D3F7D">
        <w:rPr>
          <w:rFonts w:asciiTheme="minorHAnsi" w:hAnsiTheme="minorHAnsi"/>
          <w:bCs/>
          <w:lang w:eastAsia="zh-CN"/>
        </w:rPr>
        <w:t>roka izvedbe, v primeru nastopa nepredvidenih okoliščin ne predstavlja bistvene spremembe pogodbe.</w:t>
      </w:r>
    </w:p>
    <w:p w14:paraId="2BA1A2C0" w14:textId="79F74794" w:rsidR="00BF1501" w:rsidRDefault="00BF1501" w:rsidP="00BF1501">
      <w:pPr>
        <w:jc w:val="both"/>
        <w:rPr>
          <w:rFonts w:asciiTheme="minorHAnsi" w:hAnsiTheme="minorHAnsi"/>
          <w:bCs/>
          <w:lang w:eastAsia="zh-CN"/>
        </w:rPr>
      </w:pPr>
      <w:r w:rsidRPr="00CB2A20">
        <w:rPr>
          <w:rFonts w:asciiTheme="minorHAnsi" w:hAnsiTheme="minorHAnsi"/>
          <w:bCs/>
          <w:lang w:eastAsia="zh-CN"/>
        </w:rPr>
        <w:lastRenderedPageBreak/>
        <w:t>V primeru podaljšanja pogodbenega roka je izvajalec na lastne stroške</w:t>
      </w:r>
      <w:r>
        <w:rPr>
          <w:rFonts w:asciiTheme="minorHAnsi" w:hAnsiTheme="minorHAnsi"/>
          <w:bCs/>
          <w:lang w:eastAsia="zh-CN"/>
        </w:rPr>
        <w:t xml:space="preserve"> in odgovornost </w:t>
      </w:r>
      <w:r w:rsidRPr="00CB2A20">
        <w:rPr>
          <w:rFonts w:asciiTheme="minorHAnsi" w:hAnsiTheme="minorHAnsi"/>
          <w:bCs/>
          <w:lang w:eastAsia="zh-CN"/>
        </w:rPr>
        <w:t xml:space="preserve">dolžan </w:t>
      </w:r>
      <w:r>
        <w:rPr>
          <w:rFonts w:asciiTheme="minorHAnsi" w:hAnsiTheme="minorHAnsi"/>
          <w:bCs/>
          <w:lang w:eastAsia="zh-CN"/>
        </w:rPr>
        <w:t xml:space="preserve">pravočasno in </w:t>
      </w:r>
      <w:r w:rsidRPr="00CB2A20">
        <w:rPr>
          <w:rFonts w:asciiTheme="minorHAnsi" w:hAnsiTheme="minorHAnsi"/>
          <w:bCs/>
          <w:lang w:eastAsia="zh-CN"/>
        </w:rPr>
        <w:t>ustrezno podaljšati veljavnost vseh finančnih zavarovanj in zavarovalnih polic, v kolikor je predložitev slednjih zahtevana.</w:t>
      </w:r>
    </w:p>
    <w:p w14:paraId="1E81EAE2" w14:textId="77777777" w:rsidR="00C67A5E" w:rsidRDefault="00C67A5E" w:rsidP="00BF1501">
      <w:pPr>
        <w:jc w:val="both"/>
        <w:rPr>
          <w:rFonts w:asciiTheme="minorHAnsi" w:hAnsiTheme="minorHAnsi"/>
          <w:bCs/>
          <w:lang w:eastAsia="zh-CN"/>
        </w:rPr>
      </w:pPr>
    </w:p>
    <w:p w14:paraId="18508AB5" w14:textId="77777777" w:rsidR="00BF1501" w:rsidRPr="001D3F7D" w:rsidRDefault="00BF1501" w:rsidP="00BF1501">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64E5FD52" w14:textId="77777777" w:rsidR="00BF1501" w:rsidRPr="001D3F7D" w:rsidRDefault="00BF1501" w:rsidP="00BF1501">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66341C23" w14:textId="77777777" w:rsidR="00BF1501" w:rsidRPr="001D3F7D" w:rsidRDefault="00BF1501" w:rsidP="00BF1501">
      <w:pPr>
        <w:jc w:val="both"/>
        <w:rPr>
          <w:rFonts w:asciiTheme="minorHAnsi" w:hAnsiTheme="minorHAnsi"/>
          <w:lang w:eastAsia="zh-CN"/>
        </w:rPr>
      </w:pPr>
    </w:p>
    <w:p w14:paraId="78285363" w14:textId="77777777" w:rsidR="00BF1501" w:rsidRPr="001B1E41" w:rsidRDefault="00BF1501" w:rsidP="00BF1501">
      <w:pPr>
        <w:jc w:val="both"/>
        <w:rPr>
          <w:rFonts w:asciiTheme="minorHAnsi" w:hAnsiTheme="minorHAnsi"/>
          <w:lang w:eastAsia="zh-CN"/>
        </w:rPr>
      </w:pPr>
      <w:r w:rsidRPr="001D3F7D">
        <w:rPr>
          <w:rFonts w:asciiTheme="minorHAnsi" w:hAnsiTheme="minorHAnsi"/>
          <w:lang w:eastAsia="zh-CN"/>
        </w:rPr>
        <w:t xml:space="preserve">V kolikor naročnik tekom gradnje ugotovi, da hitrost napredovanja del zaradi razlogov na strani </w:t>
      </w:r>
      <w:r w:rsidRPr="001B1E41">
        <w:rPr>
          <w:rFonts w:asciiTheme="minorHAnsi" w:hAnsiTheme="minorHAnsi"/>
          <w:lang w:eastAsia="zh-CN"/>
        </w:rPr>
        <w:t>izvajalca ne zadostuje, da bi izvajalec pogodbena dela dokončal v pogodbenem roku, kar se kaže v zaostajanju za terminskim planom, izvajalec pa ne more dokazati, da bo zamudo lahko nadoknadil,  ima naročnik pravico, da</w:t>
      </w:r>
    </w:p>
    <w:p w14:paraId="3E13F3A7" w14:textId="77777777" w:rsidR="00BF1501" w:rsidRPr="001B1E41" w:rsidRDefault="00BF1501" w:rsidP="00BF1501">
      <w:pPr>
        <w:numPr>
          <w:ilvl w:val="0"/>
          <w:numId w:val="39"/>
        </w:numPr>
        <w:contextualSpacing/>
        <w:jc w:val="both"/>
        <w:rPr>
          <w:rFonts w:asciiTheme="minorHAnsi" w:hAnsiTheme="minorHAnsi"/>
          <w:lang w:eastAsia="zh-CN"/>
        </w:rPr>
      </w:pPr>
      <w:r w:rsidRPr="001B1E41">
        <w:rPr>
          <w:rFonts w:asciiTheme="minorHAnsi" w:hAnsiTheme="minorHAnsi"/>
          <w:lang w:eastAsia="zh-CN"/>
        </w:rPr>
        <w:t xml:space="preserve">izvajalcu </w:t>
      </w:r>
      <w:r>
        <w:rPr>
          <w:rFonts w:asciiTheme="minorHAnsi" w:hAnsiTheme="minorHAnsi"/>
          <w:lang w:eastAsia="zh-CN"/>
        </w:rPr>
        <w:t xml:space="preserve">naloži ukrepe za pospešitev del in predložitev noveliranega terminskega plana; </w:t>
      </w:r>
    </w:p>
    <w:p w14:paraId="1E771CB8" w14:textId="77777777" w:rsidR="00BF1501" w:rsidRPr="001B1E41" w:rsidRDefault="00BF1501" w:rsidP="00BF1501">
      <w:pPr>
        <w:numPr>
          <w:ilvl w:val="0"/>
          <w:numId w:val="39"/>
        </w:numPr>
        <w:contextualSpacing/>
        <w:jc w:val="both"/>
        <w:rPr>
          <w:rFonts w:asciiTheme="minorHAnsi" w:hAnsiTheme="minorHAnsi"/>
          <w:lang w:eastAsia="zh-CN"/>
        </w:rPr>
      </w:pPr>
      <w:r w:rsidRPr="001B1E41">
        <w:rPr>
          <w:rFonts w:asciiTheme="minorHAnsi" w:hAnsiTheme="minorHAnsi"/>
          <w:lang w:eastAsia="zh-CN"/>
        </w:rPr>
        <w:t xml:space="preserve">izvajalcu naloži zagotovitev dodatnih podizvajalcev, v kolikor jih izvajalec ne angažira oz. naročniku sporoči, da jih ne more angažirati, jih angažira naročnik sam na stroške izvajalca; </w:t>
      </w:r>
    </w:p>
    <w:p w14:paraId="5A958A85" w14:textId="77777777" w:rsidR="00BF1501" w:rsidRPr="001B1E41" w:rsidRDefault="00BF1501" w:rsidP="00BF1501">
      <w:pPr>
        <w:numPr>
          <w:ilvl w:val="0"/>
          <w:numId w:val="39"/>
        </w:numPr>
        <w:contextualSpacing/>
        <w:jc w:val="both"/>
        <w:rPr>
          <w:rFonts w:asciiTheme="minorHAnsi" w:hAnsiTheme="minorHAnsi"/>
          <w:lang w:eastAsia="zh-CN"/>
        </w:rPr>
      </w:pPr>
      <w:r w:rsidRPr="001B1E41">
        <w:rPr>
          <w:rFonts w:asciiTheme="minorHAnsi" w:hAnsiTheme="minorHAnsi"/>
          <w:lang w:eastAsia="zh-CN"/>
        </w:rPr>
        <w:t xml:space="preserve">izvajalcu naloži angažiranje dodatnih delovnih sredstev ali jih najame sam na stroške izvajalca. </w:t>
      </w:r>
    </w:p>
    <w:p w14:paraId="35EFFBB1" w14:textId="77777777" w:rsidR="00BF1501" w:rsidRPr="001B1E41" w:rsidRDefault="00BF1501" w:rsidP="00BF1501">
      <w:pPr>
        <w:jc w:val="both"/>
        <w:rPr>
          <w:rFonts w:asciiTheme="minorHAnsi" w:hAnsiTheme="minorHAnsi"/>
          <w:lang w:eastAsia="zh-CN"/>
        </w:rPr>
      </w:pPr>
    </w:p>
    <w:p w14:paraId="529773F1" w14:textId="77777777" w:rsidR="00BF1501" w:rsidRPr="001D3F7D" w:rsidRDefault="00BF1501" w:rsidP="00BF1501">
      <w:pPr>
        <w:jc w:val="both"/>
        <w:rPr>
          <w:rFonts w:asciiTheme="minorHAnsi" w:hAnsiTheme="minorHAnsi"/>
          <w:lang w:eastAsia="zh-CN"/>
        </w:rPr>
      </w:pPr>
      <w:r w:rsidRPr="001B1E41">
        <w:rPr>
          <w:rFonts w:asciiTheme="minorHAnsi" w:hAnsiTheme="minorHAnsi"/>
          <w:lang w:eastAsia="zh-CN"/>
        </w:rPr>
        <w:t>Pred angažiranjem dodatnih podizvajalcev ali delovnih sredstev mora naročnik dati izvajalcu rok enega tedna, da dodatne podizvajalce ali delovna sredstva zagotovi izvajalec</w:t>
      </w:r>
      <w:r w:rsidRPr="001D3F7D">
        <w:rPr>
          <w:rFonts w:asciiTheme="minorHAnsi" w:hAnsiTheme="minorHAnsi"/>
          <w:lang w:eastAsia="zh-CN"/>
        </w:rPr>
        <w:t xml:space="preserve"> sam.</w:t>
      </w:r>
    </w:p>
    <w:p w14:paraId="1747B8B3" w14:textId="77777777" w:rsidR="00BF1501" w:rsidRPr="001D3F7D" w:rsidRDefault="00BF1501" w:rsidP="00BF1501">
      <w:pPr>
        <w:jc w:val="both"/>
        <w:rPr>
          <w:rFonts w:asciiTheme="minorHAnsi" w:hAnsiTheme="minorHAnsi"/>
          <w:lang w:eastAsia="zh-CN"/>
        </w:rPr>
      </w:pPr>
    </w:p>
    <w:p w14:paraId="35855DD4" w14:textId="433D4A8E" w:rsidR="00BF1501" w:rsidRDefault="00BF1501" w:rsidP="00BF1501">
      <w:pPr>
        <w:jc w:val="both"/>
        <w:rPr>
          <w:rFonts w:asciiTheme="minorHAnsi" w:hAnsiTheme="minorHAnsi"/>
          <w:lang w:eastAsia="zh-CN"/>
        </w:rPr>
      </w:pPr>
      <w:r w:rsidRPr="001D3F7D">
        <w:rPr>
          <w:rFonts w:asciiTheme="minorHAnsi" w:hAnsiTheme="minorHAnsi"/>
          <w:lang w:eastAsia="zh-CN"/>
        </w:rPr>
        <w:t>Naročnik si sme pri tem obračunati tudi manipulativne stroške v višini največ 2 % od skupne vrednosti izvedenih del z DDV, ki jih je izvedel drugi izvajalec.</w:t>
      </w:r>
    </w:p>
    <w:p w14:paraId="21620B12" w14:textId="77777777" w:rsidR="00BE5D4F" w:rsidRDefault="00BE5D4F" w:rsidP="00BF1501">
      <w:pPr>
        <w:jc w:val="both"/>
        <w:rPr>
          <w:rFonts w:asciiTheme="minorHAnsi" w:hAnsiTheme="minorHAnsi"/>
          <w:lang w:eastAsia="zh-CN"/>
        </w:rPr>
      </w:pPr>
    </w:p>
    <w:p w14:paraId="586D6DB3" w14:textId="77777777" w:rsidR="00BF1501" w:rsidRDefault="00BF1501" w:rsidP="00BF1501">
      <w:pPr>
        <w:jc w:val="both"/>
        <w:rPr>
          <w:rFonts w:asciiTheme="minorHAnsi" w:hAnsiTheme="minorHAnsi"/>
          <w:lang w:eastAsia="zh-CN"/>
        </w:rPr>
      </w:pPr>
    </w:p>
    <w:p w14:paraId="2F51244B" w14:textId="77777777" w:rsidR="00BF1501" w:rsidRPr="001D3F7D" w:rsidRDefault="00BF1501" w:rsidP="00BF1501">
      <w:pPr>
        <w:numPr>
          <w:ilvl w:val="0"/>
          <w:numId w:val="36"/>
        </w:numPr>
        <w:rPr>
          <w:rFonts w:asciiTheme="minorHAnsi" w:hAnsiTheme="minorHAnsi"/>
          <w:b/>
          <w:lang w:eastAsia="zh-CN"/>
        </w:rPr>
      </w:pPr>
      <w:r w:rsidRPr="001D3F7D">
        <w:rPr>
          <w:rFonts w:asciiTheme="minorHAnsi" w:hAnsiTheme="minorHAnsi"/>
          <w:b/>
          <w:lang w:eastAsia="zh-CN"/>
        </w:rPr>
        <w:t>POGODBENA KAZEN</w:t>
      </w:r>
    </w:p>
    <w:p w14:paraId="56EA1FD8" w14:textId="77777777" w:rsidR="00BF1501" w:rsidRPr="001D3F7D" w:rsidRDefault="00BF1501" w:rsidP="00BF1501">
      <w:pPr>
        <w:rPr>
          <w:rFonts w:asciiTheme="minorHAnsi" w:hAnsiTheme="minorHAnsi"/>
          <w:lang w:eastAsia="zh-CN"/>
        </w:rPr>
      </w:pPr>
    </w:p>
    <w:p w14:paraId="6ED4900F"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6BA7938C"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Uveljavljanje pogodbene kazni</w:t>
      </w:r>
    </w:p>
    <w:p w14:paraId="16D444B1" w14:textId="77777777" w:rsidR="00BF1501" w:rsidRPr="001D3F7D" w:rsidRDefault="00BF1501" w:rsidP="00BF1501">
      <w:pPr>
        <w:rPr>
          <w:rFonts w:asciiTheme="minorHAnsi" w:hAnsiTheme="minorHAnsi"/>
          <w:b/>
          <w:lang w:eastAsia="zh-CN"/>
        </w:rPr>
      </w:pPr>
    </w:p>
    <w:p w14:paraId="685C0441" w14:textId="77777777" w:rsidR="00BF1501" w:rsidRDefault="00BF1501" w:rsidP="00BF1501">
      <w:pPr>
        <w:jc w:val="both"/>
        <w:rPr>
          <w:rFonts w:asciiTheme="minorHAnsi" w:hAnsiTheme="minorHAnsi"/>
          <w:lang w:eastAsia="zh-CN"/>
        </w:rPr>
      </w:pPr>
      <w:r w:rsidRPr="002E587E">
        <w:rPr>
          <w:rFonts w:asciiTheme="minorHAnsi" w:hAnsiTheme="minorHAnsi"/>
          <w:lang w:eastAsia="zh-CN"/>
        </w:rPr>
        <w:t>Kadar se izvajalec po svoji krivdi pri izvedbi del ne drži s to pogodbo dogovorjenega in morebitno sporazumno podaljšanega roka za zaključek del, sme naročnik za vsak dan zamude roka za zaključek del zahtevati plačilo pogodbene kazni v višini 1 ‰ od skupne pogodbene cene z DDV za vsak zamujeni koledarski dan, za celoten čas zamude, vendar največ do 5 % pogodbene cene vključno z DDV.</w:t>
      </w:r>
    </w:p>
    <w:p w14:paraId="4CD68E62" w14:textId="77777777" w:rsidR="005F5D94" w:rsidRDefault="005F5D94" w:rsidP="00BF1501">
      <w:pPr>
        <w:jc w:val="both"/>
        <w:rPr>
          <w:rFonts w:asciiTheme="minorHAnsi" w:hAnsiTheme="minorHAnsi"/>
          <w:lang w:eastAsia="zh-CN"/>
        </w:rPr>
      </w:pPr>
    </w:p>
    <w:p w14:paraId="298B4052" w14:textId="77777777" w:rsidR="00BF1501" w:rsidRPr="00144BBF" w:rsidRDefault="00BF1501" w:rsidP="00BF1501">
      <w:pPr>
        <w:numPr>
          <w:ilvl w:val="0"/>
          <w:numId w:val="35"/>
        </w:numPr>
        <w:rPr>
          <w:rFonts w:asciiTheme="minorHAnsi" w:hAnsiTheme="minorHAnsi"/>
          <w:b/>
          <w:lang w:eastAsia="zh-CN"/>
        </w:rPr>
      </w:pPr>
      <w:r w:rsidRPr="00144BBF">
        <w:rPr>
          <w:rFonts w:asciiTheme="minorHAnsi" w:hAnsiTheme="minorHAnsi"/>
          <w:b/>
          <w:lang w:eastAsia="zh-CN"/>
        </w:rPr>
        <w:t>člen</w:t>
      </w:r>
    </w:p>
    <w:p w14:paraId="5E2F5551" w14:textId="77777777" w:rsidR="00BF1501" w:rsidRPr="00144BBF" w:rsidRDefault="00BF1501" w:rsidP="00BF1501">
      <w:pPr>
        <w:rPr>
          <w:rFonts w:asciiTheme="minorHAnsi" w:hAnsiTheme="minorHAnsi"/>
          <w:b/>
          <w:lang w:eastAsia="zh-CN"/>
        </w:rPr>
      </w:pPr>
      <w:r w:rsidRPr="00144BBF">
        <w:rPr>
          <w:rFonts w:asciiTheme="minorHAnsi" w:hAnsiTheme="minorHAnsi"/>
          <w:b/>
          <w:lang w:eastAsia="zh-CN"/>
        </w:rPr>
        <w:t>Obračun pogodbene kazni</w:t>
      </w:r>
    </w:p>
    <w:p w14:paraId="58E8E1DC" w14:textId="77777777" w:rsidR="00BF1501" w:rsidRPr="00144BBF" w:rsidRDefault="00BF1501" w:rsidP="00BF1501">
      <w:pPr>
        <w:rPr>
          <w:rFonts w:asciiTheme="minorHAnsi" w:hAnsiTheme="minorHAnsi"/>
          <w:b/>
          <w:lang w:eastAsia="zh-CN"/>
        </w:rPr>
      </w:pPr>
    </w:p>
    <w:p w14:paraId="792DA22A" w14:textId="77777777" w:rsidR="00BF1501" w:rsidRPr="00977502" w:rsidRDefault="00BF1501" w:rsidP="00BF1501">
      <w:pPr>
        <w:jc w:val="both"/>
        <w:rPr>
          <w:rFonts w:asciiTheme="minorHAnsi" w:hAnsiTheme="minorHAnsi"/>
          <w:lang w:eastAsia="zh-CN"/>
        </w:rPr>
      </w:pPr>
      <w:r w:rsidRPr="00977502">
        <w:rPr>
          <w:rFonts w:asciiTheme="minorHAnsi" w:hAnsiTheme="minorHAnsi"/>
          <w:lang w:eastAsia="zh-CN"/>
        </w:rPr>
        <w:t>Pogodbena kazen se obračunava (teče) do dneva primopredaje objekta ali njegovega dela, ki pomeni funkcionalno celoto in se lahko samostojno uporablja.</w:t>
      </w:r>
    </w:p>
    <w:p w14:paraId="66B31F04" w14:textId="77777777" w:rsidR="00BF1501" w:rsidRPr="00977502" w:rsidRDefault="00BF1501" w:rsidP="00BF1501">
      <w:pPr>
        <w:jc w:val="both"/>
        <w:rPr>
          <w:rFonts w:asciiTheme="minorHAnsi" w:hAnsiTheme="minorHAnsi"/>
          <w:lang w:eastAsia="zh-CN"/>
        </w:rPr>
      </w:pPr>
    </w:p>
    <w:p w14:paraId="00B9BCBD" w14:textId="4D4E7E91" w:rsidR="00BF1501" w:rsidRDefault="00BF1501" w:rsidP="00BF1501">
      <w:pPr>
        <w:jc w:val="both"/>
        <w:rPr>
          <w:rFonts w:asciiTheme="minorHAnsi" w:hAnsiTheme="minorHAnsi"/>
          <w:lang w:eastAsia="zh-CN"/>
        </w:rPr>
      </w:pPr>
      <w:r w:rsidRPr="00977502">
        <w:rPr>
          <w:rFonts w:asciiTheme="minorHAnsi" w:hAnsiTheme="minorHAnsi"/>
          <w:lang w:eastAsia="zh-CN"/>
        </w:rPr>
        <w:t>Če je naročnik začel uporabljati objekt ali njegov del, preden je bila zanj izvedena primopredaja, se</w:t>
      </w:r>
      <w:r w:rsidRPr="00144BBF">
        <w:rPr>
          <w:rFonts w:asciiTheme="minorHAnsi" w:hAnsiTheme="minorHAnsi"/>
          <w:lang w:eastAsia="zh-CN"/>
        </w:rPr>
        <w:t xml:space="preserve"> pogodbena kazen obračunava do začetka uporabe objekta ali njegovega dela.</w:t>
      </w:r>
    </w:p>
    <w:p w14:paraId="575A6FA5" w14:textId="77777777" w:rsidR="005F5D94" w:rsidRPr="001D3F7D" w:rsidRDefault="005F5D94" w:rsidP="00BF1501">
      <w:pPr>
        <w:jc w:val="both"/>
        <w:rPr>
          <w:rFonts w:asciiTheme="minorHAnsi" w:hAnsiTheme="minorHAnsi"/>
          <w:lang w:eastAsia="zh-CN"/>
        </w:rPr>
      </w:pPr>
    </w:p>
    <w:p w14:paraId="07D69F5D" w14:textId="77777777" w:rsidR="00BF1501" w:rsidRPr="001D3F7D" w:rsidRDefault="00BF1501" w:rsidP="00BF1501">
      <w:pPr>
        <w:numPr>
          <w:ilvl w:val="0"/>
          <w:numId w:val="35"/>
        </w:numPr>
        <w:rPr>
          <w:rFonts w:asciiTheme="minorHAnsi" w:hAnsiTheme="minorHAnsi"/>
          <w:b/>
          <w:lang w:eastAsia="zh-CN"/>
        </w:rPr>
      </w:pPr>
      <w:r w:rsidRPr="001D3F7D">
        <w:rPr>
          <w:rFonts w:asciiTheme="minorHAnsi" w:hAnsiTheme="minorHAnsi"/>
          <w:b/>
          <w:lang w:eastAsia="zh-CN"/>
        </w:rPr>
        <w:t>člen</w:t>
      </w:r>
    </w:p>
    <w:p w14:paraId="4FAC601E" w14:textId="77777777" w:rsidR="00BF1501" w:rsidRPr="001D3F7D" w:rsidRDefault="00BF1501" w:rsidP="00BF1501">
      <w:pPr>
        <w:rPr>
          <w:rFonts w:asciiTheme="minorHAnsi" w:hAnsiTheme="minorHAnsi"/>
          <w:b/>
          <w:lang w:eastAsia="zh-CN"/>
        </w:rPr>
      </w:pPr>
      <w:r w:rsidRPr="001D3F7D">
        <w:rPr>
          <w:rFonts w:asciiTheme="minorHAnsi" w:hAnsiTheme="minorHAnsi"/>
          <w:b/>
          <w:lang w:eastAsia="zh-CN"/>
        </w:rPr>
        <w:t>Notifikacija pogodbene kazni</w:t>
      </w:r>
    </w:p>
    <w:p w14:paraId="22F0349E" w14:textId="77777777" w:rsidR="00BF1501" w:rsidRPr="001D3F7D" w:rsidRDefault="00BF1501" w:rsidP="00BF1501">
      <w:pPr>
        <w:rPr>
          <w:rFonts w:asciiTheme="minorHAnsi" w:hAnsiTheme="minorHAnsi"/>
          <w:b/>
          <w:lang w:eastAsia="zh-CN"/>
        </w:rPr>
      </w:pPr>
    </w:p>
    <w:p w14:paraId="741F6371" w14:textId="25DB2983" w:rsidR="00BF1501" w:rsidRDefault="00BF1501" w:rsidP="00BF1501">
      <w:pPr>
        <w:jc w:val="both"/>
        <w:rPr>
          <w:rFonts w:asciiTheme="minorHAnsi" w:hAnsiTheme="minorHAnsi"/>
          <w:lang w:eastAsia="zh-CN"/>
        </w:rPr>
      </w:pPr>
      <w:r w:rsidRPr="004277B1">
        <w:rPr>
          <w:lang w:eastAsia="zh-CN"/>
        </w:rPr>
        <w:t xml:space="preserve">Naročnik mora v primopredajni </w:t>
      </w:r>
      <w:r w:rsidRPr="004F57E3">
        <w:rPr>
          <w:lang w:eastAsia="zh-CN"/>
        </w:rPr>
        <w:t>zapisnik iz 2</w:t>
      </w:r>
      <w:r w:rsidR="00C20E04" w:rsidRPr="004F57E3">
        <w:rPr>
          <w:lang w:eastAsia="zh-CN"/>
        </w:rPr>
        <w:t>7</w:t>
      </w:r>
      <w:r w:rsidRPr="004F57E3">
        <w:rPr>
          <w:lang w:eastAsia="zh-CN"/>
        </w:rPr>
        <w:t>. člena vpisati podatek o tem, ali je objekt izvršen v pogodbenem oz. naknadno podaljšanem roku ali ne, dejstvo morebitne zamude</w:t>
      </w:r>
      <w:r w:rsidRPr="004277B1">
        <w:rPr>
          <w:lang w:eastAsia="zh-CN"/>
        </w:rPr>
        <w:t xml:space="preserve"> izvajalca (podatek o tem za koliko je bil prekoračen pogodbeni oz. naknadno podaljšani rok in zakaj) ter ali uveljavlja pravico do pogodbene kazni. S tem se šteje pogodbena kazen za notificirano.</w:t>
      </w:r>
    </w:p>
    <w:p w14:paraId="7336E247" w14:textId="77777777" w:rsidR="00BF1501" w:rsidRDefault="00BF1501" w:rsidP="00BF1501">
      <w:pPr>
        <w:jc w:val="both"/>
        <w:rPr>
          <w:rFonts w:asciiTheme="minorHAnsi" w:hAnsiTheme="minorHAnsi"/>
          <w:lang w:eastAsia="zh-CN"/>
        </w:rPr>
      </w:pPr>
    </w:p>
    <w:p w14:paraId="1B93C44B" w14:textId="77777777" w:rsidR="00BF1501" w:rsidRDefault="00BF1501" w:rsidP="00BF1501">
      <w:pPr>
        <w:jc w:val="both"/>
        <w:rPr>
          <w:rFonts w:asciiTheme="minorHAnsi" w:hAnsiTheme="minorHAnsi"/>
          <w:lang w:eastAsia="zh-CN"/>
        </w:rPr>
      </w:pPr>
      <w:r w:rsidRPr="002E587E">
        <w:rPr>
          <w:rFonts w:asciiTheme="minorHAnsi" w:hAnsiTheme="minorHAnsi"/>
          <w:lang w:eastAsia="zh-CN"/>
        </w:rPr>
        <w:lastRenderedPageBreak/>
        <w:t>V kolikor primopredajni zapisnik iz kateregakoli razloga ni sestavljen in podpisan, mora naročnik dejstvo morebitne zamude izvajalca ter število dni zamude izvajalca notificirati izvajalcu najkasneje do končnega obračuna.</w:t>
      </w:r>
    </w:p>
    <w:p w14:paraId="0EDE2686" w14:textId="77777777" w:rsidR="00BF1501" w:rsidRPr="001D3F7D" w:rsidRDefault="00BF1501" w:rsidP="00BF1501">
      <w:pPr>
        <w:jc w:val="both"/>
        <w:rPr>
          <w:rFonts w:asciiTheme="minorHAnsi" w:hAnsiTheme="minorHAnsi"/>
          <w:lang w:eastAsia="zh-CN"/>
        </w:rPr>
      </w:pPr>
    </w:p>
    <w:p w14:paraId="7B789BC6" w14:textId="77777777" w:rsidR="00BF1501" w:rsidRPr="001D3F7D" w:rsidRDefault="00BF1501" w:rsidP="00BF1501">
      <w:pPr>
        <w:jc w:val="both"/>
        <w:rPr>
          <w:rFonts w:asciiTheme="minorHAnsi" w:hAnsiTheme="minorHAnsi"/>
          <w:lang w:eastAsia="zh-CN"/>
        </w:rPr>
      </w:pPr>
      <w:r w:rsidRPr="001D3F7D">
        <w:rPr>
          <w:rFonts w:asciiTheme="minorHAnsi" w:hAnsiTheme="minorHAnsi"/>
          <w:lang w:eastAsia="zh-CN"/>
        </w:rPr>
        <w:t>V kolikor naročnik zamudi rok za notifikacijo pogodbene kazni, ni upravičen do obračuna pogodbene kazni.</w:t>
      </w:r>
    </w:p>
    <w:p w14:paraId="5CFCE481" w14:textId="77777777" w:rsidR="00BF1501" w:rsidRPr="001D3F7D" w:rsidRDefault="00BF1501" w:rsidP="00BF1501">
      <w:pPr>
        <w:jc w:val="both"/>
        <w:rPr>
          <w:rFonts w:asciiTheme="minorHAnsi" w:hAnsiTheme="minorHAnsi"/>
          <w:lang w:eastAsia="zh-CN"/>
        </w:rPr>
      </w:pPr>
    </w:p>
    <w:p w14:paraId="6CD70027" w14:textId="219A8842" w:rsidR="00BF1501" w:rsidRDefault="00BF1501" w:rsidP="00BF1501">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406A18C7" w14:textId="77777777" w:rsidR="004D7EF1" w:rsidRPr="001D3F7D" w:rsidRDefault="004D7EF1" w:rsidP="00BF1501">
      <w:pPr>
        <w:jc w:val="both"/>
        <w:rPr>
          <w:rFonts w:asciiTheme="minorHAnsi" w:hAnsiTheme="minorHAnsi"/>
          <w:lang w:eastAsia="zh-CN"/>
        </w:rPr>
      </w:pPr>
    </w:p>
    <w:p w14:paraId="6A967FEB" w14:textId="77777777" w:rsidR="00BF1501" w:rsidRPr="00144BBF" w:rsidRDefault="00BF1501" w:rsidP="00BF1501">
      <w:pPr>
        <w:numPr>
          <w:ilvl w:val="0"/>
          <w:numId w:val="35"/>
        </w:numPr>
        <w:rPr>
          <w:rFonts w:asciiTheme="minorHAnsi" w:hAnsiTheme="minorHAnsi"/>
          <w:b/>
          <w:lang w:eastAsia="zh-CN"/>
        </w:rPr>
      </w:pPr>
      <w:r w:rsidRPr="00144BBF">
        <w:rPr>
          <w:rFonts w:asciiTheme="minorHAnsi" w:hAnsiTheme="minorHAnsi"/>
          <w:b/>
          <w:lang w:eastAsia="zh-CN"/>
        </w:rPr>
        <w:t>člen</w:t>
      </w:r>
    </w:p>
    <w:p w14:paraId="2AB64239" w14:textId="77777777" w:rsidR="00BF1501" w:rsidRPr="00144BBF" w:rsidRDefault="00BF1501" w:rsidP="00BF1501">
      <w:pPr>
        <w:rPr>
          <w:rFonts w:asciiTheme="minorHAnsi" w:hAnsiTheme="minorHAnsi"/>
          <w:b/>
          <w:lang w:eastAsia="zh-CN"/>
        </w:rPr>
      </w:pPr>
      <w:r w:rsidRPr="00144BBF">
        <w:rPr>
          <w:rFonts w:asciiTheme="minorHAnsi" w:hAnsiTheme="minorHAnsi"/>
          <w:b/>
          <w:lang w:eastAsia="zh-CN"/>
        </w:rPr>
        <w:t>Načelo popolne odškodnine</w:t>
      </w:r>
    </w:p>
    <w:p w14:paraId="2D17551B" w14:textId="77777777" w:rsidR="00BF1501" w:rsidRPr="00144BBF" w:rsidRDefault="00BF1501" w:rsidP="00BF1501">
      <w:pPr>
        <w:rPr>
          <w:rFonts w:asciiTheme="minorHAnsi" w:hAnsiTheme="minorHAnsi"/>
          <w:lang w:eastAsia="zh-CN"/>
        </w:rPr>
      </w:pPr>
    </w:p>
    <w:p w14:paraId="7328C2D3" w14:textId="77777777" w:rsidR="00BF1501" w:rsidRDefault="00BF1501" w:rsidP="00BF1501">
      <w:pPr>
        <w:jc w:val="both"/>
        <w:rPr>
          <w:lang w:eastAsia="zh-CN"/>
        </w:rPr>
      </w:pPr>
      <w:r w:rsidRPr="00144BBF">
        <w:rPr>
          <w:lang w:eastAsia="zh-CN"/>
        </w:rPr>
        <w:t>Naročnik in izvajalec soglašata, da je pravica naročnika zahtevati pogodbeno kazen neodvisna od nastanka in višine škode, ki nastane naročniku. Povračilo tako nastale škode ima naročnik pravico uveljaviti po splošnih načelih odškodninske odgovornosti, neodvisno od uveljavljanja pogodbene kazni.</w:t>
      </w:r>
    </w:p>
    <w:p w14:paraId="7DC70692" w14:textId="77777777" w:rsidR="00BF1501" w:rsidRPr="00144BBF" w:rsidRDefault="00BF1501" w:rsidP="00BF1501">
      <w:pPr>
        <w:jc w:val="both"/>
        <w:rPr>
          <w:lang w:eastAsia="zh-CN"/>
        </w:rPr>
      </w:pPr>
    </w:p>
    <w:p w14:paraId="5753FADC" w14:textId="7A5C8932" w:rsidR="00BF1501" w:rsidRDefault="00BF1501" w:rsidP="00BF1501">
      <w:pPr>
        <w:jc w:val="both"/>
        <w:rPr>
          <w:rFonts w:asciiTheme="minorHAnsi" w:hAnsiTheme="minorHAnsi"/>
          <w:lang w:eastAsia="zh-CN"/>
        </w:rPr>
      </w:pPr>
      <w:r w:rsidRPr="00144BBF">
        <w:rPr>
          <w:rFonts w:asciiTheme="minorHAnsi" w:hAnsiTheme="minorHAnsi"/>
          <w:lang w:eastAsia="zh-CN"/>
        </w:rPr>
        <w:t>Če škoda, ki jo je utrpel naročnik zaradi zamude z izpolnitvijo pogodbenih obveznosti na strani izvajalca,</w:t>
      </w:r>
      <w:r w:rsidRPr="001D3F7D">
        <w:rPr>
          <w:rFonts w:asciiTheme="minorHAnsi" w:hAnsiTheme="minorHAnsi"/>
          <w:lang w:eastAsia="zh-CN"/>
        </w:rPr>
        <w:t xml:space="preserve"> presega znesek pogodbene kazni, lahko zahteva naročnik poleg pogodbene kazni tudi razliko med nastalo škodo in pogodbeno kaznijo.</w:t>
      </w:r>
    </w:p>
    <w:p w14:paraId="4B082D69" w14:textId="5E46A6A1" w:rsidR="009C6294" w:rsidRDefault="009C6294" w:rsidP="00BF1501">
      <w:pPr>
        <w:jc w:val="both"/>
        <w:rPr>
          <w:rFonts w:asciiTheme="minorHAnsi" w:hAnsiTheme="minorHAnsi"/>
          <w:lang w:eastAsia="zh-CN"/>
        </w:rPr>
      </w:pPr>
    </w:p>
    <w:p w14:paraId="5773609A" w14:textId="77777777" w:rsidR="009C6294" w:rsidRDefault="009C6294" w:rsidP="00BF1501">
      <w:pPr>
        <w:jc w:val="both"/>
        <w:rPr>
          <w:rFonts w:asciiTheme="minorHAnsi" w:hAnsiTheme="minorHAnsi"/>
          <w:lang w:eastAsia="zh-CN"/>
        </w:rPr>
      </w:pPr>
    </w:p>
    <w:p w14:paraId="4BCBB272" w14:textId="77777777" w:rsidR="00BF1501" w:rsidRPr="001D3F7D" w:rsidRDefault="00BF1501" w:rsidP="00BF1501">
      <w:pPr>
        <w:numPr>
          <w:ilvl w:val="0"/>
          <w:numId w:val="36"/>
        </w:numPr>
        <w:rPr>
          <w:rFonts w:asciiTheme="minorHAnsi" w:hAnsiTheme="minorHAnsi"/>
          <w:b/>
          <w:lang w:eastAsia="zh-CN"/>
        </w:rPr>
      </w:pPr>
      <w:r w:rsidRPr="001D3F7D">
        <w:rPr>
          <w:rFonts w:asciiTheme="minorHAnsi" w:hAnsiTheme="minorHAnsi"/>
          <w:b/>
          <w:lang w:eastAsia="zh-CN"/>
        </w:rPr>
        <w:t>IZROČITEV IN PREVZEM DEL, KONČNI OBRAČUN</w:t>
      </w:r>
    </w:p>
    <w:p w14:paraId="6089A82A" w14:textId="77777777" w:rsidR="00BF1501" w:rsidRPr="001D3F7D" w:rsidRDefault="00BF1501" w:rsidP="00BF1501">
      <w:pPr>
        <w:rPr>
          <w:rFonts w:asciiTheme="minorHAnsi" w:hAnsiTheme="minorHAnsi"/>
          <w:lang w:eastAsia="zh-CN"/>
        </w:rPr>
      </w:pPr>
    </w:p>
    <w:p w14:paraId="1C052A8D" w14:textId="77777777" w:rsidR="00BF1501" w:rsidRPr="00144BBF" w:rsidRDefault="00BF1501" w:rsidP="00BF1501">
      <w:pPr>
        <w:numPr>
          <w:ilvl w:val="0"/>
          <w:numId w:val="35"/>
        </w:numPr>
        <w:rPr>
          <w:rFonts w:asciiTheme="minorHAnsi" w:hAnsiTheme="minorHAnsi"/>
          <w:b/>
          <w:lang w:eastAsia="zh-CN"/>
        </w:rPr>
      </w:pPr>
      <w:r w:rsidRPr="00144BBF">
        <w:rPr>
          <w:rFonts w:asciiTheme="minorHAnsi" w:hAnsiTheme="minorHAnsi"/>
          <w:b/>
          <w:lang w:eastAsia="zh-CN"/>
        </w:rPr>
        <w:t>člen</w:t>
      </w:r>
    </w:p>
    <w:p w14:paraId="0D3E2E28" w14:textId="77777777" w:rsidR="00BF1501" w:rsidRPr="00144BBF" w:rsidRDefault="00BF1501" w:rsidP="00BF1501">
      <w:pPr>
        <w:rPr>
          <w:rFonts w:asciiTheme="minorHAnsi" w:hAnsiTheme="minorHAnsi"/>
          <w:b/>
          <w:lang w:eastAsia="zh-CN"/>
        </w:rPr>
      </w:pPr>
      <w:r w:rsidRPr="00144BBF">
        <w:rPr>
          <w:rFonts w:asciiTheme="minorHAnsi" w:hAnsiTheme="minorHAnsi"/>
          <w:b/>
          <w:lang w:eastAsia="zh-CN"/>
        </w:rPr>
        <w:t>Izročitev in prevzem del (primopredaja)</w:t>
      </w:r>
    </w:p>
    <w:p w14:paraId="257D5A39" w14:textId="77777777" w:rsidR="00BF1501" w:rsidRPr="00144BBF" w:rsidRDefault="00BF1501" w:rsidP="00BF1501">
      <w:pPr>
        <w:rPr>
          <w:rFonts w:asciiTheme="minorHAnsi" w:hAnsiTheme="minorHAnsi"/>
          <w:b/>
          <w:lang w:eastAsia="zh-CN"/>
        </w:rPr>
      </w:pPr>
    </w:p>
    <w:p w14:paraId="54FAFE32" w14:textId="77777777" w:rsidR="00BF1501" w:rsidRDefault="00BF1501" w:rsidP="00BF1501">
      <w:pPr>
        <w:jc w:val="both"/>
        <w:rPr>
          <w:rFonts w:asciiTheme="minorHAnsi" w:hAnsiTheme="minorHAnsi"/>
          <w:lang w:eastAsia="zh-CN"/>
        </w:rPr>
      </w:pPr>
      <w:r w:rsidRPr="00533BB3">
        <w:rPr>
          <w:rFonts w:asciiTheme="minorHAnsi" w:hAnsiTheme="minorHAnsi"/>
          <w:lang w:eastAsia="zh-CN"/>
        </w:rPr>
        <w:t xml:space="preserve">Izvajalec je dolžan datum zaključka del vpisati v gradbeni dnevnik in naročnika takoj, najkasneje pa naslednji delovni dan, pisno obvestiti o zaključku del in ga pozvati na kvalitativen pregled in prevzem del. Dela se štejejo za zaključena (dokončana), ko je opravljen prevzem del. </w:t>
      </w:r>
    </w:p>
    <w:p w14:paraId="3BF69490" w14:textId="77777777" w:rsidR="00BF1501" w:rsidRPr="00533BB3" w:rsidRDefault="00BF1501" w:rsidP="00BF1501">
      <w:pPr>
        <w:jc w:val="both"/>
        <w:rPr>
          <w:rFonts w:asciiTheme="minorHAnsi" w:hAnsiTheme="minorHAnsi"/>
          <w:lang w:eastAsia="zh-CN"/>
        </w:rPr>
      </w:pPr>
    </w:p>
    <w:p w14:paraId="7DAE2E54" w14:textId="77777777" w:rsidR="00BF1501" w:rsidRPr="00533BB3" w:rsidRDefault="00BF1501" w:rsidP="00BF1501">
      <w:pPr>
        <w:jc w:val="both"/>
        <w:rPr>
          <w:rFonts w:asciiTheme="minorHAnsi" w:hAnsiTheme="minorHAnsi"/>
          <w:lang w:eastAsia="zh-CN"/>
        </w:rPr>
      </w:pPr>
      <w:r w:rsidRPr="00533BB3">
        <w:rPr>
          <w:rFonts w:asciiTheme="minorHAnsi" w:hAnsiTheme="minorHAnsi"/>
          <w:lang w:eastAsia="zh-CN"/>
        </w:rPr>
        <w:t>Naročnik se zavezuje opraviti kvalitativen pregled in prevzem del oziroma kvalitativni pregled izvedenih del najkasneje v roku desetih (10) dni po prejemu izvajalčevega obvestila iz prejšnjega odstavka oz. o zaključku del ter poziva na prevzem del oziroma v najkrajšem možnem roku, ko je to mogoče.</w:t>
      </w:r>
    </w:p>
    <w:p w14:paraId="1E343A70" w14:textId="77777777" w:rsidR="00BF1501" w:rsidRPr="00533BB3" w:rsidRDefault="00BF1501" w:rsidP="00BF1501">
      <w:pPr>
        <w:jc w:val="both"/>
        <w:rPr>
          <w:rFonts w:asciiTheme="minorHAnsi" w:hAnsiTheme="minorHAnsi"/>
          <w:lang w:eastAsia="zh-CN"/>
        </w:rPr>
      </w:pPr>
    </w:p>
    <w:p w14:paraId="54B2A025" w14:textId="6C53F4CD" w:rsidR="00BF1501" w:rsidRDefault="00BF1501" w:rsidP="00BF1501">
      <w:pPr>
        <w:jc w:val="both"/>
        <w:rPr>
          <w:rFonts w:asciiTheme="minorHAnsi" w:hAnsiTheme="minorHAnsi"/>
          <w:lang w:eastAsia="zh-CN"/>
        </w:rPr>
      </w:pPr>
      <w:r w:rsidRPr="00533BB3">
        <w:rPr>
          <w:rFonts w:asciiTheme="minorHAnsi" w:hAnsiTheme="minorHAnsi"/>
          <w:lang w:eastAsia="zh-CN"/>
        </w:rPr>
        <w:t>V primeru, da izvajalec neupravičeno zavlačuje s pozivom naročniku na prevzem del, lahko naročnik v roku desetih (10) dni po seznanitvi, da je izvajalec dela zaključil, sam razpiše kvalitativni pregled izvedenih del, na katerega povabi tudi izvajalca.</w:t>
      </w:r>
    </w:p>
    <w:p w14:paraId="6BE33F4D" w14:textId="77777777" w:rsidR="00801872" w:rsidRPr="00B772BC" w:rsidRDefault="00801872" w:rsidP="00BF1501">
      <w:pPr>
        <w:jc w:val="both"/>
        <w:rPr>
          <w:rFonts w:asciiTheme="minorHAnsi" w:hAnsiTheme="minorHAnsi"/>
          <w:lang w:eastAsia="zh-CN"/>
        </w:rPr>
      </w:pPr>
    </w:p>
    <w:p w14:paraId="6E54739B" w14:textId="77777777" w:rsidR="00BF1501" w:rsidRPr="008C2E2A" w:rsidRDefault="00BF1501" w:rsidP="00BF1501">
      <w:pPr>
        <w:jc w:val="both"/>
        <w:rPr>
          <w:rFonts w:asciiTheme="minorHAnsi" w:hAnsiTheme="minorHAnsi"/>
          <w:lang w:eastAsia="zh-CN"/>
        </w:rPr>
      </w:pPr>
      <w:r w:rsidRPr="00144BBF">
        <w:rPr>
          <w:rFonts w:asciiTheme="minorHAnsi" w:hAnsiTheme="minorHAnsi"/>
          <w:lang w:eastAsia="zh-CN"/>
        </w:rPr>
        <w:t>O kvalitativnem pregledu izvedenih del sestavijo pooblaščeni predstavniki pogodbenih strank</w:t>
      </w:r>
      <w:r w:rsidRPr="008C2E2A">
        <w:rPr>
          <w:rFonts w:asciiTheme="minorHAnsi" w:hAnsiTheme="minorHAnsi"/>
          <w:lang w:eastAsia="zh-CN"/>
        </w:rPr>
        <w:t xml:space="preserve"> primopredajni oziroma zapisnik o sprejemu in izročitvi del, v katerem natančno ugotovijo predvsem:</w:t>
      </w:r>
    </w:p>
    <w:p w14:paraId="38E40316" w14:textId="77777777" w:rsidR="00BF1501" w:rsidRPr="008C2E2A" w:rsidRDefault="00BF1501" w:rsidP="00BF1501">
      <w:pPr>
        <w:numPr>
          <w:ilvl w:val="0"/>
          <w:numId w:val="22"/>
        </w:numPr>
        <w:jc w:val="both"/>
        <w:rPr>
          <w:rFonts w:asciiTheme="minorHAnsi" w:hAnsiTheme="minorHAnsi"/>
          <w:lang w:eastAsia="zh-CN"/>
        </w:rPr>
      </w:pPr>
      <w:r w:rsidRPr="008C2E2A">
        <w:rPr>
          <w:rFonts w:asciiTheme="minorHAnsi" w:hAnsiTheme="minorHAnsi"/>
          <w:lang w:eastAsia="zh-CN"/>
        </w:rPr>
        <w:t>ali izvedena dela ustrezajo določilom te pogodbe, veljavnim zakonskim predpisom in pravilom stroke;</w:t>
      </w:r>
    </w:p>
    <w:p w14:paraId="1E572D8C" w14:textId="77777777" w:rsidR="00BF1501" w:rsidRPr="008C2E2A" w:rsidRDefault="00BF1501" w:rsidP="00BF1501">
      <w:pPr>
        <w:numPr>
          <w:ilvl w:val="0"/>
          <w:numId w:val="22"/>
        </w:numPr>
        <w:tabs>
          <w:tab w:val="left" w:pos="3119"/>
          <w:tab w:val="left" w:pos="4253"/>
        </w:tabs>
        <w:jc w:val="both"/>
        <w:rPr>
          <w:rFonts w:asciiTheme="minorHAnsi" w:hAnsiTheme="minorHAnsi"/>
          <w:lang w:eastAsia="zh-CN"/>
        </w:rPr>
      </w:pPr>
      <w:r w:rsidRPr="008C2E2A">
        <w:rPr>
          <w:rFonts w:asciiTheme="minorHAnsi" w:hAnsiTheme="minorHAnsi"/>
          <w:lang w:eastAsia="zh-CN"/>
        </w:rPr>
        <w:t>datume začetka in zaključka del in datum prevzema del;</w:t>
      </w:r>
    </w:p>
    <w:p w14:paraId="117B2370" w14:textId="77777777" w:rsidR="00BF1501" w:rsidRPr="008C2E2A" w:rsidRDefault="00BF1501" w:rsidP="00BF1501">
      <w:pPr>
        <w:numPr>
          <w:ilvl w:val="0"/>
          <w:numId w:val="22"/>
        </w:numPr>
        <w:jc w:val="both"/>
        <w:rPr>
          <w:rFonts w:asciiTheme="minorHAnsi" w:hAnsiTheme="minorHAnsi"/>
          <w:lang w:eastAsia="zh-CN"/>
        </w:rPr>
      </w:pPr>
      <w:r w:rsidRPr="008C2E2A">
        <w:rPr>
          <w:rFonts w:asciiTheme="minorHAnsi" w:hAnsiTheme="minorHAnsi"/>
          <w:lang w:eastAsia="zh-CN"/>
        </w:rPr>
        <w:t>kakovost izvedenih del in pripombe naročnika v zvezi z njo;</w:t>
      </w:r>
    </w:p>
    <w:p w14:paraId="3C0B2F6B" w14:textId="77777777" w:rsidR="00BF1501" w:rsidRPr="008C2E2A" w:rsidRDefault="00BF1501" w:rsidP="00BF1501">
      <w:pPr>
        <w:numPr>
          <w:ilvl w:val="0"/>
          <w:numId w:val="22"/>
        </w:numPr>
        <w:jc w:val="both"/>
        <w:rPr>
          <w:rFonts w:asciiTheme="minorHAnsi" w:hAnsiTheme="minorHAnsi"/>
          <w:lang w:eastAsia="zh-CN"/>
        </w:rPr>
      </w:pPr>
      <w:r w:rsidRPr="008C2E2A">
        <w:rPr>
          <w:rFonts w:asciiTheme="minorHAnsi" w:hAnsiTheme="minorHAnsi"/>
          <w:lang w:eastAsia="zh-CN"/>
        </w:rPr>
        <w:t>opredelitev del, ki jih je izvajalec dolžan ponovno izvesti, dokončati ali popraviti ter rok za to;</w:t>
      </w:r>
    </w:p>
    <w:p w14:paraId="1426EA66" w14:textId="77777777" w:rsidR="00BF1501" w:rsidRPr="008C2E2A" w:rsidRDefault="00BF1501" w:rsidP="00BF1501">
      <w:pPr>
        <w:numPr>
          <w:ilvl w:val="0"/>
          <w:numId w:val="22"/>
        </w:numPr>
        <w:jc w:val="both"/>
        <w:rPr>
          <w:rFonts w:asciiTheme="minorHAnsi" w:hAnsiTheme="minorHAnsi"/>
          <w:lang w:eastAsia="zh-CN"/>
        </w:rPr>
      </w:pPr>
      <w:r w:rsidRPr="008C2E2A">
        <w:rPr>
          <w:rFonts w:asciiTheme="minorHAnsi" w:hAnsiTheme="minorHAnsi"/>
          <w:lang w:eastAsia="zh-CN"/>
        </w:rPr>
        <w:t xml:space="preserve">opredelitev vseh </w:t>
      </w:r>
      <w:r w:rsidRPr="00144BBF">
        <w:rPr>
          <w:rFonts w:asciiTheme="minorHAnsi" w:hAnsiTheme="minorHAnsi"/>
          <w:lang w:eastAsia="zh-CN"/>
        </w:rPr>
        <w:t>očitnih napak in pomanjkljivosti na objektu, ki</w:t>
      </w:r>
      <w:r w:rsidRPr="008C2E2A">
        <w:rPr>
          <w:rFonts w:asciiTheme="minorHAnsi" w:hAnsiTheme="minorHAnsi"/>
          <w:lang w:eastAsia="zh-CN"/>
        </w:rPr>
        <w:t xml:space="preserve"> se jih ugotovi pri vidnem pregledu del ter rok za njihovo odpravo;</w:t>
      </w:r>
    </w:p>
    <w:p w14:paraId="33FB0C51" w14:textId="77777777" w:rsidR="00BF1501" w:rsidRDefault="00BF1501" w:rsidP="00BF1501">
      <w:pPr>
        <w:numPr>
          <w:ilvl w:val="0"/>
          <w:numId w:val="22"/>
        </w:numPr>
        <w:jc w:val="both"/>
        <w:rPr>
          <w:rFonts w:asciiTheme="minorHAnsi" w:hAnsiTheme="minorHAnsi"/>
          <w:lang w:eastAsia="zh-CN"/>
        </w:rPr>
      </w:pPr>
      <w:r w:rsidRPr="008C2E2A">
        <w:rPr>
          <w:rFonts w:asciiTheme="minorHAnsi" w:hAnsiTheme="minorHAnsi"/>
          <w:lang w:eastAsia="zh-CN"/>
        </w:rPr>
        <w:t>morebitna odprta, med predstavniki pogodbenih strank, s</w:t>
      </w:r>
      <w:r>
        <w:rPr>
          <w:rFonts w:asciiTheme="minorHAnsi" w:hAnsiTheme="minorHAnsi"/>
          <w:lang w:eastAsia="zh-CN"/>
        </w:rPr>
        <w:t xml:space="preserve">porna vprašanja tehnične narave; </w:t>
      </w:r>
    </w:p>
    <w:p w14:paraId="41146148" w14:textId="77777777" w:rsidR="00BF1501" w:rsidRPr="00380FD7" w:rsidRDefault="00BF1501" w:rsidP="00BF1501">
      <w:pPr>
        <w:numPr>
          <w:ilvl w:val="0"/>
          <w:numId w:val="22"/>
        </w:numPr>
        <w:jc w:val="both"/>
        <w:rPr>
          <w:rFonts w:asciiTheme="minorHAnsi" w:hAnsiTheme="minorHAnsi"/>
          <w:lang w:eastAsia="zh-CN"/>
        </w:rPr>
      </w:pPr>
      <w:r>
        <w:rPr>
          <w:rFonts w:asciiTheme="minorHAnsi" w:hAnsiTheme="minorHAnsi"/>
          <w:lang w:eastAsia="zh-CN"/>
        </w:rPr>
        <w:t>ali so dela prevzeta ali ne;</w:t>
      </w:r>
    </w:p>
    <w:p w14:paraId="45E4E989" w14:textId="77777777" w:rsidR="00BF1501" w:rsidRPr="00533BB3" w:rsidRDefault="00BF1501" w:rsidP="00BF1501">
      <w:pPr>
        <w:numPr>
          <w:ilvl w:val="0"/>
          <w:numId w:val="22"/>
        </w:numPr>
        <w:jc w:val="both"/>
        <w:rPr>
          <w:rFonts w:asciiTheme="minorHAnsi" w:hAnsiTheme="minorHAnsi"/>
          <w:lang w:eastAsia="zh-CN"/>
        </w:rPr>
      </w:pPr>
      <w:r>
        <w:rPr>
          <w:rFonts w:asciiTheme="minorHAnsi" w:hAnsiTheme="minorHAnsi"/>
          <w:lang w:eastAsia="zh-CN"/>
        </w:rPr>
        <w:lastRenderedPageBreak/>
        <w:t xml:space="preserve">ali napake za </w:t>
      </w:r>
      <w:r w:rsidRPr="00533BB3">
        <w:rPr>
          <w:rFonts w:asciiTheme="minorHAnsi" w:hAnsiTheme="minorHAnsi"/>
          <w:lang w:eastAsia="zh-CN"/>
        </w:rPr>
        <w:t>odpravo zadržijo prevzem del ali ne;</w:t>
      </w:r>
    </w:p>
    <w:p w14:paraId="79E01990" w14:textId="77777777" w:rsidR="00BF1501" w:rsidRPr="00533BB3" w:rsidRDefault="00BF1501" w:rsidP="00BF1501">
      <w:pPr>
        <w:numPr>
          <w:ilvl w:val="0"/>
          <w:numId w:val="22"/>
        </w:numPr>
        <w:jc w:val="both"/>
        <w:rPr>
          <w:lang w:eastAsia="zh-CN"/>
        </w:rPr>
      </w:pPr>
      <w:r w:rsidRPr="00533BB3">
        <w:rPr>
          <w:rFonts w:asciiTheme="minorHAnsi" w:hAnsiTheme="minorHAnsi"/>
          <w:lang w:eastAsia="zh-CN"/>
        </w:rPr>
        <w:t xml:space="preserve">ali je objekt </w:t>
      </w:r>
      <w:r>
        <w:rPr>
          <w:lang w:eastAsia="zh-CN"/>
        </w:rPr>
        <w:t xml:space="preserve">izvršen v pogodbenem roku, v </w:t>
      </w:r>
      <w:r w:rsidRPr="00533BB3">
        <w:rPr>
          <w:lang w:eastAsia="zh-CN"/>
        </w:rPr>
        <w:t>roku za zaključek del (oz. naknadno podaljšanem roku);</w:t>
      </w:r>
    </w:p>
    <w:p w14:paraId="25419FA0" w14:textId="77777777" w:rsidR="00BF1501" w:rsidRPr="00533BB3" w:rsidRDefault="00BF1501" w:rsidP="00BF1501">
      <w:pPr>
        <w:numPr>
          <w:ilvl w:val="0"/>
          <w:numId w:val="22"/>
        </w:numPr>
        <w:jc w:val="both"/>
        <w:rPr>
          <w:lang w:eastAsia="zh-CN"/>
        </w:rPr>
      </w:pPr>
      <w:r w:rsidRPr="00533BB3">
        <w:rPr>
          <w:lang w:eastAsia="zh-CN"/>
        </w:rPr>
        <w:t>dejstvo morebitne zamude izvajalca (podatek o tem za koliko je bil prekoračen pogodbeni oz. naknadno podaljšani rok in zakaj);</w:t>
      </w:r>
    </w:p>
    <w:p w14:paraId="61958FC5" w14:textId="77777777" w:rsidR="00BF1501" w:rsidRPr="00533BB3" w:rsidRDefault="00BF1501" w:rsidP="00BF1501">
      <w:pPr>
        <w:numPr>
          <w:ilvl w:val="0"/>
          <w:numId w:val="22"/>
        </w:numPr>
        <w:jc w:val="both"/>
        <w:rPr>
          <w:rFonts w:asciiTheme="minorHAnsi" w:hAnsiTheme="minorHAnsi"/>
          <w:lang w:eastAsia="zh-CN"/>
        </w:rPr>
      </w:pPr>
      <w:r w:rsidRPr="00533BB3">
        <w:rPr>
          <w:lang w:eastAsia="zh-CN"/>
        </w:rPr>
        <w:t>ali naročnik uveljavlja pogodbeno kazen.</w:t>
      </w:r>
    </w:p>
    <w:p w14:paraId="41B95FD1" w14:textId="77777777" w:rsidR="00BF1501" w:rsidRPr="008C2E2A" w:rsidRDefault="00BF1501" w:rsidP="00BF1501">
      <w:pPr>
        <w:jc w:val="both"/>
        <w:rPr>
          <w:rFonts w:asciiTheme="minorHAnsi" w:hAnsiTheme="minorHAnsi"/>
          <w:lang w:eastAsia="zh-CN"/>
        </w:rPr>
      </w:pPr>
    </w:p>
    <w:p w14:paraId="7F9DBA4D" w14:textId="77777777" w:rsidR="00BF1501" w:rsidRPr="008C2E2A" w:rsidRDefault="00BF1501" w:rsidP="00BF1501">
      <w:pPr>
        <w:jc w:val="both"/>
        <w:rPr>
          <w:rFonts w:asciiTheme="minorHAnsi" w:hAnsiTheme="minorHAnsi"/>
          <w:lang w:eastAsia="zh-CN"/>
        </w:rPr>
      </w:pPr>
      <w:r w:rsidRPr="008C2E2A">
        <w:rPr>
          <w:rFonts w:asciiTheme="minorHAnsi" w:hAnsiTheme="minorHAnsi"/>
          <w:lang w:eastAsia="zh-CN"/>
        </w:rPr>
        <w:t>Ob prevzemu  del je dolžan izvajalec predati naročniku tudi vso potrebno dokumentacijo, ki se nanaša na izvedena dela in vso vgrajeno opremo kot na primer:</w:t>
      </w:r>
    </w:p>
    <w:p w14:paraId="610112F5" w14:textId="77777777" w:rsidR="00BF1501" w:rsidRPr="008C2E2A" w:rsidRDefault="00BF1501" w:rsidP="00BF1501">
      <w:pPr>
        <w:pStyle w:val="Odstavekseznama"/>
        <w:numPr>
          <w:ilvl w:val="0"/>
          <w:numId w:val="48"/>
        </w:numPr>
        <w:jc w:val="both"/>
        <w:rPr>
          <w:rFonts w:asciiTheme="minorHAnsi" w:hAnsiTheme="minorHAnsi"/>
          <w:lang w:eastAsia="zh-CN"/>
        </w:rPr>
      </w:pPr>
      <w:r w:rsidRPr="008C2E2A">
        <w:rPr>
          <w:rFonts w:asciiTheme="minorHAnsi" w:hAnsiTheme="minorHAnsi"/>
          <w:lang w:eastAsia="zh-CN"/>
        </w:rPr>
        <w:t xml:space="preserve">certifikate, izjave o skladnosti s standardi, ustrezne tehnične, projektne in ostale dokumente, </w:t>
      </w:r>
    </w:p>
    <w:p w14:paraId="01412BEE" w14:textId="77777777" w:rsidR="00BF1501" w:rsidRPr="008C2E2A" w:rsidRDefault="00BF1501" w:rsidP="00BF1501">
      <w:pPr>
        <w:pStyle w:val="Odstavekseznama"/>
        <w:numPr>
          <w:ilvl w:val="0"/>
          <w:numId w:val="48"/>
        </w:numPr>
        <w:jc w:val="both"/>
        <w:rPr>
          <w:rFonts w:asciiTheme="minorHAnsi" w:hAnsiTheme="minorHAnsi"/>
          <w:lang w:eastAsia="zh-CN"/>
        </w:rPr>
      </w:pPr>
      <w:r w:rsidRPr="008C2E2A">
        <w:rPr>
          <w:rFonts w:asciiTheme="minorHAnsi" w:hAnsiTheme="minorHAnsi"/>
          <w:lang w:eastAsia="zh-CN"/>
        </w:rPr>
        <w:t>garancijske liste za brezhibno delovanje predmeta pogodbe,</w:t>
      </w:r>
    </w:p>
    <w:p w14:paraId="3C3F04A8" w14:textId="77777777" w:rsidR="00BF1501" w:rsidRPr="008C2E2A" w:rsidRDefault="00BF1501" w:rsidP="00BF1501">
      <w:pPr>
        <w:pStyle w:val="Odstavekseznama"/>
        <w:numPr>
          <w:ilvl w:val="0"/>
          <w:numId w:val="48"/>
        </w:numPr>
        <w:jc w:val="both"/>
        <w:rPr>
          <w:rFonts w:asciiTheme="minorHAnsi" w:hAnsiTheme="minorHAnsi"/>
          <w:lang w:eastAsia="zh-CN"/>
        </w:rPr>
      </w:pPr>
      <w:r w:rsidRPr="008C2E2A">
        <w:rPr>
          <w:rFonts w:asciiTheme="minorHAnsi" w:hAnsiTheme="minorHAnsi"/>
          <w:lang w:eastAsia="zh-CN"/>
        </w:rPr>
        <w:t>navodila za uporabo, obratovanje in vzdrževanje v slovenskem jeziku, ter druge listine, določene s pogodbo.</w:t>
      </w:r>
    </w:p>
    <w:p w14:paraId="58A2678A" w14:textId="77777777" w:rsidR="00BF1501" w:rsidRPr="008C2E2A" w:rsidRDefault="00BF1501" w:rsidP="00BF1501">
      <w:pPr>
        <w:jc w:val="both"/>
        <w:rPr>
          <w:rFonts w:asciiTheme="minorHAnsi" w:hAnsiTheme="minorHAnsi"/>
          <w:lang w:eastAsia="zh-CN"/>
        </w:rPr>
      </w:pPr>
    </w:p>
    <w:p w14:paraId="696AFB83" w14:textId="77777777" w:rsidR="00BF1501" w:rsidRDefault="00BF1501" w:rsidP="00BF1501">
      <w:pPr>
        <w:jc w:val="both"/>
        <w:rPr>
          <w:rFonts w:asciiTheme="minorHAnsi" w:hAnsiTheme="minorHAnsi"/>
          <w:lang w:eastAsia="zh-CN"/>
        </w:rPr>
      </w:pPr>
      <w:r w:rsidRPr="008C2E2A">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w:t>
      </w:r>
      <w:r>
        <w:rPr>
          <w:rFonts w:asciiTheme="minorHAnsi" w:hAnsiTheme="minorHAnsi"/>
          <w:lang w:eastAsia="zh-CN"/>
        </w:rPr>
        <w:t xml:space="preserve">trpi </w:t>
      </w:r>
      <w:r w:rsidRPr="008C2E2A">
        <w:rPr>
          <w:rFonts w:asciiTheme="minorHAnsi" w:hAnsiTheme="minorHAnsi"/>
          <w:lang w:eastAsia="zh-CN"/>
        </w:rPr>
        <w:t xml:space="preserve">nikakršnih negativnih posledic zaradi nesodelovanja druge pogodbene stranke. </w:t>
      </w:r>
    </w:p>
    <w:p w14:paraId="483FBD63" w14:textId="77777777" w:rsidR="00BF1501" w:rsidRPr="008C2E2A" w:rsidRDefault="00BF1501" w:rsidP="00BF1501">
      <w:pPr>
        <w:jc w:val="both"/>
        <w:rPr>
          <w:rFonts w:asciiTheme="minorHAnsi" w:hAnsiTheme="minorHAnsi"/>
          <w:lang w:eastAsia="zh-CN"/>
        </w:rPr>
      </w:pPr>
    </w:p>
    <w:p w14:paraId="50514EEA" w14:textId="77777777" w:rsidR="00BF1501" w:rsidRDefault="00BF1501" w:rsidP="00BF1501">
      <w:pPr>
        <w:jc w:val="both"/>
        <w:rPr>
          <w:rFonts w:asciiTheme="minorHAnsi" w:hAnsiTheme="minorHAnsi"/>
          <w:lang w:eastAsia="zh-CN"/>
        </w:rPr>
      </w:pPr>
      <w:r w:rsidRPr="008C2E2A">
        <w:rPr>
          <w:rFonts w:asciiTheme="minorHAnsi" w:hAnsiTheme="minorHAnsi"/>
          <w:lang w:eastAsia="zh-CN"/>
        </w:rPr>
        <w:t xml:space="preserve">Kot uspešno izveden prevzem del šteje tudi morebitno dejstvo, da je naročnik pred izvedbo prevzema del začel kakorkoli </w:t>
      </w:r>
      <w:r w:rsidRPr="00977502">
        <w:rPr>
          <w:rFonts w:asciiTheme="minorHAnsi" w:hAnsiTheme="minorHAnsi"/>
          <w:lang w:eastAsia="zh-CN"/>
        </w:rPr>
        <w:t>uporabljati objekt ali del objekta, ki</w:t>
      </w:r>
      <w:r w:rsidRPr="008C2E2A">
        <w:rPr>
          <w:rFonts w:asciiTheme="minorHAnsi" w:hAnsiTheme="minorHAnsi"/>
          <w:lang w:eastAsia="zh-CN"/>
        </w:rPr>
        <w:t xml:space="preserve"> je predmet te gradbene pogodbe, pri čemer pa ostane v celoti v veljavi šesti odstavek tega člena.</w:t>
      </w:r>
    </w:p>
    <w:p w14:paraId="5A4D3994" w14:textId="77777777" w:rsidR="00BF1501" w:rsidRPr="008C2E2A" w:rsidRDefault="00BF1501" w:rsidP="00BF1501">
      <w:pPr>
        <w:jc w:val="both"/>
        <w:rPr>
          <w:rFonts w:asciiTheme="minorHAnsi" w:hAnsiTheme="minorHAnsi"/>
          <w:lang w:eastAsia="zh-CN"/>
        </w:rPr>
      </w:pPr>
    </w:p>
    <w:p w14:paraId="5FA6C30C" w14:textId="77777777" w:rsidR="00BF1501" w:rsidRDefault="00BF1501" w:rsidP="00BF1501">
      <w:pPr>
        <w:jc w:val="both"/>
        <w:rPr>
          <w:rFonts w:asciiTheme="minorHAnsi" w:hAnsiTheme="minorHAnsi"/>
          <w:bCs/>
          <w:lang w:eastAsia="zh-CN"/>
        </w:rPr>
      </w:pPr>
      <w:r>
        <w:rPr>
          <w:rFonts w:asciiTheme="minorHAnsi" w:hAnsiTheme="minorHAnsi"/>
          <w:bCs/>
          <w:lang w:eastAsia="zh-CN"/>
        </w:rPr>
        <w:t>U</w:t>
      </w:r>
      <w:r w:rsidRPr="00AC591A">
        <w:rPr>
          <w:rFonts w:asciiTheme="minorHAnsi" w:hAnsiTheme="minorHAnsi"/>
          <w:bCs/>
          <w:lang w:eastAsia="zh-CN"/>
        </w:rPr>
        <w:t>spešno o</w:t>
      </w:r>
      <w:r>
        <w:rPr>
          <w:rFonts w:asciiTheme="minorHAnsi" w:hAnsiTheme="minorHAnsi"/>
          <w:bCs/>
          <w:lang w:eastAsia="zh-CN"/>
        </w:rPr>
        <w:t xml:space="preserve">pravljen prevzem del je pogoj za izdelavo </w:t>
      </w:r>
      <w:r w:rsidRPr="00AC591A">
        <w:rPr>
          <w:rFonts w:asciiTheme="minorHAnsi" w:hAnsiTheme="minorHAnsi"/>
          <w:bCs/>
          <w:lang w:eastAsia="zh-CN"/>
        </w:rPr>
        <w:t>končnega obračuna.</w:t>
      </w:r>
    </w:p>
    <w:p w14:paraId="1B958CDC" w14:textId="77777777" w:rsidR="00BF1501" w:rsidRDefault="00BF1501" w:rsidP="00BF1501">
      <w:pPr>
        <w:jc w:val="both"/>
        <w:rPr>
          <w:rFonts w:asciiTheme="minorHAnsi" w:hAnsiTheme="minorHAnsi"/>
          <w:bCs/>
          <w:lang w:eastAsia="zh-CN"/>
        </w:rPr>
      </w:pPr>
    </w:p>
    <w:p w14:paraId="5349A42B"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4B2BF411"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Razlog za odklonitev prevzema del</w:t>
      </w:r>
    </w:p>
    <w:p w14:paraId="703EFFF9" w14:textId="77777777" w:rsidR="00BF1501" w:rsidRPr="001D3F7D" w:rsidRDefault="00BF1501" w:rsidP="00BF1501">
      <w:pPr>
        <w:rPr>
          <w:rFonts w:asciiTheme="minorHAnsi" w:hAnsiTheme="minorHAnsi"/>
          <w:b/>
          <w:bCs/>
          <w:lang w:eastAsia="zh-CN"/>
        </w:rPr>
      </w:pPr>
    </w:p>
    <w:p w14:paraId="3BEEDE75"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200621DC" w14:textId="77777777" w:rsidR="00BE5D4F" w:rsidRPr="001D3F7D" w:rsidRDefault="00BE5D4F" w:rsidP="00BF1501">
      <w:pPr>
        <w:jc w:val="both"/>
        <w:rPr>
          <w:rFonts w:asciiTheme="minorHAnsi" w:hAnsiTheme="minorHAnsi"/>
          <w:bCs/>
          <w:lang w:eastAsia="zh-CN"/>
        </w:rPr>
      </w:pPr>
    </w:p>
    <w:p w14:paraId="7E959281"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4B225C85"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Ugotovljene pomanjkljivosti – očitne napake</w:t>
      </w:r>
    </w:p>
    <w:p w14:paraId="00442553" w14:textId="77777777" w:rsidR="00BF1501" w:rsidRPr="001D3F7D" w:rsidRDefault="00BF1501" w:rsidP="00BF1501">
      <w:pPr>
        <w:rPr>
          <w:rFonts w:asciiTheme="minorHAnsi" w:hAnsiTheme="minorHAnsi"/>
          <w:bCs/>
          <w:lang w:eastAsia="zh-CN"/>
        </w:rPr>
      </w:pPr>
    </w:p>
    <w:p w14:paraId="51588DCF"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4D4521EE" w14:textId="77777777" w:rsidR="00BF1501" w:rsidRPr="001D3F7D" w:rsidRDefault="00BF1501" w:rsidP="00BF1501">
      <w:pPr>
        <w:jc w:val="both"/>
        <w:rPr>
          <w:rFonts w:asciiTheme="minorHAnsi" w:hAnsiTheme="minorHAnsi"/>
          <w:bCs/>
          <w:lang w:eastAsia="zh-CN"/>
        </w:rPr>
      </w:pPr>
    </w:p>
    <w:p w14:paraId="7033869E"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03C04F77" w14:textId="77777777" w:rsidR="00BF1501" w:rsidRPr="001D3F7D" w:rsidRDefault="00BF1501" w:rsidP="00BF1501">
      <w:pPr>
        <w:jc w:val="both"/>
        <w:rPr>
          <w:rFonts w:asciiTheme="minorHAnsi" w:hAnsiTheme="minorHAnsi"/>
          <w:bCs/>
          <w:lang w:eastAsia="zh-CN"/>
        </w:rPr>
      </w:pPr>
    </w:p>
    <w:p w14:paraId="03B549A6" w14:textId="193C42B1" w:rsidR="00BF1501" w:rsidRDefault="00BF1501" w:rsidP="00BF1501">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37D7392C" w14:textId="77777777" w:rsidR="004C055F" w:rsidRPr="001D3F7D" w:rsidRDefault="004C055F" w:rsidP="00BF1501">
      <w:pPr>
        <w:jc w:val="both"/>
        <w:rPr>
          <w:rFonts w:asciiTheme="minorHAnsi" w:hAnsiTheme="minorHAnsi"/>
          <w:bCs/>
          <w:lang w:eastAsia="zh-CN"/>
        </w:rPr>
      </w:pPr>
    </w:p>
    <w:p w14:paraId="4068FEA7"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 xml:space="preserve">Če izvajalec v postavljenem roku ne odpravi grajanih napak in pomanjkljivosti oziroma je očitno, da napak in pomanjkljivosti v postavljenem roku ne bo odpravil, sme naročnik angažirati drugega izvajalca, </w:t>
      </w:r>
      <w:r w:rsidRPr="001D3F7D">
        <w:rPr>
          <w:rFonts w:asciiTheme="minorHAnsi" w:hAnsiTheme="minorHAnsi"/>
          <w:bCs/>
          <w:lang w:eastAsia="zh-CN"/>
        </w:rPr>
        <w:lastRenderedPageBreak/>
        <w:t>ki ta dela izvede na izvajalčev račun. Naročnik si sme pri tem obračunati tudi manipulativne stroške v višini največ 2% od skupne vrednosti izvedenih del z DDV, ki jih je izvedel drugi izvajalec.</w:t>
      </w:r>
    </w:p>
    <w:p w14:paraId="16FE13DA" w14:textId="77777777" w:rsidR="00BF1501" w:rsidRPr="001D3F7D" w:rsidRDefault="00BF1501" w:rsidP="00BF1501">
      <w:pPr>
        <w:jc w:val="both"/>
        <w:rPr>
          <w:rFonts w:asciiTheme="minorHAnsi" w:hAnsiTheme="minorHAnsi"/>
          <w:bCs/>
          <w:lang w:eastAsia="zh-CN"/>
        </w:rPr>
      </w:pPr>
    </w:p>
    <w:p w14:paraId="2C4C5B1A"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084FC42C" w14:textId="77777777" w:rsidR="00BF1501" w:rsidRPr="001D3F7D" w:rsidRDefault="00BF1501" w:rsidP="00BF1501">
      <w:pPr>
        <w:jc w:val="both"/>
        <w:rPr>
          <w:rFonts w:asciiTheme="minorHAnsi" w:hAnsiTheme="minorHAnsi"/>
          <w:bCs/>
          <w:lang w:eastAsia="zh-CN"/>
        </w:rPr>
      </w:pPr>
    </w:p>
    <w:p w14:paraId="772589A6" w14:textId="77777777" w:rsidR="00BF1501" w:rsidRPr="00EA68A1" w:rsidRDefault="00BF1501" w:rsidP="00BF1501">
      <w:pPr>
        <w:numPr>
          <w:ilvl w:val="0"/>
          <w:numId w:val="35"/>
        </w:numPr>
        <w:rPr>
          <w:rFonts w:asciiTheme="minorHAnsi" w:hAnsiTheme="minorHAnsi"/>
          <w:b/>
          <w:bCs/>
          <w:lang w:eastAsia="zh-CN"/>
        </w:rPr>
      </w:pPr>
      <w:r w:rsidRPr="00EA68A1">
        <w:rPr>
          <w:rFonts w:asciiTheme="minorHAnsi" w:hAnsiTheme="minorHAnsi"/>
          <w:b/>
          <w:bCs/>
          <w:lang w:eastAsia="zh-CN"/>
        </w:rPr>
        <w:t>člen</w:t>
      </w:r>
    </w:p>
    <w:p w14:paraId="761E91F3" w14:textId="77777777" w:rsidR="00BF1501" w:rsidRPr="00EA68A1" w:rsidRDefault="00BF1501" w:rsidP="00BF1501">
      <w:pPr>
        <w:rPr>
          <w:rFonts w:asciiTheme="minorHAnsi" w:hAnsiTheme="minorHAnsi"/>
          <w:b/>
          <w:bCs/>
          <w:lang w:eastAsia="zh-CN"/>
        </w:rPr>
      </w:pPr>
      <w:r w:rsidRPr="00EA68A1">
        <w:rPr>
          <w:rFonts w:asciiTheme="minorHAnsi" w:hAnsiTheme="minorHAnsi"/>
          <w:b/>
          <w:bCs/>
          <w:lang w:eastAsia="zh-CN"/>
        </w:rPr>
        <w:t>Končni obračun</w:t>
      </w:r>
    </w:p>
    <w:p w14:paraId="0DD1FFCE" w14:textId="77777777" w:rsidR="00BF1501" w:rsidRDefault="00BF1501" w:rsidP="00BF1501">
      <w:pPr>
        <w:rPr>
          <w:rFonts w:asciiTheme="minorHAnsi" w:hAnsiTheme="minorHAnsi"/>
          <w:b/>
          <w:bCs/>
          <w:highlight w:val="red"/>
          <w:lang w:eastAsia="zh-CN"/>
        </w:rPr>
      </w:pPr>
    </w:p>
    <w:p w14:paraId="4C4F444C" w14:textId="77777777" w:rsidR="00BF1501" w:rsidRPr="00246C9D" w:rsidRDefault="00BF1501" w:rsidP="00BF1501">
      <w:pPr>
        <w:jc w:val="both"/>
        <w:rPr>
          <w:rFonts w:asciiTheme="minorHAnsi" w:hAnsiTheme="minorHAnsi"/>
          <w:bCs/>
          <w:lang w:eastAsia="zh-CN"/>
        </w:rPr>
      </w:pPr>
      <w:r w:rsidRPr="008C2E2A">
        <w:rPr>
          <w:rFonts w:asciiTheme="minorHAnsi" w:hAnsiTheme="minorHAnsi"/>
          <w:bCs/>
          <w:lang w:eastAsia="zh-CN"/>
        </w:rPr>
        <w:t xml:space="preserve">Pogodbeni stranki sta sporazumni, da </w:t>
      </w:r>
      <w:r w:rsidRPr="00793695">
        <w:rPr>
          <w:rFonts w:asciiTheme="minorHAnsi" w:hAnsiTheme="minorHAnsi"/>
          <w:bCs/>
          <w:lang w:eastAsia="zh-CN"/>
        </w:rPr>
        <w:t>najkasneje naslednji delovni dan</w:t>
      </w:r>
      <w:r w:rsidRPr="008C2E2A">
        <w:rPr>
          <w:rFonts w:asciiTheme="minorHAnsi" w:hAnsiTheme="minorHAnsi"/>
          <w:bCs/>
          <w:lang w:eastAsia="zh-CN"/>
        </w:rPr>
        <w:t xml:space="preserve"> po uspešno zaključenem prevzemu</w:t>
      </w:r>
      <w:r>
        <w:rPr>
          <w:rFonts w:asciiTheme="minorHAnsi" w:hAnsiTheme="minorHAnsi"/>
          <w:bCs/>
          <w:lang w:eastAsia="zh-CN"/>
        </w:rPr>
        <w:t xml:space="preserve"> in izročitvi</w:t>
      </w:r>
      <w:r w:rsidRPr="008C2E2A">
        <w:rPr>
          <w:rFonts w:asciiTheme="minorHAnsi" w:hAnsiTheme="minorHAnsi"/>
          <w:bCs/>
          <w:lang w:eastAsia="zh-CN"/>
        </w:rPr>
        <w:t xml:space="preserve"> del </w:t>
      </w:r>
      <w:r w:rsidRPr="00EA68A1">
        <w:rPr>
          <w:rFonts w:asciiTheme="minorHAnsi" w:hAnsiTheme="minorHAnsi"/>
          <w:bCs/>
          <w:lang w:eastAsia="zh-CN"/>
        </w:rPr>
        <w:t>začneta z izdelavo končnega obračuna, ki ga izdelata v najkrajšem možnem roku, najkasneje v roku 15 dni po odpravi vseh napak ali v roku 15 dni po prevzemu del, če napake ali pomanjkljivosti niso bile ugotovljene.</w:t>
      </w:r>
      <w:r w:rsidRPr="00246C9D">
        <w:rPr>
          <w:rFonts w:asciiTheme="minorHAnsi" w:hAnsiTheme="minorHAnsi"/>
          <w:bCs/>
          <w:lang w:eastAsia="zh-CN"/>
        </w:rPr>
        <w:t xml:space="preserve"> </w:t>
      </w:r>
    </w:p>
    <w:p w14:paraId="17FBF5DF" w14:textId="77777777" w:rsidR="00BF1501" w:rsidRPr="00246C9D" w:rsidRDefault="00BF1501" w:rsidP="00BF1501">
      <w:pPr>
        <w:jc w:val="both"/>
        <w:rPr>
          <w:rFonts w:asciiTheme="minorHAnsi" w:hAnsiTheme="minorHAnsi"/>
          <w:bCs/>
          <w:lang w:eastAsia="zh-CN"/>
        </w:rPr>
      </w:pPr>
    </w:p>
    <w:p w14:paraId="381432D2" w14:textId="77777777" w:rsidR="00BF1501" w:rsidRPr="008C2E2A" w:rsidRDefault="00BF1501" w:rsidP="00BF1501">
      <w:pPr>
        <w:jc w:val="both"/>
        <w:rPr>
          <w:rFonts w:asciiTheme="minorHAnsi" w:hAnsiTheme="minorHAnsi"/>
          <w:bCs/>
          <w:lang w:eastAsia="zh-CN"/>
        </w:rPr>
      </w:pPr>
      <w:r w:rsidRPr="00246C9D">
        <w:rPr>
          <w:rFonts w:asciiTheme="minorHAnsi" w:hAnsiTheme="minorHAnsi"/>
          <w:bCs/>
          <w:lang w:eastAsia="zh-CN"/>
        </w:rPr>
        <w:t>Končni obračun vsebuje zlasti:</w:t>
      </w:r>
    </w:p>
    <w:p w14:paraId="79EE6EB6" w14:textId="77777777" w:rsidR="00BF1501" w:rsidRDefault="00BF1501" w:rsidP="00BF1501">
      <w:pPr>
        <w:pStyle w:val="Odstavekseznama"/>
        <w:numPr>
          <w:ilvl w:val="0"/>
          <w:numId w:val="47"/>
        </w:numPr>
        <w:jc w:val="both"/>
        <w:rPr>
          <w:rFonts w:asciiTheme="minorHAnsi" w:hAnsiTheme="minorHAnsi"/>
          <w:bCs/>
          <w:lang w:eastAsia="zh-CN"/>
        </w:rPr>
      </w:pPr>
      <w:r w:rsidRPr="008C2E2A">
        <w:rPr>
          <w:rFonts w:asciiTheme="minorHAnsi" w:hAnsiTheme="minorHAnsi"/>
          <w:bCs/>
          <w:lang w:eastAsia="zh-CN"/>
        </w:rPr>
        <w:t>vrednost pogodbenih del;</w:t>
      </w:r>
    </w:p>
    <w:p w14:paraId="4B1A46CF" w14:textId="77777777" w:rsidR="00BF1501" w:rsidRPr="008C2E2A" w:rsidRDefault="00BF1501" w:rsidP="00BF1501">
      <w:pPr>
        <w:pStyle w:val="Odstavekseznama"/>
        <w:numPr>
          <w:ilvl w:val="0"/>
          <w:numId w:val="47"/>
        </w:numPr>
        <w:jc w:val="both"/>
        <w:rPr>
          <w:rFonts w:asciiTheme="minorHAnsi" w:hAnsiTheme="minorHAnsi"/>
          <w:bCs/>
          <w:lang w:eastAsia="zh-CN"/>
        </w:rPr>
      </w:pPr>
      <w:r>
        <w:rPr>
          <w:rFonts w:asciiTheme="minorHAnsi" w:hAnsiTheme="minorHAnsi"/>
          <w:bCs/>
          <w:lang w:eastAsia="zh-CN"/>
        </w:rPr>
        <w:t xml:space="preserve">skupen znesek izvedenih cen; </w:t>
      </w:r>
    </w:p>
    <w:p w14:paraId="4A1B556E" w14:textId="77777777" w:rsidR="00BF1501" w:rsidRPr="008C2E2A" w:rsidRDefault="00BF1501" w:rsidP="00BF1501">
      <w:pPr>
        <w:pStyle w:val="Odstavekseznama"/>
        <w:numPr>
          <w:ilvl w:val="0"/>
          <w:numId w:val="47"/>
        </w:numPr>
        <w:jc w:val="both"/>
        <w:rPr>
          <w:rFonts w:asciiTheme="minorHAnsi" w:hAnsiTheme="minorHAnsi"/>
          <w:bCs/>
          <w:lang w:eastAsia="zh-CN"/>
        </w:rPr>
      </w:pPr>
      <w:r w:rsidRPr="008C2E2A">
        <w:rPr>
          <w:rFonts w:asciiTheme="minorHAnsi" w:hAnsiTheme="minorHAnsi"/>
          <w:bCs/>
          <w:lang w:eastAsia="zh-CN"/>
        </w:rPr>
        <w:t>znesek, izplačan po situacijah;</w:t>
      </w:r>
    </w:p>
    <w:p w14:paraId="15A93BD3" w14:textId="77777777" w:rsidR="00BF1501" w:rsidRPr="0011296A" w:rsidRDefault="00BF1501" w:rsidP="00BF1501">
      <w:pPr>
        <w:pStyle w:val="Odstavekseznama"/>
        <w:numPr>
          <w:ilvl w:val="0"/>
          <w:numId w:val="47"/>
        </w:numPr>
        <w:jc w:val="both"/>
        <w:rPr>
          <w:rFonts w:asciiTheme="minorHAnsi" w:hAnsiTheme="minorHAnsi"/>
          <w:bCs/>
          <w:lang w:eastAsia="zh-CN"/>
        </w:rPr>
      </w:pPr>
      <w:r w:rsidRPr="008C2E2A">
        <w:rPr>
          <w:rFonts w:asciiTheme="minorHAnsi" w:hAnsiTheme="minorHAnsi"/>
          <w:bCs/>
          <w:lang w:eastAsia="zh-CN"/>
        </w:rPr>
        <w:t xml:space="preserve">končni znesek, ki ga mora izvajalec prejeti ali vrniti po nespornem delu </w:t>
      </w:r>
      <w:r w:rsidRPr="00793695">
        <w:rPr>
          <w:rFonts w:asciiTheme="minorHAnsi" w:hAnsiTheme="minorHAnsi"/>
          <w:bCs/>
          <w:lang w:eastAsia="zh-CN"/>
        </w:rPr>
        <w:t xml:space="preserve">obračuna (osnutek </w:t>
      </w:r>
      <w:r w:rsidRPr="0011296A">
        <w:rPr>
          <w:rFonts w:asciiTheme="minorHAnsi" w:hAnsiTheme="minorHAnsi"/>
          <w:bCs/>
          <w:lang w:eastAsia="zh-CN"/>
        </w:rPr>
        <w:t>končne situacije);</w:t>
      </w:r>
    </w:p>
    <w:p w14:paraId="1868BF7B" w14:textId="77777777" w:rsidR="00BF1501" w:rsidRPr="00E50ADC" w:rsidRDefault="00BF1501" w:rsidP="00BF1501">
      <w:pPr>
        <w:pStyle w:val="Odstavekseznama"/>
        <w:numPr>
          <w:ilvl w:val="0"/>
          <w:numId w:val="47"/>
        </w:numPr>
        <w:jc w:val="both"/>
        <w:rPr>
          <w:rFonts w:asciiTheme="minorHAnsi" w:hAnsiTheme="minorHAnsi"/>
          <w:bCs/>
          <w:lang w:eastAsia="zh-CN"/>
        </w:rPr>
      </w:pPr>
      <w:r w:rsidRPr="0011296A">
        <w:rPr>
          <w:rFonts w:asciiTheme="minorHAnsi" w:hAnsiTheme="minorHAnsi"/>
          <w:bCs/>
          <w:lang w:eastAsia="zh-CN"/>
        </w:rPr>
        <w:t xml:space="preserve">višino zamudnih obresti, ki jih mora naročnik plačati izvajalcu zaradi zamud pri plačilu </w:t>
      </w:r>
      <w:r w:rsidRPr="00E50ADC">
        <w:rPr>
          <w:rFonts w:asciiTheme="minorHAnsi" w:hAnsiTheme="minorHAnsi"/>
          <w:bCs/>
          <w:lang w:eastAsia="zh-CN"/>
        </w:rPr>
        <w:t>katerekoli situacije;</w:t>
      </w:r>
    </w:p>
    <w:p w14:paraId="0586A382" w14:textId="77777777" w:rsidR="00BF1501" w:rsidRPr="00E50ADC" w:rsidRDefault="00BF1501" w:rsidP="00BF1501">
      <w:pPr>
        <w:pStyle w:val="Odstavekseznama"/>
        <w:numPr>
          <w:ilvl w:val="0"/>
          <w:numId w:val="47"/>
        </w:numPr>
        <w:jc w:val="both"/>
        <w:rPr>
          <w:rFonts w:asciiTheme="minorHAnsi" w:hAnsiTheme="minorHAnsi"/>
          <w:bCs/>
          <w:lang w:eastAsia="zh-CN"/>
        </w:rPr>
      </w:pPr>
      <w:r w:rsidRPr="00E50ADC">
        <w:rPr>
          <w:rFonts w:asciiTheme="minorHAnsi" w:hAnsiTheme="minorHAnsi"/>
          <w:bCs/>
          <w:lang w:eastAsia="zh-CN"/>
        </w:rPr>
        <w:t>morebitno obračunane manipulativne stroške po tej pogodbi;</w:t>
      </w:r>
    </w:p>
    <w:p w14:paraId="193B7331" w14:textId="19AA375E" w:rsidR="00BF1501" w:rsidRPr="00E50ADC" w:rsidRDefault="00BE5D4F" w:rsidP="00BF1501">
      <w:pPr>
        <w:pStyle w:val="Odstavekseznama"/>
        <w:numPr>
          <w:ilvl w:val="0"/>
          <w:numId w:val="47"/>
        </w:numPr>
        <w:jc w:val="both"/>
        <w:rPr>
          <w:rFonts w:asciiTheme="minorHAnsi" w:hAnsiTheme="minorHAnsi"/>
          <w:bCs/>
          <w:lang w:eastAsia="zh-CN"/>
        </w:rPr>
      </w:pPr>
      <w:r>
        <w:rPr>
          <w:rFonts w:asciiTheme="minorHAnsi" w:hAnsiTheme="minorHAnsi"/>
          <w:bCs/>
          <w:lang w:eastAsia="zh-CN"/>
        </w:rPr>
        <w:t xml:space="preserve">v primeru iz drugega </w:t>
      </w:r>
      <w:r w:rsidRPr="004F57E3">
        <w:rPr>
          <w:rFonts w:asciiTheme="minorHAnsi" w:hAnsiTheme="minorHAnsi"/>
          <w:bCs/>
          <w:lang w:eastAsia="zh-CN"/>
        </w:rPr>
        <w:t xml:space="preserve">odstavka </w:t>
      </w:r>
      <w:r w:rsidR="004D7EF1" w:rsidRPr="004F57E3">
        <w:rPr>
          <w:rFonts w:asciiTheme="minorHAnsi" w:hAnsiTheme="minorHAnsi"/>
          <w:bCs/>
          <w:lang w:eastAsia="zh-CN"/>
        </w:rPr>
        <w:t>25</w:t>
      </w:r>
      <w:r w:rsidR="00BF1501" w:rsidRPr="004F57E3">
        <w:rPr>
          <w:rFonts w:asciiTheme="minorHAnsi" w:hAnsiTheme="minorHAnsi"/>
          <w:bCs/>
          <w:lang w:eastAsia="zh-CN"/>
        </w:rPr>
        <w:t>. člena pa tudi</w:t>
      </w:r>
      <w:r w:rsidR="00BF1501" w:rsidRPr="00E50ADC">
        <w:rPr>
          <w:rFonts w:asciiTheme="minorHAnsi" w:hAnsiTheme="minorHAnsi"/>
          <w:bCs/>
          <w:lang w:eastAsia="zh-CN"/>
        </w:rPr>
        <w:t xml:space="preserve"> podatek, ali so pogodbena dela izvedena v pogodbenem roku in če niso, za koliko je bil rok prekoračen; </w:t>
      </w:r>
    </w:p>
    <w:p w14:paraId="18BEE4C9" w14:textId="77777777" w:rsidR="00BF1501" w:rsidRPr="0011296A" w:rsidRDefault="00BF1501" w:rsidP="00BF1501">
      <w:pPr>
        <w:pStyle w:val="Odstavekseznama"/>
        <w:numPr>
          <w:ilvl w:val="0"/>
          <w:numId w:val="47"/>
        </w:numPr>
        <w:contextualSpacing w:val="0"/>
        <w:jc w:val="both"/>
        <w:rPr>
          <w:bCs/>
          <w:lang w:eastAsia="zh-CN"/>
        </w:rPr>
      </w:pPr>
      <w:r w:rsidRPr="0011296A">
        <w:rPr>
          <w:bCs/>
          <w:lang w:eastAsia="zh-CN"/>
        </w:rPr>
        <w:t>podatek na podlagi česa se uveljavlja pogodbena kazen in v kolikšnem znesku se zahteva plačilo pogodbene kazni in povračilo škode ter njune izpodbijane in neizpodbijane zneske;</w:t>
      </w:r>
    </w:p>
    <w:p w14:paraId="6E5BBF85" w14:textId="77777777" w:rsidR="00BF1501" w:rsidRPr="008C2E2A" w:rsidRDefault="00BF1501" w:rsidP="00BF1501">
      <w:pPr>
        <w:pStyle w:val="Odstavekseznama"/>
        <w:numPr>
          <w:ilvl w:val="0"/>
          <w:numId w:val="47"/>
        </w:numPr>
        <w:jc w:val="both"/>
        <w:rPr>
          <w:rFonts w:asciiTheme="minorHAnsi" w:hAnsiTheme="minorHAnsi"/>
          <w:bCs/>
          <w:lang w:eastAsia="zh-CN"/>
        </w:rPr>
      </w:pPr>
      <w:r w:rsidRPr="008C2E2A">
        <w:rPr>
          <w:rFonts w:asciiTheme="minorHAnsi" w:hAnsiTheme="minorHAnsi"/>
          <w:bCs/>
          <w:lang w:eastAsia="zh-CN"/>
        </w:rPr>
        <w:t xml:space="preserve">podatek o drugih dejstvih, o katerih ni bilo doseženo soglasje. </w:t>
      </w:r>
    </w:p>
    <w:p w14:paraId="50CF3C9D" w14:textId="77777777" w:rsidR="00BF1501" w:rsidRPr="008C2E2A" w:rsidRDefault="00BF1501" w:rsidP="00BF1501">
      <w:pPr>
        <w:jc w:val="both"/>
        <w:rPr>
          <w:rFonts w:asciiTheme="minorHAnsi" w:hAnsiTheme="minorHAnsi"/>
          <w:bCs/>
          <w:lang w:eastAsia="zh-CN"/>
        </w:rPr>
      </w:pPr>
    </w:p>
    <w:p w14:paraId="39553112" w14:textId="77777777" w:rsidR="00BF1501" w:rsidRPr="008C2E2A" w:rsidRDefault="00BF1501" w:rsidP="00BF1501">
      <w:pPr>
        <w:jc w:val="both"/>
        <w:rPr>
          <w:rFonts w:asciiTheme="minorHAnsi" w:hAnsiTheme="minorHAnsi"/>
          <w:bCs/>
          <w:lang w:eastAsia="zh-CN"/>
        </w:rPr>
      </w:pPr>
      <w:r w:rsidRPr="008C2E2A">
        <w:rPr>
          <w:rFonts w:asciiTheme="minorHAnsi" w:hAnsiTheme="minorHAnsi"/>
          <w:bCs/>
          <w:lang w:eastAsia="zh-CN"/>
        </w:rPr>
        <w:t xml:space="preserve">S končnim obračunom se uredijo odprta razmerja med pogodbenima strankama in določi izvršitev njihovih medsebojnih pravic in obveznosti iz pogodbe. Končni obračun ima naravo </w:t>
      </w:r>
      <w:r>
        <w:rPr>
          <w:rFonts w:asciiTheme="minorHAnsi" w:hAnsiTheme="minorHAnsi"/>
          <w:bCs/>
          <w:lang w:eastAsia="zh-CN"/>
        </w:rPr>
        <w:t>izvensodne</w:t>
      </w:r>
      <w:r w:rsidRPr="008C2E2A">
        <w:rPr>
          <w:rFonts w:asciiTheme="minorHAnsi" w:hAnsiTheme="minorHAnsi"/>
          <w:bCs/>
          <w:lang w:eastAsia="zh-CN"/>
        </w:rPr>
        <w:t xml:space="preserve"> poravnave med strankama. </w:t>
      </w:r>
    </w:p>
    <w:p w14:paraId="144857CF" w14:textId="77777777" w:rsidR="00BF1501" w:rsidRPr="008C2E2A" w:rsidRDefault="00BF1501" w:rsidP="00BF1501">
      <w:pPr>
        <w:jc w:val="both"/>
        <w:rPr>
          <w:rFonts w:asciiTheme="minorHAnsi" w:hAnsiTheme="minorHAnsi"/>
          <w:bCs/>
          <w:lang w:eastAsia="zh-CN"/>
        </w:rPr>
      </w:pPr>
    </w:p>
    <w:p w14:paraId="365D52A0" w14:textId="77777777" w:rsidR="00BF1501" w:rsidRPr="008C2E2A" w:rsidRDefault="00BF1501" w:rsidP="00BF1501">
      <w:pPr>
        <w:jc w:val="both"/>
        <w:rPr>
          <w:rFonts w:asciiTheme="minorHAnsi" w:hAnsiTheme="minorHAnsi"/>
          <w:bCs/>
          <w:lang w:eastAsia="zh-CN"/>
        </w:rPr>
      </w:pPr>
      <w:r w:rsidRPr="008C2E2A">
        <w:rPr>
          <w:rFonts w:asciiTheme="minorHAnsi" w:hAnsiTheme="minorHAnsi"/>
          <w:bCs/>
          <w:lang w:eastAsia="zh-CN"/>
        </w:rPr>
        <w:t>S končnim obračunom se zajamejo vsa dela, izvedena po pogodbi, ki jih je izvajalec dolžan ali pooblaščen izvesti</w:t>
      </w:r>
      <w:r>
        <w:rPr>
          <w:rFonts w:asciiTheme="minorHAnsi" w:hAnsiTheme="minorHAnsi"/>
          <w:bCs/>
          <w:lang w:eastAsia="zh-CN"/>
        </w:rPr>
        <w:t xml:space="preserve"> (tudi nepredvidena in dodatna dela)</w:t>
      </w:r>
      <w:r w:rsidRPr="008C2E2A">
        <w:rPr>
          <w:rFonts w:asciiTheme="minorHAnsi" w:hAnsiTheme="minorHAnsi"/>
          <w:bCs/>
          <w:lang w:eastAsia="zh-CN"/>
        </w:rPr>
        <w:t xml:space="preserve">, ne glede na to, ali so dela zajeta z začasnimi mesečnimi situacijami ali ne. S končnim obračunom se lahko spremeni dejansko stanje, ugotovljeno z začasnimi mesečnimi situacijami. </w:t>
      </w:r>
    </w:p>
    <w:p w14:paraId="3537A755" w14:textId="77777777" w:rsidR="00BF1501" w:rsidRPr="008C2E2A" w:rsidRDefault="00BF1501" w:rsidP="00BF1501">
      <w:pPr>
        <w:jc w:val="both"/>
        <w:rPr>
          <w:rFonts w:asciiTheme="minorHAnsi" w:hAnsiTheme="minorHAnsi"/>
          <w:bCs/>
          <w:lang w:eastAsia="zh-CN"/>
        </w:rPr>
      </w:pPr>
    </w:p>
    <w:p w14:paraId="331B2E3D" w14:textId="77777777" w:rsidR="00BF1501" w:rsidRPr="008C2E2A" w:rsidRDefault="00BF1501" w:rsidP="00BF1501">
      <w:pPr>
        <w:jc w:val="both"/>
        <w:rPr>
          <w:rFonts w:asciiTheme="minorHAnsi" w:hAnsiTheme="minorHAnsi"/>
          <w:bCs/>
          <w:lang w:eastAsia="zh-CN"/>
        </w:rPr>
      </w:pPr>
      <w:r w:rsidRPr="008C2E2A">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r>
        <w:rPr>
          <w:rFonts w:asciiTheme="minorHAnsi" w:hAnsiTheme="minorHAnsi"/>
          <w:bCs/>
          <w:lang w:eastAsia="zh-CN"/>
        </w:rPr>
        <w:t xml:space="preserve"> V tem primeru končni obračun nima narave in učinkov izvensodne poravnave. </w:t>
      </w:r>
    </w:p>
    <w:p w14:paraId="34C9A324" w14:textId="77777777" w:rsidR="00BF1501" w:rsidRPr="008C2E2A" w:rsidRDefault="00BF1501" w:rsidP="00BF1501">
      <w:pPr>
        <w:jc w:val="both"/>
        <w:rPr>
          <w:rFonts w:asciiTheme="minorHAnsi" w:hAnsiTheme="minorHAnsi"/>
          <w:bCs/>
          <w:lang w:eastAsia="zh-CN"/>
        </w:rPr>
      </w:pPr>
    </w:p>
    <w:p w14:paraId="368472C5" w14:textId="77777777" w:rsidR="00BF1501" w:rsidRPr="008C2E2A" w:rsidRDefault="00BF1501" w:rsidP="00BF1501">
      <w:pPr>
        <w:jc w:val="both"/>
        <w:rPr>
          <w:rFonts w:asciiTheme="minorHAnsi" w:hAnsiTheme="minorHAnsi"/>
          <w:bCs/>
          <w:lang w:eastAsia="zh-CN"/>
        </w:rPr>
      </w:pPr>
      <w:r w:rsidRPr="00AA083F">
        <w:rPr>
          <w:rFonts w:asciiTheme="minorHAnsi" w:hAnsiTheme="minorHAnsi"/>
          <w:lang w:eastAsia="zh-CN"/>
        </w:rPr>
        <w:t>Izvajalec je naročniku dolžan izročiti ustrezno finančno zavarovanje za odpravo napak v garancijskem roku v skladu s to pogodbo najkasneje 15 dni po podpisu končnega obračuna in pred potekom veljavnosti finančnega zavarovanja za dobro izvedbo pogodbenih obveznosti, sicer niso izpolnjeni pogoji za izstavitev končne situacije.</w:t>
      </w:r>
      <w:r>
        <w:rPr>
          <w:rFonts w:asciiTheme="minorHAnsi" w:hAnsiTheme="minorHAnsi"/>
          <w:lang w:eastAsia="zh-CN"/>
        </w:rPr>
        <w:t xml:space="preserve"> </w:t>
      </w:r>
    </w:p>
    <w:p w14:paraId="1233CF7A" w14:textId="1DA567DF" w:rsidR="00BF1501" w:rsidRDefault="00BF1501" w:rsidP="00BF1501">
      <w:pPr>
        <w:rPr>
          <w:rFonts w:asciiTheme="minorHAnsi" w:hAnsiTheme="minorHAnsi"/>
          <w:bCs/>
          <w:lang w:eastAsia="zh-CN"/>
        </w:rPr>
      </w:pPr>
    </w:p>
    <w:p w14:paraId="6D8E9AA5" w14:textId="050FEC8F" w:rsidR="00B26C4E" w:rsidRDefault="00B26C4E" w:rsidP="00BF1501">
      <w:pPr>
        <w:rPr>
          <w:rFonts w:asciiTheme="minorHAnsi" w:hAnsiTheme="minorHAnsi"/>
          <w:bCs/>
          <w:lang w:eastAsia="zh-CN"/>
        </w:rPr>
      </w:pPr>
    </w:p>
    <w:p w14:paraId="4EF2E3B8" w14:textId="77777777" w:rsidR="00B26C4E" w:rsidRDefault="00B26C4E" w:rsidP="00BF1501">
      <w:pPr>
        <w:rPr>
          <w:rFonts w:asciiTheme="minorHAnsi" w:hAnsiTheme="minorHAnsi"/>
          <w:bCs/>
          <w:lang w:eastAsia="zh-CN"/>
        </w:rPr>
      </w:pPr>
    </w:p>
    <w:p w14:paraId="6691D06C" w14:textId="77777777" w:rsidR="00801872" w:rsidRDefault="00801872" w:rsidP="00BF1501">
      <w:pPr>
        <w:rPr>
          <w:rFonts w:asciiTheme="minorHAnsi" w:hAnsiTheme="minorHAnsi"/>
          <w:bCs/>
          <w:lang w:eastAsia="zh-CN"/>
        </w:rPr>
      </w:pPr>
    </w:p>
    <w:p w14:paraId="0D0EF8AD" w14:textId="77777777" w:rsidR="00BF1501" w:rsidRPr="001D3F7D" w:rsidRDefault="00BF1501" w:rsidP="00BF1501">
      <w:pPr>
        <w:numPr>
          <w:ilvl w:val="0"/>
          <w:numId w:val="36"/>
        </w:numPr>
        <w:rPr>
          <w:rFonts w:asciiTheme="minorHAnsi" w:hAnsiTheme="minorHAnsi"/>
          <w:bCs/>
          <w:lang w:eastAsia="zh-CN"/>
        </w:rPr>
      </w:pPr>
      <w:r w:rsidRPr="001D3F7D">
        <w:rPr>
          <w:rFonts w:asciiTheme="minorHAnsi" w:hAnsiTheme="minorHAnsi"/>
          <w:b/>
          <w:bCs/>
          <w:lang w:eastAsia="zh-CN"/>
        </w:rPr>
        <w:lastRenderedPageBreak/>
        <w:t>JAMČEVANJE ZA NAPAKE</w:t>
      </w:r>
    </w:p>
    <w:p w14:paraId="1266CB0F" w14:textId="77777777" w:rsidR="00BF1501" w:rsidRPr="001D3F7D" w:rsidRDefault="00BF1501" w:rsidP="00BF1501">
      <w:pPr>
        <w:rPr>
          <w:rFonts w:asciiTheme="minorHAnsi" w:hAnsiTheme="minorHAnsi"/>
          <w:bCs/>
          <w:lang w:eastAsia="zh-CN"/>
        </w:rPr>
      </w:pPr>
    </w:p>
    <w:p w14:paraId="0C88B97F"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440F5B4"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Odgovornost izvajalca za običajne skrite napake</w:t>
      </w:r>
    </w:p>
    <w:p w14:paraId="7B1EFFE9" w14:textId="77777777" w:rsidR="00BF1501" w:rsidRPr="001D3F7D" w:rsidRDefault="00BF1501" w:rsidP="00BF1501">
      <w:pPr>
        <w:rPr>
          <w:rFonts w:asciiTheme="minorHAnsi" w:hAnsiTheme="minorHAnsi"/>
          <w:b/>
          <w:bCs/>
          <w:lang w:eastAsia="zh-CN"/>
        </w:rPr>
      </w:pPr>
    </w:p>
    <w:p w14:paraId="6F4C81DB"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 xml:space="preserve">Če se </w:t>
      </w:r>
      <w:r w:rsidRPr="00BA0CEE">
        <w:rPr>
          <w:rFonts w:asciiTheme="minorHAnsi" w:hAnsiTheme="minorHAnsi"/>
          <w:bCs/>
          <w:lang w:eastAsia="zh-CN"/>
        </w:rPr>
        <w:t>v roku petih let od primopredaje</w:t>
      </w:r>
      <w:r w:rsidRPr="001D3F7D">
        <w:rPr>
          <w:rFonts w:asciiTheme="minorHAnsi" w:hAnsiTheme="minorHAnsi"/>
          <w:bCs/>
          <w:lang w:eastAsia="zh-CN"/>
        </w:rPr>
        <w:t xml:space="preserv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651EA445" w14:textId="77777777" w:rsidR="00BF1501" w:rsidRPr="001D3F7D" w:rsidRDefault="00BF1501" w:rsidP="00BF1501">
      <w:pPr>
        <w:jc w:val="both"/>
        <w:rPr>
          <w:rFonts w:asciiTheme="minorHAnsi" w:hAnsiTheme="minorHAnsi"/>
          <w:bCs/>
          <w:lang w:eastAsia="zh-CN"/>
        </w:rPr>
      </w:pPr>
    </w:p>
    <w:p w14:paraId="6390D2B1" w14:textId="2A58419C" w:rsidR="00BF1501" w:rsidRDefault="00BF1501" w:rsidP="00BF1501">
      <w:pPr>
        <w:jc w:val="both"/>
        <w:rPr>
          <w:rFonts w:asciiTheme="minorHAnsi" w:hAnsiTheme="minorHAnsi"/>
          <w:bCs/>
          <w:lang w:eastAsia="zh-CN"/>
        </w:rPr>
      </w:pPr>
      <w:r w:rsidRPr="001D3F7D">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16D9BE6A" w14:textId="77777777" w:rsidR="009C6294" w:rsidRDefault="009C6294" w:rsidP="00BF1501">
      <w:pPr>
        <w:jc w:val="both"/>
        <w:rPr>
          <w:rFonts w:asciiTheme="minorHAnsi" w:hAnsiTheme="minorHAnsi"/>
          <w:bCs/>
          <w:lang w:eastAsia="zh-CN"/>
        </w:rPr>
      </w:pPr>
    </w:p>
    <w:p w14:paraId="45EFB228" w14:textId="1C38D97E" w:rsidR="00BF1501" w:rsidRDefault="00BF1501" w:rsidP="00BF1501">
      <w:pPr>
        <w:jc w:val="both"/>
        <w:rPr>
          <w:rFonts w:asciiTheme="minorHAnsi" w:hAnsiTheme="minorHAnsi"/>
          <w:bCs/>
          <w:lang w:eastAsia="zh-CN"/>
        </w:rPr>
      </w:pPr>
      <w:r w:rsidRPr="00BA0CEE">
        <w:rPr>
          <w:rFonts w:asciiTheme="minorHAnsi" w:hAnsiTheme="minorHAnsi"/>
          <w:bCs/>
          <w:lang w:eastAsia="zh-CN"/>
        </w:rPr>
        <w:t>Pred potekom roka za odpravo napake iz prvega odstavka tega člena, lahko naročnik, brez da bi dal izvajalcu možnost, da napako odpravi, od pogodbe odstopi in zahteva povračilo škode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4BFC84A0" w14:textId="77777777" w:rsidR="00BE5D4F" w:rsidRPr="001D3F7D" w:rsidRDefault="00BE5D4F" w:rsidP="00BF1501">
      <w:pPr>
        <w:jc w:val="both"/>
        <w:rPr>
          <w:rFonts w:asciiTheme="minorHAnsi" w:hAnsiTheme="minorHAnsi"/>
          <w:bCs/>
          <w:lang w:eastAsia="zh-CN"/>
        </w:rPr>
      </w:pPr>
    </w:p>
    <w:p w14:paraId="6BE7F970"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3D593400"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Odgovornost izvajalca za solidnost gradbe</w:t>
      </w:r>
    </w:p>
    <w:p w14:paraId="222CB6A6" w14:textId="77777777" w:rsidR="00BF1501" w:rsidRPr="001D3F7D" w:rsidRDefault="00BF1501" w:rsidP="00BF1501">
      <w:pPr>
        <w:rPr>
          <w:rFonts w:asciiTheme="minorHAnsi" w:hAnsiTheme="minorHAnsi"/>
          <w:b/>
          <w:bCs/>
          <w:lang w:eastAsia="zh-CN"/>
        </w:rPr>
      </w:pPr>
    </w:p>
    <w:p w14:paraId="2867BF32"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22E4A3E5" w14:textId="77777777" w:rsidR="005F5D94" w:rsidRDefault="005F5D94" w:rsidP="00BF1501">
      <w:pPr>
        <w:jc w:val="both"/>
        <w:rPr>
          <w:rFonts w:asciiTheme="minorHAnsi" w:hAnsiTheme="minorHAnsi"/>
          <w:bCs/>
          <w:lang w:eastAsia="zh-CN"/>
        </w:rPr>
      </w:pPr>
    </w:p>
    <w:p w14:paraId="44F3D555" w14:textId="77777777" w:rsidR="00BF1501" w:rsidRDefault="00BF1501" w:rsidP="00BF1501">
      <w:pPr>
        <w:jc w:val="both"/>
        <w:rPr>
          <w:rFonts w:asciiTheme="minorHAnsi" w:hAnsiTheme="minorHAnsi"/>
          <w:bCs/>
          <w:lang w:eastAsia="zh-CN"/>
        </w:rPr>
      </w:pPr>
    </w:p>
    <w:p w14:paraId="594C08CD" w14:textId="77777777" w:rsidR="00BF1501" w:rsidRPr="00F02D0A" w:rsidRDefault="00BF1501" w:rsidP="00BF1501">
      <w:pPr>
        <w:numPr>
          <w:ilvl w:val="0"/>
          <w:numId w:val="36"/>
        </w:numPr>
        <w:rPr>
          <w:rFonts w:asciiTheme="minorHAnsi" w:hAnsiTheme="minorHAnsi"/>
          <w:b/>
          <w:bCs/>
          <w:lang w:eastAsia="zh-CN"/>
        </w:rPr>
      </w:pPr>
      <w:r w:rsidRPr="00F02D0A">
        <w:rPr>
          <w:rFonts w:asciiTheme="minorHAnsi" w:hAnsiTheme="minorHAnsi"/>
          <w:b/>
          <w:bCs/>
          <w:lang w:eastAsia="zh-CN"/>
        </w:rPr>
        <w:t>GARANCIJA IN GARANCIJSKI ROK</w:t>
      </w:r>
    </w:p>
    <w:p w14:paraId="54FA8207" w14:textId="77777777" w:rsidR="00BF1501" w:rsidRPr="00F02D0A" w:rsidRDefault="00BF1501" w:rsidP="00BF1501">
      <w:pPr>
        <w:rPr>
          <w:rFonts w:asciiTheme="minorHAnsi" w:hAnsiTheme="minorHAnsi"/>
          <w:bCs/>
          <w:lang w:eastAsia="zh-CN"/>
        </w:rPr>
      </w:pPr>
    </w:p>
    <w:p w14:paraId="295B336A" w14:textId="77777777" w:rsidR="00BF1501" w:rsidRPr="00F02D0A" w:rsidRDefault="00BF1501" w:rsidP="00BF1501">
      <w:pPr>
        <w:numPr>
          <w:ilvl w:val="0"/>
          <w:numId w:val="35"/>
        </w:numPr>
        <w:rPr>
          <w:rFonts w:asciiTheme="minorHAnsi" w:hAnsiTheme="minorHAnsi"/>
          <w:b/>
          <w:bCs/>
          <w:lang w:eastAsia="zh-CN"/>
        </w:rPr>
      </w:pPr>
      <w:r w:rsidRPr="00F02D0A">
        <w:rPr>
          <w:rFonts w:asciiTheme="minorHAnsi" w:hAnsiTheme="minorHAnsi"/>
          <w:b/>
          <w:bCs/>
          <w:lang w:eastAsia="zh-CN"/>
        </w:rPr>
        <w:t>člen</w:t>
      </w:r>
    </w:p>
    <w:p w14:paraId="2AD0406D" w14:textId="77777777" w:rsidR="00BF1501" w:rsidRPr="00F02D0A" w:rsidRDefault="00BF1501" w:rsidP="00BF1501">
      <w:pPr>
        <w:rPr>
          <w:rFonts w:asciiTheme="minorHAnsi" w:hAnsiTheme="minorHAnsi"/>
          <w:b/>
          <w:bCs/>
          <w:lang w:eastAsia="zh-CN"/>
        </w:rPr>
      </w:pPr>
      <w:r w:rsidRPr="00F02D0A">
        <w:rPr>
          <w:rFonts w:asciiTheme="minorHAnsi" w:hAnsiTheme="minorHAnsi"/>
          <w:b/>
          <w:bCs/>
          <w:lang w:eastAsia="zh-CN"/>
        </w:rPr>
        <w:t xml:space="preserve">Garancijska izjava izvajalca </w:t>
      </w:r>
    </w:p>
    <w:p w14:paraId="1244640D" w14:textId="77777777" w:rsidR="00BF1501" w:rsidRDefault="00BF1501" w:rsidP="00BF1501">
      <w:pPr>
        <w:rPr>
          <w:rFonts w:asciiTheme="minorHAnsi" w:hAnsiTheme="minorHAnsi"/>
          <w:b/>
          <w:bCs/>
          <w:lang w:eastAsia="zh-CN"/>
        </w:rPr>
      </w:pPr>
    </w:p>
    <w:p w14:paraId="64BF0104" w14:textId="77777777" w:rsidR="00BF1501" w:rsidRPr="008C2E2A" w:rsidRDefault="00BF1501" w:rsidP="00BF1501">
      <w:pPr>
        <w:jc w:val="both"/>
        <w:rPr>
          <w:rFonts w:asciiTheme="minorHAnsi" w:hAnsiTheme="minorHAnsi"/>
          <w:bCs/>
          <w:lang w:eastAsia="zh-CN"/>
        </w:rPr>
      </w:pPr>
      <w:r w:rsidRPr="004F57E3">
        <w:rPr>
          <w:rFonts w:asciiTheme="minorHAnsi" w:hAnsiTheme="minorHAnsi"/>
          <w:bCs/>
          <w:lang w:eastAsia="zh-CN"/>
        </w:rPr>
        <w:t>Za dobavljeno in/ali vgrajeno tehnično blago, opremo, material, velja garancija za brezhibno delovanje v roku treh let. Izvajalec lahko da lastno garancijo za brezhibno delovanje ali garancijo dobavitelja/proizvajalca z enakimi pogoji ali boljšimi pogoji.</w:t>
      </w:r>
      <w:r w:rsidRPr="00690105">
        <w:rPr>
          <w:rFonts w:asciiTheme="minorHAnsi" w:hAnsiTheme="minorHAnsi"/>
          <w:bCs/>
          <w:lang w:eastAsia="zh-CN"/>
        </w:rPr>
        <w:t xml:space="preserve"> </w:t>
      </w:r>
      <w:r w:rsidRPr="008C2E2A">
        <w:rPr>
          <w:rFonts w:asciiTheme="minorHAnsi" w:hAnsiTheme="minorHAnsi"/>
          <w:bCs/>
          <w:lang w:eastAsia="zh-CN"/>
        </w:rPr>
        <w:t xml:space="preserve"> </w:t>
      </w:r>
    </w:p>
    <w:p w14:paraId="0E96DC6F" w14:textId="4F843891" w:rsidR="00BF1501" w:rsidRDefault="00BF1501" w:rsidP="00BF1501">
      <w:pPr>
        <w:jc w:val="both"/>
        <w:rPr>
          <w:rFonts w:asciiTheme="minorHAnsi" w:hAnsiTheme="minorHAnsi"/>
          <w:bCs/>
          <w:lang w:eastAsia="zh-CN"/>
        </w:rPr>
      </w:pPr>
    </w:p>
    <w:p w14:paraId="4C9349F7" w14:textId="77777777" w:rsidR="00BF1501" w:rsidRPr="001D3F7D" w:rsidRDefault="00BF1501" w:rsidP="00BF1501">
      <w:pPr>
        <w:jc w:val="both"/>
        <w:rPr>
          <w:rFonts w:asciiTheme="minorHAnsi" w:hAnsiTheme="minorHAnsi"/>
          <w:bCs/>
          <w:lang w:eastAsia="zh-CN"/>
        </w:rPr>
      </w:pPr>
    </w:p>
    <w:p w14:paraId="4989790C" w14:textId="77777777" w:rsidR="00BF1501" w:rsidRPr="001D3F7D" w:rsidRDefault="00BF1501" w:rsidP="00BF1501">
      <w:pPr>
        <w:numPr>
          <w:ilvl w:val="0"/>
          <w:numId w:val="36"/>
        </w:numPr>
        <w:rPr>
          <w:rFonts w:asciiTheme="minorHAnsi" w:hAnsiTheme="minorHAnsi"/>
          <w:b/>
          <w:bCs/>
          <w:lang w:eastAsia="zh-CN"/>
        </w:rPr>
      </w:pPr>
      <w:r w:rsidRPr="001D3F7D">
        <w:rPr>
          <w:rFonts w:asciiTheme="minorHAnsi" w:hAnsiTheme="minorHAnsi"/>
          <w:b/>
          <w:bCs/>
          <w:lang w:eastAsia="zh-CN"/>
        </w:rPr>
        <w:t xml:space="preserve">ZAVAROVANJA </w:t>
      </w:r>
    </w:p>
    <w:p w14:paraId="39F5A5EA" w14:textId="77777777" w:rsidR="00BF1501" w:rsidRPr="001D3F7D" w:rsidRDefault="00BF1501" w:rsidP="00BF1501">
      <w:pPr>
        <w:rPr>
          <w:rFonts w:asciiTheme="minorHAnsi" w:hAnsiTheme="minorHAnsi"/>
          <w:bCs/>
          <w:lang w:eastAsia="zh-CN"/>
        </w:rPr>
      </w:pPr>
    </w:p>
    <w:p w14:paraId="1FEAD2B5"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0EA23549" w14:textId="77777777" w:rsidR="00BF1501" w:rsidRPr="001D3F7D" w:rsidRDefault="00BF1501" w:rsidP="00BF1501">
      <w:pPr>
        <w:rPr>
          <w:rFonts w:asciiTheme="minorHAnsi" w:hAnsiTheme="minorHAnsi"/>
          <w:b/>
          <w:bCs/>
          <w:lang w:eastAsia="zh-CN"/>
        </w:rPr>
      </w:pPr>
      <w:r>
        <w:rPr>
          <w:rFonts w:asciiTheme="minorHAnsi" w:hAnsiTheme="minorHAnsi"/>
          <w:b/>
          <w:bCs/>
          <w:lang w:eastAsia="zh-CN"/>
        </w:rPr>
        <w:t>Zavarovanje splošne odgovornosti</w:t>
      </w:r>
    </w:p>
    <w:p w14:paraId="7FE2E897" w14:textId="77777777" w:rsidR="00BF1501" w:rsidRDefault="00BF1501" w:rsidP="00BF1501">
      <w:pPr>
        <w:rPr>
          <w:rFonts w:asciiTheme="minorHAnsi" w:hAnsiTheme="minorHAnsi"/>
          <w:b/>
          <w:bCs/>
          <w:lang w:eastAsia="zh-CN"/>
        </w:rPr>
      </w:pPr>
    </w:p>
    <w:p w14:paraId="3F01D61A" w14:textId="77777777" w:rsidR="00BF1501" w:rsidRPr="00463DA8" w:rsidRDefault="00BF1501" w:rsidP="00BF1501">
      <w:pPr>
        <w:jc w:val="both"/>
        <w:rPr>
          <w:rFonts w:asciiTheme="minorHAnsi" w:eastAsiaTheme="minorHAnsi" w:hAnsiTheme="minorHAnsi" w:cstheme="minorBidi"/>
          <w:bCs/>
          <w:color w:val="000000" w:themeColor="text1"/>
          <w:lang w:eastAsia="zh-CN"/>
        </w:rPr>
      </w:pPr>
      <w:r w:rsidRPr="00463DA8">
        <w:rPr>
          <w:rFonts w:asciiTheme="minorHAnsi" w:eastAsiaTheme="minorHAnsi" w:hAnsiTheme="minorHAnsi" w:cstheme="minorBidi"/>
          <w:bCs/>
          <w:color w:val="000000" w:themeColor="text1"/>
          <w:lang w:eastAsia="zh-CN"/>
        </w:rPr>
        <w:t>Izvajalec mora naročniku najkasneje petnajst (15) dni po podpisu pogodbe predložiti:</w:t>
      </w:r>
    </w:p>
    <w:p w14:paraId="447F76FE" w14:textId="77777777" w:rsidR="00BF1501" w:rsidRDefault="00BF1501" w:rsidP="00BF1501">
      <w:pPr>
        <w:numPr>
          <w:ilvl w:val="0"/>
          <w:numId w:val="47"/>
        </w:numPr>
        <w:contextualSpacing/>
        <w:jc w:val="both"/>
        <w:rPr>
          <w:rFonts w:asciiTheme="minorHAnsi" w:eastAsiaTheme="minorHAnsi" w:hAnsiTheme="minorHAnsi" w:cstheme="minorBidi"/>
          <w:bCs/>
          <w:color w:val="000000" w:themeColor="text1"/>
          <w:lang w:eastAsia="zh-CN"/>
        </w:rPr>
      </w:pPr>
      <w:r w:rsidRPr="00463DA8">
        <w:rPr>
          <w:rFonts w:asciiTheme="minorHAnsi" w:eastAsiaTheme="minorHAnsi" w:hAnsiTheme="minorHAnsi" w:cstheme="minorBidi"/>
          <w:bCs/>
          <w:color w:val="000000" w:themeColor="text1"/>
          <w:lang w:eastAsia="zh-CN"/>
        </w:rPr>
        <w:t>zavarovalno polico (izdano v skladu z zakonom, ki ureja graditev objektov), ki mora  vključevati odgovornost za škodo, ki bi nastala naročniku ali tretji osebi v zvezi z opravljanjem njegove dejavnosti in mora kriti škodo zaradi malomarnosti, napake ali opustitve dolžnosti izvajalca in pri njem zaposlenih, pri čemer mora biti višina letne zavarovalne vsote najmanj 50.000 eurov;</w:t>
      </w:r>
    </w:p>
    <w:p w14:paraId="50AB4B4D" w14:textId="283C9C78" w:rsidR="00BF1501" w:rsidRDefault="00BF1501" w:rsidP="00BF1501">
      <w:pPr>
        <w:pStyle w:val="Odstavekseznama"/>
        <w:numPr>
          <w:ilvl w:val="0"/>
          <w:numId w:val="47"/>
        </w:numPr>
        <w:rPr>
          <w:rFonts w:asciiTheme="minorHAnsi" w:eastAsia="Calibri" w:hAnsiTheme="minorHAnsi"/>
          <w:bCs/>
          <w:color w:val="000000"/>
          <w:lang w:eastAsia="zh-CN"/>
        </w:rPr>
      </w:pPr>
      <w:r w:rsidRPr="00144BBF">
        <w:rPr>
          <w:rFonts w:asciiTheme="minorHAnsi" w:eastAsia="Calibri" w:hAnsiTheme="minorHAnsi"/>
          <w:bCs/>
          <w:color w:val="000000"/>
          <w:lang w:eastAsia="zh-CN"/>
        </w:rPr>
        <w:lastRenderedPageBreak/>
        <w:t xml:space="preserve">kopijo potrdila o plačilu premije in potrdilo zavarovalnice o </w:t>
      </w:r>
      <w:r w:rsidR="009C6294">
        <w:rPr>
          <w:rFonts w:asciiTheme="minorHAnsi" w:eastAsia="Calibri" w:hAnsiTheme="minorHAnsi"/>
          <w:bCs/>
          <w:color w:val="000000"/>
          <w:lang w:eastAsia="zh-CN"/>
        </w:rPr>
        <w:t>kritju za to zavarovalno polico.</w:t>
      </w:r>
    </w:p>
    <w:p w14:paraId="1DF213CD" w14:textId="77777777" w:rsidR="009C6294" w:rsidRPr="009C6294" w:rsidRDefault="009C6294" w:rsidP="009C6294">
      <w:pPr>
        <w:pStyle w:val="Odstavekseznama"/>
        <w:rPr>
          <w:rFonts w:asciiTheme="minorHAnsi" w:eastAsia="Calibri" w:hAnsiTheme="minorHAnsi"/>
          <w:bCs/>
          <w:color w:val="000000"/>
          <w:lang w:eastAsia="zh-CN"/>
        </w:rPr>
      </w:pPr>
    </w:p>
    <w:p w14:paraId="56749972" w14:textId="77777777" w:rsidR="00BF1501" w:rsidRPr="00144BBF" w:rsidRDefault="00BF1501" w:rsidP="00BF1501">
      <w:pPr>
        <w:jc w:val="both"/>
        <w:rPr>
          <w:rFonts w:asciiTheme="minorHAnsi" w:hAnsiTheme="minorHAnsi"/>
          <w:bCs/>
          <w:lang w:eastAsia="zh-CN"/>
        </w:rPr>
      </w:pPr>
      <w:r w:rsidRPr="00144BBF">
        <w:rPr>
          <w:rFonts w:asciiTheme="minorHAnsi" w:hAnsiTheme="minorHAnsi"/>
          <w:bCs/>
          <w:lang w:eastAsia="zh-CN"/>
        </w:rPr>
        <w:t>Zavarovanje mora veljati še najmanj 60 dni od poteka roka za zaključek del.</w:t>
      </w:r>
    </w:p>
    <w:p w14:paraId="522F8766" w14:textId="77777777" w:rsidR="00BF1501" w:rsidRPr="00144BBF" w:rsidRDefault="00BF1501" w:rsidP="00BF1501">
      <w:pPr>
        <w:jc w:val="both"/>
        <w:rPr>
          <w:rFonts w:asciiTheme="minorHAnsi" w:hAnsiTheme="minorHAnsi"/>
          <w:bCs/>
          <w:lang w:eastAsia="zh-CN"/>
        </w:rPr>
      </w:pPr>
    </w:p>
    <w:p w14:paraId="046A3DDB" w14:textId="77777777" w:rsidR="00BF1501" w:rsidRPr="00144BBF" w:rsidRDefault="00BF1501" w:rsidP="00BF1501">
      <w:pPr>
        <w:jc w:val="both"/>
        <w:rPr>
          <w:rFonts w:asciiTheme="minorHAnsi" w:hAnsiTheme="minorHAnsi"/>
          <w:bCs/>
          <w:lang w:eastAsia="zh-CN"/>
        </w:rPr>
      </w:pPr>
      <w:r w:rsidRPr="00144BBF">
        <w:rPr>
          <w:rFonts w:asciiTheme="minorHAnsi" w:eastAsia="Calibri" w:hAnsiTheme="minorHAnsi"/>
          <w:bCs/>
          <w:color w:val="000000"/>
          <w:lang w:eastAsia="zh-CN"/>
        </w:rPr>
        <w:t xml:space="preserve">V kolikor bo zavarovalna polica ob predložitvi sklenjena oziroma veljavna krajši čas od zahtevanega, jo bo moral ponudnik obvezno ustrezno podaljšati, tako da bo zavarovanje veljalo še najmanj 60 dni od poteka roka za zaključek del.   </w:t>
      </w:r>
    </w:p>
    <w:p w14:paraId="7AD3C050" w14:textId="77777777" w:rsidR="00BF1501" w:rsidRPr="00144BBF" w:rsidRDefault="00BF1501" w:rsidP="00BF1501">
      <w:pPr>
        <w:jc w:val="both"/>
        <w:rPr>
          <w:rFonts w:asciiTheme="minorHAnsi" w:hAnsiTheme="minorHAnsi"/>
          <w:bCs/>
          <w:lang w:eastAsia="zh-CN"/>
        </w:rPr>
      </w:pPr>
    </w:p>
    <w:p w14:paraId="2885C163" w14:textId="742665B8" w:rsidR="00BF1501" w:rsidRDefault="00BF1501" w:rsidP="00BF1501">
      <w:pPr>
        <w:jc w:val="both"/>
        <w:rPr>
          <w:rFonts w:asciiTheme="minorHAnsi" w:eastAsiaTheme="minorHAnsi" w:hAnsiTheme="minorHAnsi" w:cstheme="minorBidi"/>
        </w:rPr>
      </w:pPr>
      <w:r w:rsidRPr="00144BBF">
        <w:rPr>
          <w:rFonts w:asciiTheme="minorHAnsi" w:eastAsiaTheme="minorHAnsi" w:hAnsiTheme="minorHAnsi" w:cstheme="minorBidi"/>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001938A9" w14:textId="77777777" w:rsidR="004D7EF1" w:rsidRPr="00144BBF" w:rsidRDefault="004D7EF1" w:rsidP="00BF1501">
      <w:pPr>
        <w:jc w:val="both"/>
        <w:rPr>
          <w:rFonts w:asciiTheme="minorHAnsi" w:eastAsiaTheme="minorHAnsi" w:hAnsiTheme="minorHAnsi" w:cstheme="minorBidi"/>
        </w:rPr>
      </w:pPr>
    </w:p>
    <w:p w14:paraId="1E73DAFF" w14:textId="77777777" w:rsidR="00BF1501" w:rsidRPr="00144BBF" w:rsidRDefault="00BF1501" w:rsidP="00BF1501">
      <w:pPr>
        <w:jc w:val="both"/>
        <w:rPr>
          <w:rFonts w:asciiTheme="minorHAnsi" w:hAnsiTheme="minorHAnsi"/>
        </w:rPr>
      </w:pPr>
      <w:r w:rsidRPr="00144BBF">
        <w:rPr>
          <w:rFonts w:asciiTheme="minorHAnsi" w:hAnsiTheme="minorHAnsi"/>
        </w:rPr>
        <w:t>Izvajalec bo moral naročniku na njegovo zahtevo celoten čas veljavnosti zavarovalne police predložiti uradno potrdilo zavarovalnice, da so premije (premija) plačane in da zavarovalna polica nudi ustrezno kritje.</w:t>
      </w:r>
    </w:p>
    <w:p w14:paraId="5DA51CDC" w14:textId="77777777" w:rsidR="00BF1501" w:rsidRPr="00144BBF" w:rsidRDefault="00BF1501" w:rsidP="00BF1501">
      <w:pPr>
        <w:jc w:val="both"/>
        <w:rPr>
          <w:rFonts w:asciiTheme="minorHAnsi" w:hAnsiTheme="minorHAnsi"/>
        </w:rPr>
      </w:pPr>
    </w:p>
    <w:p w14:paraId="225114EA" w14:textId="77777777" w:rsidR="00BF1501" w:rsidRDefault="00BF1501" w:rsidP="00BF1501">
      <w:pPr>
        <w:jc w:val="both"/>
        <w:rPr>
          <w:rFonts w:asciiTheme="minorHAnsi" w:hAnsiTheme="minorHAnsi"/>
          <w:bCs/>
          <w:lang w:eastAsia="zh-CN"/>
        </w:rPr>
      </w:pPr>
      <w:r w:rsidRPr="00144BBF">
        <w:rPr>
          <w:rFonts w:asciiTheme="minorHAnsi" w:hAnsiTheme="minorHAnsi"/>
          <w:bCs/>
          <w:lang w:eastAsia="zh-CN"/>
        </w:rPr>
        <w:t>Izvajalec mora imeti ves čas trajanja te pogodbe zavarovano svojo odgovornost za škodo, ki bi utegnila nastati naročniku in tretjim osebam.</w:t>
      </w:r>
    </w:p>
    <w:p w14:paraId="1B9C2B8D" w14:textId="77777777" w:rsidR="00BF1501" w:rsidRPr="00144BBF" w:rsidRDefault="00BF1501" w:rsidP="00BF1501">
      <w:pPr>
        <w:jc w:val="both"/>
        <w:rPr>
          <w:rFonts w:asciiTheme="minorHAnsi" w:hAnsiTheme="minorHAnsi"/>
          <w:bCs/>
          <w:lang w:eastAsia="zh-CN"/>
        </w:rPr>
      </w:pPr>
    </w:p>
    <w:p w14:paraId="513F9232" w14:textId="77777777" w:rsidR="00BF1501" w:rsidRPr="00AE1E12" w:rsidRDefault="00BF1501" w:rsidP="00BF1501">
      <w:pPr>
        <w:jc w:val="both"/>
        <w:rPr>
          <w:rFonts w:asciiTheme="minorHAnsi" w:hAnsiTheme="minorHAnsi"/>
          <w:bCs/>
          <w:lang w:eastAsia="zh-CN"/>
        </w:rPr>
      </w:pPr>
      <w:r w:rsidRPr="00AE1E12">
        <w:rPr>
          <w:rFonts w:asciiTheme="minorHAnsi" w:hAnsiTheme="minorHAnsi"/>
          <w:bCs/>
          <w:lang w:eastAsia="zh-CN"/>
        </w:rPr>
        <w:t xml:space="preserve">Če se med trajanjem izvedbe pogodbe spremeni rok za izvedbo pogodbenih del, kar naročnik in izvajalec uredita z dodatkom k pogodbi, mora izvajalec, na lastne stroške ali v sklopu pogodbene cene, v roku deset (10) dni od podpisa dodatka k tej pogodbi predložiti ustrezno novo ali podaljšano zavarovalno polico z novim rokom veljavnosti le te, razen v primeru, ko se pogodbeni rok podaljša za 20 dni ali manj. </w:t>
      </w:r>
    </w:p>
    <w:p w14:paraId="0ED85711" w14:textId="77777777" w:rsidR="00BF1501" w:rsidRPr="00AE1E12" w:rsidRDefault="00BF1501" w:rsidP="00BF1501">
      <w:pPr>
        <w:jc w:val="both"/>
        <w:rPr>
          <w:rFonts w:asciiTheme="minorHAnsi" w:hAnsiTheme="minorHAnsi"/>
          <w:bCs/>
          <w:lang w:eastAsia="zh-CN"/>
        </w:rPr>
      </w:pPr>
    </w:p>
    <w:p w14:paraId="1C90E4EB" w14:textId="77777777" w:rsidR="00BF1501" w:rsidRPr="00AE1E12" w:rsidRDefault="00BF1501" w:rsidP="00BF1501">
      <w:pPr>
        <w:jc w:val="both"/>
        <w:rPr>
          <w:rFonts w:asciiTheme="minorHAnsi" w:hAnsiTheme="minorHAnsi"/>
          <w:bCs/>
          <w:lang w:eastAsia="zh-CN"/>
        </w:rPr>
      </w:pPr>
      <w:r w:rsidRPr="00AE1E12">
        <w:rPr>
          <w:rFonts w:asciiTheme="minorHAnsi" w:hAnsiTheme="minorHAnsi"/>
          <w:bCs/>
          <w:lang w:eastAsia="zh-CN"/>
        </w:rPr>
        <w:t xml:space="preserve">Zavarovanje mora v skladu s spremembo pogodbenega roka za izvedbo del veljati 60 dni od poteka novega roka za zaključek del, razen v primeru, ko se pogodbeni rok podaljša za 20 dni ali manj. </w:t>
      </w:r>
    </w:p>
    <w:p w14:paraId="7DAAD89E" w14:textId="77777777" w:rsidR="00BF1501" w:rsidRPr="00AE1E12" w:rsidRDefault="00BF1501" w:rsidP="00BF1501">
      <w:pPr>
        <w:jc w:val="both"/>
        <w:rPr>
          <w:rFonts w:asciiTheme="minorHAnsi" w:hAnsiTheme="minorHAnsi"/>
          <w:bCs/>
          <w:lang w:eastAsia="zh-CN"/>
        </w:rPr>
      </w:pPr>
    </w:p>
    <w:p w14:paraId="17090356" w14:textId="77777777" w:rsidR="00BF1501" w:rsidRDefault="00BF1501" w:rsidP="00BF1501">
      <w:pPr>
        <w:jc w:val="both"/>
        <w:rPr>
          <w:rFonts w:asciiTheme="minorHAnsi" w:hAnsiTheme="minorHAnsi"/>
          <w:bCs/>
          <w:lang w:eastAsia="zh-CN"/>
        </w:rPr>
      </w:pPr>
      <w:r w:rsidRPr="00AB6FB7">
        <w:rPr>
          <w:rFonts w:asciiTheme="minorHAnsi" w:hAnsiTheme="minorHAnsi"/>
          <w:bCs/>
          <w:lang w:eastAsia="zh-CN"/>
        </w:rPr>
        <w:t>V kolikor zavarovanje ni podaljšano do roka, ki ga določi naročnik, ima naročnik pravico unovčiti obstoječe finančno zavarovanje za dobro izvedbo pogodbenih obveznosti.</w:t>
      </w:r>
    </w:p>
    <w:p w14:paraId="4FD1A793" w14:textId="77777777" w:rsidR="00BF1501" w:rsidRPr="00AB6FB7" w:rsidRDefault="00BF1501" w:rsidP="00BF1501">
      <w:pPr>
        <w:jc w:val="both"/>
        <w:rPr>
          <w:rFonts w:asciiTheme="minorHAnsi" w:hAnsiTheme="minorHAnsi"/>
          <w:bCs/>
          <w:lang w:eastAsia="zh-CN"/>
        </w:rPr>
      </w:pPr>
    </w:p>
    <w:p w14:paraId="3916881F" w14:textId="77777777" w:rsidR="00BF1501" w:rsidRPr="00AB6FB7" w:rsidRDefault="00BF1501" w:rsidP="00BF1501">
      <w:pPr>
        <w:jc w:val="both"/>
        <w:rPr>
          <w:rFonts w:asciiTheme="minorHAnsi" w:hAnsiTheme="minorHAnsi"/>
          <w:bCs/>
          <w:lang w:eastAsia="zh-CN"/>
        </w:rPr>
      </w:pPr>
      <w:r w:rsidRPr="00AB6FB7">
        <w:rPr>
          <w:rFonts w:asciiTheme="minorHAnsi" w:hAnsiTheme="minorHAnsi"/>
          <w:bCs/>
          <w:lang w:eastAsia="zh-CN"/>
        </w:rPr>
        <w:t>Skupaj z ustrezno veljavno zavarovalno polico mora izvajalec za to polico predložiti potrdilo o plačilu premije in potrdilo zavarovalnice o kritju za to polico, v nasprotnem primeru ima naročnik pravico unovčiti obstoječe finančno zavarovanje za dobro izvedbo pogodbenih obveznosti.</w:t>
      </w:r>
    </w:p>
    <w:p w14:paraId="41CA3FC4" w14:textId="77777777" w:rsidR="001E5A93" w:rsidRPr="00AB6FB7" w:rsidRDefault="001E5A93" w:rsidP="00BF1501">
      <w:pPr>
        <w:jc w:val="both"/>
        <w:rPr>
          <w:rFonts w:asciiTheme="minorHAnsi" w:hAnsiTheme="minorHAnsi"/>
          <w:bCs/>
          <w:lang w:eastAsia="zh-CN"/>
        </w:rPr>
      </w:pPr>
    </w:p>
    <w:p w14:paraId="7533AF90" w14:textId="77777777" w:rsidR="00BF1501" w:rsidRPr="00AB6FB7" w:rsidRDefault="00BF1501" w:rsidP="00BF1501">
      <w:pPr>
        <w:numPr>
          <w:ilvl w:val="0"/>
          <w:numId w:val="35"/>
        </w:numPr>
        <w:rPr>
          <w:rFonts w:asciiTheme="minorHAnsi" w:hAnsiTheme="minorHAnsi"/>
          <w:b/>
          <w:bCs/>
          <w:lang w:eastAsia="zh-CN"/>
        </w:rPr>
      </w:pPr>
      <w:r w:rsidRPr="00AB6FB7">
        <w:rPr>
          <w:rFonts w:asciiTheme="minorHAnsi" w:hAnsiTheme="minorHAnsi"/>
          <w:b/>
          <w:bCs/>
          <w:lang w:eastAsia="zh-CN"/>
        </w:rPr>
        <w:t>člen</w:t>
      </w:r>
    </w:p>
    <w:p w14:paraId="5AE32DA8" w14:textId="77777777" w:rsidR="00BF1501" w:rsidRPr="00AB6FB7" w:rsidRDefault="00BF1501" w:rsidP="00BF1501">
      <w:pPr>
        <w:rPr>
          <w:rFonts w:asciiTheme="minorHAnsi" w:hAnsiTheme="minorHAnsi"/>
          <w:b/>
          <w:bCs/>
          <w:lang w:eastAsia="zh-CN"/>
        </w:rPr>
      </w:pPr>
      <w:r w:rsidRPr="00AB6FB7">
        <w:rPr>
          <w:rFonts w:asciiTheme="minorHAnsi" w:hAnsiTheme="minorHAnsi"/>
          <w:b/>
          <w:bCs/>
          <w:lang w:eastAsia="zh-CN"/>
        </w:rPr>
        <w:t>Izročitev zavarovalne police</w:t>
      </w:r>
    </w:p>
    <w:p w14:paraId="585B7A18" w14:textId="77777777" w:rsidR="00BF1501" w:rsidRPr="00AB6FB7" w:rsidRDefault="00BF1501" w:rsidP="00BF1501">
      <w:pPr>
        <w:rPr>
          <w:rFonts w:asciiTheme="minorHAnsi" w:hAnsiTheme="minorHAnsi"/>
          <w:bCs/>
          <w:lang w:eastAsia="zh-CN"/>
        </w:rPr>
      </w:pPr>
    </w:p>
    <w:p w14:paraId="4867D26B" w14:textId="6FE8DF87" w:rsidR="00BF1501" w:rsidRPr="00AB6FB7" w:rsidRDefault="00BF1501" w:rsidP="00BF1501">
      <w:pPr>
        <w:jc w:val="both"/>
        <w:rPr>
          <w:rFonts w:asciiTheme="minorHAnsi" w:hAnsiTheme="minorHAnsi"/>
          <w:bCs/>
          <w:lang w:eastAsia="zh-CN"/>
        </w:rPr>
      </w:pPr>
      <w:r w:rsidRPr="00AB6FB7">
        <w:rPr>
          <w:rFonts w:asciiTheme="minorHAnsi" w:hAnsiTheme="minorHAnsi"/>
          <w:bCs/>
          <w:lang w:eastAsia="zh-CN"/>
        </w:rPr>
        <w:t>Izročitev kopije zavarovalne police iz prejšnjega člena te pogodbe, kopij</w:t>
      </w:r>
      <w:r>
        <w:rPr>
          <w:rFonts w:asciiTheme="minorHAnsi" w:hAnsiTheme="minorHAnsi"/>
          <w:bCs/>
          <w:lang w:eastAsia="zh-CN"/>
        </w:rPr>
        <w:t>e</w:t>
      </w:r>
      <w:r w:rsidRPr="00AB6FB7">
        <w:rPr>
          <w:rFonts w:asciiTheme="minorHAnsi" w:hAnsiTheme="minorHAnsi"/>
          <w:bCs/>
          <w:lang w:eastAsia="zh-CN"/>
        </w:rPr>
        <w:t xml:space="preserve"> potrdil</w:t>
      </w:r>
      <w:r>
        <w:rPr>
          <w:rFonts w:asciiTheme="minorHAnsi" w:hAnsiTheme="minorHAnsi"/>
          <w:bCs/>
          <w:lang w:eastAsia="zh-CN"/>
        </w:rPr>
        <w:t>a</w:t>
      </w:r>
      <w:r w:rsidRPr="00AB6FB7">
        <w:rPr>
          <w:rFonts w:asciiTheme="minorHAnsi" w:hAnsiTheme="minorHAnsi"/>
          <w:bCs/>
          <w:lang w:eastAsia="zh-CN"/>
        </w:rPr>
        <w:t xml:space="preserve"> o plačilu premije ter potrdil</w:t>
      </w:r>
      <w:r>
        <w:rPr>
          <w:rFonts w:asciiTheme="minorHAnsi" w:hAnsiTheme="minorHAnsi"/>
          <w:bCs/>
          <w:lang w:eastAsia="zh-CN"/>
        </w:rPr>
        <w:t>a</w:t>
      </w:r>
      <w:r w:rsidRPr="00AB6FB7">
        <w:rPr>
          <w:rFonts w:asciiTheme="minorHAnsi" w:hAnsiTheme="minorHAnsi"/>
          <w:bCs/>
          <w:lang w:eastAsia="zh-CN"/>
        </w:rPr>
        <w:t xml:space="preserve"> zavarovalnice o kritju za zavarovalno polico v skladu z določili te pogodbe predstavlja odložni pogoj veljavnosti te pogodbe.</w:t>
      </w:r>
      <w:r>
        <w:rPr>
          <w:rFonts w:asciiTheme="minorHAnsi" w:hAnsiTheme="minorHAnsi"/>
          <w:bCs/>
          <w:lang w:eastAsia="zh-CN"/>
        </w:rPr>
        <w:t xml:space="preserve"> V primeru, da izvajalec te obveznosti ne izpolni, je pogodba razvezana</w:t>
      </w:r>
      <w:r w:rsidR="00BE5D4F">
        <w:rPr>
          <w:rFonts w:asciiTheme="minorHAnsi" w:hAnsiTheme="minorHAnsi"/>
          <w:bCs/>
          <w:lang w:eastAsia="zh-CN"/>
        </w:rPr>
        <w:t xml:space="preserve">. </w:t>
      </w:r>
      <w:r>
        <w:rPr>
          <w:rFonts w:asciiTheme="minorHAnsi" w:hAnsiTheme="minorHAnsi"/>
          <w:bCs/>
          <w:lang w:eastAsia="zh-CN"/>
        </w:rPr>
        <w:t xml:space="preserve"> </w:t>
      </w:r>
    </w:p>
    <w:p w14:paraId="52003BB2" w14:textId="77777777" w:rsidR="00BF1501" w:rsidRPr="00AB6FB7" w:rsidRDefault="00BF1501" w:rsidP="00BF1501">
      <w:pPr>
        <w:jc w:val="both"/>
        <w:rPr>
          <w:rFonts w:asciiTheme="minorHAnsi" w:hAnsiTheme="minorHAnsi"/>
          <w:bCs/>
          <w:lang w:eastAsia="zh-CN"/>
        </w:rPr>
      </w:pPr>
    </w:p>
    <w:p w14:paraId="6DFEF9EC" w14:textId="77777777" w:rsidR="00BF1501" w:rsidRPr="00AB6FB7" w:rsidRDefault="00BF1501" w:rsidP="00BF1501">
      <w:pPr>
        <w:jc w:val="both"/>
        <w:rPr>
          <w:rFonts w:asciiTheme="minorHAnsi" w:hAnsiTheme="minorHAnsi"/>
        </w:rPr>
      </w:pPr>
      <w:r w:rsidRPr="00AB6FB7">
        <w:rPr>
          <w:rFonts w:asciiTheme="minorHAnsi" w:hAnsiTheme="minorHAnsi"/>
        </w:rPr>
        <w:t>Izvajalec bo moral naročniku na njegovo zahtevo celoten čas veljavnosti zavarovalne police predložiti uradno potrdilo zavarovalnice, da so premije plačane in da zavarovalna polica nudi ustrezno kritje.</w:t>
      </w:r>
    </w:p>
    <w:p w14:paraId="69C6BFE7" w14:textId="77777777" w:rsidR="00BF1501" w:rsidRPr="00AB6FB7" w:rsidRDefault="00BF1501" w:rsidP="00BF1501">
      <w:pPr>
        <w:jc w:val="both"/>
        <w:rPr>
          <w:rFonts w:asciiTheme="minorHAnsi" w:hAnsiTheme="minorHAnsi"/>
        </w:rPr>
      </w:pPr>
    </w:p>
    <w:p w14:paraId="08BCF3C9" w14:textId="77777777" w:rsidR="00BF1501" w:rsidRDefault="00BF1501" w:rsidP="00BF1501">
      <w:pPr>
        <w:jc w:val="both"/>
        <w:rPr>
          <w:rFonts w:asciiTheme="minorHAnsi" w:hAnsiTheme="minorHAnsi"/>
        </w:rPr>
      </w:pPr>
      <w:r w:rsidRPr="00AB6FB7">
        <w:rPr>
          <w:rFonts w:asciiTheme="minorHAnsi" w:hAnsiTheme="minorHAnsi"/>
        </w:rPr>
        <w:t>V primeru, da zavarovalna polica vsebuje odbitno franšizo, se znesek odbitne franšize zavaruje iz naslova unovčenja danega finančnega zavarovanja za dobro izvedbo pogodbenih obveznosti.</w:t>
      </w:r>
    </w:p>
    <w:p w14:paraId="3A4214D9" w14:textId="1F7936DD" w:rsidR="004D7EF1" w:rsidRDefault="004D7EF1" w:rsidP="00BF1501">
      <w:pPr>
        <w:jc w:val="both"/>
        <w:rPr>
          <w:rFonts w:asciiTheme="minorHAnsi" w:hAnsiTheme="minorHAnsi"/>
        </w:rPr>
      </w:pPr>
    </w:p>
    <w:p w14:paraId="083A88B7" w14:textId="31D948EA" w:rsidR="00B26C4E" w:rsidRDefault="00B26C4E" w:rsidP="00BF1501">
      <w:pPr>
        <w:jc w:val="both"/>
        <w:rPr>
          <w:rFonts w:asciiTheme="minorHAnsi" w:hAnsiTheme="minorHAnsi"/>
        </w:rPr>
      </w:pPr>
    </w:p>
    <w:p w14:paraId="77CEF3F9" w14:textId="77777777" w:rsidR="00B26C4E" w:rsidRDefault="00B26C4E" w:rsidP="00BF1501">
      <w:pPr>
        <w:jc w:val="both"/>
        <w:rPr>
          <w:rFonts w:asciiTheme="minorHAnsi" w:hAnsiTheme="minorHAnsi"/>
        </w:rPr>
      </w:pPr>
    </w:p>
    <w:p w14:paraId="0C204BBF"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lastRenderedPageBreak/>
        <w:t>člen</w:t>
      </w:r>
    </w:p>
    <w:p w14:paraId="4E069FF3"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Povračilo škode</w:t>
      </w:r>
    </w:p>
    <w:p w14:paraId="6F3304A4" w14:textId="77777777" w:rsidR="00BF1501" w:rsidRPr="001D3F7D" w:rsidRDefault="00BF1501" w:rsidP="00BF1501">
      <w:pPr>
        <w:rPr>
          <w:rFonts w:asciiTheme="minorHAnsi" w:hAnsiTheme="minorHAnsi"/>
          <w:bCs/>
          <w:lang w:eastAsia="zh-CN"/>
        </w:rPr>
      </w:pPr>
    </w:p>
    <w:p w14:paraId="1345FFD7"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w:t>
      </w:r>
      <w:r>
        <w:rPr>
          <w:rFonts w:asciiTheme="minorHAnsi" w:hAnsiTheme="minorHAnsi"/>
          <w:bCs/>
          <w:lang w:eastAsia="zh-CN"/>
        </w:rPr>
        <w:t xml:space="preserve"> in se presoja po </w:t>
      </w:r>
      <w:r w:rsidRPr="001D3F7D">
        <w:rPr>
          <w:rFonts w:asciiTheme="minorHAnsi" w:hAnsiTheme="minorHAnsi"/>
          <w:bCs/>
          <w:lang w:eastAsia="zh-CN"/>
        </w:rPr>
        <w:t>splošnih načelih odškodninske odgovornosti.</w:t>
      </w:r>
    </w:p>
    <w:p w14:paraId="7F74A31C" w14:textId="400E2AB0" w:rsidR="00BF1501" w:rsidRDefault="00BF1501" w:rsidP="00BF1501">
      <w:pPr>
        <w:jc w:val="both"/>
        <w:rPr>
          <w:rFonts w:asciiTheme="minorHAnsi" w:hAnsiTheme="minorHAnsi"/>
          <w:bCs/>
          <w:lang w:eastAsia="zh-CN"/>
        </w:rPr>
      </w:pPr>
    </w:p>
    <w:p w14:paraId="38A2585E" w14:textId="690BCD26" w:rsidR="00BF1501" w:rsidRDefault="00BF1501" w:rsidP="00BF1501">
      <w:pPr>
        <w:jc w:val="both"/>
        <w:rPr>
          <w:rFonts w:asciiTheme="minorHAnsi" w:hAnsiTheme="minorHAnsi"/>
          <w:bCs/>
          <w:lang w:eastAsia="zh-CN"/>
        </w:rPr>
      </w:pPr>
    </w:p>
    <w:p w14:paraId="4724D6E7" w14:textId="77777777" w:rsidR="00BF1501" w:rsidRPr="001D3F7D" w:rsidRDefault="00BF1501" w:rsidP="00BF1501">
      <w:pPr>
        <w:numPr>
          <w:ilvl w:val="0"/>
          <w:numId w:val="36"/>
        </w:numPr>
        <w:rPr>
          <w:rFonts w:asciiTheme="minorHAnsi" w:hAnsiTheme="minorHAnsi"/>
          <w:b/>
          <w:bCs/>
          <w:lang w:eastAsia="zh-CN"/>
        </w:rPr>
      </w:pPr>
      <w:r w:rsidRPr="001D3F7D">
        <w:rPr>
          <w:rFonts w:asciiTheme="minorHAnsi" w:hAnsiTheme="minorHAnsi"/>
          <w:b/>
          <w:bCs/>
          <w:lang w:eastAsia="zh-CN"/>
        </w:rPr>
        <w:t>FINANČNA ZAVAROVANJA</w:t>
      </w:r>
    </w:p>
    <w:p w14:paraId="6B554411" w14:textId="77777777" w:rsidR="00BF1501" w:rsidRPr="001D3F7D" w:rsidRDefault="00BF1501" w:rsidP="00BF1501">
      <w:pPr>
        <w:rPr>
          <w:rFonts w:asciiTheme="minorHAnsi" w:hAnsiTheme="minorHAnsi"/>
          <w:bCs/>
          <w:lang w:eastAsia="zh-CN"/>
        </w:rPr>
      </w:pPr>
    </w:p>
    <w:p w14:paraId="41212C73"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30B2FD63"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Oblika in namen finančnih zavarovanj</w:t>
      </w:r>
    </w:p>
    <w:p w14:paraId="5DAF8EFD" w14:textId="77777777" w:rsidR="00BF1501" w:rsidRPr="001D3F7D" w:rsidRDefault="00BF1501" w:rsidP="00BF1501">
      <w:pPr>
        <w:rPr>
          <w:rFonts w:asciiTheme="minorHAnsi" w:hAnsiTheme="minorHAnsi"/>
          <w:b/>
          <w:bCs/>
          <w:lang w:eastAsia="zh-CN"/>
        </w:rPr>
      </w:pPr>
    </w:p>
    <w:p w14:paraId="330D5973"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222D6CF1" w14:textId="77777777" w:rsidR="00BF1501" w:rsidRPr="001D3F7D" w:rsidRDefault="00BF1501" w:rsidP="00BF1501">
      <w:pPr>
        <w:jc w:val="both"/>
        <w:rPr>
          <w:rFonts w:asciiTheme="minorHAnsi" w:hAnsiTheme="minorHAnsi"/>
          <w:bCs/>
          <w:lang w:eastAsia="zh-CN"/>
        </w:rPr>
      </w:pPr>
    </w:p>
    <w:p w14:paraId="43B91D10"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Vse zahteve, ki se nanašajo na bančno garancijo, enakovredno veljajo tudi za kavcijsko zavarovanje zavarovalnice.</w:t>
      </w:r>
    </w:p>
    <w:p w14:paraId="2F9CBB8A" w14:textId="77777777" w:rsidR="00BF1501" w:rsidRPr="001D3F7D" w:rsidRDefault="00BF1501" w:rsidP="00BF1501">
      <w:pPr>
        <w:jc w:val="both"/>
        <w:rPr>
          <w:rFonts w:asciiTheme="minorHAnsi" w:hAnsiTheme="minorHAnsi"/>
          <w:bCs/>
          <w:lang w:eastAsia="zh-CN"/>
        </w:rPr>
      </w:pPr>
    </w:p>
    <w:p w14:paraId="2AD376F9"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29E0E274" w14:textId="77777777" w:rsidR="00BE5D4F" w:rsidRPr="001D3F7D" w:rsidRDefault="00BE5D4F" w:rsidP="00BF1501">
      <w:pPr>
        <w:rPr>
          <w:rFonts w:asciiTheme="minorHAnsi" w:hAnsiTheme="minorHAnsi"/>
          <w:bCs/>
          <w:lang w:eastAsia="zh-CN"/>
        </w:rPr>
      </w:pPr>
    </w:p>
    <w:p w14:paraId="3579CB61"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 xml:space="preserve">člen </w:t>
      </w:r>
    </w:p>
    <w:p w14:paraId="1C7C1677"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5F769EFB" w14:textId="77777777" w:rsidR="00BF1501" w:rsidRPr="001D3F7D" w:rsidRDefault="00BF1501" w:rsidP="00BF1501">
      <w:pPr>
        <w:rPr>
          <w:rFonts w:asciiTheme="minorHAnsi" w:hAnsiTheme="minorHAnsi"/>
          <w:b/>
          <w:bCs/>
          <w:lang w:eastAsia="zh-CN"/>
        </w:rPr>
      </w:pPr>
    </w:p>
    <w:p w14:paraId="64BDF586"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6680F68F" w14:textId="77777777" w:rsidR="00BF1501" w:rsidRDefault="00BF1501" w:rsidP="00BF1501">
      <w:pPr>
        <w:numPr>
          <w:ilvl w:val="3"/>
          <w:numId w:val="20"/>
        </w:numPr>
        <w:jc w:val="both"/>
        <w:rPr>
          <w:rFonts w:asciiTheme="minorHAnsi" w:hAnsiTheme="minorHAnsi"/>
          <w:bCs/>
          <w:lang w:eastAsia="zh-CN"/>
        </w:rPr>
      </w:pPr>
      <w:r w:rsidRPr="001D3F7D">
        <w:rPr>
          <w:rFonts w:asciiTheme="minorHAnsi" w:hAnsiTheme="minorHAnsi"/>
          <w:bCs/>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r>
        <w:rPr>
          <w:rFonts w:asciiTheme="minorHAnsi" w:hAnsiTheme="minorHAnsi"/>
          <w:bCs/>
          <w:lang w:eastAsia="zh-CN"/>
        </w:rPr>
        <w:t>.</w:t>
      </w:r>
    </w:p>
    <w:p w14:paraId="7C7FC6D4" w14:textId="77777777" w:rsidR="00BF1501" w:rsidRPr="001D3F7D" w:rsidRDefault="00BF1501" w:rsidP="00BF1501">
      <w:pPr>
        <w:ind w:left="1077"/>
        <w:jc w:val="both"/>
        <w:rPr>
          <w:rFonts w:asciiTheme="minorHAnsi" w:hAnsiTheme="minorHAnsi"/>
          <w:bCs/>
          <w:lang w:eastAsia="zh-CN"/>
        </w:rPr>
      </w:pPr>
    </w:p>
    <w:p w14:paraId="4CFBAF06" w14:textId="77777777" w:rsidR="00BF1501" w:rsidRPr="001D3F7D" w:rsidRDefault="00BF1501" w:rsidP="00BF1501">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6E764455" w14:textId="77777777" w:rsidR="00BF1501" w:rsidRPr="001D3F7D" w:rsidRDefault="00BF1501" w:rsidP="00BF1501">
      <w:pPr>
        <w:jc w:val="both"/>
        <w:rPr>
          <w:rFonts w:asciiTheme="minorHAnsi" w:hAnsiTheme="minorHAnsi"/>
          <w:bCs/>
          <w:lang w:eastAsia="zh-CN"/>
        </w:rPr>
      </w:pPr>
    </w:p>
    <w:p w14:paraId="4A2851D6" w14:textId="77777777" w:rsidR="00BF1501" w:rsidRPr="001D3F7D" w:rsidRDefault="00BF1501" w:rsidP="00BF1501">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07D85A62" w14:textId="77777777" w:rsidR="00BF1501" w:rsidRPr="001D3F7D" w:rsidRDefault="00BF1501" w:rsidP="00A80860">
      <w:pPr>
        <w:numPr>
          <w:ilvl w:val="0"/>
          <w:numId w:val="27"/>
        </w:numPr>
        <w:tabs>
          <w:tab w:val="num" w:pos="720"/>
        </w:tabs>
        <w:ind w:left="700"/>
        <w:contextualSpacing/>
        <w:jc w:val="both"/>
        <w:rPr>
          <w:rFonts w:asciiTheme="minorHAnsi" w:hAnsiTheme="minorHAnsi"/>
        </w:rPr>
      </w:pPr>
      <w:r w:rsidRPr="001D3F7D">
        <w:rPr>
          <w:rFonts w:asciiTheme="minorHAnsi" w:hAnsiTheme="minorHAnsi"/>
        </w:rPr>
        <w:t>izvajalec svojih obveznosti do naročnika ne izpolni skladno s pogodbo, v dogovorjeni kvaliteti, obsegu in roku ter v skladu z dokumentacijo v zvezi z oddajo javnega naro</w:t>
      </w:r>
      <w:r>
        <w:rPr>
          <w:rFonts w:asciiTheme="minorHAnsi" w:hAnsiTheme="minorHAnsi"/>
        </w:rPr>
        <w:t>čila in ponudbeno dokumentacijo;</w:t>
      </w:r>
    </w:p>
    <w:p w14:paraId="12101AB3" w14:textId="77777777" w:rsidR="00BF1501" w:rsidRPr="001D3F7D" w:rsidRDefault="00BF1501" w:rsidP="00A80860">
      <w:pPr>
        <w:numPr>
          <w:ilvl w:val="0"/>
          <w:numId w:val="27"/>
        </w:numPr>
        <w:tabs>
          <w:tab w:val="num" w:pos="720"/>
        </w:tabs>
        <w:ind w:left="700"/>
        <w:contextualSpacing/>
        <w:jc w:val="both"/>
        <w:rPr>
          <w:rFonts w:asciiTheme="minorHAnsi" w:hAnsiTheme="minorHAnsi"/>
        </w:rPr>
      </w:pPr>
      <w:r w:rsidRPr="001D3F7D">
        <w:rPr>
          <w:rFonts w:asciiTheme="minorHAnsi" w:hAnsiTheme="minorHAnsi"/>
        </w:rPr>
        <w:t>naročnik po kriv</w:t>
      </w:r>
      <w:r>
        <w:rPr>
          <w:rFonts w:asciiTheme="minorHAnsi" w:hAnsiTheme="minorHAnsi"/>
        </w:rPr>
        <w:t>di izvajalca odstopi od pogodbe;</w:t>
      </w:r>
    </w:p>
    <w:p w14:paraId="0EDD083E" w14:textId="77777777" w:rsidR="00BF1501" w:rsidRPr="001D3F7D" w:rsidRDefault="00BF1501" w:rsidP="00A80860">
      <w:pPr>
        <w:numPr>
          <w:ilvl w:val="0"/>
          <w:numId w:val="27"/>
        </w:numPr>
        <w:tabs>
          <w:tab w:val="num" w:pos="720"/>
        </w:tabs>
        <w:ind w:left="700"/>
        <w:contextualSpacing/>
        <w:jc w:val="both"/>
        <w:rPr>
          <w:rFonts w:asciiTheme="minorHAnsi" w:hAnsiTheme="minorHAnsi"/>
        </w:rPr>
      </w:pPr>
      <w:r w:rsidRPr="001D3F7D">
        <w:rPr>
          <w:rFonts w:asciiTheme="minorHAnsi" w:hAnsiTheme="minorHAnsi"/>
        </w:rPr>
        <w:t>naročnik med izvajanjem del ugotovi, da dela dejansko izvaja subjekt, ki ni izvajalec, priglašeni podizvajalec ali partner v skupnem nastopu (kadar ponudnik od</w:t>
      </w:r>
      <w:r>
        <w:rPr>
          <w:rFonts w:asciiTheme="minorHAnsi" w:hAnsiTheme="minorHAnsi"/>
        </w:rPr>
        <w:t>daja ponudbo v skupnem nastopu);</w:t>
      </w:r>
    </w:p>
    <w:p w14:paraId="5091E360" w14:textId="77777777" w:rsidR="00BF1501" w:rsidRPr="001D3F7D" w:rsidRDefault="00BF1501" w:rsidP="00A80860">
      <w:pPr>
        <w:numPr>
          <w:ilvl w:val="0"/>
          <w:numId w:val="27"/>
        </w:numPr>
        <w:tabs>
          <w:tab w:val="num" w:pos="720"/>
        </w:tabs>
        <w:ind w:left="700"/>
        <w:contextualSpacing/>
        <w:jc w:val="both"/>
        <w:rPr>
          <w:rFonts w:asciiTheme="minorHAnsi" w:hAnsiTheme="minorHAnsi"/>
        </w:rPr>
      </w:pPr>
      <w:r w:rsidRPr="001D3F7D">
        <w:rPr>
          <w:rFonts w:asciiTheme="minorHAnsi" w:hAnsiTheme="minorHAnsi"/>
        </w:rPr>
        <w:t>izvajalec naročniku povzroči škodo, ki je ne povrne v roku 8 dni po pozivu</w:t>
      </w:r>
      <w:r>
        <w:rPr>
          <w:rFonts w:asciiTheme="minorHAnsi" w:hAnsiTheme="minorHAnsi"/>
        </w:rPr>
        <w:t xml:space="preserve"> naročnika;</w:t>
      </w:r>
    </w:p>
    <w:p w14:paraId="07CCC434" w14:textId="77777777" w:rsidR="00BF1501" w:rsidRPr="001D3F7D" w:rsidRDefault="00BF1501" w:rsidP="00A80860">
      <w:pPr>
        <w:numPr>
          <w:ilvl w:val="0"/>
          <w:numId w:val="27"/>
        </w:numPr>
        <w:tabs>
          <w:tab w:val="num" w:pos="720"/>
        </w:tabs>
        <w:ind w:left="700"/>
        <w:contextualSpacing/>
        <w:jc w:val="both"/>
        <w:rPr>
          <w:rFonts w:asciiTheme="minorHAnsi" w:hAnsiTheme="minorHAnsi"/>
        </w:rPr>
      </w:pPr>
      <w:r w:rsidRPr="001D3F7D">
        <w:rPr>
          <w:rFonts w:asciiTheme="minorHAnsi" w:hAnsiTheme="minorHAnsi"/>
        </w:rPr>
        <w:lastRenderedPageBreak/>
        <w:t>izvajalec naročniku poda zavajajoče ali lažne informacije, podatke ali dokumente, zaradi česar mora naročnik javno naročil</w:t>
      </w:r>
      <w:r>
        <w:rPr>
          <w:rFonts w:asciiTheme="minorHAnsi" w:hAnsiTheme="minorHAnsi"/>
        </w:rPr>
        <w:t>o razveljaviti ali modificirati;</w:t>
      </w:r>
    </w:p>
    <w:p w14:paraId="558FA8B3" w14:textId="77777777" w:rsidR="00BF1501" w:rsidRPr="001D3F7D" w:rsidRDefault="00BF1501" w:rsidP="00A80860">
      <w:pPr>
        <w:numPr>
          <w:ilvl w:val="0"/>
          <w:numId w:val="27"/>
        </w:numPr>
        <w:tabs>
          <w:tab w:val="num" w:pos="720"/>
        </w:tabs>
        <w:ind w:left="700"/>
        <w:contextualSpacing/>
        <w:jc w:val="both"/>
        <w:rPr>
          <w:rFonts w:asciiTheme="minorHAnsi" w:hAnsiTheme="minorHAnsi"/>
        </w:rPr>
      </w:pPr>
      <w:r w:rsidRPr="001D3F7D">
        <w:rPr>
          <w:rFonts w:asciiTheme="minorHAnsi" w:hAnsiTheme="minorHAnsi"/>
        </w:rPr>
        <w:t>izvajalec v roku, ki ga določi naročnik, ne odp</w:t>
      </w:r>
      <w:r>
        <w:rPr>
          <w:rFonts w:asciiTheme="minorHAnsi" w:hAnsiTheme="minorHAnsi"/>
        </w:rPr>
        <w:t>ravi morebitnih pomanjkljivosti;</w:t>
      </w:r>
    </w:p>
    <w:p w14:paraId="0347C282" w14:textId="77777777" w:rsidR="00BF1501" w:rsidRPr="001D3F7D" w:rsidRDefault="00BF1501" w:rsidP="00A80860">
      <w:pPr>
        <w:numPr>
          <w:ilvl w:val="0"/>
          <w:numId w:val="27"/>
        </w:numPr>
        <w:tabs>
          <w:tab w:val="num" w:pos="720"/>
        </w:tabs>
        <w:ind w:left="700"/>
        <w:contextualSpacing/>
        <w:jc w:val="both"/>
        <w:rPr>
          <w:rFonts w:asciiTheme="minorHAnsi" w:hAnsiTheme="minorHAnsi"/>
        </w:rPr>
      </w:pPr>
      <w:r w:rsidRPr="001D3F7D">
        <w:rPr>
          <w:rFonts w:asciiTheme="minorHAnsi" w:hAnsiTheme="minorHAnsi"/>
        </w:rPr>
        <w:t>izvajalec naročniku ne predloži ustreznega finančnega zavarovanja za od</w:t>
      </w:r>
      <w:r>
        <w:rPr>
          <w:rFonts w:asciiTheme="minorHAnsi" w:hAnsiTheme="minorHAnsi"/>
        </w:rPr>
        <w:t>pravo napak v garancijskem roku;</w:t>
      </w:r>
    </w:p>
    <w:p w14:paraId="72FDA2C8" w14:textId="77777777" w:rsidR="00BF1501" w:rsidRPr="003E099C" w:rsidRDefault="00BF1501" w:rsidP="00A80860">
      <w:pPr>
        <w:numPr>
          <w:ilvl w:val="0"/>
          <w:numId w:val="27"/>
        </w:numPr>
        <w:tabs>
          <w:tab w:val="num" w:pos="720"/>
        </w:tabs>
        <w:ind w:left="700"/>
        <w:contextualSpacing/>
        <w:jc w:val="both"/>
        <w:rPr>
          <w:rFonts w:asciiTheme="minorHAnsi" w:hAnsiTheme="minorHAnsi"/>
        </w:rPr>
      </w:pPr>
      <w:r w:rsidRPr="003E099C">
        <w:rPr>
          <w:rFonts w:asciiTheme="minorHAnsi" w:hAnsiTheme="minorHAnsi"/>
        </w:rPr>
        <w:t xml:space="preserve">izvajalec naročniku v roku ne izroči novo/podaljšano/spremenjeno finančno zavarovanje za dobro izvedbo pogodbenih obveznosti, zavarovalno polico za </w:t>
      </w:r>
      <w:r>
        <w:rPr>
          <w:rFonts w:asciiTheme="minorHAnsi" w:hAnsiTheme="minorHAnsi"/>
        </w:rPr>
        <w:t>zavarovanje splošne odgovornosti</w:t>
      </w:r>
      <w:r w:rsidRPr="003E099C">
        <w:rPr>
          <w:rFonts w:asciiTheme="minorHAnsi" w:hAnsiTheme="minorHAnsi"/>
        </w:rPr>
        <w:t xml:space="preserve"> in potrdilo o plačilu premije ter potrdilo o kritju za zavarovalno polico;</w:t>
      </w:r>
    </w:p>
    <w:p w14:paraId="075ABD49" w14:textId="77777777" w:rsidR="00BF1501" w:rsidRPr="00EA68A1" w:rsidRDefault="00BF1501" w:rsidP="00A80860">
      <w:pPr>
        <w:numPr>
          <w:ilvl w:val="0"/>
          <w:numId w:val="27"/>
        </w:numPr>
        <w:tabs>
          <w:tab w:val="num" w:pos="720"/>
        </w:tabs>
        <w:ind w:left="700"/>
        <w:contextualSpacing/>
        <w:jc w:val="both"/>
        <w:rPr>
          <w:rFonts w:asciiTheme="minorHAnsi" w:hAnsiTheme="minorHAnsi"/>
        </w:rPr>
      </w:pPr>
      <w:r w:rsidRPr="00EA68A1">
        <w:rPr>
          <w:rFonts w:asciiTheme="minorHAnsi" w:hAnsiTheme="minorHAnsi"/>
        </w:rPr>
        <w:t>če izvajalec ne predloži novega terminskega plana ali če iz predloženega terminskega plana izhaja, da rok za dokončanje del ne more biti dosežen;</w:t>
      </w:r>
    </w:p>
    <w:p w14:paraId="3F1C4FD8" w14:textId="77777777" w:rsidR="00BF1501" w:rsidRPr="00EA68A1" w:rsidRDefault="00BF1501" w:rsidP="00A80860">
      <w:pPr>
        <w:numPr>
          <w:ilvl w:val="0"/>
          <w:numId w:val="27"/>
        </w:numPr>
        <w:tabs>
          <w:tab w:val="num" w:pos="720"/>
        </w:tabs>
        <w:ind w:left="700"/>
        <w:contextualSpacing/>
        <w:jc w:val="both"/>
        <w:rPr>
          <w:rFonts w:asciiTheme="minorHAnsi" w:hAnsiTheme="minorHAnsi"/>
        </w:rPr>
      </w:pPr>
      <w:r w:rsidRPr="00EA68A1">
        <w:rPr>
          <w:rFonts w:asciiTheme="minorHAnsi" w:hAnsiTheme="minorHAnsi"/>
        </w:rPr>
        <w:t>če se na zahtevo naročnika, v primernem roku, ki ga določi naročnik v primopredajnem zapisniku, ugotovljene pomanjkljivosti in/ali napake ne odpravijo;</w:t>
      </w:r>
    </w:p>
    <w:p w14:paraId="3C2FDF65" w14:textId="77777777" w:rsidR="00BF1501" w:rsidRPr="00EA68A1" w:rsidRDefault="00BF1501" w:rsidP="00A80860">
      <w:pPr>
        <w:numPr>
          <w:ilvl w:val="0"/>
          <w:numId w:val="27"/>
        </w:numPr>
        <w:tabs>
          <w:tab w:val="num" w:pos="720"/>
        </w:tabs>
        <w:ind w:left="700"/>
        <w:contextualSpacing/>
        <w:jc w:val="both"/>
        <w:rPr>
          <w:rFonts w:asciiTheme="minorHAnsi" w:hAnsiTheme="minorHAnsi"/>
        </w:rPr>
      </w:pPr>
      <w:r w:rsidRPr="00EA68A1">
        <w:rPr>
          <w:rFonts w:asciiTheme="minorHAnsi" w:hAnsiTheme="minorHAnsi"/>
        </w:rPr>
        <w:t>izvajalec ni poplačal potrjenih obveznosti do podizvajalcev;</w:t>
      </w:r>
    </w:p>
    <w:p w14:paraId="1399FBF0" w14:textId="77777777" w:rsidR="00BF1501" w:rsidRPr="00EA68A1" w:rsidRDefault="00BF1501" w:rsidP="00A80860">
      <w:pPr>
        <w:numPr>
          <w:ilvl w:val="0"/>
          <w:numId w:val="27"/>
        </w:numPr>
        <w:tabs>
          <w:tab w:val="num" w:pos="720"/>
        </w:tabs>
        <w:ind w:left="700"/>
        <w:contextualSpacing/>
        <w:jc w:val="both"/>
        <w:rPr>
          <w:rFonts w:asciiTheme="minorHAnsi" w:hAnsiTheme="minorHAnsi"/>
        </w:rPr>
      </w:pPr>
      <w:r w:rsidRPr="00EA68A1">
        <w:rPr>
          <w:rFonts w:asciiTheme="minorHAnsi" w:hAnsiTheme="minorHAnsi"/>
        </w:rPr>
        <w:t>v primeru drugih kršitev obveznosti izvajalca, določenih s to pogodbo.</w:t>
      </w:r>
    </w:p>
    <w:p w14:paraId="1562DC4A" w14:textId="77777777" w:rsidR="00BF1501" w:rsidRPr="00EA68A1" w:rsidRDefault="00BF1501" w:rsidP="00BF1501">
      <w:pPr>
        <w:ind w:left="705" w:hanging="705"/>
        <w:jc w:val="both"/>
        <w:rPr>
          <w:rFonts w:asciiTheme="minorHAnsi" w:hAnsiTheme="minorHAnsi"/>
        </w:rPr>
      </w:pPr>
    </w:p>
    <w:p w14:paraId="4DB54304" w14:textId="66364E45" w:rsidR="00BF1501" w:rsidRPr="00E7756F" w:rsidRDefault="00BF1501" w:rsidP="00BF1501">
      <w:pPr>
        <w:jc w:val="both"/>
        <w:rPr>
          <w:rFonts w:asciiTheme="minorHAnsi" w:eastAsiaTheme="minorHAnsi" w:hAnsiTheme="minorHAnsi" w:cs="Arial"/>
          <w:color w:val="000000" w:themeColor="text1"/>
        </w:rPr>
      </w:pPr>
      <w:r w:rsidRPr="00E7756F">
        <w:rPr>
          <w:rFonts w:asciiTheme="minorHAnsi" w:eastAsiaTheme="minorHAnsi" w:hAnsiTheme="minorHAnsi" w:cs="Arial"/>
          <w:color w:val="000000" w:themeColor="text1"/>
        </w:rPr>
        <w:t>V kolikor bo finančno zavarovanje za dobro izvedbo pogodbenih obveznosti vnovčeno le delno, bo moral izvajalec v roku 1</w:t>
      </w:r>
      <w:r w:rsidR="00516AA6" w:rsidRPr="00E7756F">
        <w:rPr>
          <w:rFonts w:asciiTheme="minorHAnsi" w:eastAsiaTheme="minorHAnsi" w:hAnsiTheme="minorHAnsi" w:cs="Arial"/>
          <w:color w:val="000000" w:themeColor="text1"/>
        </w:rPr>
        <w:t>0</w:t>
      </w:r>
      <w:r w:rsidRPr="00E7756F">
        <w:rPr>
          <w:rFonts w:asciiTheme="minorHAnsi" w:eastAsiaTheme="minorHAnsi" w:hAnsiTheme="minorHAnsi" w:cs="Arial"/>
          <w:color w:val="000000" w:themeColor="text1"/>
        </w:rPr>
        <w:t xml:space="preserve"> dni od vnovčenja predložiti novo finančno zavarovanje s preostalo višino zavarovanja. V nasprotnem primeru bo naročnik vnovčil preostanek finančnega zavarovanja.</w:t>
      </w:r>
    </w:p>
    <w:p w14:paraId="3DD8DA67" w14:textId="77777777" w:rsidR="00BF1501" w:rsidRPr="00E7756F" w:rsidRDefault="00BF1501" w:rsidP="00BF1501">
      <w:pPr>
        <w:jc w:val="both"/>
        <w:rPr>
          <w:rFonts w:asciiTheme="minorHAnsi" w:eastAsiaTheme="minorHAnsi" w:hAnsiTheme="minorHAnsi" w:cs="Arial"/>
          <w:color w:val="000000" w:themeColor="text1"/>
        </w:rPr>
      </w:pPr>
    </w:p>
    <w:p w14:paraId="433F751D" w14:textId="5132CBDC" w:rsidR="00BF1501" w:rsidRDefault="00BF1501" w:rsidP="00BF1501">
      <w:pPr>
        <w:jc w:val="both"/>
        <w:rPr>
          <w:rFonts w:ascii="Cambria" w:eastAsiaTheme="minorHAnsi" w:hAnsi="Cambria" w:cstheme="minorBidi"/>
          <w:iCs/>
          <w:color w:val="000000" w:themeColor="text1"/>
        </w:rPr>
      </w:pPr>
      <w:r w:rsidRPr="00E7756F">
        <w:rPr>
          <w:rFonts w:asciiTheme="minorHAnsi" w:eastAsiaTheme="minorHAnsi" w:hAnsiTheme="minorHAnsi" w:cs="Arial"/>
          <w:color w:val="000000" w:themeColor="text1"/>
        </w:rPr>
        <w:t>V kolikor bo zavarovanje za dobro izvedbo pogodbenih obveznosti v celoti vnovče</w:t>
      </w:r>
      <w:r w:rsidR="00516AA6" w:rsidRPr="00E7756F">
        <w:rPr>
          <w:rFonts w:asciiTheme="minorHAnsi" w:eastAsiaTheme="minorHAnsi" w:hAnsiTheme="minorHAnsi" w:cs="Arial"/>
          <w:color w:val="000000" w:themeColor="text1"/>
        </w:rPr>
        <w:t>no, bo moral izvajalec v roku 10</w:t>
      </w:r>
      <w:r w:rsidRPr="00E7756F">
        <w:rPr>
          <w:rFonts w:asciiTheme="minorHAnsi" w:eastAsiaTheme="minorHAnsi" w:hAnsiTheme="minorHAnsi" w:cs="Arial"/>
          <w:color w:val="000000" w:themeColor="text1"/>
        </w:rPr>
        <w:t xml:space="preserve"> dni od vnovčenja predložiti novo zavarovanje v višini in trajanju kot izhaja iz </w:t>
      </w:r>
      <w:r w:rsidR="004D7EF1" w:rsidRPr="00E7756F">
        <w:rPr>
          <w:rFonts w:asciiTheme="minorHAnsi" w:eastAsiaTheme="minorHAnsi" w:hAnsiTheme="minorHAnsi" w:cs="Arial"/>
          <w:color w:val="000000" w:themeColor="text1"/>
        </w:rPr>
        <w:t>39</w:t>
      </w:r>
      <w:r w:rsidRPr="00E7756F">
        <w:rPr>
          <w:rFonts w:asciiTheme="minorHAnsi" w:eastAsiaTheme="minorHAnsi" w:hAnsiTheme="minorHAnsi" w:cs="Arial"/>
          <w:color w:val="000000" w:themeColor="text1"/>
        </w:rPr>
        <w:t xml:space="preserve">. člena te pogodbe, </w:t>
      </w:r>
      <w:r w:rsidRPr="00E7756F">
        <w:rPr>
          <w:rFonts w:asciiTheme="minorHAnsi" w:eastAsiaTheme="minorHAnsi" w:hAnsiTheme="minorHAnsi" w:cstheme="minorBidi"/>
          <w:iCs/>
          <w:color w:val="000000" w:themeColor="text1"/>
        </w:rPr>
        <w:t>sicer lahko naročnik brez kakršnihkoli posledic in brez odpovednega roka odpove pogodbo</w:t>
      </w:r>
      <w:r w:rsidRPr="00AE4C57">
        <w:rPr>
          <w:rFonts w:asciiTheme="minorHAnsi" w:eastAsiaTheme="minorHAnsi" w:hAnsiTheme="minorHAnsi" w:cstheme="minorBidi"/>
          <w:iCs/>
          <w:color w:val="000000" w:themeColor="text1"/>
        </w:rPr>
        <w:t xml:space="preserve"> zaradi bistvene kršitve pogodbe s strani izvajalca</w:t>
      </w:r>
      <w:r w:rsidRPr="00AE4C57">
        <w:rPr>
          <w:rFonts w:ascii="Cambria" w:eastAsiaTheme="minorHAnsi" w:hAnsi="Cambria" w:cstheme="minorBidi"/>
          <w:iCs/>
          <w:color w:val="000000" w:themeColor="text1"/>
        </w:rPr>
        <w:t>.</w:t>
      </w:r>
    </w:p>
    <w:p w14:paraId="564BBFA8" w14:textId="77777777" w:rsidR="00BE5D4F" w:rsidRDefault="00BE5D4F" w:rsidP="00BF1501">
      <w:pPr>
        <w:jc w:val="both"/>
        <w:rPr>
          <w:rFonts w:ascii="Cambria" w:eastAsiaTheme="minorHAnsi" w:hAnsi="Cambria" w:cstheme="minorBidi"/>
          <w:iCs/>
          <w:color w:val="000000" w:themeColor="text1"/>
        </w:rPr>
      </w:pPr>
    </w:p>
    <w:p w14:paraId="6E5C22A8"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5FAA8356"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2B7D6145" w14:textId="77777777" w:rsidR="00BF1501" w:rsidRPr="001D3F7D" w:rsidDel="00AD4891" w:rsidRDefault="00BF1501" w:rsidP="00BF1501">
      <w:pPr>
        <w:rPr>
          <w:rFonts w:asciiTheme="minorHAnsi" w:hAnsiTheme="minorHAnsi"/>
          <w:bCs/>
          <w:lang w:eastAsia="zh-CN"/>
        </w:rPr>
      </w:pPr>
    </w:p>
    <w:p w14:paraId="0409648B" w14:textId="77777777" w:rsidR="00BF1501" w:rsidRDefault="00BF1501" w:rsidP="00BF1501">
      <w:pPr>
        <w:jc w:val="both"/>
        <w:rPr>
          <w:rFonts w:asciiTheme="minorHAnsi" w:hAnsiTheme="minorHAnsi"/>
          <w:bCs/>
          <w:lang w:eastAsia="zh-CN"/>
        </w:rPr>
      </w:pPr>
      <w:r w:rsidRPr="007C45C7">
        <w:rPr>
          <w:rFonts w:asciiTheme="minorHAnsi" w:hAnsiTheme="minorHAnsi"/>
          <w:bCs/>
          <w:lang w:eastAsia="zh-CN"/>
        </w:rPr>
        <w:t>Višina finančnega zavarovanja za dobro izvedbo pogodbenih obveznosti: 5 % pogodbene vrednosti brez DDV, kar znaša _____________ EUR.</w:t>
      </w:r>
    </w:p>
    <w:p w14:paraId="7762DF1E" w14:textId="77777777" w:rsidR="00BF1501" w:rsidRPr="007C45C7" w:rsidRDefault="00BF1501" w:rsidP="00BF1501">
      <w:pPr>
        <w:jc w:val="both"/>
        <w:rPr>
          <w:rFonts w:asciiTheme="minorHAnsi" w:hAnsiTheme="minorHAnsi"/>
          <w:bCs/>
          <w:lang w:eastAsia="zh-CN"/>
        </w:rPr>
      </w:pPr>
    </w:p>
    <w:p w14:paraId="27166BB3" w14:textId="77777777" w:rsidR="00BF1501" w:rsidRPr="007C45C7" w:rsidRDefault="00BF1501" w:rsidP="00BF1501">
      <w:pPr>
        <w:jc w:val="both"/>
        <w:rPr>
          <w:rFonts w:asciiTheme="minorHAnsi" w:hAnsiTheme="minorHAnsi"/>
          <w:bCs/>
          <w:lang w:eastAsia="zh-CN"/>
        </w:rPr>
      </w:pPr>
      <w:r w:rsidRPr="007C45C7">
        <w:rPr>
          <w:rFonts w:asciiTheme="minorHAnsi" w:hAnsiTheme="minorHAnsi"/>
          <w:bCs/>
          <w:lang w:eastAsia="zh-CN"/>
        </w:rPr>
        <w:t xml:space="preserve">Trajanje finančnega zavarovanja za dobro izvedbo pogodbenih obveznosti: 60 dni od </w:t>
      </w:r>
      <w:r>
        <w:rPr>
          <w:rFonts w:asciiTheme="minorHAnsi" w:hAnsiTheme="minorHAnsi"/>
          <w:bCs/>
          <w:lang w:eastAsia="zh-CN"/>
        </w:rPr>
        <w:t xml:space="preserve">poteka </w:t>
      </w:r>
      <w:r w:rsidRPr="007C45C7">
        <w:rPr>
          <w:rFonts w:asciiTheme="minorHAnsi" w:hAnsiTheme="minorHAnsi"/>
          <w:bCs/>
          <w:lang w:eastAsia="zh-CN"/>
        </w:rPr>
        <w:t xml:space="preserve">roka za zaključek del iz te pogodbe. </w:t>
      </w:r>
    </w:p>
    <w:p w14:paraId="6BB637FA" w14:textId="77777777" w:rsidR="00BF1501" w:rsidRPr="00144BBF" w:rsidRDefault="00BF1501" w:rsidP="00BF1501">
      <w:pPr>
        <w:jc w:val="both"/>
        <w:rPr>
          <w:rFonts w:asciiTheme="minorHAnsi" w:hAnsiTheme="minorHAnsi"/>
          <w:lang w:eastAsia="zh-CN"/>
        </w:rPr>
      </w:pPr>
      <w:r w:rsidRPr="00D77AA5">
        <w:rPr>
          <w:rFonts w:asciiTheme="minorHAnsi" w:hAnsiTheme="minorHAnsi"/>
          <w:bCs/>
          <w:lang w:eastAsia="zh-CN"/>
        </w:rPr>
        <w:t xml:space="preserve">Če se </w:t>
      </w:r>
      <w:r w:rsidRPr="00C465B1">
        <w:rPr>
          <w:rFonts w:asciiTheme="minorHAnsi" w:hAnsiTheme="minorHAnsi"/>
          <w:bCs/>
          <w:lang w:eastAsia="zh-CN"/>
        </w:rPr>
        <w:t xml:space="preserve">med trajanjem izvedbe pogodbe spremeni rok za izvedbo pogodbenih del, </w:t>
      </w:r>
      <w:r w:rsidRPr="00C465B1">
        <w:rPr>
          <w:rFonts w:asciiTheme="minorHAnsi" w:hAnsiTheme="minorHAnsi"/>
          <w:lang w:eastAsia="zh-CN"/>
        </w:rPr>
        <w:t xml:space="preserve">kar naročnik in izvajalec uredita z dodatkom k pogodbi, </w:t>
      </w:r>
      <w:r w:rsidRPr="00C465B1">
        <w:rPr>
          <w:rFonts w:asciiTheme="minorHAnsi" w:hAnsiTheme="minorHAnsi"/>
          <w:bCs/>
          <w:lang w:eastAsia="zh-CN"/>
        </w:rPr>
        <w:t xml:space="preserve">mora izvajalec, </w:t>
      </w:r>
      <w:r w:rsidRPr="00C465B1">
        <w:rPr>
          <w:rFonts w:asciiTheme="minorHAnsi" w:hAnsiTheme="minorHAnsi"/>
          <w:lang w:eastAsia="zh-CN"/>
        </w:rPr>
        <w:t>na lastne stroške ali v sklopu pogodbene cene,</w:t>
      </w:r>
      <w:r w:rsidRPr="00C465B1">
        <w:rPr>
          <w:rFonts w:asciiTheme="minorHAnsi" w:hAnsiTheme="minorHAnsi"/>
          <w:bCs/>
          <w:lang w:eastAsia="zh-CN"/>
        </w:rPr>
        <w:t xml:space="preserve"> predložiti v roku deset (10) dni, od podpisa dodatka k tej pogodbi, novo ali podaljšano ustrezno </w:t>
      </w:r>
      <w:r w:rsidRPr="004D7EF1">
        <w:rPr>
          <w:rFonts w:asciiTheme="minorHAnsi" w:hAnsiTheme="minorHAnsi"/>
          <w:bCs/>
          <w:lang w:eastAsia="zh-CN"/>
        </w:rPr>
        <w:t xml:space="preserve">finančno zavarovanje z novim rokom trajanja le tega (veljavno 60 dni od na novo določenega roka za zaključek del), v skladu s spremembo pogodbenega roka za izvedbo del, razen v primeru, ko se pogodbeni rok podaljša za 20 dni ali manj. </w:t>
      </w:r>
      <w:r w:rsidRPr="004D7EF1">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488E697B" w14:textId="77777777" w:rsidR="00BF1501" w:rsidRPr="00144BBF" w:rsidRDefault="00BF1501" w:rsidP="00BF1501">
      <w:pPr>
        <w:jc w:val="both"/>
        <w:rPr>
          <w:rFonts w:asciiTheme="minorHAnsi" w:hAnsiTheme="minorHAnsi"/>
          <w:lang w:eastAsia="zh-CN"/>
        </w:rPr>
      </w:pPr>
    </w:p>
    <w:p w14:paraId="4346D87E" w14:textId="118BE4F4" w:rsidR="00BF1501" w:rsidRPr="0095373B" w:rsidRDefault="00BF1501" w:rsidP="00BF1501">
      <w:pPr>
        <w:jc w:val="both"/>
        <w:rPr>
          <w:rFonts w:asciiTheme="minorHAnsi" w:hAnsiTheme="minorHAnsi"/>
          <w:bCs/>
          <w:lang w:eastAsia="zh-CN"/>
        </w:rPr>
      </w:pPr>
      <w:r w:rsidRPr="00E7756F">
        <w:rPr>
          <w:rFonts w:asciiTheme="minorHAnsi" w:hAnsiTheme="minorHAnsi"/>
          <w:bCs/>
          <w:lang w:eastAsia="zh-CN"/>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w:t>
      </w:r>
      <w:r w:rsidR="00516AA6" w:rsidRPr="00E7756F">
        <w:rPr>
          <w:rFonts w:asciiTheme="minorHAnsi" w:hAnsiTheme="minorHAnsi"/>
          <w:bCs/>
          <w:lang w:eastAsia="zh-CN"/>
        </w:rPr>
        <w:t>0</w:t>
      </w:r>
      <w:r w:rsidRPr="00E7756F">
        <w:rPr>
          <w:rFonts w:asciiTheme="minorHAnsi" w:hAnsiTheme="minorHAnsi"/>
          <w:bCs/>
          <w:lang w:eastAsia="zh-CN"/>
        </w:rPr>
        <w:t xml:space="preserve"> dni po prevzemu del, sicer naročnik lahko unovči obstoječe finančno zavarovanje za dobro izvedbo pogodbenih obveznosti.</w:t>
      </w:r>
    </w:p>
    <w:p w14:paraId="13811291" w14:textId="7E3FB31F" w:rsidR="00801872" w:rsidRDefault="00801872" w:rsidP="00BF1501">
      <w:pPr>
        <w:jc w:val="both"/>
        <w:rPr>
          <w:rFonts w:asciiTheme="minorHAnsi" w:hAnsiTheme="minorHAnsi"/>
          <w:bCs/>
          <w:lang w:eastAsia="zh-CN"/>
        </w:rPr>
      </w:pPr>
    </w:p>
    <w:p w14:paraId="6CC79A41" w14:textId="707AD6B1" w:rsidR="00B26C4E" w:rsidRDefault="00B26C4E" w:rsidP="00BF1501">
      <w:pPr>
        <w:jc w:val="both"/>
        <w:rPr>
          <w:rFonts w:asciiTheme="minorHAnsi" w:hAnsiTheme="minorHAnsi"/>
          <w:bCs/>
          <w:lang w:eastAsia="zh-CN"/>
        </w:rPr>
      </w:pPr>
    </w:p>
    <w:p w14:paraId="338B4A0D" w14:textId="4B045BFA" w:rsidR="00B26C4E" w:rsidRDefault="00B26C4E" w:rsidP="00BF1501">
      <w:pPr>
        <w:jc w:val="both"/>
        <w:rPr>
          <w:rFonts w:asciiTheme="minorHAnsi" w:hAnsiTheme="minorHAnsi"/>
          <w:bCs/>
          <w:lang w:eastAsia="zh-CN"/>
        </w:rPr>
      </w:pPr>
    </w:p>
    <w:p w14:paraId="01496BF4" w14:textId="6997C645" w:rsidR="00B26C4E" w:rsidRDefault="00B26C4E" w:rsidP="00BF1501">
      <w:pPr>
        <w:jc w:val="both"/>
        <w:rPr>
          <w:rFonts w:asciiTheme="minorHAnsi" w:hAnsiTheme="minorHAnsi"/>
          <w:bCs/>
          <w:lang w:eastAsia="zh-CN"/>
        </w:rPr>
      </w:pPr>
    </w:p>
    <w:p w14:paraId="7E9E3CA6" w14:textId="77777777" w:rsidR="00B26C4E" w:rsidRDefault="00B26C4E" w:rsidP="00BF1501">
      <w:pPr>
        <w:jc w:val="both"/>
        <w:rPr>
          <w:rFonts w:asciiTheme="minorHAnsi" w:hAnsiTheme="minorHAnsi"/>
          <w:bCs/>
          <w:lang w:eastAsia="zh-CN"/>
        </w:rPr>
      </w:pPr>
    </w:p>
    <w:p w14:paraId="7422F897"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lastRenderedPageBreak/>
        <w:t>člen</w:t>
      </w:r>
    </w:p>
    <w:p w14:paraId="7CA7BC20"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49E920D2" w14:textId="77777777" w:rsidR="00BF1501" w:rsidRPr="001D3F7D" w:rsidRDefault="00BF1501" w:rsidP="00BF1501">
      <w:pPr>
        <w:rPr>
          <w:rFonts w:asciiTheme="minorHAnsi" w:hAnsiTheme="minorHAnsi"/>
          <w:b/>
          <w:bCs/>
          <w:lang w:eastAsia="zh-CN"/>
        </w:rPr>
      </w:pPr>
    </w:p>
    <w:p w14:paraId="0F9CE23F" w14:textId="77777777" w:rsidR="00BF1501" w:rsidRPr="00473FC1" w:rsidRDefault="00BF1501" w:rsidP="00BF1501">
      <w:pPr>
        <w:jc w:val="both"/>
        <w:rPr>
          <w:rFonts w:asciiTheme="minorHAnsi" w:hAnsiTheme="minorHAnsi"/>
          <w:bCs/>
          <w:lang w:eastAsia="zh-CN"/>
        </w:rPr>
      </w:pPr>
      <w:r w:rsidRPr="00473FC1">
        <w:rPr>
          <w:rFonts w:asciiTheme="minorHAnsi" w:hAnsiTheme="minorHAnsi"/>
          <w:bCs/>
          <w:lang w:eastAsia="zh-CN"/>
        </w:rPr>
        <w:t>Izvajalec mora najkasneje v petnajstih (15) koledarskih dneh po podpisu končnega obračuna in pred iztekom veljavnosti finančnega zavarovanja za dobro izvedbo pogodbenih obveznosti, naročniku izročiti bančno garancijo ali kavcijsko zavarovanje za odpravo napak v garancijskem roku v naslednji obliki:</w:t>
      </w:r>
    </w:p>
    <w:p w14:paraId="10A04915" w14:textId="77777777" w:rsidR="00BF1501" w:rsidRPr="00473FC1" w:rsidRDefault="00BF1501" w:rsidP="00D01CB3">
      <w:pPr>
        <w:pStyle w:val="Odstavekseznama"/>
        <w:numPr>
          <w:ilvl w:val="0"/>
          <w:numId w:val="50"/>
        </w:numPr>
        <w:jc w:val="both"/>
        <w:rPr>
          <w:rFonts w:asciiTheme="minorHAnsi" w:hAnsiTheme="minorHAnsi"/>
          <w:bCs/>
          <w:lang w:eastAsia="zh-CN"/>
        </w:rPr>
      </w:pPr>
      <w:r w:rsidRPr="00473FC1">
        <w:rPr>
          <w:rFonts w:asciiTheme="minorHAnsi" w:hAnsi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702054F6" w14:textId="77777777" w:rsidR="00BF1501" w:rsidRPr="00473FC1" w:rsidRDefault="00BF1501" w:rsidP="00BF1501">
      <w:pPr>
        <w:jc w:val="both"/>
        <w:rPr>
          <w:rFonts w:asciiTheme="minorHAnsi" w:hAnsiTheme="minorHAnsi"/>
          <w:bCs/>
          <w:lang w:eastAsia="zh-CN"/>
        </w:rPr>
      </w:pPr>
    </w:p>
    <w:p w14:paraId="23685343" w14:textId="77777777" w:rsidR="00BF1501" w:rsidRPr="00473FC1" w:rsidRDefault="00BF1501" w:rsidP="00BF1501">
      <w:pPr>
        <w:jc w:val="both"/>
        <w:rPr>
          <w:rFonts w:asciiTheme="minorHAnsi" w:hAnsiTheme="minorHAnsi"/>
          <w:bCs/>
          <w:lang w:eastAsia="zh-CN"/>
        </w:rPr>
      </w:pPr>
      <w:r w:rsidRPr="00473FC1">
        <w:rPr>
          <w:rFonts w:asciiTheme="minorHAnsi" w:hAnsiTheme="minorHAnsi"/>
          <w:bCs/>
          <w:lang w:eastAsia="zh-CN"/>
        </w:rPr>
        <w:t xml:space="preserve">Finančno zavarovanje lahko naročnik unovči v naslednjih primerih: </w:t>
      </w:r>
    </w:p>
    <w:p w14:paraId="744EE869" w14:textId="77777777" w:rsidR="00BF1501" w:rsidRPr="00473FC1" w:rsidRDefault="00BF1501" w:rsidP="00BF1501">
      <w:pPr>
        <w:numPr>
          <w:ilvl w:val="3"/>
          <w:numId w:val="23"/>
        </w:numPr>
        <w:jc w:val="both"/>
        <w:rPr>
          <w:rFonts w:asciiTheme="minorHAnsi" w:hAnsiTheme="minorHAnsi"/>
          <w:bCs/>
          <w:lang w:eastAsia="zh-CN"/>
        </w:rPr>
      </w:pPr>
      <w:r w:rsidRPr="00473FC1">
        <w:rPr>
          <w:rFonts w:asciiTheme="minorHAnsi" w:hAnsiTheme="minorHAnsi"/>
          <w:bCs/>
          <w:lang w:eastAsia="zh-CN"/>
        </w:rPr>
        <w:t>če izvajalec krši svoje pogodbene obveznosti iz nasl</w:t>
      </w:r>
      <w:r>
        <w:rPr>
          <w:rFonts w:asciiTheme="minorHAnsi" w:hAnsiTheme="minorHAnsi"/>
          <w:bCs/>
          <w:lang w:eastAsia="zh-CN"/>
        </w:rPr>
        <w:t>ova jamčevanja za odpravo napak;</w:t>
      </w:r>
    </w:p>
    <w:p w14:paraId="1236F165" w14:textId="77777777" w:rsidR="00BF1501" w:rsidRPr="00473FC1" w:rsidRDefault="00BF1501" w:rsidP="00BF1501">
      <w:pPr>
        <w:numPr>
          <w:ilvl w:val="3"/>
          <w:numId w:val="23"/>
        </w:numPr>
        <w:jc w:val="both"/>
        <w:rPr>
          <w:rFonts w:asciiTheme="minorHAnsi" w:hAnsiTheme="minorHAnsi"/>
          <w:bCs/>
          <w:lang w:eastAsia="zh-CN"/>
        </w:rPr>
      </w:pPr>
      <w:r w:rsidRPr="00473FC1">
        <w:rPr>
          <w:rFonts w:asciiTheme="minorHAnsi" w:hAnsiTheme="minorHAnsi"/>
          <w:bCs/>
          <w:lang w:eastAsia="zh-CN"/>
        </w:rPr>
        <w:t>če izvajalec v času garancije ne bo izvajal garancijskih obveznosti na način, opredeljen v tej pogodbi</w:t>
      </w:r>
      <w:r>
        <w:rPr>
          <w:rFonts w:asciiTheme="minorHAnsi" w:hAnsiTheme="minorHAnsi"/>
          <w:bCs/>
          <w:lang w:eastAsia="zh-CN"/>
        </w:rPr>
        <w:t>;</w:t>
      </w:r>
    </w:p>
    <w:p w14:paraId="60D75CDF" w14:textId="77777777" w:rsidR="00BF1501" w:rsidRPr="00473FC1" w:rsidRDefault="00BF1501" w:rsidP="00BF1501">
      <w:pPr>
        <w:numPr>
          <w:ilvl w:val="3"/>
          <w:numId w:val="23"/>
        </w:numPr>
        <w:jc w:val="both"/>
        <w:rPr>
          <w:rFonts w:asciiTheme="minorHAnsi" w:hAnsiTheme="minorHAnsi"/>
          <w:bCs/>
          <w:lang w:eastAsia="zh-CN"/>
        </w:rPr>
      </w:pPr>
      <w:r w:rsidRPr="00473FC1">
        <w:rPr>
          <w:rFonts w:asciiTheme="minorHAnsi" w:hAnsiTheme="minorHAnsi"/>
          <w:bCs/>
          <w:lang w:eastAsia="zh-CN"/>
        </w:rPr>
        <w:t>če izvedena dela nimajo lastnosti/uporabljenih materialov/certifikatov, h katerim se je izvaj</w:t>
      </w:r>
      <w:r>
        <w:rPr>
          <w:rFonts w:asciiTheme="minorHAnsi" w:hAnsiTheme="minorHAnsi"/>
          <w:bCs/>
          <w:lang w:eastAsia="zh-CN"/>
        </w:rPr>
        <w:t>alec zavezal ob podpisu pogodbe;</w:t>
      </w:r>
    </w:p>
    <w:p w14:paraId="4112C528" w14:textId="77777777" w:rsidR="00BF1501" w:rsidRPr="00780A3E" w:rsidRDefault="00BF1501" w:rsidP="00BF1501">
      <w:pPr>
        <w:numPr>
          <w:ilvl w:val="3"/>
          <w:numId w:val="23"/>
        </w:numPr>
        <w:jc w:val="both"/>
        <w:rPr>
          <w:rFonts w:asciiTheme="minorHAnsi" w:hAnsiTheme="minorHAnsi"/>
          <w:bCs/>
          <w:lang w:eastAsia="zh-CN"/>
        </w:rPr>
      </w:pPr>
      <w:r w:rsidRPr="00473FC1">
        <w:rPr>
          <w:rFonts w:asciiTheme="minorHAnsi" w:hAnsiTheme="minorHAnsi"/>
          <w:bCs/>
          <w:lang w:eastAsia="zh-CN"/>
        </w:rPr>
        <w:t xml:space="preserve">če izvajalec ne predloži novega/podaljšanega finančnega zavarovanja za odpravo napak, kadar pride do podaljšanja pogodbenih rokov za odpravo napak ali primeru, ko predloženo finančno zavarovanje za odpravo napak za obdobje treh let ni </w:t>
      </w:r>
      <w:r w:rsidRPr="00780A3E">
        <w:rPr>
          <w:rFonts w:asciiTheme="minorHAnsi" w:hAnsiTheme="minorHAnsi"/>
          <w:bCs/>
          <w:lang w:eastAsia="zh-CN"/>
        </w:rPr>
        <w:t>podaljšano v roku iz 43. člena te pogodbe;</w:t>
      </w:r>
    </w:p>
    <w:p w14:paraId="082269D3" w14:textId="77777777" w:rsidR="00BF1501" w:rsidRPr="00C465B1" w:rsidRDefault="00BF1501" w:rsidP="00BF1501">
      <w:pPr>
        <w:numPr>
          <w:ilvl w:val="3"/>
          <w:numId w:val="23"/>
        </w:numPr>
        <w:jc w:val="both"/>
        <w:rPr>
          <w:rFonts w:asciiTheme="minorHAnsi" w:hAnsiTheme="minorHAnsi"/>
          <w:bCs/>
          <w:lang w:eastAsia="zh-CN"/>
        </w:rPr>
      </w:pPr>
      <w:r w:rsidRPr="00C465B1">
        <w:rPr>
          <w:rFonts w:asciiTheme="minorHAnsi" w:hAnsiTheme="minorHAnsi"/>
        </w:rPr>
        <w:t xml:space="preserve">če ne predloži ustrezne dokumentacije za pridobitev pozitivnega komisijskega pregleda v zahtevanem roku in ne sodeluje v postopku pridobitve pozitivnega komisijskega pregleda; </w:t>
      </w:r>
    </w:p>
    <w:p w14:paraId="2B427269" w14:textId="49B536B0" w:rsidR="00BF1501" w:rsidRDefault="00BF1501" w:rsidP="00BF1501">
      <w:pPr>
        <w:numPr>
          <w:ilvl w:val="3"/>
          <w:numId w:val="23"/>
        </w:numPr>
        <w:jc w:val="both"/>
        <w:rPr>
          <w:rFonts w:asciiTheme="minorHAnsi" w:hAnsiTheme="minorHAnsi"/>
          <w:bCs/>
          <w:lang w:eastAsia="zh-CN"/>
        </w:rPr>
      </w:pPr>
      <w:r w:rsidRPr="00473FC1">
        <w:rPr>
          <w:rFonts w:asciiTheme="minorHAnsi" w:hAnsiTheme="minorHAnsi"/>
          <w:bCs/>
          <w:lang w:eastAsia="zh-CN"/>
        </w:rPr>
        <w:t>v drugih primerih, kot to določa pogodba.</w:t>
      </w:r>
    </w:p>
    <w:p w14:paraId="47FFE809" w14:textId="77777777" w:rsidR="00801872" w:rsidRDefault="00801872" w:rsidP="00801872">
      <w:pPr>
        <w:ind w:left="1077"/>
        <w:jc w:val="both"/>
        <w:rPr>
          <w:rFonts w:asciiTheme="minorHAnsi" w:hAnsiTheme="minorHAnsi"/>
          <w:bCs/>
          <w:lang w:eastAsia="zh-CN"/>
        </w:rPr>
      </w:pPr>
    </w:p>
    <w:p w14:paraId="424263AC" w14:textId="77777777" w:rsidR="00BF1501" w:rsidRPr="006647B9" w:rsidRDefault="00BF1501" w:rsidP="00BF1501">
      <w:pPr>
        <w:jc w:val="both"/>
        <w:rPr>
          <w:rFonts w:eastAsia="Calibri"/>
          <w:bCs/>
          <w:color w:val="000000"/>
          <w:lang w:eastAsia="zh-CN"/>
        </w:rPr>
      </w:pPr>
      <w:r w:rsidRPr="006647B9">
        <w:rPr>
          <w:rFonts w:eastAsia="Calibri"/>
          <w:bCs/>
          <w:color w:val="000000"/>
          <w:lang w:eastAsia="zh-CN"/>
        </w:rPr>
        <w:t>Predložitev ustreznega zavarovanja za odpravo napak naročniku je skupaj s predložitvijo kopije podpisanega končnega obračuna predpogoj za izstavitev končne situacije.</w:t>
      </w:r>
    </w:p>
    <w:p w14:paraId="1A90D765" w14:textId="77777777" w:rsidR="00BF1501" w:rsidRDefault="00BF1501" w:rsidP="00BF1501">
      <w:pPr>
        <w:jc w:val="both"/>
        <w:rPr>
          <w:rFonts w:asciiTheme="minorHAnsi" w:hAnsiTheme="minorHAnsi"/>
          <w:bCs/>
          <w:lang w:eastAsia="zh-CN"/>
        </w:rPr>
      </w:pPr>
    </w:p>
    <w:p w14:paraId="41A40373" w14:textId="77777777" w:rsidR="00BF1501" w:rsidRPr="006647B9" w:rsidRDefault="00BF1501" w:rsidP="00BF1501">
      <w:pPr>
        <w:numPr>
          <w:ilvl w:val="0"/>
          <w:numId w:val="35"/>
        </w:numPr>
        <w:rPr>
          <w:rFonts w:asciiTheme="minorHAnsi" w:hAnsiTheme="minorHAnsi"/>
          <w:b/>
          <w:bCs/>
          <w:lang w:eastAsia="zh-CN"/>
        </w:rPr>
      </w:pPr>
      <w:r w:rsidRPr="006647B9">
        <w:rPr>
          <w:rFonts w:asciiTheme="minorHAnsi" w:hAnsiTheme="minorHAnsi"/>
          <w:b/>
          <w:bCs/>
          <w:lang w:eastAsia="zh-CN"/>
        </w:rPr>
        <w:t>člen</w:t>
      </w:r>
    </w:p>
    <w:p w14:paraId="4C2530BD" w14:textId="77777777" w:rsidR="00BF1501" w:rsidRPr="006647B9" w:rsidRDefault="00BF1501" w:rsidP="00BF1501">
      <w:pPr>
        <w:rPr>
          <w:rFonts w:asciiTheme="minorHAnsi" w:hAnsiTheme="minorHAnsi"/>
          <w:b/>
          <w:bCs/>
          <w:lang w:eastAsia="zh-CN"/>
        </w:rPr>
      </w:pPr>
      <w:r w:rsidRPr="006647B9">
        <w:rPr>
          <w:rFonts w:asciiTheme="minorHAnsi" w:hAnsiTheme="minorHAnsi"/>
          <w:b/>
          <w:bCs/>
          <w:lang w:eastAsia="zh-CN"/>
        </w:rPr>
        <w:t>Višina in trajanje finančnega zavarovanja za odpravo napak v garancijskem roku</w:t>
      </w:r>
    </w:p>
    <w:p w14:paraId="49CB93F5" w14:textId="77777777" w:rsidR="00BF1501" w:rsidRPr="006647B9" w:rsidRDefault="00BF1501" w:rsidP="00BF1501">
      <w:pPr>
        <w:rPr>
          <w:rFonts w:asciiTheme="minorHAnsi" w:hAnsiTheme="minorHAnsi"/>
          <w:bCs/>
          <w:lang w:eastAsia="zh-CN"/>
        </w:rPr>
      </w:pPr>
    </w:p>
    <w:p w14:paraId="21F7FAEB" w14:textId="77777777" w:rsidR="00BF1501" w:rsidRDefault="00BF1501" w:rsidP="00BF1501">
      <w:pPr>
        <w:jc w:val="both"/>
        <w:rPr>
          <w:rFonts w:asciiTheme="minorHAnsi" w:hAnsiTheme="minorHAnsi"/>
          <w:bCs/>
          <w:lang w:eastAsia="zh-CN"/>
        </w:rPr>
      </w:pPr>
      <w:r w:rsidRPr="006647B9">
        <w:rPr>
          <w:rFonts w:asciiTheme="minorHAnsi" w:hAnsiTheme="minorHAnsi"/>
          <w:bCs/>
          <w:lang w:eastAsia="zh-CN"/>
        </w:rPr>
        <w:t>Vrednost finančnega zavarovanja za odpravo napak v garancijskem roku: 5% realizirane pogodbene vrednosti brez DDV.</w:t>
      </w:r>
    </w:p>
    <w:p w14:paraId="4161C5D7" w14:textId="77777777" w:rsidR="00BF1501" w:rsidRPr="006647B9" w:rsidRDefault="00BF1501" w:rsidP="00BF1501">
      <w:pPr>
        <w:jc w:val="both"/>
        <w:rPr>
          <w:rFonts w:asciiTheme="minorHAnsi" w:hAnsiTheme="minorHAnsi"/>
          <w:bCs/>
          <w:lang w:eastAsia="zh-CN"/>
        </w:rPr>
      </w:pPr>
    </w:p>
    <w:p w14:paraId="5EEF92FC" w14:textId="77777777" w:rsidR="00BF1501" w:rsidRPr="00144BBF" w:rsidRDefault="00BF1501" w:rsidP="00BF1501">
      <w:pPr>
        <w:jc w:val="both"/>
        <w:rPr>
          <w:rFonts w:asciiTheme="minorHAnsi" w:hAnsiTheme="minorHAnsi"/>
          <w:bCs/>
          <w:lang w:eastAsia="zh-CN"/>
        </w:rPr>
      </w:pPr>
      <w:r w:rsidRPr="00144BBF">
        <w:rPr>
          <w:rFonts w:asciiTheme="minorHAnsi" w:hAnsiTheme="minorHAnsi"/>
          <w:bCs/>
          <w:lang w:eastAsia="zh-CN"/>
        </w:rPr>
        <w:t>Trajanje finančnega zavarovanja: 5 let in 30 dni od prevzema del.</w:t>
      </w:r>
    </w:p>
    <w:p w14:paraId="27E6AB22" w14:textId="77777777" w:rsidR="00BF1501" w:rsidRPr="00144BBF" w:rsidRDefault="00BF1501" w:rsidP="00BF1501">
      <w:pPr>
        <w:jc w:val="both"/>
        <w:rPr>
          <w:rFonts w:asciiTheme="minorHAnsi" w:hAnsiTheme="minorHAnsi"/>
          <w:bCs/>
          <w:lang w:eastAsia="zh-CN"/>
        </w:rPr>
      </w:pPr>
    </w:p>
    <w:p w14:paraId="57400C2B" w14:textId="77777777" w:rsidR="00BF1501" w:rsidRPr="00144BBF" w:rsidRDefault="00BF1501" w:rsidP="00BF1501">
      <w:pPr>
        <w:jc w:val="both"/>
        <w:rPr>
          <w:rFonts w:eastAsia="Calibri"/>
          <w:bCs/>
          <w:color w:val="000000"/>
          <w:lang w:eastAsia="zh-CN"/>
        </w:rPr>
      </w:pPr>
      <w:r w:rsidRPr="00144BBF">
        <w:rPr>
          <w:rFonts w:eastAsia="Calibri"/>
          <w:bCs/>
          <w:color w:val="000000"/>
          <w:lang w:eastAsia="zh-CN"/>
        </w:rPr>
        <w:t>Izvajalec lahko sprva predloži ustrezno finančno zavarovanje za odpravo napak v garancijskem roku veljavno tri leta od uspešne primopredaja (prevzema del) in finančno zavarovanje nato v tretjem letu</w:t>
      </w:r>
      <w:r w:rsidRPr="0097145F">
        <w:rPr>
          <w:rFonts w:eastAsia="Calibri"/>
          <w:bCs/>
          <w:color w:val="000000"/>
          <w:highlight w:val="cyan"/>
          <w:lang w:eastAsia="zh-CN"/>
        </w:rPr>
        <w:t xml:space="preserve"> </w:t>
      </w:r>
      <w:r w:rsidRPr="00144BBF">
        <w:rPr>
          <w:rFonts w:eastAsia="Calibri"/>
          <w:bCs/>
          <w:color w:val="000000"/>
          <w:lang w:eastAsia="zh-CN"/>
        </w:rPr>
        <w:t>veljavnosti (a najkasneje 10 dni pred iztekom veljavnosti predloženega veljavnega finančnega zavarovanja) obvezno podaljša za nadaljnji 2 leti in 30 dni, tako, da se veljavnost zadnjega predloženega finančnega zavarovanja izteče po 5 letih in 30 dneh od uspešne primopredaje (prevzema) del.</w:t>
      </w:r>
    </w:p>
    <w:p w14:paraId="4F1FBF23" w14:textId="77777777" w:rsidR="00BF1501" w:rsidRPr="00144BBF" w:rsidRDefault="00BF1501" w:rsidP="00BF1501">
      <w:pPr>
        <w:jc w:val="both"/>
        <w:rPr>
          <w:rFonts w:eastAsia="Calibri"/>
          <w:bCs/>
          <w:color w:val="000000"/>
          <w:lang w:eastAsia="zh-CN"/>
        </w:rPr>
      </w:pPr>
    </w:p>
    <w:p w14:paraId="0FF482AD" w14:textId="77777777" w:rsidR="00BF1501" w:rsidRDefault="00BF1501" w:rsidP="00BF1501">
      <w:pPr>
        <w:jc w:val="both"/>
        <w:rPr>
          <w:rFonts w:eastAsia="Calibri"/>
          <w:bCs/>
          <w:color w:val="000000"/>
          <w:lang w:eastAsia="zh-CN"/>
        </w:rPr>
      </w:pPr>
      <w:r w:rsidRPr="00144BBF">
        <w:rPr>
          <w:rFonts w:eastAsia="Calibri"/>
          <w:bCs/>
          <w:color w:val="000000"/>
          <w:lang w:eastAsia="zh-CN"/>
        </w:rPr>
        <w:t>V kolikor izvajalec zavarovanja ne bo ustrezno in pravočasno podaljšal bo naročnik vnovčil obstoječe</w:t>
      </w:r>
      <w:r w:rsidRPr="006647B9">
        <w:rPr>
          <w:rFonts w:eastAsia="Calibri"/>
          <w:bCs/>
          <w:color w:val="000000"/>
          <w:lang w:eastAsia="zh-CN"/>
        </w:rPr>
        <w:t xml:space="preserve"> veljavno finančno zavarovanje za odpravo napak.</w:t>
      </w:r>
    </w:p>
    <w:p w14:paraId="4179AB38" w14:textId="12EEA634" w:rsidR="00F03023" w:rsidRDefault="00F03023" w:rsidP="00BF1501">
      <w:pPr>
        <w:rPr>
          <w:rFonts w:asciiTheme="minorHAnsi" w:hAnsiTheme="minorHAnsi"/>
          <w:bCs/>
          <w:lang w:eastAsia="zh-CN"/>
        </w:rPr>
      </w:pPr>
    </w:p>
    <w:p w14:paraId="686AE35E" w14:textId="411BD44A" w:rsidR="00B26C4E" w:rsidRDefault="00B26C4E" w:rsidP="00BF1501">
      <w:pPr>
        <w:rPr>
          <w:rFonts w:asciiTheme="minorHAnsi" w:hAnsiTheme="minorHAnsi"/>
          <w:bCs/>
          <w:lang w:eastAsia="zh-CN"/>
        </w:rPr>
      </w:pPr>
    </w:p>
    <w:p w14:paraId="63ABF8D7" w14:textId="22EEEDD5" w:rsidR="00B26C4E" w:rsidRDefault="00B26C4E" w:rsidP="00BF1501">
      <w:pPr>
        <w:rPr>
          <w:rFonts w:asciiTheme="minorHAnsi" w:hAnsiTheme="minorHAnsi"/>
          <w:bCs/>
          <w:lang w:eastAsia="zh-CN"/>
        </w:rPr>
      </w:pPr>
    </w:p>
    <w:p w14:paraId="4326CD95" w14:textId="4F7664E8" w:rsidR="00B26C4E" w:rsidRDefault="00B26C4E" w:rsidP="00BF1501">
      <w:pPr>
        <w:rPr>
          <w:rFonts w:asciiTheme="minorHAnsi" w:hAnsiTheme="minorHAnsi"/>
          <w:bCs/>
          <w:lang w:eastAsia="zh-CN"/>
        </w:rPr>
      </w:pPr>
    </w:p>
    <w:p w14:paraId="0C09FFB0" w14:textId="77777777" w:rsidR="00B26C4E" w:rsidRDefault="00B26C4E" w:rsidP="00BF1501">
      <w:pPr>
        <w:rPr>
          <w:rFonts w:asciiTheme="minorHAnsi" w:hAnsiTheme="minorHAnsi"/>
          <w:bCs/>
          <w:lang w:eastAsia="zh-CN"/>
        </w:rPr>
      </w:pPr>
    </w:p>
    <w:p w14:paraId="3D14B0FB"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lastRenderedPageBreak/>
        <w:t>člen</w:t>
      </w:r>
    </w:p>
    <w:p w14:paraId="5DD658A3"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03133BB0" w14:textId="77777777" w:rsidR="00BF1501" w:rsidRPr="001D3F7D" w:rsidRDefault="00BF1501" w:rsidP="00BF1501">
      <w:pPr>
        <w:rPr>
          <w:rFonts w:asciiTheme="minorHAnsi" w:hAnsiTheme="minorHAnsi"/>
          <w:bCs/>
          <w:lang w:eastAsia="zh-CN"/>
        </w:rPr>
      </w:pPr>
    </w:p>
    <w:p w14:paraId="13E57395" w14:textId="77777777" w:rsidR="00BF1501" w:rsidRPr="001D3F7D" w:rsidRDefault="00BF1501" w:rsidP="00BF1501">
      <w:pPr>
        <w:jc w:val="both"/>
        <w:rPr>
          <w:rFonts w:asciiTheme="minorHAnsi" w:hAnsiTheme="minorHAnsi"/>
          <w:bCs/>
          <w:lang w:eastAsia="zh-CN"/>
        </w:rPr>
      </w:pPr>
      <w:r w:rsidRPr="006D5D5C">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648FC7C9" w14:textId="77777777" w:rsidR="00BF1501" w:rsidRPr="001D3F7D" w:rsidRDefault="00BF1501" w:rsidP="00BF1501">
      <w:pPr>
        <w:tabs>
          <w:tab w:val="left" w:pos="5805"/>
        </w:tabs>
        <w:jc w:val="both"/>
        <w:rPr>
          <w:rFonts w:asciiTheme="minorHAnsi" w:hAnsiTheme="minorHAnsi"/>
          <w:bCs/>
          <w:lang w:eastAsia="zh-CN"/>
        </w:rPr>
      </w:pPr>
      <w:r>
        <w:rPr>
          <w:rFonts w:asciiTheme="minorHAnsi" w:hAnsiTheme="minorHAnsi"/>
          <w:bCs/>
          <w:lang w:eastAsia="zh-CN"/>
        </w:rPr>
        <w:tab/>
      </w:r>
    </w:p>
    <w:p w14:paraId="7AF064C0"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12F6AC66" w14:textId="77777777" w:rsidR="00903740" w:rsidRDefault="00903740" w:rsidP="00BF1501">
      <w:pPr>
        <w:jc w:val="both"/>
        <w:rPr>
          <w:rFonts w:asciiTheme="minorHAnsi" w:hAnsiTheme="minorHAnsi"/>
          <w:bCs/>
          <w:lang w:eastAsia="zh-CN"/>
        </w:rPr>
      </w:pPr>
    </w:p>
    <w:p w14:paraId="4676D6AF" w14:textId="77777777" w:rsidR="00BF1501" w:rsidRPr="001D3F7D" w:rsidRDefault="00BF1501" w:rsidP="00BF1501">
      <w:pPr>
        <w:jc w:val="both"/>
        <w:rPr>
          <w:rFonts w:asciiTheme="minorHAnsi" w:hAnsiTheme="minorHAnsi"/>
          <w:bCs/>
          <w:lang w:eastAsia="zh-CN"/>
        </w:rPr>
      </w:pPr>
    </w:p>
    <w:p w14:paraId="5816D7DB" w14:textId="77777777" w:rsidR="00BF1501" w:rsidRPr="001D3F7D" w:rsidRDefault="00BF1501" w:rsidP="00BF1501">
      <w:pPr>
        <w:numPr>
          <w:ilvl w:val="0"/>
          <w:numId w:val="36"/>
        </w:numPr>
        <w:rPr>
          <w:rFonts w:asciiTheme="minorHAnsi" w:hAnsiTheme="minorHAnsi"/>
          <w:b/>
          <w:bCs/>
          <w:lang w:eastAsia="zh-CN"/>
        </w:rPr>
      </w:pPr>
      <w:r w:rsidRPr="001D3F7D">
        <w:rPr>
          <w:rFonts w:asciiTheme="minorHAnsi" w:hAnsiTheme="minorHAnsi"/>
          <w:b/>
          <w:bCs/>
          <w:lang w:eastAsia="zh-CN"/>
        </w:rPr>
        <w:t xml:space="preserve">PODIZVAJALCI </w:t>
      </w:r>
    </w:p>
    <w:p w14:paraId="7F63D60E" w14:textId="77777777" w:rsidR="00BF1501" w:rsidRPr="001D3F7D" w:rsidRDefault="00BF1501" w:rsidP="00BF1501">
      <w:pPr>
        <w:rPr>
          <w:rFonts w:asciiTheme="minorHAnsi" w:hAnsiTheme="minorHAnsi"/>
          <w:b/>
          <w:bCs/>
          <w:lang w:eastAsia="zh-CN"/>
        </w:rPr>
      </w:pPr>
    </w:p>
    <w:p w14:paraId="3417CDB3"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103B1430"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Priglasitev vseh podizvajalcev</w:t>
      </w:r>
    </w:p>
    <w:p w14:paraId="458225D7" w14:textId="77777777" w:rsidR="00BF1501" w:rsidRPr="001D3F7D" w:rsidRDefault="00BF1501" w:rsidP="00BF1501">
      <w:pPr>
        <w:rPr>
          <w:rFonts w:asciiTheme="minorHAnsi" w:hAnsiTheme="minorHAnsi"/>
          <w:b/>
          <w:bCs/>
          <w:lang w:eastAsia="zh-CN"/>
        </w:rPr>
      </w:pPr>
    </w:p>
    <w:p w14:paraId="2CF28FFC" w14:textId="77777777" w:rsidR="00BF1501" w:rsidRDefault="00BF1501" w:rsidP="00BF1501">
      <w:pPr>
        <w:jc w:val="both"/>
        <w:rPr>
          <w:rFonts w:eastAsia="Calibri"/>
          <w:bCs/>
          <w:color w:val="000000"/>
          <w:lang w:eastAsia="zh-CN"/>
        </w:rPr>
      </w:pPr>
      <w:r w:rsidRPr="009F1406">
        <w:rPr>
          <w:rFonts w:eastAsia="Calibri"/>
          <w:bCs/>
          <w:color w:val="000000"/>
          <w:lang w:eastAsia="zh-CN"/>
        </w:rPr>
        <w:t>Izvajalec pri izvajanju pogodbe n</w:t>
      </w:r>
      <w:r>
        <w:rPr>
          <w:rFonts w:eastAsia="Calibri"/>
          <w:bCs/>
          <w:color w:val="000000"/>
          <w:lang w:eastAsia="zh-CN"/>
        </w:rPr>
        <w:t>astopa s sledečimi podizvajalci</w:t>
      </w:r>
      <w:r w:rsidRPr="009F1406">
        <w:rPr>
          <w:rFonts w:eastAsia="Calibri"/>
          <w:bCs/>
          <w:color w:val="000000"/>
          <w:lang w:eastAsia="zh-CN"/>
        </w:rPr>
        <w:t>:</w:t>
      </w:r>
    </w:p>
    <w:p w14:paraId="708A7915"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8"/>
      </w:tblGrid>
      <w:tr w:rsidR="00BF1501" w:rsidRPr="009F1406" w14:paraId="6D95D657" w14:textId="77777777" w:rsidTr="00BF1501">
        <w:tc>
          <w:tcPr>
            <w:tcW w:w="4673" w:type="dxa"/>
            <w:shd w:val="clear" w:color="auto" w:fill="auto"/>
          </w:tcPr>
          <w:p w14:paraId="0B53FFDC"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Naziv:</w:t>
            </w:r>
          </w:p>
        </w:tc>
        <w:tc>
          <w:tcPr>
            <w:tcW w:w="4389" w:type="dxa"/>
            <w:shd w:val="clear" w:color="auto" w:fill="auto"/>
          </w:tcPr>
          <w:p w14:paraId="308B5DAF" w14:textId="77777777" w:rsidR="00BF1501" w:rsidRPr="009F1406" w:rsidRDefault="00BF1501" w:rsidP="00BF1501">
            <w:pPr>
              <w:jc w:val="both"/>
              <w:rPr>
                <w:rFonts w:eastAsia="Calibri"/>
                <w:bCs/>
                <w:color w:val="000000"/>
                <w:lang w:eastAsia="zh-CN"/>
              </w:rPr>
            </w:pPr>
          </w:p>
        </w:tc>
      </w:tr>
      <w:tr w:rsidR="00BF1501" w:rsidRPr="009F1406" w14:paraId="2688D91E" w14:textId="77777777" w:rsidTr="00BF1501">
        <w:tc>
          <w:tcPr>
            <w:tcW w:w="4673" w:type="dxa"/>
            <w:shd w:val="clear" w:color="auto" w:fill="auto"/>
          </w:tcPr>
          <w:p w14:paraId="284CCAA8"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Polni naslov:</w:t>
            </w:r>
          </w:p>
        </w:tc>
        <w:tc>
          <w:tcPr>
            <w:tcW w:w="4389" w:type="dxa"/>
            <w:shd w:val="clear" w:color="auto" w:fill="auto"/>
          </w:tcPr>
          <w:p w14:paraId="25075D09" w14:textId="77777777" w:rsidR="00BF1501" w:rsidRPr="009F1406" w:rsidRDefault="00BF1501" w:rsidP="00BF1501">
            <w:pPr>
              <w:jc w:val="both"/>
              <w:rPr>
                <w:rFonts w:eastAsia="Calibri"/>
                <w:bCs/>
                <w:color w:val="000000"/>
                <w:lang w:eastAsia="zh-CN"/>
              </w:rPr>
            </w:pPr>
          </w:p>
        </w:tc>
      </w:tr>
      <w:tr w:rsidR="00BF1501" w:rsidRPr="009F1406" w14:paraId="32ADB99B" w14:textId="77777777" w:rsidTr="00BF1501">
        <w:tc>
          <w:tcPr>
            <w:tcW w:w="4673" w:type="dxa"/>
            <w:shd w:val="clear" w:color="auto" w:fill="auto"/>
          </w:tcPr>
          <w:p w14:paraId="6AFE2C3D"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Identifikacijska</w:t>
            </w:r>
            <w:r>
              <w:rPr>
                <w:rFonts w:eastAsia="Calibri"/>
                <w:bCs/>
                <w:color w:val="000000"/>
                <w:lang w:eastAsia="zh-CN"/>
              </w:rPr>
              <w:t xml:space="preserve"> š</w:t>
            </w:r>
            <w:r w:rsidRPr="009F1406">
              <w:rPr>
                <w:rFonts w:eastAsia="Calibri"/>
                <w:bCs/>
                <w:color w:val="000000"/>
                <w:lang w:eastAsia="zh-CN"/>
              </w:rPr>
              <w:t>tevilka za DDV:</w:t>
            </w:r>
          </w:p>
        </w:tc>
        <w:tc>
          <w:tcPr>
            <w:tcW w:w="4389" w:type="dxa"/>
            <w:shd w:val="clear" w:color="auto" w:fill="auto"/>
          </w:tcPr>
          <w:p w14:paraId="33F3FFEB" w14:textId="77777777" w:rsidR="00BF1501" w:rsidRPr="009F1406" w:rsidRDefault="00BF1501" w:rsidP="00BF1501">
            <w:pPr>
              <w:jc w:val="both"/>
              <w:rPr>
                <w:rFonts w:eastAsia="Calibri"/>
                <w:bCs/>
                <w:color w:val="000000"/>
                <w:lang w:eastAsia="zh-CN"/>
              </w:rPr>
            </w:pPr>
          </w:p>
        </w:tc>
      </w:tr>
      <w:tr w:rsidR="00BF1501" w:rsidRPr="009F1406" w14:paraId="06547F42" w14:textId="77777777" w:rsidTr="00BF1501">
        <w:tc>
          <w:tcPr>
            <w:tcW w:w="4673" w:type="dxa"/>
            <w:shd w:val="clear" w:color="auto" w:fill="auto"/>
          </w:tcPr>
          <w:p w14:paraId="4DB643FA"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Matična številka:</w:t>
            </w:r>
          </w:p>
        </w:tc>
        <w:tc>
          <w:tcPr>
            <w:tcW w:w="4389" w:type="dxa"/>
            <w:shd w:val="clear" w:color="auto" w:fill="auto"/>
          </w:tcPr>
          <w:p w14:paraId="645AB166" w14:textId="77777777" w:rsidR="00BF1501" w:rsidRPr="009F1406" w:rsidRDefault="00BF1501" w:rsidP="00BF1501">
            <w:pPr>
              <w:jc w:val="both"/>
              <w:rPr>
                <w:rFonts w:eastAsia="Calibri"/>
                <w:bCs/>
                <w:color w:val="000000"/>
                <w:lang w:eastAsia="zh-CN"/>
              </w:rPr>
            </w:pPr>
          </w:p>
        </w:tc>
      </w:tr>
      <w:tr w:rsidR="00BF1501" w:rsidRPr="009F1406" w14:paraId="07198CCB" w14:textId="77777777" w:rsidTr="00BF1501">
        <w:tc>
          <w:tcPr>
            <w:tcW w:w="4673" w:type="dxa"/>
            <w:shd w:val="clear" w:color="auto" w:fill="auto"/>
          </w:tcPr>
          <w:p w14:paraId="72A2BB59"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Številka računa:</w:t>
            </w:r>
          </w:p>
        </w:tc>
        <w:tc>
          <w:tcPr>
            <w:tcW w:w="4389" w:type="dxa"/>
            <w:shd w:val="clear" w:color="auto" w:fill="auto"/>
          </w:tcPr>
          <w:p w14:paraId="67FA4442" w14:textId="77777777" w:rsidR="00BF1501" w:rsidRPr="009F1406" w:rsidRDefault="00BF1501" w:rsidP="00BF1501">
            <w:pPr>
              <w:jc w:val="both"/>
              <w:rPr>
                <w:rFonts w:eastAsia="Calibri"/>
                <w:bCs/>
                <w:color w:val="000000"/>
                <w:lang w:eastAsia="zh-CN"/>
              </w:rPr>
            </w:pPr>
          </w:p>
        </w:tc>
      </w:tr>
      <w:tr w:rsidR="00BF1501" w:rsidRPr="009F1406" w14:paraId="192B85C1" w14:textId="77777777" w:rsidTr="00BF1501">
        <w:tc>
          <w:tcPr>
            <w:tcW w:w="4673" w:type="dxa"/>
            <w:shd w:val="clear" w:color="auto" w:fill="auto"/>
          </w:tcPr>
          <w:p w14:paraId="7A3B0209"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Banka:</w:t>
            </w:r>
          </w:p>
        </w:tc>
        <w:tc>
          <w:tcPr>
            <w:tcW w:w="4389" w:type="dxa"/>
            <w:shd w:val="clear" w:color="auto" w:fill="auto"/>
          </w:tcPr>
          <w:p w14:paraId="44CA1F9C" w14:textId="77777777" w:rsidR="00BF1501" w:rsidRPr="009F1406" w:rsidRDefault="00BF1501" w:rsidP="00BF1501">
            <w:pPr>
              <w:jc w:val="both"/>
              <w:rPr>
                <w:rFonts w:eastAsia="Calibri"/>
                <w:bCs/>
                <w:color w:val="000000"/>
                <w:lang w:eastAsia="zh-CN"/>
              </w:rPr>
            </w:pPr>
          </w:p>
        </w:tc>
      </w:tr>
      <w:tr w:rsidR="00BF1501" w:rsidRPr="009F1406" w14:paraId="4FD87D76" w14:textId="77777777" w:rsidTr="00BF1501">
        <w:tc>
          <w:tcPr>
            <w:tcW w:w="4673" w:type="dxa"/>
            <w:shd w:val="clear" w:color="auto" w:fill="auto"/>
          </w:tcPr>
          <w:p w14:paraId="35B70E09"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Vsaka vrsta del, ki jih bo izvedel podizvajalec:</w:t>
            </w:r>
          </w:p>
        </w:tc>
        <w:tc>
          <w:tcPr>
            <w:tcW w:w="4389" w:type="dxa"/>
            <w:shd w:val="clear" w:color="auto" w:fill="auto"/>
          </w:tcPr>
          <w:p w14:paraId="4AA24FB4" w14:textId="77777777" w:rsidR="00BF1501" w:rsidRPr="009F1406" w:rsidRDefault="00BF1501" w:rsidP="00BF1501">
            <w:pPr>
              <w:jc w:val="both"/>
              <w:rPr>
                <w:rFonts w:eastAsia="Calibri"/>
                <w:bCs/>
                <w:color w:val="000000"/>
                <w:lang w:eastAsia="zh-CN"/>
              </w:rPr>
            </w:pPr>
          </w:p>
        </w:tc>
      </w:tr>
      <w:tr w:rsidR="00BF1501" w:rsidRPr="009F1406" w14:paraId="73064B07" w14:textId="77777777" w:rsidTr="00BF1501">
        <w:tc>
          <w:tcPr>
            <w:tcW w:w="4673" w:type="dxa"/>
            <w:shd w:val="clear" w:color="auto" w:fill="auto"/>
          </w:tcPr>
          <w:p w14:paraId="3F52063D"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Vrednost v EUR brez DDV:</w:t>
            </w:r>
          </w:p>
        </w:tc>
        <w:tc>
          <w:tcPr>
            <w:tcW w:w="4389" w:type="dxa"/>
            <w:shd w:val="clear" w:color="auto" w:fill="auto"/>
          </w:tcPr>
          <w:p w14:paraId="48C61AFE" w14:textId="77777777" w:rsidR="00BF1501" w:rsidRPr="009F1406" w:rsidRDefault="00BF1501" w:rsidP="00BF1501">
            <w:pPr>
              <w:jc w:val="both"/>
              <w:rPr>
                <w:rFonts w:eastAsia="Calibri"/>
                <w:bCs/>
                <w:color w:val="000000"/>
                <w:lang w:eastAsia="zh-CN"/>
              </w:rPr>
            </w:pPr>
          </w:p>
        </w:tc>
      </w:tr>
      <w:tr w:rsidR="00BF1501" w:rsidRPr="009F1406" w14:paraId="653901AD" w14:textId="77777777" w:rsidTr="00BF1501">
        <w:tc>
          <w:tcPr>
            <w:tcW w:w="4673" w:type="dxa"/>
            <w:shd w:val="clear" w:color="auto" w:fill="auto"/>
          </w:tcPr>
          <w:p w14:paraId="537933B1"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Delež del podizvajalca (v %):*</w:t>
            </w:r>
          </w:p>
        </w:tc>
        <w:tc>
          <w:tcPr>
            <w:tcW w:w="4389" w:type="dxa"/>
            <w:shd w:val="clear" w:color="auto" w:fill="auto"/>
          </w:tcPr>
          <w:p w14:paraId="6BC0F9B8" w14:textId="77777777" w:rsidR="00BF1501" w:rsidRPr="009F1406" w:rsidRDefault="00BF1501" w:rsidP="00BF1501">
            <w:pPr>
              <w:jc w:val="both"/>
              <w:rPr>
                <w:rFonts w:eastAsia="Calibri"/>
                <w:bCs/>
                <w:color w:val="000000"/>
                <w:lang w:eastAsia="zh-CN"/>
              </w:rPr>
            </w:pPr>
          </w:p>
        </w:tc>
      </w:tr>
      <w:tr w:rsidR="00BF1501" w:rsidRPr="009F1406" w14:paraId="54ADF661" w14:textId="77777777" w:rsidTr="00BF1501">
        <w:tc>
          <w:tcPr>
            <w:tcW w:w="4673" w:type="dxa"/>
            <w:shd w:val="clear" w:color="auto" w:fill="auto"/>
          </w:tcPr>
          <w:p w14:paraId="5702312C"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Podizvajalec zahteva neposredna plačila</w:t>
            </w:r>
            <w:r>
              <w:rPr>
                <w:rFonts w:eastAsia="Calibri"/>
                <w:bCs/>
                <w:color w:val="000000"/>
                <w:lang w:eastAsia="zh-CN"/>
              </w:rPr>
              <w:t xml:space="preserve"> </w:t>
            </w:r>
            <w:r w:rsidRPr="009F1406">
              <w:rPr>
                <w:rFonts w:eastAsia="Calibri"/>
                <w:bCs/>
                <w:color w:val="000000"/>
                <w:lang w:eastAsia="zh-CN"/>
              </w:rPr>
              <w:t xml:space="preserve"> (DA/NE)</w:t>
            </w:r>
          </w:p>
        </w:tc>
        <w:tc>
          <w:tcPr>
            <w:tcW w:w="4389" w:type="dxa"/>
            <w:shd w:val="clear" w:color="auto" w:fill="auto"/>
          </w:tcPr>
          <w:p w14:paraId="0A255156" w14:textId="77777777" w:rsidR="00BF1501" w:rsidRPr="009F1406" w:rsidRDefault="00BF1501" w:rsidP="00BF1501">
            <w:pPr>
              <w:jc w:val="both"/>
              <w:rPr>
                <w:rFonts w:eastAsia="Calibri"/>
                <w:bCs/>
                <w:color w:val="000000"/>
                <w:lang w:eastAsia="zh-CN"/>
              </w:rPr>
            </w:pPr>
          </w:p>
        </w:tc>
      </w:tr>
    </w:tbl>
    <w:p w14:paraId="30D1D289" w14:textId="77777777" w:rsidR="00BF1501" w:rsidRPr="00BA4370" w:rsidRDefault="00BF1501" w:rsidP="00BF1501">
      <w:pPr>
        <w:contextualSpacing/>
        <w:jc w:val="both"/>
        <w:rPr>
          <w:rFonts w:eastAsia="Calibri"/>
          <w:i/>
          <w:color w:val="000000"/>
          <w:sz w:val="20"/>
          <w:szCs w:val="20"/>
          <w:lang w:eastAsia="zh-CN"/>
        </w:rPr>
      </w:pPr>
      <w:r w:rsidRPr="00BA4370">
        <w:rPr>
          <w:rFonts w:eastAsia="Calibri"/>
          <w:bCs/>
          <w:i/>
          <w:color w:val="000000"/>
          <w:sz w:val="20"/>
          <w:szCs w:val="20"/>
          <w:lang w:eastAsia="zh-CN"/>
        </w:rPr>
        <w:t>*</w:t>
      </w:r>
      <w:r w:rsidRPr="00BA4370">
        <w:rPr>
          <w:rFonts w:eastAsia="Calibri"/>
          <w:i/>
          <w:color w:val="000000"/>
          <w:sz w:val="20"/>
          <w:szCs w:val="20"/>
          <w:lang w:eastAsia="zh-CN"/>
        </w:rPr>
        <w:t xml:space="preserve"> navede se delež izračunan na sledeči način: vrednost del podizvajalca brez DDV / končna ponudbena vrednost brez DDV</w:t>
      </w:r>
    </w:p>
    <w:p w14:paraId="7C86AFCD" w14:textId="77777777" w:rsidR="00BF1501" w:rsidRDefault="00BF1501" w:rsidP="00BF1501">
      <w:pPr>
        <w:jc w:val="both"/>
        <w:rPr>
          <w:rFonts w:eastAsia="Calibri"/>
          <w:bCs/>
          <w:color w:val="000000"/>
          <w:lang w:eastAsia="zh-CN"/>
        </w:rPr>
      </w:pPr>
    </w:p>
    <w:p w14:paraId="56134A1A" w14:textId="77777777" w:rsidR="00BF1501" w:rsidRPr="009F1406" w:rsidRDefault="00BF1501" w:rsidP="00BF1501">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8"/>
      </w:tblGrid>
      <w:tr w:rsidR="00BF1501" w:rsidRPr="000A6900" w14:paraId="2A8E1D81" w14:textId="77777777" w:rsidTr="00BF1501">
        <w:tc>
          <w:tcPr>
            <w:tcW w:w="4673" w:type="dxa"/>
            <w:shd w:val="clear" w:color="auto" w:fill="auto"/>
          </w:tcPr>
          <w:p w14:paraId="3D0EA063" w14:textId="77777777" w:rsidR="00BF1501" w:rsidRPr="000A6900" w:rsidRDefault="00BF1501" w:rsidP="00BF1501">
            <w:pPr>
              <w:contextualSpacing/>
              <w:jc w:val="both"/>
              <w:rPr>
                <w:rFonts w:eastAsia="Calibri"/>
                <w:bCs/>
                <w:color w:val="000000"/>
                <w:lang w:eastAsia="zh-CN"/>
              </w:rPr>
            </w:pPr>
            <w:r w:rsidRPr="000A6900">
              <w:rPr>
                <w:rFonts w:eastAsia="Calibri"/>
                <w:bCs/>
                <w:color w:val="000000"/>
                <w:lang w:eastAsia="zh-CN"/>
              </w:rPr>
              <w:t>Naziv:</w:t>
            </w:r>
          </w:p>
        </w:tc>
        <w:tc>
          <w:tcPr>
            <w:tcW w:w="4389" w:type="dxa"/>
            <w:shd w:val="clear" w:color="auto" w:fill="auto"/>
          </w:tcPr>
          <w:p w14:paraId="752BC0BE" w14:textId="77777777" w:rsidR="00BF1501" w:rsidRPr="000A6900" w:rsidRDefault="00BF1501" w:rsidP="00BF1501">
            <w:pPr>
              <w:contextualSpacing/>
              <w:jc w:val="both"/>
              <w:rPr>
                <w:rFonts w:eastAsia="Calibri"/>
                <w:bCs/>
                <w:color w:val="000000"/>
                <w:lang w:eastAsia="zh-CN"/>
              </w:rPr>
            </w:pPr>
          </w:p>
        </w:tc>
      </w:tr>
      <w:tr w:rsidR="00BF1501" w:rsidRPr="000A6900" w14:paraId="54722899" w14:textId="77777777" w:rsidTr="00BF1501">
        <w:tc>
          <w:tcPr>
            <w:tcW w:w="4673" w:type="dxa"/>
            <w:shd w:val="clear" w:color="auto" w:fill="auto"/>
          </w:tcPr>
          <w:p w14:paraId="290EA7AB" w14:textId="77777777" w:rsidR="00BF1501" w:rsidRPr="000A6900" w:rsidRDefault="00BF1501" w:rsidP="00BF1501">
            <w:pPr>
              <w:contextualSpacing/>
              <w:jc w:val="both"/>
              <w:rPr>
                <w:rFonts w:eastAsia="Calibri"/>
                <w:bCs/>
                <w:color w:val="000000"/>
                <w:lang w:eastAsia="zh-CN"/>
              </w:rPr>
            </w:pPr>
            <w:r w:rsidRPr="000A6900">
              <w:rPr>
                <w:rFonts w:eastAsia="Calibri"/>
                <w:bCs/>
                <w:color w:val="000000"/>
                <w:lang w:eastAsia="zh-CN"/>
              </w:rPr>
              <w:t>Polni naslov:</w:t>
            </w:r>
          </w:p>
        </w:tc>
        <w:tc>
          <w:tcPr>
            <w:tcW w:w="4389" w:type="dxa"/>
            <w:shd w:val="clear" w:color="auto" w:fill="auto"/>
          </w:tcPr>
          <w:p w14:paraId="324321BD" w14:textId="77777777" w:rsidR="00BF1501" w:rsidRPr="000A6900" w:rsidRDefault="00BF1501" w:rsidP="00BF1501">
            <w:pPr>
              <w:contextualSpacing/>
              <w:jc w:val="both"/>
              <w:rPr>
                <w:rFonts w:eastAsia="Calibri"/>
                <w:bCs/>
                <w:color w:val="000000"/>
                <w:lang w:eastAsia="zh-CN"/>
              </w:rPr>
            </w:pPr>
          </w:p>
        </w:tc>
      </w:tr>
      <w:tr w:rsidR="00BF1501" w:rsidRPr="000A6900" w14:paraId="39C048AB" w14:textId="77777777" w:rsidTr="00BF1501">
        <w:tc>
          <w:tcPr>
            <w:tcW w:w="4673" w:type="dxa"/>
            <w:shd w:val="clear" w:color="auto" w:fill="auto"/>
          </w:tcPr>
          <w:p w14:paraId="3A8C66B9" w14:textId="77777777" w:rsidR="00BF1501" w:rsidRPr="000A6900" w:rsidRDefault="00BF1501" w:rsidP="00BF1501">
            <w:pPr>
              <w:contextualSpacing/>
              <w:jc w:val="both"/>
              <w:rPr>
                <w:rFonts w:eastAsia="Calibri"/>
                <w:bCs/>
                <w:color w:val="000000"/>
                <w:lang w:eastAsia="zh-CN"/>
              </w:rPr>
            </w:pPr>
            <w:r w:rsidRPr="000A6900">
              <w:rPr>
                <w:rFonts w:eastAsia="Calibri"/>
                <w:bCs/>
                <w:color w:val="000000"/>
                <w:lang w:eastAsia="zh-CN"/>
              </w:rPr>
              <w:t>Identifikacijska</w:t>
            </w:r>
            <w:r>
              <w:rPr>
                <w:rFonts w:eastAsia="Calibri"/>
                <w:bCs/>
                <w:color w:val="000000"/>
                <w:lang w:eastAsia="zh-CN"/>
              </w:rPr>
              <w:t xml:space="preserve"> š</w:t>
            </w:r>
            <w:r w:rsidRPr="000A6900">
              <w:rPr>
                <w:rFonts w:eastAsia="Calibri"/>
                <w:bCs/>
                <w:color w:val="000000"/>
                <w:lang w:eastAsia="zh-CN"/>
              </w:rPr>
              <w:t>tevilka za DDV:</w:t>
            </w:r>
          </w:p>
        </w:tc>
        <w:tc>
          <w:tcPr>
            <w:tcW w:w="4389" w:type="dxa"/>
            <w:shd w:val="clear" w:color="auto" w:fill="auto"/>
          </w:tcPr>
          <w:p w14:paraId="374DABB0" w14:textId="77777777" w:rsidR="00BF1501" w:rsidRPr="000A6900" w:rsidRDefault="00BF1501" w:rsidP="00BF1501">
            <w:pPr>
              <w:contextualSpacing/>
              <w:jc w:val="both"/>
              <w:rPr>
                <w:rFonts w:eastAsia="Calibri"/>
                <w:bCs/>
                <w:color w:val="000000"/>
                <w:lang w:eastAsia="zh-CN"/>
              </w:rPr>
            </w:pPr>
          </w:p>
        </w:tc>
      </w:tr>
      <w:tr w:rsidR="00BF1501" w:rsidRPr="000A6900" w14:paraId="773813E4" w14:textId="77777777" w:rsidTr="00BF1501">
        <w:tc>
          <w:tcPr>
            <w:tcW w:w="4673" w:type="dxa"/>
            <w:shd w:val="clear" w:color="auto" w:fill="auto"/>
          </w:tcPr>
          <w:p w14:paraId="20B097C6" w14:textId="77777777" w:rsidR="00BF1501" w:rsidRPr="000A6900" w:rsidRDefault="00BF1501" w:rsidP="00BF1501">
            <w:pPr>
              <w:contextualSpacing/>
              <w:jc w:val="both"/>
              <w:rPr>
                <w:rFonts w:eastAsia="Calibri"/>
                <w:bCs/>
                <w:color w:val="000000"/>
                <w:lang w:eastAsia="zh-CN"/>
              </w:rPr>
            </w:pPr>
            <w:r w:rsidRPr="000A6900">
              <w:rPr>
                <w:rFonts w:eastAsia="Calibri"/>
                <w:bCs/>
                <w:color w:val="000000"/>
                <w:lang w:eastAsia="zh-CN"/>
              </w:rPr>
              <w:t>Matična številka:</w:t>
            </w:r>
          </w:p>
        </w:tc>
        <w:tc>
          <w:tcPr>
            <w:tcW w:w="4389" w:type="dxa"/>
            <w:shd w:val="clear" w:color="auto" w:fill="auto"/>
          </w:tcPr>
          <w:p w14:paraId="31BB3DA1" w14:textId="77777777" w:rsidR="00BF1501" w:rsidRPr="000A6900" w:rsidRDefault="00BF1501" w:rsidP="00BF1501">
            <w:pPr>
              <w:contextualSpacing/>
              <w:jc w:val="both"/>
              <w:rPr>
                <w:rFonts w:eastAsia="Calibri"/>
                <w:bCs/>
                <w:color w:val="000000"/>
                <w:lang w:eastAsia="zh-CN"/>
              </w:rPr>
            </w:pPr>
          </w:p>
        </w:tc>
      </w:tr>
      <w:tr w:rsidR="00BF1501" w:rsidRPr="000A6900" w14:paraId="6CB30278" w14:textId="77777777" w:rsidTr="00BF1501">
        <w:tc>
          <w:tcPr>
            <w:tcW w:w="4673" w:type="dxa"/>
            <w:shd w:val="clear" w:color="auto" w:fill="auto"/>
          </w:tcPr>
          <w:p w14:paraId="3D5FF9D4" w14:textId="77777777" w:rsidR="00BF1501" w:rsidRPr="000A6900" w:rsidRDefault="00BF1501" w:rsidP="00BF1501">
            <w:pPr>
              <w:contextualSpacing/>
              <w:jc w:val="both"/>
              <w:rPr>
                <w:rFonts w:eastAsia="Calibri"/>
                <w:bCs/>
                <w:color w:val="000000"/>
                <w:lang w:eastAsia="zh-CN"/>
              </w:rPr>
            </w:pPr>
            <w:r w:rsidRPr="000A6900">
              <w:rPr>
                <w:rFonts w:eastAsia="Calibri"/>
                <w:bCs/>
                <w:color w:val="000000"/>
                <w:lang w:eastAsia="zh-CN"/>
              </w:rPr>
              <w:t>Številka računa:</w:t>
            </w:r>
          </w:p>
        </w:tc>
        <w:tc>
          <w:tcPr>
            <w:tcW w:w="4389" w:type="dxa"/>
            <w:shd w:val="clear" w:color="auto" w:fill="auto"/>
          </w:tcPr>
          <w:p w14:paraId="2600185A" w14:textId="77777777" w:rsidR="00BF1501" w:rsidRPr="000A6900" w:rsidRDefault="00BF1501" w:rsidP="00BF1501">
            <w:pPr>
              <w:contextualSpacing/>
              <w:jc w:val="both"/>
              <w:rPr>
                <w:rFonts w:eastAsia="Calibri"/>
                <w:bCs/>
                <w:color w:val="000000"/>
                <w:lang w:eastAsia="zh-CN"/>
              </w:rPr>
            </w:pPr>
          </w:p>
        </w:tc>
      </w:tr>
      <w:tr w:rsidR="00BF1501" w:rsidRPr="000A6900" w14:paraId="2CF6FB81" w14:textId="77777777" w:rsidTr="00BF1501">
        <w:tc>
          <w:tcPr>
            <w:tcW w:w="4673" w:type="dxa"/>
            <w:shd w:val="clear" w:color="auto" w:fill="auto"/>
          </w:tcPr>
          <w:p w14:paraId="2A72A444" w14:textId="77777777" w:rsidR="00BF1501" w:rsidRPr="000A6900" w:rsidRDefault="00BF1501" w:rsidP="00BF1501">
            <w:pPr>
              <w:contextualSpacing/>
              <w:jc w:val="both"/>
              <w:rPr>
                <w:rFonts w:eastAsia="Calibri"/>
                <w:bCs/>
                <w:color w:val="000000"/>
                <w:lang w:eastAsia="zh-CN"/>
              </w:rPr>
            </w:pPr>
            <w:r w:rsidRPr="000A6900">
              <w:rPr>
                <w:rFonts w:eastAsia="Calibri"/>
                <w:bCs/>
                <w:color w:val="000000"/>
                <w:lang w:eastAsia="zh-CN"/>
              </w:rPr>
              <w:t>Banka:</w:t>
            </w:r>
          </w:p>
        </w:tc>
        <w:tc>
          <w:tcPr>
            <w:tcW w:w="4389" w:type="dxa"/>
            <w:shd w:val="clear" w:color="auto" w:fill="auto"/>
          </w:tcPr>
          <w:p w14:paraId="0B14831F" w14:textId="77777777" w:rsidR="00BF1501" w:rsidRPr="000A6900" w:rsidRDefault="00BF1501" w:rsidP="00BF1501">
            <w:pPr>
              <w:contextualSpacing/>
              <w:jc w:val="both"/>
              <w:rPr>
                <w:rFonts w:eastAsia="Calibri"/>
                <w:bCs/>
                <w:color w:val="000000"/>
                <w:lang w:eastAsia="zh-CN"/>
              </w:rPr>
            </w:pPr>
          </w:p>
        </w:tc>
      </w:tr>
      <w:tr w:rsidR="00BF1501" w:rsidRPr="000A6900" w14:paraId="1CDFC221" w14:textId="77777777" w:rsidTr="00BF1501">
        <w:tc>
          <w:tcPr>
            <w:tcW w:w="4673" w:type="dxa"/>
            <w:shd w:val="clear" w:color="auto" w:fill="auto"/>
          </w:tcPr>
          <w:p w14:paraId="1A1B4308" w14:textId="77777777" w:rsidR="00BF1501" w:rsidRPr="000A6900" w:rsidRDefault="00BF1501" w:rsidP="00BF1501">
            <w:pPr>
              <w:contextualSpacing/>
              <w:jc w:val="both"/>
              <w:rPr>
                <w:rFonts w:eastAsia="Calibri"/>
                <w:bCs/>
                <w:color w:val="000000"/>
                <w:lang w:eastAsia="zh-CN"/>
              </w:rPr>
            </w:pPr>
            <w:r w:rsidRPr="000A6900">
              <w:rPr>
                <w:rFonts w:eastAsia="Calibri"/>
                <w:bCs/>
                <w:color w:val="000000"/>
                <w:lang w:eastAsia="zh-CN"/>
              </w:rPr>
              <w:t>Vsaka vrsta del, ki jih bo izvedel podizvajalec:</w:t>
            </w:r>
          </w:p>
        </w:tc>
        <w:tc>
          <w:tcPr>
            <w:tcW w:w="4389" w:type="dxa"/>
            <w:shd w:val="clear" w:color="auto" w:fill="auto"/>
          </w:tcPr>
          <w:p w14:paraId="22E7421B" w14:textId="77777777" w:rsidR="00BF1501" w:rsidRPr="000A6900" w:rsidRDefault="00BF1501" w:rsidP="00BF1501">
            <w:pPr>
              <w:contextualSpacing/>
              <w:jc w:val="both"/>
              <w:rPr>
                <w:rFonts w:eastAsia="Calibri"/>
                <w:bCs/>
                <w:color w:val="000000"/>
                <w:lang w:eastAsia="zh-CN"/>
              </w:rPr>
            </w:pPr>
          </w:p>
        </w:tc>
      </w:tr>
      <w:tr w:rsidR="00BF1501" w:rsidRPr="000A6900" w14:paraId="57A4D9F4" w14:textId="77777777" w:rsidTr="00BF1501">
        <w:tc>
          <w:tcPr>
            <w:tcW w:w="4673" w:type="dxa"/>
            <w:shd w:val="clear" w:color="auto" w:fill="auto"/>
          </w:tcPr>
          <w:p w14:paraId="4F2727EE" w14:textId="77777777" w:rsidR="00BF1501" w:rsidRPr="000A6900" w:rsidRDefault="00BF1501" w:rsidP="00BF1501">
            <w:pPr>
              <w:contextualSpacing/>
              <w:jc w:val="both"/>
              <w:rPr>
                <w:rFonts w:eastAsia="Calibri"/>
                <w:bCs/>
                <w:color w:val="000000"/>
                <w:lang w:eastAsia="zh-CN"/>
              </w:rPr>
            </w:pPr>
            <w:r w:rsidRPr="000A6900">
              <w:rPr>
                <w:rFonts w:eastAsia="Calibri"/>
                <w:bCs/>
                <w:color w:val="000000"/>
                <w:lang w:eastAsia="zh-CN"/>
              </w:rPr>
              <w:t>Vrednost v EUR brez DDV:</w:t>
            </w:r>
          </w:p>
        </w:tc>
        <w:tc>
          <w:tcPr>
            <w:tcW w:w="4389" w:type="dxa"/>
            <w:shd w:val="clear" w:color="auto" w:fill="auto"/>
          </w:tcPr>
          <w:p w14:paraId="2C33BB4A" w14:textId="77777777" w:rsidR="00BF1501" w:rsidRPr="000A6900" w:rsidRDefault="00BF1501" w:rsidP="00BF1501">
            <w:pPr>
              <w:contextualSpacing/>
              <w:jc w:val="both"/>
              <w:rPr>
                <w:rFonts w:eastAsia="Calibri"/>
                <w:bCs/>
                <w:color w:val="000000"/>
                <w:lang w:eastAsia="zh-CN"/>
              </w:rPr>
            </w:pPr>
          </w:p>
        </w:tc>
      </w:tr>
      <w:tr w:rsidR="00BF1501" w:rsidRPr="000A6900" w14:paraId="6EB50299" w14:textId="77777777" w:rsidTr="00BF1501">
        <w:tc>
          <w:tcPr>
            <w:tcW w:w="4673" w:type="dxa"/>
            <w:shd w:val="clear" w:color="auto" w:fill="auto"/>
          </w:tcPr>
          <w:p w14:paraId="6A4A37D6" w14:textId="77777777" w:rsidR="00BF1501" w:rsidRPr="000A6900" w:rsidRDefault="00BF1501" w:rsidP="00BF1501">
            <w:pPr>
              <w:contextualSpacing/>
              <w:jc w:val="both"/>
              <w:rPr>
                <w:rFonts w:eastAsia="Calibri"/>
                <w:bCs/>
                <w:color w:val="000000"/>
                <w:lang w:eastAsia="zh-CN"/>
              </w:rPr>
            </w:pPr>
            <w:r w:rsidRPr="000A6900">
              <w:rPr>
                <w:rFonts w:eastAsia="Calibri"/>
                <w:bCs/>
                <w:color w:val="000000"/>
                <w:lang w:eastAsia="zh-CN"/>
              </w:rPr>
              <w:t>Delež del podizvajalca (v %):*</w:t>
            </w:r>
          </w:p>
        </w:tc>
        <w:tc>
          <w:tcPr>
            <w:tcW w:w="4389" w:type="dxa"/>
            <w:shd w:val="clear" w:color="auto" w:fill="auto"/>
          </w:tcPr>
          <w:p w14:paraId="3C4CF08C" w14:textId="77777777" w:rsidR="00BF1501" w:rsidRPr="000A6900" w:rsidRDefault="00BF1501" w:rsidP="00BF1501">
            <w:pPr>
              <w:contextualSpacing/>
              <w:jc w:val="both"/>
              <w:rPr>
                <w:rFonts w:eastAsia="Calibri"/>
                <w:bCs/>
                <w:color w:val="000000"/>
                <w:lang w:eastAsia="zh-CN"/>
              </w:rPr>
            </w:pPr>
          </w:p>
        </w:tc>
      </w:tr>
      <w:tr w:rsidR="00BF1501" w:rsidRPr="000A6900" w14:paraId="52982529" w14:textId="77777777" w:rsidTr="00BF1501">
        <w:tc>
          <w:tcPr>
            <w:tcW w:w="4673" w:type="dxa"/>
            <w:shd w:val="clear" w:color="auto" w:fill="auto"/>
          </w:tcPr>
          <w:p w14:paraId="31319C52" w14:textId="77777777" w:rsidR="00BF1501" w:rsidRPr="000A6900" w:rsidRDefault="00BF1501" w:rsidP="00BF1501">
            <w:pPr>
              <w:contextualSpacing/>
              <w:jc w:val="both"/>
              <w:rPr>
                <w:rFonts w:eastAsia="Calibri"/>
                <w:bCs/>
                <w:color w:val="000000"/>
                <w:lang w:eastAsia="zh-CN"/>
              </w:rPr>
            </w:pPr>
            <w:r w:rsidRPr="000A6900">
              <w:rPr>
                <w:rFonts w:eastAsia="Calibri"/>
                <w:bCs/>
                <w:color w:val="000000"/>
                <w:lang w:eastAsia="zh-CN"/>
              </w:rPr>
              <w:t>Podizvajalec zahteva neposredna plačila</w:t>
            </w:r>
            <w:r>
              <w:rPr>
                <w:rFonts w:eastAsia="Calibri"/>
                <w:bCs/>
                <w:color w:val="000000"/>
                <w:lang w:eastAsia="zh-CN"/>
              </w:rPr>
              <w:t xml:space="preserve"> </w:t>
            </w:r>
            <w:r w:rsidRPr="000A6900">
              <w:rPr>
                <w:rFonts w:eastAsia="Calibri"/>
                <w:bCs/>
                <w:color w:val="000000"/>
                <w:lang w:eastAsia="zh-CN"/>
              </w:rPr>
              <w:t xml:space="preserve"> (DA/NE)</w:t>
            </w:r>
          </w:p>
        </w:tc>
        <w:tc>
          <w:tcPr>
            <w:tcW w:w="4389" w:type="dxa"/>
            <w:shd w:val="clear" w:color="auto" w:fill="auto"/>
          </w:tcPr>
          <w:p w14:paraId="5746CFA1" w14:textId="77777777" w:rsidR="00BF1501" w:rsidRPr="000A6900" w:rsidRDefault="00BF1501" w:rsidP="00BF1501">
            <w:pPr>
              <w:contextualSpacing/>
              <w:jc w:val="both"/>
              <w:rPr>
                <w:rFonts w:eastAsia="Calibri"/>
                <w:bCs/>
                <w:color w:val="000000"/>
                <w:lang w:eastAsia="zh-CN"/>
              </w:rPr>
            </w:pPr>
          </w:p>
        </w:tc>
      </w:tr>
    </w:tbl>
    <w:p w14:paraId="31D66F49" w14:textId="649E34F3" w:rsidR="00BF1501" w:rsidRDefault="00BF1501" w:rsidP="00BF1501">
      <w:pPr>
        <w:contextualSpacing/>
        <w:jc w:val="both"/>
        <w:rPr>
          <w:rFonts w:eastAsia="Calibri"/>
          <w:i/>
          <w:color w:val="000000"/>
          <w:sz w:val="20"/>
          <w:szCs w:val="20"/>
          <w:lang w:eastAsia="zh-CN"/>
        </w:rPr>
      </w:pPr>
      <w:r w:rsidRPr="00BA4370">
        <w:rPr>
          <w:rFonts w:eastAsia="Calibri"/>
          <w:bCs/>
          <w:i/>
          <w:color w:val="000000"/>
          <w:sz w:val="20"/>
          <w:szCs w:val="20"/>
          <w:lang w:eastAsia="zh-CN"/>
        </w:rPr>
        <w:t>*</w:t>
      </w:r>
      <w:r w:rsidRPr="00BA4370">
        <w:rPr>
          <w:rFonts w:eastAsia="Calibri"/>
          <w:i/>
          <w:color w:val="000000"/>
          <w:sz w:val="20"/>
          <w:szCs w:val="20"/>
          <w:lang w:eastAsia="zh-CN"/>
        </w:rPr>
        <w:t xml:space="preserve"> navede se delež izračunan na sledeči način: vrednost del podizvajalca brez DDV / končna ponudbena vrednost brez DDV</w:t>
      </w:r>
    </w:p>
    <w:p w14:paraId="24622C3D" w14:textId="77777777" w:rsidR="005F5D94" w:rsidRPr="00BA4370" w:rsidRDefault="005F5D94" w:rsidP="00BF1501">
      <w:pPr>
        <w:contextualSpacing/>
        <w:jc w:val="both"/>
        <w:rPr>
          <w:rFonts w:eastAsia="Calibri"/>
          <w:i/>
          <w:color w:val="000000"/>
          <w:sz w:val="20"/>
          <w:szCs w:val="20"/>
          <w:lang w:eastAsia="zh-CN"/>
        </w:rPr>
      </w:pPr>
    </w:p>
    <w:p w14:paraId="3B4D9824" w14:textId="77777777" w:rsidR="00BF1501" w:rsidRDefault="00BF1501" w:rsidP="00BF1501">
      <w:pPr>
        <w:jc w:val="both"/>
        <w:rPr>
          <w:rFonts w:eastAsia="Calibri"/>
          <w:bCs/>
          <w:color w:val="000000"/>
          <w:lang w:eastAsia="zh-CN"/>
        </w:rPr>
      </w:pPr>
      <w:r w:rsidRPr="009F1406">
        <w:rPr>
          <w:rFonts w:eastAsia="Calibri"/>
          <w:bCs/>
          <w:color w:val="000000"/>
          <w:lang w:eastAsia="zh-CN"/>
        </w:rPr>
        <w:t>(V primeru nastopanja z večjim številom podizvajalcev se strani pogodbe, kjer so navedeni podatki o podizvajalcih in o vrsti, količini, vrednosti del in ostalem v ustreznem številu kopira).</w:t>
      </w:r>
    </w:p>
    <w:p w14:paraId="2AD2690F" w14:textId="77777777" w:rsidR="00BF1501" w:rsidRPr="009F1406" w:rsidRDefault="00BF1501" w:rsidP="00BF1501">
      <w:pPr>
        <w:jc w:val="both"/>
        <w:rPr>
          <w:rFonts w:eastAsia="Calibri"/>
          <w:bCs/>
          <w:color w:val="000000"/>
          <w:lang w:eastAsia="zh-CN"/>
        </w:rPr>
      </w:pPr>
    </w:p>
    <w:p w14:paraId="65151EF7" w14:textId="58058EBE" w:rsidR="00BF1501" w:rsidRDefault="00BF1501" w:rsidP="00BF1501">
      <w:pPr>
        <w:jc w:val="both"/>
        <w:rPr>
          <w:rFonts w:asciiTheme="minorHAnsi" w:hAnsiTheme="minorHAnsi"/>
          <w:bCs/>
          <w:lang w:eastAsia="zh-CN"/>
        </w:rPr>
      </w:pPr>
      <w:r w:rsidRPr="001D3F7D">
        <w:rPr>
          <w:rFonts w:asciiTheme="minorHAnsi" w:hAnsiTheme="minorHAnsi"/>
          <w:bCs/>
          <w:lang w:eastAsia="zh-CN"/>
        </w:rPr>
        <w:t>Izvajalec lahko del javnega naročila odda v podizvajanje, vendar v podizvajanje ne sme oddati celotnega javnega naročila.</w:t>
      </w:r>
    </w:p>
    <w:p w14:paraId="3EBC30AE"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lastRenderedPageBreak/>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54A44E5D" w14:textId="77777777" w:rsidR="00BF1501" w:rsidRPr="001D3F7D" w:rsidRDefault="00BF1501" w:rsidP="00BF1501">
      <w:pPr>
        <w:jc w:val="both"/>
        <w:rPr>
          <w:rFonts w:asciiTheme="minorHAnsi" w:hAnsiTheme="minorHAnsi"/>
          <w:bCs/>
          <w:lang w:eastAsia="zh-CN"/>
        </w:rPr>
      </w:pPr>
    </w:p>
    <w:p w14:paraId="3E5F26BE"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635E2282" w14:textId="77777777" w:rsidR="00BF1501" w:rsidRPr="001D3F7D" w:rsidRDefault="00BF1501" w:rsidP="00BF1501">
      <w:pPr>
        <w:jc w:val="both"/>
        <w:rPr>
          <w:rFonts w:asciiTheme="minorHAnsi" w:hAnsiTheme="minorHAnsi"/>
          <w:bCs/>
          <w:lang w:eastAsia="zh-CN"/>
        </w:rPr>
      </w:pPr>
    </w:p>
    <w:p w14:paraId="2D5ECD1D"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28EF9CFD" w14:textId="77777777" w:rsidR="00BF1501" w:rsidRPr="001D3F7D" w:rsidRDefault="00BF1501" w:rsidP="00BF1501">
      <w:pPr>
        <w:jc w:val="both"/>
        <w:rPr>
          <w:rFonts w:asciiTheme="minorHAnsi" w:hAnsiTheme="minorHAnsi"/>
          <w:bCs/>
          <w:lang w:eastAsia="zh-CN"/>
        </w:rPr>
      </w:pPr>
    </w:p>
    <w:p w14:paraId="0B666C62" w14:textId="77777777" w:rsidR="00BF1501" w:rsidRDefault="00BF1501" w:rsidP="00BF1501">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358903D" w14:textId="77777777" w:rsidR="00BF1501" w:rsidRPr="001D3F7D" w:rsidRDefault="00BF1501" w:rsidP="00BF1501">
      <w:pPr>
        <w:jc w:val="both"/>
        <w:rPr>
          <w:rFonts w:asciiTheme="minorHAnsi" w:hAnsiTheme="minorHAnsi"/>
          <w:lang w:eastAsia="zh-CN"/>
        </w:rPr>
      </w:pPr>
    </w:p>
    <w:p w14:paraId="27A26D8C"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Naročnik si pridržuje tudi pravico, da sproži prekrškovni postopek pred Državno revizijsko komisijo, v kolikor so podani zakonski razlogi zanj.</w:t>
      </w:r>
    </w:p>
    <w:p w14:paraId="1D51513A" w14:textId="77777777" w:rsidR="00BF1501" w:rsidRPr="001D3F7D" w:rsidRDefault="00BF1501" w:rsidP="00BF1501">
      <w:pPr>
        <w:jc w:val="both"/>
        <w:rPr>
          <w:rFonts w:asciiTheme="minorHAnsi" w:hAnsiTheme="minorHAnsi"/>
          <w:bCs/>
          <w:lang w:eastAsia="zh-CN"/>
        </w:rPr>
      </w:pPr>
    </w:p>
    <w:p w14:paraId="53A5EED8" w14:textId="77777777" w:rsidR="00BF1501" w:rsidRDefault="00BF1501" w:rsidP="00BF1501">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Pr>
          <w:rFonts w:asciiTheme="minorHAnsi" w:hAnsiTheme="minorHAnsi"/>
          <w:bCs/>
          <w:lang w:eastAsia="zh-CN"/>
        </w:rPr>
        <w:t xml:space="preserve"> </w:t>
      </w:r>
    </w:p>
    <w:p w14:paraId="1FC8A6F8" w14:textId="77777777" w:rsidR="00BF1501" w:rsidRDefault="00BF1501" w:rsidP="00BF1501">
      <w:pPr>
        <w:jc w:val="both"/>
        <w:rPr>
          <w:rFonts w:asciiTheme="minorHAnsi" w:hAnsiTheme="minorHAnsi"/>
          <w:bCs/>
          <w:lang w:eastAsia="zh-CN"/>
        </w:rPr>
      </w:pPr>
    </w:p>
    <w:p w14:paraId="6FBA2B0B" w14:textId="77777777" w:rsidR="00BF1501" w:rsidRDefault="00BF1501" w:rsidP="00BF1501">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Pr>
          <w:rFonts w:asciiTheme="minorHAnsi" w:hAnsiTheme="minorHAnsi"/>
          <w:bCs/>
          <w:lang w:eastAsia="zh-CN"/>
        </w:rPr>
        <w:t xml:space="preserve"> </w:t>
      </w:r>
    </w:p>
    <w:p w14:paraId="5412329E" w14:textId="77777777" w:rsidR="00BF1501" w:rsidRDefault="00BF1501" w:rsidP="00BF1501">
      <w:pPr>
        <w:jc w:val="both"/>
        <w:rPr>
          <w:rFonts w:asciiTheme="minorHAnsi" w:hAnsiTheme="minorHAnsi"/>
          <w:bCs/>
          <w:lang w:eastAsia="zh-CN"/>
        </w:rPr>
      </w:pPr>
    </w:p>
    <w:p w14:paraId="592CA759" w14:textId="77777777" w:rsidR="00BF1501" w:rsidRDefault="00BF1501" w:rsidP="00BF1501">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211CD3E8" w14:textId="77777777" w:rsidR="00BF1501" w:rsidRDefault="00BF1501" w:rsidP="00BF1501">
      <w:pPr>
        <w:jc w:val="both"/>
        <w:rPr>
          <w:rFonts w:asciiTheme="minorHAnsi" w:hAnsiTheme="minorHAnsi"/>
          <w:bCs/>
          <w:lang w:eastAsia="zh-CN"/>
        </w:rPr>
      </w:pPr>
    </w:p>
    <w:p w14:paraId="69FA2533"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3C71FF07" w14:textId="77777777" w:rsidR="00BF1501" w:rsidRPr="001D3F7D" w:rsidRDefault="00BF1501" w:rsidP="00BF1501">
      <w:pPr>
        <w:jc w:val="both"/>
        <w:rPr>
          <w:rFonts w:asciiTheme="minorHAnsi" w:hAnsiTheme="minorHAnsi"/>
          <w:bCs/>
          <w:lang w:eastAsia="zh-CN"/>
        </w:rPr>
      </w:pPr>
    </w:p>
    <w:p w14:paraId="7C517FCA" w14:textId="77777777" w:rsidR="00BF1501" w:rsidRPr="00FF5600" w:rsidRDefault="00BF1501" w:rsidP="00BF1501">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28D002C8" w14:textId="77777777" w:rsidR="001E5A93" w:rsidRDefault="001E5A93" w:rsidP="00BF1501">
      <w:pPr>
        <w:rPr>
          <w:rFonts w:asciiTheme="minorHAnsi" w:hAnsiTheme="minorHAnsi"/>
          <w:bCs/>
          <w:lang w:eastAsia="zh-CN"/>
        </w:rPr>
      </w:pPr>
    </w:p>
    <w:p w14:paraId="6B2FD2F6"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24BD204E"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Posebni režim izvedbe del s podizvajalcem</w:t>
      </w:r>
    </w:p>
    <w:p w14:paraId="068D0A69" w14:textId="77777777" w:rsidR="00BF1501" w:rsidRPr="001D3F7D" w:rsidRDefault="00BF1501" w:rsidP="00BF1501">
      <w:pPr>
        <w:rPr>
          <w:rFonts w:asciiTheme="minorHAnsi" w:hAnsiTheme="minorHAnsi"/>
          <w:bCs/>
          <w:lang w:eastAsia="zh-CN"/>
        </w:rPr>
      </w:pPr>
    </w:p>
    <w:p w14:paraId="6BD508DA"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28946095"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5F4A03DA" w14:textId="77777777" w:rsidR="00BF1501" w:rsidRPr="001D3F7D" w:rsidRDefault="00BF1501" w:rsidP="00BF1501">
      <w:pPr>
        <w:numPr>
          <w:ilvl w:val="0"/>
          <w:numId w:val="29"/>
        </w:numPr>
        <w:contextualSpacing/>
        <w:jc w:val="both"/>
        <w:rPr>
          <w:rFonts w:asciiTheme="minorHAnsi" w:hAnsiTheme="minorHAnsi"/>
          <w:bCs/>
          <w:lang w:eastAsia="zh-CN"/>
        </w:rPr>
      </w:pPr>
      <w:r w:rsidRPr="001D3F7D">
        <w:rPr>
          <w:rFonts w:asciiTheme="minorHAnsi" w:hAnsiTheme="minorHAnsi"/>
          <w:bCs/>
          <w:lang w:eastAsia="zh-CN"/>
        </w:rPr>
        <w:t>glavni izvajalec v pogodbi pooblastiti naročnika, da na podlagi potrjenega računa oziroma situacije s strani glavnega izvajalca neposredno plačuje podizvajalcu,</w:t>
      </w:r>
    </w:p>
    <w:p w14:paraId="3582A63A" w14:textId="77777777" w:rsidR="00BF1501" w:rsidRPr="001D3F7D" w:rsidRDefault="00BF1501" w:rsidP="00BF1501">
      <w:pPr>
        <w:numPr>
          <w:ilvl w:val="0"/>
          <w:numId w:val="29"/>
        </w:numPr>
        <w:contextualSpacing/>
        <w:jc w:val="both"/>
        <w:rPr>
          <w:rFonts w:asciiTheme="minorHAnsi" w:hAnsiTheme="minorHAnsi"/>
          <w:bCs/>
          <w:lang w:eastAsia="zh-CN"/>
        </w:rPr>
      </w:pPr>
      <w:r w:rsidRPr="001D3F7D">
        <w:rPr>
          <w:rFonts w:asciiTheme="minorHAnsi" w:hAnsiTheme="minorHAnsi"/>
          <w:bCs/>
          <w:lang w:eastAsia="zh-CN"/>
        </w:rPr>
        <w:lastRenderedPageBreak/>
        <w:t>podizvajalec predložiti soglasje, na podlagi katerega naročnik namesto ponudnika poravna podizvajalčevo terjatev do ponudnika,</w:t>
      </w:r>
    </w:p>
    <w:p w14:paraId="702FC55A" w14:textId="77777777" w:rsidR="00BF1501" w:rsidRPr="001D3F7D" w:rsidRDefault="00BF1501" w:rsidP="00BF1501">
      <w:pPr>
        <w:numPr>
          <w:ilvl w:val="0"/>
          <w:numId w:val="29"/>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73B2F611" w14:textId="77777777" w:rsidR="00BF1501" w:rsidRPr="001D3F7D" w:rsidRDefault="00BF1501" w:rsidP="00BF1501">
      <w:pPr>
        <w:numPr>
          <w:ilvl w:val="0"/>
          <w:numId w:val="29"/>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3396EB6E" w14:textId="77777777" w:rsidR="00BF1501" w:rsidRPr="001D3F7D" w:rsidRDefault="00BF1501" w:rsidP="00BF1501">
      <w:pPr>
        <w:numPr>
          <w:ilvl w:val="0"/>
          <w:numId w:val="29"/>
        </w:numPr>
        <w:jc w:val="both"/>
        <w:rPr>
          <w:rFonts w:asciiTheme="minorHAnsi" w:hAnsiTheme="minorHAnsi"/>
          <w:bCs/>
          <w:lang w:eastAsia="zh-CN"/>
        </w:rPr>
      </w:pPr>
      <w:r w:rsidRPr="001D3F7D">
        <w:rPr>
          <w:rFonts w:asciiTheme="minorHAnsi" w:hAnsiTheme="minorHAnsi"/>
          <w:bCs/>
          <w:lang w:eastAsia="zh-CN"/>
        </w:rPr>
        <w:t>za vsakega podizvajalca predložiti podizvajalsko pogodbo najkasneje v roku 5 dni po sklenitvi le te.</w:t>
      </w:r>
    </w:p>
    <w:p w14:paraId="3FD29B2D" w14:textId="77777777" w:rsidR="00BF1501" w:rsidRPr="001D3F7D" w:rsidRDefault="00BF1501" w:rsidP="00BF1501">
      <w:pPr>
        <w:jc w:val="both"/>
        <w:rPr>
          <w:rFonts w:asciiTheme="minorHAnsi" w:hAnsiTheme="minorHAnsi"/>
          <w:bCs/>
          <w:lang w:eastAsia="zh-CN"/>
        </w:rPr>
      </w:pPr>
    </w:p>
    <w:p w14:paraId="0D97DA61"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15A1643A" w14:textId="77777777" w:rsidR="00BF1501" w:rsidRPr="001D3F7D" w:rsidRDefault="00BF1501" w:rsidP="00BF1501">
      <w:pPr>
        <w:jc w:val="both"/>
        <w:rPr>
          <w:rFonts w:asciiTheme="minorHAnsi" w:hAnsiTheme="minorHAnsi"/>
          <w:bCs/>
          <w:lang w:eastAsia="zh-CN"/>
        </w:rPr>
      </w:pPr>
    </w:p>
    <w:p w14:paraId="6B8EC641" w14:textId="77777777" w:rsidR="00BF1501" w:rsidRPr="00ED0782" w:rsidRDefault="00BF1501" w:rsidP="00BF1501">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5F58ACDD" w14:textId="77777777" w:rsidR="00BF1501" w:rsidRPr="00ED0782" w:rsidRDefault="00BF1501" w:rsidP="00BF1501">
      <w:pPr>
        <w:jc w:val="both"/>
        <w:rPr>
          <w:rFonts w:asciiTheme="minorHAnsi" w:hAnsiTheme="minorHAnsi"/>
          <w:bCs/>
          <w:lang w:eastAsia="zh-CN"/>
        </w:rPr>
      </w:pPr>
    </w:p>
    <w:p w14:paraId="67EC80DC" w14:textId="77777777" w:rsidR="00BF1501" w:rsidRDefault="00BF1501" w:rsidP="00BF1501">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7186B4F" w14:textId="77777777" w:rsidR="00BF1501" w:rsidRPr="00ED5D97" w:rsidRDefault="00BF1501" w:rsidP="00BF1501">
      <w:pPr>
        <w:jc w:val="both"/>
        <w:rPr>
          <w:rFonts w:asciiTheme="minorHAnsi" w:hAnsiTheme="minorHAnsi"/>
          <w:bCs/>
          <w:lang w:eastAsia="zh-CN"/>
        </w:rPr>
      </w:pPr>
    </w:p>
    <w:p w14:paraId="7ED9AB68" w14:textId="77777777" w:rsidR="00BF1501" w:rsidRPr="00ED5D97" w:rsidRDefault="00BF1501" w:rsidP="00BF1501">
      <w:pPr>
        <w:jc w:val="both"/>
        <w:rPr>
          <w:rFonts w:asciiTheme="minorHAnsi" w:hAnsiTheme="minorHAnsi"/>
          <w:bCs/>
          <w:lang w:eastAsia="zh-CN"/>
        </w:rPr>
      </w:pPr>
      <w:r w:rsidRPr="00ED5D97">
        <w:rPr>
          <w:rFonts w:asciiTheme="minorHAnsi" w:hAnsiTheme="minorHAnsi"/>
          <w:bCs/>
          <w:lang w:eastAsia="zh-CN"/>
        </w:rPr>
        <w:t>Plačila podizvajalcem, ki zahtevajo neposredna plačila, se izvedejo v rokih in na enak način kot velja za plačila izvajalcu.</w:t>
      </w:r>
    </w:p>
    <w:p w14:paraId="7F91C2C4" w14:textId="77777777" w:rsidR="00BF1501" w:rsidRDefault="00BF1501" w:rsidP="00BF1501">
      <w:pPr>
        <w:jc w:val="both"/>
        <w:rPr>
          <w:rFonts w:asciiTheme="minorHAnsi" w:hAnsiTheme="minorHAnsi"/>
          <w:bCs/>
          <w:lang w:eastAsia="zh-CN"/>
        </w:rPr>
      </w:pPr>
    </w:p>
    <w:p w14:paraId="15E9E180" w14:textId="77777777" w:rsidR="00BF1501" w:rsidRDefault="00BF1501" w:rsidP="00BF1501">
      <w:pPr>
        <w:jc w:val="both"/>
        <w:rPr>
          <w:rFonts w:asciiTheme="minorHAnsi" w:hAnsiTheme="minorHAnsi"/>
          <w:bCs/>
          <w:lang w:eastAsia="zh-CN"/>
        </w:rPr>
      </w:pPr>
    </w:p>
    <w:p w14:paraId="487CAE90" w14:textId="77777777" w:rsidR="00BF1501" w:rsidRPr="001D3F7D" w:rsidRDefault="00BF1501" w:rsidP="00BF1501">
      <w:pPr>
        <w:numPr>
          <w:ilvl w:val="0"/>
          <w:numId w:val="36"/>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72419397" w14:textId="77777777" w:rsidR="00BF1501" w:rsidRPr="001D3F7D" w:rsidRDefault="00BF1501" w:rsidP="00BF1501">
      <w:pPr>
        <w:jc w:val="both"/>
        <w:rPr>
          <w:rFonts w:asciiTheme="minorHAnsi" w:hAnsiTheme="minorHAnsi"/>
          <w:b/>
          <w:bCs/>
          <w:lang w:eastAsia="zh-CN"/>
        </w:rPr>
      </w:pPr>
    </w:p>
    <w:p w14:paraId="58C7FA6B" w14:textId="77777777" w:rsidR="00BF1501" w:rsidRPr="001D3F7D" w:rsidRDefault="00BF1501" w:rsidP="00BF1501">
      <w:pPr>
        <w:numPr>
          <w:ilvl w:val="0"/>
          <w:numId w:val="35"/>
        </w:numPr>
        <w:jc w:val="both"/>
        <w:rPr>
          <w:rFonts w:asciiTheme="minorHAnsi" w:hAnsiTheme="minorHAnsi"/>
          <w:b/>
          <w:bCs/>
          <w:lang w:eastAsia="zh-CN"/>
        </w:rPr>
      </w:pPr>
      <w:r w:rsidRPr="001D3F7D">
        <w:rPr>
          <w:rFonts w:asciiTheme="minorHAnsi" w:hAnsiTheme="minorHAnsi"/>
          <w:b/>
          <w:bCs/>
          <w:lang w:eastAsia="zh-CN"/>
        </w:rPr>
        <w:t>člen</w:t>
      </w:r>
    </w:p>
    <w:p w14:paraId="0ADED0BD" w14:textId="77777777" w:rsidR="00BF1501" w:rsidRPr="001D3F7D" w:rsidRDefault="00BF1501" w:rsidP="00BF1501">
      <w:pPr>
        <w:jc w:val="both"/>
        <w:rPr>
          <w:rFonts w:asciiTheme="minorHAnsi" w:hAnsiTheme="minorHAnsi"/>
          <w:b/>
          <w:bCs/>
          <w:lang w:eastAsia="zh-CN"/>
        </w:rPr>
      </w:pPr>
      <w:r w:rsidRPr="001D3F7D">
        <w:rPr>
          <w:rFonts w:asciiTheme="minorHAnsi" w:hAnsiTheme="minorHAnsi"/>
          <w:b/>
          <w:bCs/>
          <w:lang w:eastAsia="zh-CN"/>
        </w:rPr>
        <w:t>Seznam partnerjev</w:t>
      </w:r>
    </w:p>
    <w:p w14:paraId="20FA8B6C" w14:textId="77777777" w:rsidR="00BF1501" w:rsidRPr="001D3F7D" w:rsidRDefault="00BF1501" w:rsidP="00BF1501">
      <w:pPr>
        <w:jc w:val="both"/>
        <w:rPr>
          <w:rFonts w:asciiTheme="minorHAnsi" w:hAnsiTheme="minorHAnsi"/>
          <w:bCs/>
          <w:lang w:eastAsia="zh-CN"/>
        </w:rPr>
      </w:pPr>
    </w:p>
    <w:p w14:paraId="46C380E1"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55341EFD" w14:textId="77777777" w:rsidR="00BF1501" w:rsidRDefault="00BF1501" w:rsidP="00BF1501">
      <w:pPr>
        <w:jc w:val="both"/>
        <w:rPr>
          <w:rFonts w:asciiTheme="minorHAnsi" w:hAnsiTheme="minorHAnsi"/>
          <w:bCs/>
          <w:lang w:eastAsia="zh-CN"/>
        </w:rPr>
      </w:pPr>
      <w:r w:rsidRPr="00F55A44">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7"/>
      </w:tblGrid>
      <w:tr w:rsidR="00BF1501" w:rsidRPr="00F55A44" w14:paraId="694547C9" w14:textId="77777777" w:rsidTr="00BF1501">
        <w:tc>
          <w:tcPr>
            <w:tcW w:w="3964" w:type="dxa"/>
            <w:shd w:val="clear" w:color="auto" w:fill="auto"/>
          </w:tcPr>
          <w:p w14:paraId="4B95B54A" w14:textId="77777777" w:rsidR="00BF1501" w:rsidRPr="00F55A44" w:rsidRDefault="00BF1501" w:rsidP="00BF1501">
            <w:pPr>
              <w:jc w:val="both"/>
              <w:rPr>
                <w:rFonts w:eastAsia="Calibri"/>
                <w:bCs/>
                <w:color w:val="000000"/>
                <w:lang w:eastAsia="zh-CN"/>
              </w:rPr>
            </w:pPr>
            <w:r w:rsidRPr="00F55A44">
              <w:rPr>
                <w:rFonts w:eastAsia="Calibri"/>
                <w:bCs/>
                <w:color w:val="000000"/>
                <w:lang w:eastAsia="zh-CN"/>
              </w:rPr>
              <w:t>Naziv:</w:t>
            </w:r>
          </w:p>
        </w:tc>
        <w:tc>
          <w:tcPr>
            <w:tcW w:w="5097" w:type="dxa"/>
            <w:shd w:val="clear" w:color="auto" w:fill="auto"/>
          </w:tcPr>
          <w:p w14:paraId="4958A881" w14:textId="77777777" w:rsidR="00BF1501" w:rsidRPr="00F55A44" w:rsidRDefault="00BF1501" w:rsidP="00BF1501">
            <w:pPr>
              <w:jc w:val="both"/>
              <w:rPr>
                <w:rFonts w:eastAsia="Calibri"/>
                <w:bCs/>
                <w:color w:val="000000"/>
                <w:lang w:eastAsia="zh-CN"/>
              </w:rPr>
            </w:pPr>
          </w:p>
        </w:tc>
      </w:tr>
      <w:tr w:rsidR="00BF1501" w:rsidRPr="00F55A44" w14:paraId="6D975B58" w14:textId="77777777" w:rsidTr="00BF1501">
        <w:tc>
          <w:tcPr>
            <w:tcW w:w="3964" w:type="dxa"/>
            <w:shd w:val="clear" w:color="auto" w:fill="auto"/>
          </w:tcPr>
          <w:p w14:paraId="21DFCB94" w14:textId="77777777" w:rsidR="00BF1501" w:rsidRPr="00F55A44" w:rsidRDefault="00BF1501" w:rsidP="00BF1501">
            <w:pPr>
              <w:jc w:val="both"/>
              <w:rPr>
                <w:rFonts w:eastAsia="Calibri"/>
                <w:bCs/>
                <w:color w:val="000000"/>
                <w:lang w:eastAsia="zh-CN"/>
              </w:rPr>
            </w:pPr>
            <w:r w:rsidRPr="00F55A44">
              <w:rPr>
                <w:rFonts w:eastAsia="Calibri"/>
                <w:bCs/>
                <w:color w:val="000000"/>
                <w:lang w:eastAsia="zh-CN"/>
              </w:rPr>
              <w:t>Polni naslov:</w:t>
            </w:r>
          </w:p>
        </w:tc>
        <w:tc>
          <w:tcPr>
            <w:tcW w:w="5097" w:type="dxa"/>
            <w:shd w:val="clear" w:color="auto" w:fill="auto"/>
          </w:tcPr>
          <w:p w14:paraId="2191B346" w14:textId="77777777" w:rsidR="00BF1501" w:rsidRPr="00F55A44" w:rsidRDefault="00BF1501" w:rsidP="00BF1501">
            <w:pPr>
              <w:jc w:val="both"/>
              <w:rPr>
                <w:rFonts w:eastAsia="Calibri"/>
                <w:bCs/>
                <w:color w:val="000000"/>
                <w:lang w:eastAsia="zh-CN"/>
              </w:rPr>
            </w:pPr>
          </w:p>
        </w:tc>
      </w:tr>
      <w:tr w:rsidR="00BF1501" w:rsidRPr="00F55A44" w14:paraId="2A09A2EA" w14:textId="77777777" w:rsidTr="00BF1501">
        <w:tc>
          <w:tcPr>
            <w:tcW w:w="3964" w:type="dxa"/>
            <w:shd w:val="clear" w:color="auto" w:fill="auto"/>
          </w:tcPr>
          <w:p w14:paraId="629833C8" w14:textId="77777777" w:rsidR="00BF1501" w:rsidRPr="00F55A44" w:rsidRDefault="00BF1501" w:rsidP="00BF1501">
            <w:pPr>
              <w:jc w:val="both"/>
              <w:rPr>
                <w:rFonts w:eastAsia="Calibri"/>
                <w:bCs/>
                <w:color w:val="000000"/>
                <w:lang w:eastAsia="zh-CN"/>
              </w:rPr>
            </w:pPr>
            <w:r w:rsidRPr="00F55A44">
              <w:rPr>
                <w:rFonts w:eastAsia="Calibri"/>
                <w:bCs/>
                <w:color w:val="000000"/>
                <w:lang w:eastAsia="zh-CN"/>
              </w:rPr>
              <w:t>Identifikacijska</w:t>
            </w:r>
            <w:r>
              <w:rPr>
                <w:rFonts w:eastAsia="Calibri"/>
                <w:bCs/>
                <w:color w:val="000000"/>
                <w:lang w:eastAsia="zh-CN"/>
              </w:rPr>
              <w:t xml:space="preserve"> š</w:t>
            </w:r>
            <w:r w:rsidRPr="00F55A44">
              <w:rPr>
                <w:rFonts w:eastAsia="Calibri"/>
                <w:bCs/>
                <w:color w:val="000000"/>
                <w:lang w:eastAsia="zh-CN"/>
              </w:rPr>
              <w:t>tevilka za DDV:</w:t>
            </w:r>
          </w:p>
        </w:tc>
        <w:tc>
          <w:tcPr>
            <w:tcW w:w="5097" w:type="dxa"/>
            <w:shd w:val="clear" w:color="auto" w:fill="auto"/>
          </w:tcPr>
          <w:p w14:paraId="04076065" w14:textId="77777777" w:rsidR="00BF1501" w:rsidRPr="00F55A44" w:rsidRDefault="00BF1501" w:rsidP="00BF1501">
            <w:pPr>
              <w:jc w:val="both"/>
              <w:rPr>
                <w:rFonts w:eastAsia="Calibri"/>
                <w:bCs/>
                <w:color w:val="000000"/>
                <w:lang w:eastAsia="zh-CN"/>
              </w:rPr>
            </w:pPr>
          </w:p>
        </w:tc>
      </w:tr>
      <w:tr w:rsidR="00BF1501" w:rsidRPr="00F55A44" w14:paraId="1883DE55" w14:textId="77777777" w:rsidTr="00BF1501">
        <w:tc>
          <w:tcPr>
            <w:tcW w:w="3964" w:type="dxa"/>
            <w:shd w:val="clear" w:color="auto" w:fill="auto"/>
          </w:tcPr>
          <w:p w14:paraId="4EBBA287" w14:textId="77777777" w:rsidR="00BF1501" w:rsidRPr="00F55A44" w:rsidRDefault="00BF1501" w:rsidP="00BF1501">
            <w:pPr>
              <w:jc w:val="both"/>
              <w:rPr>
                <w:rFonts w:eastAsia="Calibri"/>
                <w:bCs/>
                <w:color w:val="000000"/>
                <w:lang w:eastAsia="zh-CN"/>
              </w:rPr>
            </w:pPr>
            <w:r w:rsidRPr="00F55A44">
              <w:rPr>
                <w:rFonts w:eastAsia="Calibri"/>
                <w:bCs/>
                <w:color w:val="000000"/>
                <w:lang w:eastAsia="zh-CN"/>
              </w:rPr>
              <w:t>Matična številka:</w:t>
            </w:r>
          </w:p>
        </w:tc>
        <w:tc>
          <w:tcPr>
            <w:tcW w:w="5097" w:type="dxa"/>
            <w:shd w:val="clear" w:color="auto" w:fill="auto"/>
          </w:tcPr>
          <w:p w14:paraId="0F5705BD" w14:textId="77777777" w:rsidR="00BF1501" w:rsidRPr="00F55A44" w:rsidRDefault="00BF1501" w:rsidP="00BF1501">
            <w:pPr>
              <w:jc w:val="both"/>
              <w:rPr>
                <w:rFonts w:eastAsia="Calibri"/>
                <w:bCs/>
                <w:color w:val="000000"/>
                <w:lang w:eastAsia="zh-CN"/>
              </w:rPr>
            </w:pPr>
          </w:p>
        </w:tc>
      </w:tr>
      <w:tr w:rsidR="00BF1501" w:rsidRPr="00F55A44" w14:paraId="034ADAC1" w14:textId="77777777" w:rsidTr="00BF1501">
        <w:tc>
          <w:tcPr>
            <w:tcW w:w="3964" w:type="dxa"/>
            <w:shd w:val="clear" w:color="auto" w:fill="auto"/>
          </w:tcPr>
          <w:p w14:paraId="15F51EF9" w14:textId="77777777" w:rsidR="00BF1501" w:rsidRPr="00F55A44" w:rsidRDefault="00BF1501" w:rsidP="00BF1501">
            <w:pPr>
              <w:jc w:val="both"/>
              <w:rPr>
                <w:rFonts w:eastAsia="Calibri"/>
                <w:bCs/>
                <w:color w:val="000000"/>
                <w:lang w:eastAsia="zh-CN"/>
              </w:rPr>
            </w:pPr>
            <w:r w:rsidRPr="00F55A44">
              <w:rPr>
                <w:rFonts w:eastAsia="Calibri"/>
                <w:bCs/>
                <w:color w:val="000000"/>
                <w:lang w:eastAsia="zh-CN"/>
              </w:rPr>
              <w:t>Številka računa:</w:t>
            </w:r>
          </w:p>
        </w:tc>
        <w:tc>
          <w:tcPr>
            <w:tcW w:w="5097" w:type="dxa"/>
            <w:shd w:val="clear" w:color="auto" w:fill="auto"/>
          </w:tcPr>
          <w:p w14:paraId="77B203DB" w14:textId="77777777" w:rsidR="00BF1501" w:rsidRPr="00F55A44" w:rsidRDefault="00BF1501" w:rsidP="00BF1501">
            <w:pPr>
              <w:jc w:val="both"/>
              <w:rPr>
                <w:rFonts w:eastAsia="Calibri"/>
                <w:bCs/>
                <w:color w:val="000000"/>
                <w:lang w:eastAsia="zh-CN"/>
              </w:rPr>
            </w:pPr>
          </w:p>
        </w:tc>
      </w:tr>
      <w:tr w:rsidR="00BF1501" w:rsidRPr="00F55A44" w14:paraId="0076A080" w14:textId="77777777" w:rsidTr="00BF1501">
        <w:tc>
          <w:tcPr>
            <w:tcW w:w="3964" w:type="dxa"/>
            <w:shd w:val="clear" w:color="auto" w:fill="auto"/>
          </w:tcPr>
          <w:p w14:paraId="69B6CAB2" w14:textId="77777777" w:rsidR="00BF1501" w:rsidRPr="00F55A44" w:rsidRDefault="00BF1501" w:rsidP="00BF1501">
            <w:pPr>
              <w:jc w:val="both"/>
              <w:rPr>
                <w:rFonts w:eastAsia="Calibri"/>
                <w:bCs/>
                <w:color w:val="000000"/>
                <w:lang w:eastAsia="zh-CN"/>
              </w:rPr>
            </w:pPr>
            <w:r w:rsidRPr="00F55A44">
              <w:rPr>
                <w:rFonts w:eastAsia="Calibri"/>
                <w:bCs/>
                <w:color w:val="000000"/>
                <w:lang w:eastAsia="zh-CN"/>
              </w:rPr>
              <w:t>Banka:</w:t>
            </w:r>
          </w:p>
        </w:tc>
        <w:tc>
          <w:tcPr>
            <w:tcW w:w="5097" w:type="dxa"/>
            <w:shd w:val="clear" w:color="auto" w:fill="auto"/>
          </w:tcPr>
          <w:p w14:paraId="248AEB6E" w14:textId="77777777" w:rsidR="00BF1501" w:rsidRPr="00F55A44" w:rsidRDefault="00BF1501" w:rsidP="00BF1501">
            <w:pPr>
              <w:jc w:val="both"/>
              <w:rPr>
                <w:rFonts w:eastAsia="Calibri"/>
                <w:bCs/>
                <w:color w:val="000000"/>
                <w:lang w:eastAsia="zh-CN"/>
              </w:rPr>
            </w:pPr>
          </w:p>
        </w:tc>
      </w:tr>
      <w:tr w:rsidR="00BF1501" w:rsidRPr="00F55A44" w14:paraId="38ED101F" w14:textId="77777777" w:rsidTr="00BF1501">
        <w:tc>
          <w:tcPr>
            <w:tcW w:w="3964" w:type="dxa"/>
            <w:shd w:val="clear" w:color="auto" w:fill="auto"/>
          </w:tcPr>
          <w:p w14:paraId="61F7F131" w14:textId="77777777" w:rsidR="00BF1501" w:rsidRPr="00F55A44" w:rsidRDefault="00BF1501" w:rsidP="00BF1501">
            <w:pPr>
              <w:jc w:val="both"/>
              <w:rPr>
                <w:rFonts w:eastAsia="Calibri"/>
                <w:bCs/>
                <w:color w:val="000000"/>
                <w:lang w:eastAsia="zh-CN"/>
              </w:rPr>
            </w:pPr>
            <w:r w:rsidRPr="00F55A44">
              <w:rPr>
                <w:rFonts w:eastAsia="Calibri"/>
                <w:bCs/>
                <w:color w:val="000000"/>
                <w:lang w:eastAsia="zh-CN"/>
              </w:rPr>
              <w:t>Vsaka vrsta del, ki jih bo izvedel partner:</w:t>
            </w:r>
          </w:p>
        </w:tc>
        <w:tc>
          <w:tcPr>
            <w:tcW w:w="5097" w:type="dxa"/>
            <w:shd w:val="clear" w:color="auto" w:fill="auto"/>
          </w:tcPr>
          <w:p w14:paraId="7FECC275" w14:textId="77777777" w:rsidR="00BF1501" w:rsidRPr="00F55A44" w:rsidRDefault="00BF1501" w:rsidP="00BF1501">
            <w:pPr>
              <w:jc w:val="both"/>
              <w:rPr>
                <w:rFonts w:eastAsia="Calibri"/>
                <w:bCs/>
                <w:color w:val="000000"/>
                <w:lang w:eastAsia="zh-CN"/>
              </w:rPr>
            </w:pPr>
          </w:p>
        </w:tc>
      </w:tr>
      <w:tr w:rsidR="00BF1501" w:rsidRPr="00F55A44" w14:paraId="7F03995C" w14:textId="77777777" w:rsidTr="00BF1501">
        <w:tc>
          <w:tcPr>
            <w:tcW w:w="3964" w:type="dxa"/>
            <w:shd w:val="clear" w:color="auto" w:fill="auto"/>
          </w:tcPr>
          <w:p w14:paraId="7990346C" w14:textId="77777777" w:rsidR="00BF1501" w:rsidRPr="00F55A44" w:rsidRDefault="00BF1501" w:rsidP="00BF1501">
            <w:pPr>
              <w:jc w:val="both"/>
              <w:rPr>
                <w:rFonts w:eastAsia="Calibri"/>
                <w:bCs/>
                <w:color w:val="000000"/>
                <w:lang w:eastAsia="zh-CN"/>
              </w:rPr>
            </w:pPr>
            <w:r w:rsidRPr="00F55A44">
              <w:rPr>
                <w:rFonts w:eastAsia="Calibri"/>
                <w:bCs/>
                <w:color w:val="000000"/>
                <w:lang w:eastAsia="zh-CN"/>
              </w:rPr>
              <w:t>Predmet naročila:</w:t>
            </w:r>
          </w:p>
        </w:tc>
        <w:tc>
          <w:tcPr>
            <w:tcW w:w="5097" w:type="dxa"/>
            <w:shd w:val="clear" w:color="auto" w:fill="auto"/>
          </w:tcPr>
          <w:p w14:paraId="2C381829" w14:textId="77777777" w:rsidR="00BF1501" w:rsidRPr="00F55A44" w:rsidRDefault="00BF1501" w:rsidP="00BF1501">
            <w:pPr>
              <w:jc w:val="both"/>
              <w:rPr>
                <w:rFonts w:eastAsia="Calibri"/>
                <w:bCs/>
                <w:color w:val="000000"/>
                <w:lang w:eastAsia="zh-CN"/>
              </w:rPr>
            </w:pPr>
          </w:p>
        </w:tc>
      </w:tr>
      <w:tr w:rsidR="00BF1501" w:rsidRPr="00F55A44" w14:paraId="18219D88" w14:textId="77777777" w:rsidTr="00BF1501">
        <w:tc>
          <w:tcPr>
            <w:tcW w:w="3964" w:type="dxa"/>
            <w:shd w:val="clear" w:color="auto" w:fill="auto"/>
          </w:tcPr>
          <w:p w14:paraId="481F4EAA" w14:textId="77777777" w:rsidR="00BF1501" w:rsidRPr="00F55A44" w:rsidRDefault="00BF1501" w:rsidP="00BF1501">
            <w:pPr>
              <w:jc w:val="both"/>
              <w:rPr>
                <w:rFonts w:eastAsia="Calibri"/>
                <w:bCs/>
                <w:color w:val="000000"/>
                <w:lang w:eastAsia="zh-CN"/>
              </w:rPr>
            </w:pPr>
            <w:r w:rsidRPr="00F55A44">
              <w:rPr>
                <w:rFonts w:eastAsia="Calibri"/>
                <w:bCs/>
                <w:color w:val="000000"/>
                <w:lang w:eastAsia="zh-CN"/>
              </w:rPr>
              <w:t>Vrednost v EUR brez DDV:</w:t>
            </w:r>
          </w:p>
        </w:tc>
        <w:tc>
          <w:tcPr>
            <w:tcW w:w="5097" w:type="dxa"/>
            <w:shd w:val="clear" w:color="auto" w:fill="auto"/>
          </w:tcPr>
          <w:p w14:paraId="7419AD7E" w14:textId="77777777" w:rsidR="00BF1501" w:rsidRPr="00F55A44" w:rsidRDefault="00BF1501" w:rsidP="00BF1501">
            <w:pPr>
              <w:jc w:val="both"/>
              <w:rPr>
                <w:rFonts w:eastAsia="Calibri"/>
                <w:bCs/>
                <w:color w:val="000000"/>
                <w:lang w:eastAsia="zh-CN"/>
              </w:rPr>
            </w:pPr>
          </w:p>
        </w:tc>
      </w:tr>
      <w:tr w:rsidR="00BF1501" w:rsidRPr="00F55A44" w14:paraId="495CE694" w14:textId="77777777" w:rsidTr="00BF1501">
        <w:tc>
          <w:tcPr>
            <w:tcW w:w="3964" w:type="dxa"/>
            <w:shd w:val="clear" w:color="auto" w:fill="auto"/>
          </w:tcPr>
          <w:p w14:paraId="5CA52D77" w14:textId="77777777" w:rsidR="00BF1501" w:rsidRPr="00F55A44" w:rsidRDefault="00BF1501" w:rsidP="00BF1501">
            <w:pPr>
              <w:jc w:val="both"/>
              <w:rPr>
                <w:rFonts w:eastAsia="Calibri"/>
                <w:bCs/>
                <w:color w:val="000000"/>
                <w:lang w:eastAsia="zh-CN"/>
              </w:rPr>
            </w:pPr>
            <w:r w:rsidRPr="00F55A44">
              <w:rPr>
                <w:rFonts w:eastAsia="Calibri"/>
                <w:bCs/>
                <w:color w:val="000000"/>
                <w:lang w:eastAsia="zh-CN"/>
              </w:rPr>
              <w:t>Delež del partnerja (v %):*</w:t>
            </w:r>
          </w:p>
        </w:tc>
        <w:tc>
          <w:tcPr>
            <w:tcW w:w="5097" w:type="dxa"/>
            <w:shd w:val="clear" w:color="auto" w:fill="auto"/>
          </w:tcPr>
          <w:p w14:paraId="47CE1DE0" w14:textId="77777777" w:rsidR="00BF1501" w:rsidRPr="00F55A44" w:rsidRDefault="00BF1501" w:rsidP="00BF1501">
            <w:pPr>
              <w:jc w:val="both"/>
              <w:rPr>
                <w:rFonts w:eastAsia="Calibri"/>
                <w:bCs/>
                <w:color w:val="000000"/>
                <w:lang w:eastAsia="zh-CN"/>
              </w:rPr>
            </w:pPr>
          </w:p>
        </w:tc>
      </w:tr>
    </w:tbl>
    <w:p w14:paraId="7F80B397" w14:textId="76A4FAA5" w:rsidR="00BF1501" w:rsidRPr="00F55A44" w:rsidRDefault="00BF1501" w:rsidP="00BF1501">
      <w:pPr>
        <w:jc w:val="both"/>
        <w:rPr>
          <w:rFonts w:asciiTheme="minorHAnsi" w:hAnsiTheme="minorHAnsi"/>
          <w:bCs/>
          <w:i/>
          <w:sz w:val="20"/>
          <w:szCs w:val="20"/>
          <w:lang w:eastAsia="zh-CN"/>
        </w:rPr>
      </w:pPr>
      <w:r w:rsidRPr="00BA4370">
        <w:rPr>
          <w:rFonts w:asciiTheme="minorHAnsi" w:hAnsiTheme="minorHAnsi"/>
          <w:bCs/>
          <w:i/>
          <w:sz w:val="20"/>
          <w:szCs w:val="20"/>
          <w:lang w:eastAsia="zh-CN"/>
        </w:rPr>
        <w:t>* navede se delež izračunan na sledeč</w:t>
      </w:r>
      <w:r w:rsidR="00A80860">
        <w:rPr>
          <w:rFonts w:asciiTheme="minorHAnsi" w:hAnsiTheme="minorHAnsi"/>
          <w:bCs/>
          <w:i/>
          <w:sz w:val="20"/>
          <w:szCs w:val="20"/>
          <w:lang w:eastAsia="zh-CN"/>
        </w:rPr>
        <w:t>i način: vrednost del partnerja</w:t>
      </w:r>
      <w:r w:rsidRPr="00BA4370">
        <w:rPr>
          <w:rFonts w:asciiTheme="minorHAnsi" w:hAnsiTheme="minorHAnsi"/>
          <w:bCs/>
          <w:i/>
          <w:sz w:val="20"/>
          <w:szCs w:val="20"/>
          <w:lang w:eastAsia="zh-CN"/>
        </w:rPr>
        <w:t>/končna ponudbena vrednost (oboje brez DDV)</w:t>
      </w:r>
      <w:r w:rsidR="00A80860">
        <w:rPr>
          <w:rFonts w:asciiTheme="minorHAnsi" w:hAnsiTheme="minorHAnsi"/>
          <w:bCs/>
          <w:i/>
          <w:sz w:val="20"/>
          <w:szCs w:val="20"/>
          <w:lang w:eastAsia="zh-CN"/>
        </w:rPr>
        <w:t xml:space="preserve"> </w:t>
      </w:r>
      <w:r w:rsidRPr="00F55A44">
        <w:rPr>
          <w:rFonts w:asciiTheme="minorHAnsi" w:hAnsiTheme="minorHAnsi"/>
          <w:bCs/>
          <w:i/>
          <w:sz w:val="20"/>
          <w:szCs w:val="20"/>
          <w:lang w:eastAsia="zh-CN"/>
        </w:rPr>
        <w:t xml:space="preserve">(V primeru skupne ponudbe se v zgornji obrazec napiše </w:t>
      </w:r>
      <w:r w:rsidRPr="00F55A44">
        <w:rPr>
          <w:rFonts w:asciiTheme="minorHAnsi" w:hAnsiTheme="minorHAnsi"/>
          <w:bCs/>
          <w:i/>
          <w:sz w:val="20"/>
          <w:szCs w:val="20"/>
          <w:u w:val="single"/>
          <w:lang w:eastAsia="zh-CN"/>
        </w:rPr>
        <w:t>podatke o partnerjih</w:t>
      </w:r>
      <w:r w:rsidRPr="00F55A44">
        <w:rPr>
          <w:rFonts w:asciiTheme="minorHAnsi" w:hAnsiTheme="minorHAnsi"/>
          <w:bCs/>
          <w:i/>
          <w:sz w:val="20"/>
          <w:szCs w:val="20"/>
          <w:lang w:eastAsia="zh-CN"/>
        </w:rPr>
        <w:t>).</w:t>
      </w:r>
      <w:r w:rsidR="00A80860">
        <w:rPr>
          <w:rFonts w:asciiTheme="minorHAnsi" w:hAnsiTheme="minorHAnsi"/>
          <w:bCs/>
          <w:i/>
          <w:sz w:val="20"/>
          <w:szCs w:val="20"/>
          <w:lang w:eastAsia="zh-CN"/>
        </w:rPr>
        <w:t xml:space="preserve"> </w:t>
      </w:r>
      <w:r w:rsidRPr="00F55A44">
        <w:rPr>
          <w:rFonts w:asciiTheme="minorHAnsi" w:hAnsiTheme="minorHAnsi"/>
          <w:bCs/>
          <w:i/>
          <w:sz w:val="20"/>
          <w:szCs w:val="20"/>
          <w:lang w:eastAsia="zh-CN"/>
        </w:rPr>
        <w:t>(V primeru nastopanja z večjim številom partnerjev se strani pogodbe, kjer so navedeni podatki o partnerjih in o vrsti, količini, vrednosti del in ostalem v ustreznem številu kopira).</w:t>
      </w:r>
    </w:p>
    <w:p w14:paraId="07769EB2" w14:textId="77777777" w:rsidR="00BF1501" w:rsidRDefault="00BF1501" w:rsidP="00BF1501">
      <w:pPr>
        <w:jc w:val="both"/>
        <w:rPr>
          <w:rFonts w:asciiTheme="minorHAnsi" w:hAnsiTheme="minorHAnsi"/>
          <w:bCs/>
          <w:lang w:eastAsia="zh-CN"/>
        </w:rPr>
      </w:pPr>
    </w:p>
    <w:p w14:paraId="6CB2C96F" w14:textId="0DBFF5F6" w:rsidR="00BF1501" w:rsidRDefault="00BF1501" w:rsidP="00BF1501">
      <w:pPr>
        <w:jc w:val="both"/>
        <w:rPr>
          <w:rFonts w:asciiTheme="minorHAnsi" w:hAnsiTheme="minorHAnsi"/>
          <w:bCs/>
          <w:lang w:eastAsia="zh-CN"/>
        </w:rPr>
      </w:pPr>
      <w:r w:rsidRPr="00380070">
        <w:rPr>
          <w:rFonts w:asciiTheme="minorHAnsi" w:hAnsiTheme="minorHAnsi"/>
          <w:bCs/>
          <w:lang w:eastAsia="zh-CN"/>
        </w:rPr>
        <w:t xml:space="preserve">V primeru nastopanja s partnerji mora izvajalec o datumu začetka del obvestiti vse partnerje, lahko pa obvesti tudi podizvajalce. </w:t>
      </w:r>
    </w:p>
    <w:p w14:paraId="184B96DE" w14:textId="77777777" w:rsidR="00A80860" w:rsidRDefault="00A80860" w:rsidP="00BF1501">
      <w:pPr>
        <w:jc w:val="both"/>
        <w:rPr>
          <w:rFonts w:asciiTheme="minorHAnsi" w:hAnsiTheme="minorHAnsi"/>
          <w:bCs/>
          <w:lang w:eastAsia="zh-CN"/>
        </w:rPr>
      </w:pPr>
    </w:p>
    <w:p w14:paraId="2770E67B" w14:textId="1EC038C7" w:rsidR="00BF1501" w:rsidRDefault="00BF1501" w:rsidP="00BF1501">
      <w:pPr>
        <w:jc w:val="both"/>
        <w:rPr>
          <w:rFonts w:asciiTheme="minorHAnsi" w:hAnsiTheme="minorHAnsi"/>
          <w:bCs/>
          <w:lang w:eastAsia="zh-CN"/>
        </w:rPr>
      </w:pPr>
      <w:r w:rsidRPr="00380070">
        <w:rPr>
          <w:rFonts w:asciiTheme="minorHAnsi" w:hAnsiTheme="minorHAnsi"/>
          <w:bCs/>
          <w:lang w:eastAsia="zh-CN"/>
        </w:rPr>
        <w:t>Prvega koordinacijskega sestanka se morajo udeležiti vsi partnerji.</w:t>
      </w:r>
    </w:p>
    <w:p w14:paraId="1103F4A0" w14:textId="77777777" w:rsidR="00BF1501" w:rsidRPr="001D3F7D" w:rsidRDefault="00BF1501" w:rsidP="00BF1501">
      <w:pPr>
        <w:numPr>
          <w:ilvl w:val="0"/>
          <w:numId w:val="36"/>
        </w:numPr>
        <w:rPr>
          <w:rFonts w:asciiTheme="minorHAnsi" w:hAnsiTheme="minorHAnsi"/>
          <w:b/>
          <w:bCs/>
          <w:lang w:eastAsia="zh-CN"/>
        </w:rPr>
      </w:pPr>
      <w:r w:rsidRPr="001D3F7D">
        <w:rPr>
          <w:rFonts w:asciiTheme="minorHAnsi" w:hAnsiTheme="minorHAnsi"/>
          <w:b/>
          <w:bCs/>
          <w:lang w:eastAsia="zh-CN"/>
        </w:rPr>
        <w:lastRenderedPageBreak/>
        <w:t>ODSTOP POGODBE</w:t>
      </w:r>
    </w:p>
    <w:p w14:paraId="5FCC574C" w14:textId="77777777" w:rsidR="00BF1501" w:rsidRPr="001D3F7D" w:rsidRDefault="00BF1501" w:rsidP="00BF1501">
      <w:pPr>
        <w:rPr>
          <w:rFonts w:asciiTheme="minorHAnsi" w:hAnsiTheme="minorHAnsi"/>
          <w:b/>
          <w:bCs/>
          <w:lang w:eastAsia="zh-CN"/>
        </w:rPr>
      </w:pPr>
    </w:p>
    <w:p w14:paraId="3D3DDFCB"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09BF38C7"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Prepoved odstopa pogodbe</w:t>
      </w:r>
    </w:p>
    <w:p w14:paraId="07F1EF75" w14:textId="77777777" w:rsidR="00BF1501" w:rsidRPr="001D3F7D" w:rsidRDefault="00BF1501" w:rsidP="00BF1501">
      <w:pPr>
        <w:rPr>
          <w:rFonts w:asciiTheme="minorHAnsi" w:hAnsiTheme="minorHAnsi"/>
          <w:bCs/>
          <w:lang w:eastAsia="zh-CN"/>
        </w:rPr>
      </w:pPr>
    </w:p>
    <w:p w14:paraId="677C01B7" w14:textId="19967911" w:rsidR="00BF1501" w:rsidRDefault="00BF1501" w:rsidP="00BF1501">
      <w:pPr>
        <w:jc w:val="both"/>
        <w:rPr>
          <w:rFonts w:asciiTheme="minorHAnsi" w:hAnsiTheme="minorHAnsi"/>
          <w:bCs/>
          <w:lang w:eastAsia="zh-CN"/>
        </w:rPr>
      </w:pPr>
      <w:r w:rsidRPr="001D3F7D">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4442D8C0" w14:textId="77777777" w:rsidR="004D7EF1" w:rsidRPr="001D3F7D" w:rsidRDefault="004D7EF1" w:rsidP="00BF1501">
      <w:pPr>
        <w:jc w:val="both"/>
        <w:rPr>
          <w:rFonts w:asciiTheme="minorHAnsi" w:hAnsiTheme="minorHAnsi"/>
          <w:bCs/>
          <w:lang w:eastAsia="zh-CN"/>
        </w:rPr>
      </w:pPr>
    </w:p>
    <w:p w14:paraId="28D74A0B" w14:textId="77777777" w:rsidR="00BF1501" w:rsidRPr="001D3F7D" w:rsidRDefault="00BF1501" w:rsidP="00BF1501">
      <w:pPr>
        <w:numPr>
          <w:ilvl w:val="0"/>
          <w:numId w:val="36"/>
        </w:numPr>
        <w:rPr>
          <w:rFonts w:asciiTheme="minorHAnsi" w:hAnsiTheme="minorHAnsi"/>
          <w:b/>
          <w:bCs/>
          <w:lang w:eastAsia="zh-CN"/>
        </w:rPr>
      </w:pPr>
      <w:r w:rsidRPr="001D3F7D">
        <w:rPr>
          <w:rFonts w:asciiTheme="minorHAnsi" w:hAnsiTheme="minorHAnsi"/>
          <w:b/>
          <w:bCs/>
          <w:lang w:eastAsia="zh-CN"/>
        </w:rPr>
        <w:t>ZAUSTAVITEV DEL</w:t>
      </w:r>
    </w:p>
    <w:p w14:paraId="66404450" w14:textId="77777777" w:rsidR="00BF1501" w:rsidRPr="001D3F7D" w:rsidRDefault="00BF1501" w:rsidP="00BF1501">
      <w:pPr>
        <w:rPr>
          <w:rFonts w:asciiTheme="minorHAnsi" w:hAnsiTheme="minorHAnsi"/>
          <w:b/>
          <w:bCs/>
          <w:lang w:eastAsia="zh-CN"/>
        </w:rPr>
      </w:pPr>
    </w:p>
    <w:p w14:paraId="4A89935E"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1AE762FB" w14:textId="77777777" w:rsidR="00BF1501" w:rsidRPr="007A494A" w:rsidRDefault="00BF1501" w:rsidP="00BF1501">
      <w:pPr>
        <w:rPr>
          <w:rFonts w:asciiTheme="minorHAnsi" w:hAnsiTheme="minorHAnsi"/>
          <w:b/>
          <w:bCs/>
          <w:lang w:eastAsia="zh-CN"/>
        </w:rPr>
      </w:pPr>
      <w:r w:rsidRPr="001D3F7D">
        <w:rPr>
          <w:rFonts w:asciiTheme="minorHAnsi" w:hAnsiTheme="minorHAnsi"/>
          <w:b/>
          <w:bCs/>
          <w:lang w:eastAsia="zh-CN"/>
        </w:rPr>
        <w:t xml:space="preserve">Zaustavitev </w:t>
      </w:r>
      <w:r w:rsidRPr="007A494A">
        <w:rPr>
          <w:rFonts w:asciiTheme="minorHAnsi" w:hAnsiTheme="minorHAnsi"/>
          <w:b/>
          <w:bCs/>
          <w:lang w:eastAsia="zh-CN"/>
        </w:rPr>
        <w:t>del po navodilu naročnika</w:t>
      </w:r>
    </w:p>
    <w:p w14:paraId="39CCE4E4" w14:textId="77777777" w:rsidR="00BF1501" w:rsidRPr="007A494A" w:rsidRDefault="00BF1501" w:rsidP="00BF1501">
      <w:pPr>
        <w:rPr>
          <w:rFonts w:asciiTheme="minorHAnsi" w:hAnsiTheme="minorHAnsi"/>
          <w:b/>
          <w:bCs/>
          <w:lang w:eastAsia="zh-CN"/>
        </w:rPr>
      </w:pPr>
    </w:p>
    <w:p w14:paraId="0475D107" w14:textId="77777777" w:rsidR="00BF1501" w:rsidRPr="007A494A" w:rsidRDefault="00BF1501" w:rsidP="00BF1501">
      <w:pPr>
        <w:jc w:val="both"/>
        <w:rPr>
          <w:rFonts w:asciiTheme="minorHAnsi" w:hAnsiTheme="minorHAnsi"/>
          <w:bCs/>
          <w:lang w:eastAsia="zh-CN"/>
        </w:rPr>
      </w:pPr>
      <w:r w:rsidRPr="007A494A">
        <w:rPr>
          <w:rFonts w:asciiTheme="minorHAnsi" w:hAnsiTheme="minorHAnsi"/>
          <w:bCs/>
          <w:lang w:eastAsia="zh-CN"/>
        </w:rPr>
        <w:t>Naročnik lahko kadarkoli naroči izvajalcu, da ustavi napredovanje nekega dela ali vseh del. V takšnem primeru mora izvajalec zaščititi, shraniti ali zavarovati pogodbena dela proti kvarjenju, izgubi ali škodi.</w:t>
      </w:r>
    </w:p>
    <w:p w14:paraId="36E0B6FC" w14:textId="77777777" w:rsidR="00BF1501" w:rsidRPr="007A494A" w:rsidRDefault="00BF1501" w:rsidP="00BF1501">
      <w:pPr>
        <w:jc w:val="both"/>
        <w:rPr>
          <w:rFonts w:asciiTheme="minorHAnsi" w:hAnsiTheme="minorHAnsi"/>
          <w:bCs/>
          <w:lang w:eastAsia="zh-CN"/>
        </w:rPr>
      </w:pPr>
    </w:p>
    <w:p w14:paraId="65D8B949" w14:textId="77777777" w:rsidR="00BF1501" w:rsidRDefault="00BF1501" w:rsidP="00BF1501">
      <w:pPr>
        <w:jc w:val="both"/>
        <w:rPr>
          <w:rFonts w:asciiTheme="minorHAnsi" w:hAnsiTheme="minorHAnsi"/>
          <w:bCs/>
          <w:lang w:eastAsia="zh-CN"/>
        </w:rPr>
      </w:pPr>
      <w:r w:rsidRPr="007A494A">
        <w:rPr>
          <w:rFonts w:asciiTheme="minorHAnsi" w:hAnsiTheme="minorHAnsi"/>
          <w:bCs/>
          <w:lang w:eastAsia="zh-CN"/>
        </w:rPr>
        <w:t>Stroške zaustavitve napredovanja del krije izvajalec, če je odgovoren za razlog zaustavitve del.</w:t>
      </w:r>
    </w:p>
    <w:p w14:paraId="46491A42" w14:textId="77777777" w:rsidR="00BF1501" w:rsidRDefault="00BF1501" w:rsidP="00BF1501">
      <w:pPr>
        <w:jc w:val="both"/>
        <w:rPr>
          <w:rFonts w:asciiTheme="minorHAnsi" w:hAnsiTheme="minorHAnsi"/>
          <w:bCs/>
          <w:lang w:eastAsia="zh-CN"/>
        </w:rPr>
      </w:pPr>
    </w:p>
    <w:p w14:paraId="7D812FAA"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600E76DB"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Zaustavitev del s strani izvajalca</w:t>
      </w:r>
    </w:p>
    <w:p w14:paraId="25F29131" w14:textId="77777777" w:rsidR="00BF1501" w:rsidRPr="001D3F7D" w:rsidRDefault="00BF1501" w:rsidP="00BF1501">
      <w:pPr>
        <w:rPr>
          <w:rFonts w:asciiTheme="minorHAnsi" w:hAnsiTheme="minorHAnsi"/>
          <w:b/>
          <w:bCs/>
          <w:lang w:eastAsia="zh-CN"/>
        </w:rPr>
      </w:pPr>
    </w:p>
    <w:p w14:paraId="65B8D246" w14:textId="77777777" w:rsidR="00BF1501" w:rsidRDefault="00BF1501" w:rsidP="00BF1501">
      <w:pPr>
        <w:jc w:val="both"/>
        <w:rPr>
          <w:rFonts w:asciiTheme="minorHAnsi" w:hAnsiTheme="minorHAnsi"/>
          <w:bCs/>
          <w:lang w:eastAsia="zh-CN"/>
        </w:rPr>
      </w:pPr>
      <w:r w:rsidRPr="008C2E2A">
        <w:rPr>
          <w:rFonts w:asciiTheme="minorHAnsi" w:hAnsiTheme="minorHAnsi"/>
          <w:bCs/>
          <w:lang w:eastAsia="zh-CN"/>
        </w:rPr>
        <w:t>Izvajalec ima pravico, da ustavi napredovanje del ali izvedbo vseh del v primeru, da naročnik krši svoje finančne obveznosti po tej pogodbi</w:t>
      </w:r>
      <w:r>
        <w:rPr>
          <w:rFonts w:asciiTheme="minorHAnsi" w:hAnsiTheme="minorHAnsi"/>
          <w:bCs/>
          <w:lang w:eastAsia="zh-CN"/>
        </w:rPr>
        <w:t>, in sicer v primeru</w:t>
      </w:r>
      <w:r w:rsidRPr="008C2E2A">
        <w:rPr>
          <w:rFonts w:asciiTheme="minorHAnsi" w:hAnsiTheme="minorHAnsi"/>
          <w:bCs/>
          <w:lang w:eastAsia="zh-CN"/>
        </w:rPr>
        <w:t xml:space="preserve"> da naročnik zamuja s plačilom že druge izdane situacije, pri čemer ni poravnal še niti predhodno izdane situacije (zamuda pri plačilu dveh zaporednih situaci</w:t>
      </w:r>
      <w:r>
        <w:rPr>
          <w:rFonts w:asciiTheme="minorHAnsi" w:hAnsiTheme="minorHAnsi"/>
          <w:bCs/>
          <w:lang w:eastAsia="zh-CN"/>
        </w:rPr>
        <w:t xml:space="preserve">j). </w:t>
      </w:r>
    </w:p>
    <w:p w14:paraId="7E67C096" w14:textId="77777777" w:rsidR="00BF1501" w:rsidRDefault="00BF1501" w:rsidP="00BF1501">
      <w:pPr>
        <w:jc w:val="both"/>
        <w:rPr>
          <w:rFonts w:asciiTheme="minorHAnsi" w:hAnsiTheme="minorHAnsi"/>
          <w:bCs/>
          <w:lang w:eastAsia="zh-CN"/>
        </w:rPr>
      </w:pPr>
    </w:p>
    <w:p w14:paraId="6D542FAD" w14:textId="77777777" w:rsidR="00BF1501" w:rsidRDefault="00BF1501" w:rsidP="00BF1501">
      <w:pPr>
        <w:jc w:val="both"/>
        <w:rPr>
          <w:rFonts w:asciiTheme="minorHAnsi" w:hAnsiTheme="minorHAnsi"/>
          <w:bCs/>
          <w:lang w:eastAsia="zh-CN"/>
        </w:rPr>
      </w:pPr>
      <w:r w:rsidRPr="008C2E2A">
        <w:rPr>
          <w:rFonts w:asciiTheme="minorHAnsi" w:hAnsiTheme="minorHAnsi"/>
          <w:bCs/>
          <w:lang w:eastAsia="zh-CN"/>
        </w:rPr>
        <w:t xml:space="preserve">Izvajalec mora v takšnem primeru naročniku poslati opozorilo pred zaustavitvijo del ter naročniku določiti dodatni primerni rok za </w:t>
      </w:r>
      <w:r>
        <w:rPr>
          <w:rFonts w:asciiTheme="minorHAnsi" w:hAnsiTheme="minorHAnsi"/>
          <w:bCs/>
          <w:lang w:eastAsia="zh-CN"/>
        </w:rPr>
        <w:t>odpravo kršitve</w:t>
      </w:r>
      <w:r w:rsidRPr="008C2E2A">
        <w:rPr>
          <w:rFonts w:asciiTheme="minorHAnsi" w:hAnsiTheme="minorHAnsi"/>
          <w:bCs/>
          <w:lang w:eastAsia="zh-CN"/>
        </w:rPr>
        <w:t>, ki ne sme biti krajši od 15 dni.</w:t>
      </w:r>
      <w:r>
        <w:rPr>
          <w:rFonts w:asciiTheme="minorHAnsi" w:hAnsiTheme="minorHAnsi"/>
          <w:bCs/>
          <w:lang w:eastAsia="zh-CN"/>
        </w:rPr>
        <w:t xml:space="preserve"> V tem primeru se izvajalcu sorazmerno podaljšajo tudi pogodbeni roki. </w:t>
      </w:r>
      <w:r w:rsidRPr="008C2E2A">
        <w:rPr>
          <w:rFonts w:asciiTheme="minorHAnsi" w:hAnsiTheme="minorHAnsi"/>
          <w:bCs/>
          <w:lang w:eastAsia="zh-CN"/>
        </w:rPr>
        <w:t>V kolikor naročnik tudi po izteku tega dodatnega roka</w:t>
      </w:r>
      <w:r>
        <w:rPr>
          <w:rFonts w:asciiTheme="minorHAnsi" w:hAnsiTheme="minorHAnsi"/>
          <w:bCs/>
          <w:lang w:eastAsia="zh-CN"/>
        </w:rPr>
        <w:t xml:space="preserve"> </w:t>
      </w:r>
      <w:r w:rsidRPr="00E50ADC">
        <w:rPr>
          <w:rFonts w:asciiTheme="minorHAnsi" w:hAnsiTheme="minorHAnsi"/>
          <w:bCs/>
          <w:lang w:eastAsia="zh-CN"/>
        </w:rPr>
        <w:t>ne odpravi kršitve, lahko</w:t>
      </w:r>
      <w:r w:rsidRPr="008C2E2A">
        <w:rPr>
          <w:rFonts w:asciiTheme="minorHAnsi" w:hAnsiTheme="minorHAnsi"/>
          <w:bCs/>
          <w:lang w:eastAsia="zh-CN"/>
        </w:rPr>
        <w:t xml:space="preserve"> izvajalec zaustavi dela do prejema vseh zapadlih plačil, ki </w:t>
      </w:r>
      <w:r>
        <w:rPr>
          <w:rFonts w:asciiTheme="minorHAnsi" w:hAnsiTheme="minorHAnsi"/>
          <w:bCs/>
          <w:lang w:eastAsia="zh-CN"/>
        </w:rPr>
        <w:t xml:space="preserve">jih naročnik dolguje izvajalcu.  </w:t>
      </w:r>
    </w:p>
    <w:p w14:paraId="51B60359" w14:textId="77777777" w:rsidR="00BF1501" w:rsidRDefault="00BF1501" w:rsidP="00BF1501">
      <w:pPr>
        <w:jc w:val="both"/>
        <w:rPr>
          <w:rFonts w:asciiTheme="minorHAnsi" w:hAnsiTheme="minorHAnsi"/>
          <w:bCs/>
          <w:lang w:eastAsia="zh-CN"/>
        </w:rPr>
      </w:pPr>
    </w:p>
    <w:p w14:paraId="4EAB3EC7" w14:textId="70CD5C9E" w:rsidR="00BF1501" w:rsidRDefault="00BF1501" w:rsidP="00BF1501">
      <w:pPr>
        <w:jc w:val="both"/>
        <w:rPr>
          <w:bCs/>
          <w:lang w:eastAsia="zh-CN"/>
        </w:rPr>
      </w:pPr>
      <w:r w:rsidRPr="00946CA8">
        <w:rPr>
          <w:bCs/>
          <w:lang w:eastAsia="zh-CN"/>
        </w:rPr>
        <w:t>Ko prenehajo ovire, zaradi katerih so bila dela ustavljena, je izvajalec dolžan nadaljevati izvajanje del.</w:t>
      </w:r>
    </w:p>
    <w:p w14:paraId="260767D9" w14:textId="77777777" w:rsidR="00B26C4E" w:rsidRPr="00946CA8" w:rsidRDefault="00B26C4E" w:rsidP="00BF1501">
      <w:pPr>
        <w:jc w:val="both"/>
        <w:rPr>
          <w:bCs/>
          <w:lang w:eastAsia="zh-CN"/>
        </w:rPr>
      </w:pPr>
    </w:p>
    <w:p w14:paraId="7700E8BF" w14:textId="77777777" w:rsidR="00BF1501" w:rsidRPr="001D3F7D" w:rsidRDefault="00BF1501" w:rsidP="00BF1501">
      <w:pPr>
        <w:numPr>
          <w:ilvl w:val="0"/>
          <w:numId w:val="36"/>
        </w:numPr>
        <w:rPr>
          <w:rFonts w:asciiTheme="minorHAnsi" w:hAnsiTheme="minorHAnsi"/>
          <w:b/>
          <w:bCs/>
          <w:lang w:eastAsia="zh-CN"/>
        </w:rPr>
      </w:pPr>
      <w:r w:rsidRPr="001D3F7D">
        <w:rPr>
          <w:rFonts w:asciiTheme="minorHAnsi" w:hAnsiTheme="minorHAnsi"/>
          <w:b/>
          <w:bCs/>
          <w:lang w:eastAsia="zh-CN"/>
        </w:rPr>
        <w:t>VIŠJA SILA</w:t>
      </w:r>
    </w:p>
    <w:p w14:paraId="78EDE44A" w14:textId="77777777" w:rsidR="00BF1501" w:rsidRPr="001D3F7D" w:rsidRDefault="00BF1501" w:rsidP="00BF1501">
      <w:pPr>
        <w:rPr>
          <w:rFonts w:asciiTheme="minorHAnsi" w:hAnsiTheme="minorHAnsi"/>
          <w:b/>
          <w:bCs/>
          <w:lang w:eastAsia="zh-CN"/>
        </w:rPr>
      </w:pPr>
    </w:p>
    <w:p w14:paraId="595BE34B"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352B8A31"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Višja sila</w:t>
      </w:r>
    </w:p>
    <w:p w14:paraId="62613A63" w14:textId="77777777" w:rsidR="00BF1501" w:rsidRPr="001D3F7D" w:rsidRDefault="00BF1501" w:rsidP="00BF1501">
      <w:pPr>
        <w:rPr>
          <w:rFonts w:asciiTheme="minorHAnsi" w:hAnsiTheme="minorHAnsi"/>
          <w:b/>
          <w:bCs/>
          <w:lang w:eastAsia="zh-CN"/>
        </w:rPr>
      </w:pPr>
    </w:p>
    <w:p w14:paraId="4709D7D5" w14:textId="77777777" w:rsidR="00BF1501" w:rsidRPr="00144BBF" w:rsidRDefault="00BF1501" w:rsidP="00BF1501">
      <w:pPr>
        <w:jc w:val="both"/>
        <w:rPr>
          <w:rFonts w:eastAsia="Calibri" w:cs="Calibri"/>
        </w:rPr>
      </w:pPr>
      <w:r w:rsidRPr="00144BBF">
        <w:rPr>
          <w:rFonts w:eastAsia="Calibri" w:cs="Calibri"/>
        </w:rPr>
        <w:t xml:space="preserve">V primeru, da pride izvajalec v zamudo zaradi višje sile, ki onemogoči izvajanje del v dogovorjenih rokih, je dolžan naročnika takoj obvestiti, da so nastali razlogi višje sile, z izvajanjem pogodbenih del oziroma storitev pa nadaljevati takoj, ko ti razlogi prenehajo. </w:t>
      </w:r>
    </w:p>
    <w:p w14:paraId="5FA9E77C" w14:textId="77777777" w:rsidR="00BF1501" w:rsidRPr="00144BBF" w:rsidRDefault="00BF1501" w:rsidP="00BF1501">
      <w:pPr>
        <w:jc w:val="both"/>
        <w:rPr>
          <w:rFonts w:eastAsia="Calibri" w:cs="Calibri"/>
        </w:rPr>
      </w:pPr>
    </w:p>
    <w:p w14:paraId="14226979" w14:textId="77777777" w:rsidR="00BF1501" w:rsidRDefault="00BF1501" w:rsidP="00BF1501">
      <w:pPr>
        <w:jc w:val="both"/>
        <w:rPr>
          <w:rFonts w:asciiTheme="minorHAnsi" w:hAnsiTheme="minorHAnsi"/>
          <w:bCs/>
          <w:lang w:eastAsia="zh-CN"/>
        </w:rPr>
      </w:pPr>
      <w:r w:rsidRPr="00144BBF">
        <w:rPr>
          <w:rFonts w:asciiTheme="minorHAnsi" w:hAnsiTheme="minorHAnsi"/>
          <w:bCs/>
          <w:lang w:eastAsia="zh-CN"/>
        </w:rPr>
        <w:t>Pod višjo silo se razumejo vsi nepredvideni in nepričakovani dogodki, ki nastopijo neodvisno od volje</w:t>
      </w:r>
      <w:r w:rsidRPr="001D3F7D">
        <w:rPr>
          <w:rFonts w:asciiTheme="minorHAnsi" w:hAnsiTheme="minorHAnsi"/>
          <w:bCs/>
          <w:lang w:eastAsia="zh-CN"/>
        </w:rPr>
        <w:t xml:space="preserve"> strank in ki jih stranki nista mogli predvideti ob sklepanju pogodbe ter kakorkoli vplivajo na izvedbo pogodbenih obveznosti.</w:t>
      </w:r>
    </w:p>
    <w:p w14:paraId="0735103E" w14:textId="77777777" w:rsidR="00BF1501" w:rsidRPr="001D3F7D" w:rsidRDefault="00BF1501" w:rsidP="00BF1501">
      <w:pPr>
        <w:jc w:val="both"/>
        <w:rPr>
          <w:rFonts w:asciiTheme="minorHAnsi" w:hAnsiTheme="minorHAnsi"/>
          <w:bCs/>
          <w:lang w:eastAsia="zh-CN"/>
        </w:rPr>
      </w:pPr>
    </w:p>
    <w:p w14:paraId="19BCC05D" w14:textId="77777777" w:rsidR="00BF1501" w:rsidRPr="008D00CA" w:rsidRDefault="00BF1501" w:rsidP="00BF1501">
      <w:pPr>
        <w:tabs>
          <w:tab w:val="left" w:pos="426"/>
        </w:tabs>
        <w:jc w:val="both"/>
        <w:rPr>
          <w:rFonts w:asciiTheme="minorHAnsi" w:eastAsia="Calibri" w:hAnsiTheme="minorHAnsi" w:cstheme="minorHAnsi"/>
        </w:rPr>
      </w:pPr>
      <w:r w:rsidRPr="001D3F7D">
        <w:rPr>
          <w:rFonts w:asciiTheme="minorHAnsi" w:hAnsiTheme="minorHAnsi"/>
          <w:bCs/>
          <w:lang w:eastAsia="zh-CN"/>
        </w:rPr>
        <w:t>Nobena od strank ni odgovorna za neizpolnitev katerekoli izmed svojih obveznosti iz razlogov, ki so izven njenega nadzora.</w:t>
      </w:r>
      <w:r w:rsidRPr="00523667">
        <w:rPr>
          <w:rFonts w:asciiTheme="minorHAnsi" w:eastAsia="Calibri" w:hAnsiTheme="minorHAnsi" w:cstheme="minorHAnsi"/>
        </w:rPr>
        <w:t xml:space="preserve"> </w:t>
      </w:r>
      <w:r w:rsidRPr="008D00CA">
        <w:rPr>
          <w:rFonts w:asciiTheme="minorHAnsi" w:eastAsia="Calibri" w:hAnsiTheme="minorHAnsi" w:cstheme="minorHAnsi"/>
        </w:rPr>
        <w:t>V primeru nespoštovanja pogodbenih rokov, do katerih ne pride zaradi višje sile, je naročnik upravičen zahtevati povrnitev dejanske škode ali odstopiti od pogodbe.</w:t>
      </w:r>
    </w:p>
    <w:p w14:paraId="1F2EDA57" w14:textId="77777777" w:rsidR="00BF1501" w:rsidRPr="001D3F7D" w:rsidRDefault="00BF1501" w:rsidP="00BF1501">
      <w:pPr>
        <w:numPr>
          <w:ilvl w:val="0"/>
          <w:numId w:val="36"/>
        </w:numPr>
        <w:rPr>
          <w:rFonts w:asciiTheme="minorHAnsi" w:hAnsiTheme="minorHAnsi"/>
          <w:b/>
          <w:bCs/>
          <w:lang w:eastAsia="zh-CN"/>
        </w:rPr>
      </w:pPr>
      <w:r w:rsidRPr="001D3F7D">
        <w:rPr>
          <w:rFonts w:asciiTheme="minorHAnsi" w:hAnsiTheme="minorHAnsi"/>
          <w:b/>
          <w:bCs/>
          <w:lang w:eastAsia="zh-CN"/>
        </w:rPr>
        <w:lastRenderedPageBreak/>
        <w:t>PREDSTAVNIKI POGODBENIH STRANK IN KOMUNIKACIJA</w:t>
      </w:r>
    </w:p>
    <w:p w14:paraId="637AFAC5" w14:textId="77777777" w:rsidR="00BF1501" w:rsidRPr="001D3F7D" w:rsidRDefault="00BF1501" w:rsidP="00BF1501">
      <w:pPr>
        <w:rPr>
          <w:rFonts w:asciiTheme="minorHAnsi" w:hAnsiTheme="minorHAnsi"/>
          <w:b/>
          <w:bCs/>
          <w:lang w:eastAsia="zh-CN"/>
        </w:rPr>
      </w:pPr>
    </w:p>
    <w:p w14:paraId="7FF3361F"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30704C4F"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Predstavniki pogodbenih strank</w:t>
      </w:r>
    </w:p>
    <w:p w14:paraId="5F2C2EB7" w14:textId="77777777" w:rsidR="00BF1501" w:rsidRPr="001D3F7D" w:rsidRDefault="00BF1501" w:rsidP="00BF1501">
      <w:pPr>
        <w:rPr>
          <w:rFonts w:asciiTheme="minorHAnsi" w:hAnsiTheme="minorHAnsi"/>
          <w:bCs/>
          <w:lang w:eastAsia="zh-CN"/>
        </w:rPr>
      </w:pPr>
    </w:p>
    <w:p w14:paraId="3D090F47" w14:textId="77777777" w:rsidR="00BF1501" w:rsidRPr="001D3F7D" w:rsidRDefault="00BF1501" w:rsidP="00BF1501">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1F9BE6BE" w14:textId="77777777" w:rsidR="00BF1501" w:rsidRDefault="00BF1501" w:rsidP="00BF1501">
      <w:pPr>
        <w:jc w:val="both"/>
        <w:rPr>
          <w:rFonts w:asciiTheme="minorHAnsi" w:hAnsiTheme="minorHAnsi"/>
          <w:bCs/>
          <w:lang w:val="pl-PL" w:eastAsia="zh-CN"/>
        </w:rPr>
      </w:pPr>
    </w:p>
    <w:p w14:paraId="3AEFD998" w14:textId="77777777" w:rsidR="00BF1501" w:rsidRDefault="00BF1501" w:rsidP="00BF1501">
      <w:pPr>
        <w:jc w:val="both"/>
        <w:rPr>
          <w:rFonts w:asciiTheme="minorHAnsi" w:hAnsiTheme="minorHAnsi"/>
          <w:bCs/>
          <w:lang w:val="pl-PL" w:eastAsia="zh-CN"/>
        </w:rPr>
      </w:pPr>
      <w:r w:rsidRPr="00D73B49">
        <w:rPr>
          <w:rFonts w:asciiTheme="minorHAnsi" w:hAnsiTheme="minorHAnsi"/>
          <w:bCs/>
          <w:lang w:val="pl-PL" w:eastAsia="zh-CN"/>
        </w:rPr>
        <w:t>Pooblaščeni predstavnik naročnika je vodja Notranje organizacijske enote naročnika odgovorne za projekte in investicije.</w:t>
      </w:r>
    </w:p>
    <w:p w14:paraId="1E7B7C81" w14:textId="77777777" w:rsidR="00BF1501" w:rsidRPr="001D3F7D" w:rsidRDefault="00BF1501" w:rsidP="00BF1501">
      <w:pPr>
        <w:jc w:val="both"/>
        <w:rPr>
          <w:rFonts w:asciiTheme="minorHAnsi" w:hAnsiTheme="minorHAnsi"/>
          <w:bCs/>
          <w:lang w:val="pl-PL" w:eastAsia="zh-CN"/>
        </w:rPr>
      </w:pPr>
    </w:p>
    <w:p w14:paraId="02642401" w14:textId="77777777" w:rsidR="00BF1501" w:rsidRPr="00070477" w:rsidRDefault="00BF1501" w:rsidP="00BF1501">
      <w:pPr>
        <w:jc w:val="both"/>
        <w:rPr>
          <w:rFonts w:asciiTheme="minorHAnsi" w:hAnsiTheme="minorHAnsi"/>
          <w:bCs/>
          <w:lang w:val="pl-PL" w:eastAsia="zh-CN"/>
        </w:rPr>
      </w:pPr>
      <w:r w:rsidRPr="00070477">
        <w:rPr>
          <w:rFonts w:asciiTheme="minorHAnsi" w:hAnsiTheme="minorHAnsi"/>
          <w:bCs/>
          <w:lang w:val="pl-PL" w:eastAsia="zh-CN"/>
        </w:rPr>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xml:space="preserve">, telefon: </w:t>
      </w:r>
      <w:r w:rsidRPr="00F03023">
        <w:rPr>
          <w:rFonts w:asciiTheme="minorHAnsi" w:hAnsiTheme="minorHAnsi"/>
          <w:bCs/>
          <w:lang w:val="pl-PL" w:eastAsia="zh-CN"/>
        </w:rPr>
        <w:t>_______________________,</w:t>
      </w:r>
      <w:r w:rsidRPr="00070477">
        <w:rPr>
          <w:rFonts w:asciiTheme="minorHAnsi" w:hAnsiTheme="minorHAnsi"/>
          <w:bCs/>
          <w:lang w:val="pl-PL" w:eastAsia="zh-CN"/>
        </w:rPr>
        <w:t xml:space="preserve"> e-naslov: __________________________.</w:t>
      </w:r>
    </w:p>
    <w:p w14:paraId="56C5E43F" w14:textId="77777777" w:rsidR="00BF1501" w:rsidRPr="001D3F7D" w:rsidRDefault="00BF1501" w:rsidP="00BF1501">
      <w:pPr>
        <w:jc w:val="both"/>
        <w:rPr>
          <w:rFonts w:asciiTheme="minorHAnsi" w:hAnsiTheme="minorHAnsi"/>
          <w:bCs/>
          <w:lang w:val="pl-PL" w:eastAsia="zh-CN"/>
        </w:rPr>
      </w:pPr>
    </w:p>
    <w:p w14:paraId="00D23356" w14:textId="4BC01880" w:rsidR="00BF1501" w:rsidRPr="001D3F7D" w:rsidRDefault="00BF1501" w:rsidP="00BF1501">
      <w:pPr>
        <w:jc w:val="both"/>
        <w:rPr>
          <w:rFonts w:asciiTheme="minorHAnsi" w:hAnsiTheme="minorHAnsi"/>
          <w:bCs/>
          <w:lang w:val="pl-PL" w:eastAsia="zh-CN"/>
        </w:rPr>
      </w:pPr>
      <w:r w:rsidRPr="00101A0C">
        <w:rPr>
          <w:rFonts w:asciiTheme="minorHAnsi" w:hAnsiTheme="minorHAnsi"/>
          <w:bCs/>
          <w:lang w:val="pl-PL" w:eastAsia="zh-CN"/>
        </w:rPr>
        <w:t xml:space="preserve">Skrbnik te pogodbe s strani naročnika je </w:t>
      </w:r>
      <w:r w:rsidR="009C6294">
        <w:rPr>
          <w:rFonts w:asciiTheme="minorHAnsi" w:hAnsiTheme="minorHAnsi"/>
          <w:bCs/>
          <w:lang w:val="pl-PL" w:eastAsia="zh-CN"/>
        </w:rPr>
        <w:t>Luka Šmid</w:t>
      </w:r>
      <w:r w:rsidRPr="00101A0C">
        <w:rPr>
          <w:rFonts w:asciiTheme="minorHAnsi" w:hAnsiTheme="minorHAnsi"/>
          <w:bCs/>
          <w:lang w:val="pl-PL" w:eastAsia="zh-CN"/>
        </w:rPr>
        <w:t xml:space="preserve">, </w:t>
      </w:r>
      <w:r w:rsidRPr="00101A0C">
        <w:rPr>
          <w:rFonts w:asciiTheme="minorHAnsi" w:hAnsiTheme="minorHAnsi"/>
          <w:bCs/>
          <w:lang w:eastAsia="zh-CN"/>
        </w:rPr>
        <w:t xml:space="preserve">telefon: </w:t>
      </w:r>
      <w:r w:rsidR="004D7EF1">
        <w:rPr>
          <w:rFonts w:asciiTheme="minorHAnsi" w:hAnsiTheme="minorHAnsi"/>
          <w:bCs/>
          <w:lang w:eastAsia="zh-CN"/>
        </w:rPr>
        <w:t>030 615 638</w:t>
      </w:r>
      <w:r w:rsidRPr="00101A0C">
        <w:rPr>
          <w:rFonts w:asciiTheme="minorHAnsi" w:hAnsiTheme="minorHAnsi"/>
          <w:bCs/>
          <w:lang w:eastAsia="zh-CN"/>
        </w:rPr>
        <w:t xml:space="preserve">, e-naslov: </w:t>
      </w:r>
      <w:hyperlink r:id="rId50" w:history="1">
        <w:r w:rsidR="009C6294" w:rsidRPr="000C1CD4">
          <w:rPr>
            <w:rStyle w:val="Hiperpovezava"/>
            <w:rFonts w:asciiTheme="minorHAnsi" w:hAnsiTheme="minorHAnsi"/>
            <w:bCs/>
            <w:lang w:eastAsia="zh-CN"/>
          </w:rPr>
          <w:t>luka.smid@kranj.si</w:t>
        </w:r>
      </w:hyperlink>
      <w:r w:rsidR="009C6294">
        <w:rPr>
          <w:rFonts w:asciiTheme="minorHAnsi" w:hAnsiTheme="minorHAnsi"/>
          <w:bCs/>
          <w:lang w:eastAsia="zh-CN"/>
        </w:rPr>
        <w:t xml:space="preserve">, </w:t>
      </w:r>
      <w:r w:rsidRPr="00101A0C">
        <w:rPr>
          <w:rFonts w:asciiTheme="minorHAnsi" w:hAnsiTheme="minorHAnsi"/>
          <w:bCs/>
          <w:lang w:val="pl-PL" w:eastAsia="zh-CN"/>
        </w:rPr>
        <w:t>ki je s strani naročnik pooblaščen tudi za</w:t>
      </w:r>
      <w:r w:rsidRPr="00101A0C">
        <w:rPr>
          <w:rFonts w:asciiTheme="minorHAnsi" w:eastAsia="SimSun" w:hAnsiTheme="minorHAnsi"/>
        </w:rPr>
        <w:t xml:space="preserve"> </w:t>
      </w:r>
      <w:r w:rsidRPr="00101A0C">
        <w:rPr>
          <w:rFonts w:asciiTheme="minorHAnsi" w:hAnsiTheme="minorHAnsi"/>
          <w:bCs/>
          <w:lang w:val="pl-PL" w:eastAsia="zh-CN"/>
        </w:rPr>
        <w:t>sestavo in podpis končnega obračuna.</w:t>
      </w:r>
    </w:p>
    <w:p w14:paraId="1B082AAF" w14:textId="77777777" w:rsidR="00BF1501" w:rsidRPr="001D3F7D" w:rsidRDefault="00BF1501" w:rsidP="00BF1501">
      <w:pPr>
        <w:jc w:val="both"/>
        <w:rPr>
          <w:rFonts w:asciiTheme="minorHAnsi" w:hAnsiTheme="minorHAnsi"/>
          <w:bCs/>
          <w:lang w:val="pl-PL" w:eastAsia="zh-CN"/>
        </w:rPr>
      </w:pPr>
    </w:p>
    <w:p w14:paraId="29631C7D" w14:textId="77777777" w:rsidR="004D7EF1" w:rsidRPr="008057FA" w:rsidRDefault="004D7EF1" w:rsidP="004D7EF1">
      <w:pPr>
        <w:jc w:val="both"/>
        <w:rPr>
          <w:rFonts w:asciiTheme="minorHAnsi" w:hAnsiTheme="minorHAnsi" w:cstheme="minorHAnsi"/>
          <w:bCs/>
          <w:lang w:eastAsia="zh-CN"/>
        </w:rPr>
      </w:pPr>
      <w:r>
        <w:rPr>
          <w:rFonts w:asciiTheme="minorHAnsi" w:hAnsiTheme="minorHAnsi" w:cstheme="minorHAnsi"/>
          <w:bCs/>
          <w:lang w:eastAsia="zh-CN"/>
        </w:rPr>
        <w:t xml:space="preserve">Pogodbeni stranki sta sporazumni, da zaradi spremembe predstavnikov ali skrbnika pogodbe ni potrebna sprememba te pogodbe. O spremembi predstavnika ali skrbnika pogodbe sta dolžni pisno obvestiti </w:t>
      </w:r>
      <w:r w:rsidRPr="008057FA">
        <w:rPr>
          <w:rFonts w:asciiTheme="minorHAnsi" w:hAnsiTheme="minorHAnsi" w:cstheme="minorHAnsi"/>
          <w:bCs/>
          <w:lang w:eastAsia="zh-CN"/>
        </w:rPr>
        <w:t>nasprotno stranko v roku sedem (7) delovnih dni po zamenjavi.</w:t>
      </w:r>
    </w:p>
    <w:p w14:paraId="570254ED" w14:textId="77777777" w:rsidR="00BF1501" w:rsidRDefault="00BF1501" w:rsidP="00BF1501">
      <w:pPr>
        <w:jc w:val="both"/>
        <w:rPr>
          <w:rFonts w:asciiTheme="minorHAnsi" w:hAnsiTheme="minorHAnsi"/>
          <w:bCs/>
          <w:lang w:eastAsia="zh-CN"/>
        </w:rPr>
      </w:pPr>
    </w:p>
    <w:p w14:paraId="0F80FF6D"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62D3A301"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Način komunikacije</w:t>
      </w:r>
    </w:p>
    <w:p w14:paraId="6C215638" w14:textId="77777777" w:rsidR="00BF1501" w:rsidRPr="001D3F7D" w:rsidRDefault="00BF1501" w:rsidP="00BF1501">
      <w:pPr>
        <w:rPr>
          <w:rFonts w:asciiTheme="minorHAnsi" w:hAnsiTheme="minorHAnsi"/>
          <w:bCs/>
          <w:lang w:eastAsia="zh-CN"/>
        </w:rPr>
      </w:pPr>
    </w:p>
    <w:p w14:paraId="55F5A205"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Vsa obvestila strank in ostale pomembne komunikacije morajo biti posl</w:t>
      </w:r>
      <w:r>
        <w:rPr>
          <w:rFonts w:asciiTheme="minorHAnsi" w:hAnsiTheme="minorHAnsi"/>
          <w:bCs/>
          <w:lang w:eastAsia="zh-CN"/>
        </w:rPr>
        <w:t xml:space="preserve">ane nasprotni stranki po pošti </w:t>
      </w:r>
      <w:r w:rsidRPr="001D3F7D">
        <w:rPr>
          <w:rFonts w:asciiTheme="minorHAnsi" w:hAnsiTheme="minorHAnsi"/>
          <w:bCs/>
          <w:lang w:eastAsia="zh-CN"/>
        </w:rPr>
        <w:t xml:space="preserve">ali e-pošti. Pomembne komunikacije so tiste, ki zadevajo določbe te pogodbe, potek gradnje, storitev in dobav, projektno dokumentacijo ter spremembo te, situacije, prevzeme in potrjevanja, plačila, naročila, odredbe, opomine in pritožbe. </w:t>
      </w:r>
    </w:p>
    <w:p w14:paraId="4B558770" w14:textId="77777777" w:rsidR="00BF1501" w:rsidRPr="001D3F7D" w:rsidRDefault="00BF1501" w:rsidP="00BF1501">
      <w:pPr>
        <w:jc w:val="both"/>
        <w:rPr>
          <w:rFonts w:asciiTheme="minorHAnsi" w:hAnsiTheme="minorHAnsi"/>
          <w:bCs/>
          <w:lang w:eastAsia="zh-CN"/>
        </w:rPr>
      </w:pPr>
    </w:p>
    <w:p w14:paraId="2B39A390"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Operativne komunikacije brez zgoraj naštetih učinkov lahko potekajo preko telefona.</w:t>
      </w:r>
    </w:p>
    <w:p w14:paraId="5D4496EA"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 xml:space="preserve"> </w:t>
      </w:r>
    </w:p>
    <w:p w14:paraId="2B5E736A" w14:textId="43BB683C" w:rsidR="00BF1501" w:rsidRDefault="00BF1501" w:rsidP="00BF1501">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079AA615" w14:textId="77777777" w:rsidR="00B26C4E" w:rsidRDefault="00B26C4E" w:rsidP="00BF1501">
      <w:pPr>
        <w:jc w:val="both"/>
        <w:rPr>
          <w:rFonts w:asciiTheme="minorHAnsi" w:hAnsiTheme="minorHAnsi"/>
          <w:bCs/>
          <w:lang w:eastAsia="zh-CN"/>
        </w:rPr>
      </w:pPr>
    </w:p>
    <w:p w14:paraId="4A0C66D6" w14:textId="77777777" w:rsidR="00BF1501" w:rsidRPr="00144BBF" w:rsidRDefault="00BF1501" w:rsidP="00BF1501">
      <w:pPr>
        <w:jc w:val="both"/>
        <w:rPr>
          <w:rFonts w:asciiTheme="minorHAnsi" w:eastAsia="SimSun" w:hAnsiTheme="minorHAnsi"/>
          <w:bCs/>
          <w:lang w:eastAsia="zh-CN"/>
        </w:rPr>
      </w:pPr>
      <w:r w:rsidRPr="001D3F7D">
        <w:rPr>
          <w:rFonts w:asciiTheme="minorHAnsi" w:eastAsia="SimSun" w:hAnsiTheme="minorHAnsi"/>
          <w:bCs/>
          <w:lang w:eastAsia="zh-CN"/>
        </w:rPr>
        <w:t xml:space="preserve">Obe pogodbeni stranki se zavezujeta redno spremljati prejeto elektronsko pošto. Pošta, poslana na </w:t>
      </w:r>
      <w:r w:rsidRPr="00A83FA8">
        <w:rPr>
          <w:rFonts w:asciiTheme="minorHAnsi" w:eastAsia="SimSun" w:hAnsiTheme="minorHAnsi"/>
          <w:bCs/>
          <w:lang w:eastAsia="zh-CN"/>
        </w:rPr>
        <w:t>elektronske naslove navedene v predhodnem členu te pogodbe, se šteje drugi pogodbeni stranki za</w:t>
      </w:r>
      <w:r w:rsidRPr="001D3F7D">
        <w:rPr>
          <w:rFonts w:asciiTheme="minorHAnsi" w:eastAsia="SimSun" w:hAnsiTheme="minorHAnsi"/>
          <w:bCs/>
          <w:lang w:eastAsia="zh-CN"/>
        </w:rPr>
        <w:t xml:space="preserve">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w:t>
      </w:r>
      <w:r w:rsidRPr="00144BBF">
        <w:rPr>
          <w:rFonts w:asciiTheme="minorHAnsi" w:eastAsia="SimSun" w:hAnsiTheme="minorHAnsi"/>
          <w:bCs/>
          <w:lang w:eastAsia="zh-CN"/>
        </w:rPr>
        <w:t>pošiljanju.</w:t>
      </w:r>
    </w:p>
    <w:p w14:paraId="146FB086" w14:textId="77777777" w:rsidR="004D7EF1" w:rsidRDefault="004D7EF1" w:rsidP="00BF1501">
      <w:pPr>
        <w:jc w:val="both"/>
        <w:rPr>
          <w:rFonts w:asciiTheme="minorHAnsi" w:eastAsia="SimSun" w:hAnsiTheme="minorHAnsi"/>
          <w:bCs/>
          <w:lang w:eastAsia="zh-CN"/>
        </w:rPr>
      </w:pPr>
    </w:p>
    <w:p w14:paraId="1E9AFDAB" w14:textId="77777777" w:rsidR="00BF1501" w:rsidRPr="00F02D0A" w:rsidRDefault="00BF1501" w:rsidP="00BF1501">
      <w:pPr>
        <w:numPr>
          <w:ilvl w:val="0"/>
          <w:numId w:val="36"/>
        </w:numPr>
        <w:rPr>
          <w:rFonts w:asciiTheme="minorHAnsi" w:hAnsiTheme="minorHAnsi"/>
          <w:b/>
          <w:bCs/>
          <w:lang w:eastAsia="zh-CN"/>
        </w:rPr>
      </w:pPr>
      <w:r w:rsidRPr="00F02D0A">
        <w:rPr>
          <w:rFonts w:asciiTheme="minorHAnsi" w:hAnsiTheme="minorHAnsi"/>
          <w:b/>
          <w:bCs/>
          <w:lang w:eastAsia="zh-CN"/>
        </w:rPr>
        <w:t>ODSTOP OD POGODBE</w:t>
      </w:r>
    </w:p>
    <w:p w14:paraId="3B024CB6" w14:textId="77777777" w:rsidR="00BF1501" w:rsidRPr="00F02D0A" w:rsidRDefault="00BF1501" w:rsidP="00BF1501">
      <w:pPr>
        <w:rPr>
          <w:rFonts w:asciiTheme="minorHAnsi" w:hAnsiTheme="minorHAnsi"/>
          <w:b/>
          <w:bCs/>
          <w:lang w:eastAsia="zh-CN"/>
        </w:rPr>
      </w:pPr>
    </w:p>
    <w:p w14:paraId="6245A673" w14:textId="77777777" w:rsidR="00BF1501" w:rsidRPr="00F02D0A" w:rsidRDefault="00BF1501" w:rsidP="00BF1501">
      <w:pPr>
        <w:numPr>
          <w:ilvl w:val="0"/>
          <w:numId w:val="35"/>
        </w:numPr>
        <w:rPr>
          <w:rFonts w:asciiTheme="minorHAnsi" w:hAnsiTheme="minorHAnsi"/>
          <w:b/>
          <w:bCs/>
          <w:lang w:eastAsia="zh-CN"/>
        </w:rPr>
      </w:pPr>
      <w:r w:rsidRPr="00F02D0A">
        <w:rPr>
          <w:rFonts w:asciiTheme="minorHAnsi" w:hAnsiTheme="minorHAnsi"/>
          <w:b/>
          <w:bCs/>
          <w:lang w:eastAsia="zh-CN"/>
        </w:rPr>
        <w:t>člen</w:t>
      </w:r>
    </w:p>
    <w:p w14:paraId="250F7CCB" w14:textId="77777777" w:rsidR="00BF1501" w:rsidRPr="00F02D0A" w:rsidRDefault="00BF1501" w:rsidP="00BF1501">
      <w:pPr>
        <w:rPr>
          <w:rFonts w:asciiTheme="minorHAnsi" w:hAnsiTheme="minorHAnsi"/>
          <w:b/>
          <w:bCs/>
          <w:lang w:eastAsia="zh-CN"/>
        </w:rPr>
      </w:pPr>
      <w:r w:rsidRPr="00F02D0A">
        <w:rPr>
          <w:rFonts w:asciiTheme="minorHAnsi" w:hAnsiTheme="minorHAnsi"/>
          <w:b/>
          <w:bCs/>
          <w:lang w:eastAsia="zh-CN"/>
        </w:rPr>
        <w:t>Splošno o odstopu od pogodbe</w:t>
      </w:r>
    </w:p>
    <w:p w14:paraId="5E334A9E" w14:textId="77777777" w:rsidR="00BF1501" w:rsidRPr="00F02D0A" w:rsidRDefault="00BF1501" w:rsidP="00BF1501">
      <w:pPr>
        <w:rPr>
          <w:rFonts w:asciiTheme="minorHAnsi" w:hAnsiTheme="minorHAnsi"/>
          <w:b/>
          <w:bCs/>
          <w:lang w:eastAsia="zh-CN"/>
        </w:rPr>
      </w:pPr>
    </w:p>
    <w:p w14:paraId="70C26530" w14:textId="77777777" w:rsidR="00BF1501" w:rsidRDefault="00BF1501" w:rsidP="00BF1501">
      <w:pPr>
        <w:jc w:val="both"/>
        <w:rPr>
          <w:rFonts w:asciiTheme="minorHAnsi" w:hAnsiTheme="minorHAnsi"/>
          <w:bCs/>
          <w:lang w:eastAsia="zh-CN"/>
        </w:rPr>
      </w:pPr>
      <w:r w:rsidRPr="00F02D0A">
        <w:rPr>
          <w:rFonts w:asciiTheme="minorHAnsi" w:hAnsiTheme="minorHAnsi"/>
          <w:bCs/>
          <w:lang w:eastAsia="zh-CN"/>
        </w:rPr>
        <w:t xml:space="preserve">Katerakoli od pogodbenih strank lahko zaradi hujših kršitev pogodbenih obveznosti s strani druge pogodbene stranke, če kršitve ne prenehajo </w:t>
      </w:r>
      <w:r>
        <w:rPr>
          <w:rFonts w:asciiTheme="minorHAnsi" w:hAnsiTheme="minorHAnsi"/>
          <w:bCs/>
          <w:lang w:eastAsia="zh-CN"/>
        </w:rPr>
        <w:t>v roku, ki izhaja iz pisnega opomina</w:t>
      </w:r>
      <w:r w:rsidRPr="00F02D0A">
        <w:rPr>
          <w:rFonts w:asciiTheme="minorHAnsi" w:hAnsiTheme="minorHAnsi"/>
          <w:bCs/>
          <w:lang w:eastAsia="zh-CN"/>
        </w:rPr>
        <w:t>, odstopi od te pogodbe. V primeru odstopa sta pogodbeni stranki dolžni poravnati medsebojne</w:t>
      </w:r>
      <w:r w:rsidRPr="007A75DD">
        <w:rPr>
          <w:rFonts w:asciiTheme="minorHAnsi" w:hAnsiTheme="minorHAnsi"/>
          <w:bCs/>
          <w:lang w:eastAsia="zh-CN"/>
        </w:rPr>
        <w:t xml:space="preserve"> obveznosti iz te pogodbe in nastalo škodo.</w:t>
      </w:r>
    </w:p>
    <w:p w14:paraId="6CB0E1D0" w14:textId="77777777" w:rsidR="00BF1501" w:rsidRPr="007A75DD" w:rsidRDefault="00BF1501" w:rsidP="00BF1501">
      <w:pPr>
        <w:jc w:val="both"/>
        <w:rPr>
          <w:rFonts w:asciiTheme="minorHAnsi" w:hAnsiTheme="minorHAnsi"/>
          <w:bCs/>
          <w:lang w:eastAsia="zh-CN"/>
        </w:rPr>
      </w:pPr>
    </w:p>
    <w:p w14:paraId="58D3E0AC" w14:textId="3EFF4FAC" w:rsidR="00BF1501" w:rsidRPr="004F57E3" w:rsidRDefault="00BF1501" w:rsidP="00BF1501">
      <w:pPr>
        <w:jc w:val="both"/>
        <w:rPr>
          <w:rFonts w:asciiTheme="minorHAnsi" w:hAnsiTheme="minorHAnsi"/>
          <w:bCs/>
          <w:lang w:eastAsia="zh-CN"/>
        </w:rPr>
      </w:pPr>
      <w:r w:rsidRPr="004F57E3">
        <w:rPr>
          <w:rFonts w:asciiTheme="minorHAnsi" w:hAnsiTheme="minorHAnsi"/>
          <w:bCs/>
          <w:lang w:eastAsia="zh-CN"/>
        </w:rPr>
        <w:lastRenderedPageBreak/>
        <w:t>Opomin mora biti izvajalcu poslan pisno na naslov naročnika ali po elektro</w:t>
      </w:r>
      <w:r w:rsidR="00392BF5" w:rsidRPr="004F57E3">
        <w:rPr>
          <w:rFonts w:asciiTheme="minorHAnsi" w:hAnsiTheme="minorHAnsi"/>
          <w:bCs/>
          <w:lang w:eastAsia="zh-CN"/>
        </w:rPr>
        <w:t>nski pošti, skladno z 51</w:t>
      </w:r>
      <w:r w:rsidRPr="004F57E3">
        <w:rPr>
          <w:rFonts w:asciiTheme="minorHAnsi" w:hAnsiTheme="minorHAnsi"/>
          <w:bCs/>
          <w:lang w:eastAsia="zh-CN"/>
        </w:rPr>
        <w:t xml:space="preserve">. členom te pogodbe. Opomin mora obsegati navedbo kršitve pogodbene obveznosti in rok za odpravo kršitve. </w:t>
      </w:r>
    </w:p>
    <w:p w14:paraId="535F06EB" w14:textId="77777777" w:rsidR="00BF1501" w:rsidRPr="004F57E3" w:rsidRDefault="00BF1501" w:rsidP="00BF1501">
      <w:pPr>
        <w:jc w:val="both"/>
        <w:rPr>
          <w:rFonts w:asciiTheme="minorHAnsi" w:hAnsiTheme="minorHAnsi"/>
          <w:bCs/>
          <w:lang w:eastAsia="zh-CN"/>
        </w:rPr>
      </w:pPr>
    </w:p>
    <w:p w14:paraId="79EDA723" w14:textId="77777777" w:rsidR="00BF1501" w:rsidRPr="004F57E3" w:rsidRDefault="00BF1501" w:rsidP="00BF1501">
      <w:pPr>
        <w:numPr>
          <w:ilvl w:val="0"/>
          <w:numId w:val="35"/>
        </w:numPr>
        <w:rPr>
          <w:rFonts w:asciiTheme="minorHAnsi" w:hAnsiTheme="minorHAnsi"/>
          <w:b/>
          <w:bCs/>
          <w:lang w:eastAsia="zh-CN"/>
        </w:rPr>
      </w:pPr>
      <w:r w:rsidRPr="004F57E3">
        <w:rPr>
          <w:rFonts w:asciiTheme="minorHAnsi" w:hAnsiTheme="minorHAnsi"/>
          <w:b/>
          <w:bCs/>
          <w:lang w:eastAsia="zh-CN"/>
        </w:rPr>
        <w:t>člen</w:t>
      </w:r>
    </w:p>
    <w:p w14:paraId="2D31DFCE" w14:textId="77777777" w:rsidR="00BF1501" w:rsidRPr="004F57E3" w:rsidRDefault="00BF1501" w:rsidP="00BF1501">
      <w:pPr>
        <w:rPr>
          <w:rFonts w:asciiTheme="minorHAnsi" w:hAnsiTheme="minorHAnsi"/>
          <w:b/>
          <w:bCs/>
          <w:lang w:eastAsia="zh-CN"/>
        </w:rPr>
      </w:pPr>
      <w:r w:rsidRPr="004F57E3">
        <w:rPr>
          <w:rFonts w:asciiTheme="minorHAnsi" w:hAnsiTheme="minorHAnsi"/>
          <w:b/>
          <w:bCs/>
          <w:lang w:eastAsia="zh-CN"/>
        </w:rPr>
        <w:t>Odstop naročnika od pogodbe</w:t>
      </w:r>
    </w:p>
    <w:p w14:paraId="6D639F80" w14:textId="77777777" w:rsidR="00BF1501" w:rsidRPr="004F57E3" w:rsidRDefault="00BF1501" w:rsidP="00BF1501">
      <w:pPr>
        <w:rPr>
          <w:rFonts w:asciiTheme="minorHAnsi" w:hAnsiTheme="minorHAnsi"/>
          <w:b/>
          <w:bCs/>
          <w:lang w:eastAsia="zh-CN"/>
        </w:rPr>
      </w:pPr>
    </w:p>
    <w:p w14:paraId="21EADE26" w14:textId="77777777" w:rsidR="00BF1501" w:rsidRPr="004F57E3" w:rsidRDefault="00BF1501" w:rsidP="00BF1501">
      <w:pPr>
        <w:jc w:val="both"/>
        <w:rPr>
          <w:rFonts w:asciiTheme="minorHAnsi" w:hAnsiTheme="minorHAnsi"/>
          <w:bCs/>
          <w:lang w:eastAsia="zh-CN"/>
        </w:rPr>
      </w:pPr>
      <w:r w:rsidRPr="004F57E3">
        <w:rPr>
          <w:rFonts w:asciiTheme="minorHAnsi" w:hAnsiTheme="minorHAnsi"/>
          <w:bCs/>
          <w:lang w:eastAsia="zh-CN"/>
        </w:rPr>
        <w:t>Za hujšo kršitev pogodbenih določil, zaradi katerih lahko naročnik predčasno odstopi od pogodbe, štejejo zlasti:</w:t>
      </w:r>
    </w:p>
    <w:p w14:paraId="4A5919F7" w14:textId="77777777" w:rsidR="00BF1501" w:rsidRPr="004F57E3" w:rsidRDefault="00BF1501" w:rsidP="00D01CB3">
      <w:pPr>
        <w:pStyle w:val="Odstavekseznama"/>
        <w:numPr>
          <w:ilvl w:val="0"/>
          <w:numId w:val="50"/>
        </w:numPr>
        <w:jc w:val="both"/>
        <w:rPr>
          <w:rFonts w:asciiTheme="minorHAnsi" w:hAnsiTheme="minorHAnsi"/>
          <w:bCs/>
          <w:lang w:eastAsia="zh-CN"/>
        </w:rPr>
      </w:pPr>
      <w:r w:rsidRPr="004F57E3">
        <w:rPr>
          <w:rFonts w:asciiTheme="minorHAnsi" w:hAnsiTheme="minorHAnsi"/>
          <w:bCs/>
          <w:lang w:eastAsia="zh-CN"/>
        </w:rPr>
        <w:t>če izvajalec z izvajanjem del ne prične v skladu s pogodbenim rokom;</w:t>
      </w:r>
    </w:p>
    <w:p w14:paraId="5746017B" w14:textId="1C0E58C0" w:rsidR="00BF1501" w:rsidRPr="004F57E3" w:rsidRDefault="00BF1501" w:rsidP="00D01CB3">
      <w:pPr>
        <w:pStyle w:val="Odstavekseznama"/>
        <w:numPr>
          <w:ilvl w:val="0"/>
          <w:numId w:val="50"/>
        </w:numPr>
        <w:jc w:val="both"/>
        <w:rPr>
          <w:rFonts w:asciiTheme="minorHAnsi" w:hAnsiTheme="minorHAnsi"/>
          <w:bCs/>
          <w:lang w:eastAsia="zh-CN"/>
        </w:rPr>
      </w:pPr>
      <w:r w:rsidRPr="004F57E3">
        <w:rPr>
          <w:rFonts w:asciiTheme="minorHAnsi" w:hAnsiTheme="minorHAnsi"/>
          <w:bCs/>
          <w:lang w:eastAsia="zh-CN"/>
        </w:rPr>
        <w:t>če izvajalec ne predloži nove/spremenjene z</w:t>
      </w:r>
      <w:r w:rsidR="00BE5D4F" w:rsidRPr="004F57E3">
        <w:rPr>
          <w:rFonts w:asciiTheme="minorHAnsi" w:hAnsiTheme="minorHAnsi"/>
          <w:bCs/>
          <w:lang w:eastAsia="zh-CN"/>
        </w:rPr>
        <w:t>avarovalne police iz 3</w:t>
      </w:r>
      <w:r w:rsidR="004D7EF1" w:rsidRPr="004F57E3">
        <w:rPr>
          <w:rFonts w:asciiTheme="minorHAnsi" w:hAnsiTheme="minorHAnsi"/>
          <w:bCs/>
          <w:lang w:eastAsia="zh-CN"/>
        </w:rPr>
        <w:t>4</w:t>
      </w:r>
      <w:r w:rsidRPr="004F57E3">
        <w:rPr>
          <w:rFonts w:asciiTheme="minorHAnsi" w:hAnsiTheme="minorHAnsi"/>
          <w:bCs/>
          <w:lang w:eastAsia="zh-CN"/>
        </w:rPr>
        <w:t xml:space="preserve">. člena te pogodbe in potrdila o plačilu premije ter potrdila o kritju za to zavarovalno polico; </w:t>
      </w:r>
    </w:p>
    <w:p w14:paraId="33B3A2FA" w14:textId="164FFC7B" w:rsidR="00BF1501" w:rsidRPr="004F57E3" w:rsidRDefault="00BF1501" w:rsidP="00D01CB3">
      <w:pPr>
        <w:pStyle w:val="Odstavekseznama"/>
        <w:numPr>
          <w:ilvl w:val="0"/>
          <w:numId w:val="50"/>
        </w:numPr>
        <w:jc w:val="both"/>
        <w:rPr>
          <w:rFonts w:asciiTheme="minorHAnsi" w:hAnsiTheme="minorHAnsi"/>
          <w:bCs/>
          <w:lang w:eastAsia="zh-CN"/>
        </w:rPr>
      </w:pPr>
      <w:r w:rsidRPr="004F57E3">
        <w:rPr>
          <w:rFonts w:asciiTheme="minorHAnsi" w:hAnsiTheme="minorHAnsi"/>
          <w:bCs/>
          <w:lang w:eastAsia="zh-CN"/>
        </w:rPr>
        <w:t xml:space="preserve">če izvajalec ne predloži novega finančnega zavarovanja za dobro izvedbo </w:t>
      </w:r>
      <w:r w:rsidR="00095718" w:rsidRPr="004F57E3">
        <w:rPr>
          <w:rFonts w:asciiTheme="minorHAnsi" w:hAnsiTheme="minorHAnsi"/>
          <w:bCs/>
          <w:lang w:eastAsia="zh-CN"/>
        </w:rPr>
        <w:t xml:space="preserve">pogodbenih obveznosti v skladu </w:t>
      </w:r>
      <w:r w:rsidR="004D7EF1" w:rsidRPr="004F57E3">
        <w:rPr>
          <w:rFonts w:asciiTheme="minorHAnsi" w:hAnsiTheme="minorHAnsi"/>
          <w:bCs/>
          <w:lang w:eastAsia="zh-CN"/>
        </w:rPr>
        <w:t>z 38</w:t>
      </w:r>
      <w:r w:rsidRPr="004F57E3">
        <w:rPr>
          <w:rFonts w:asciiTheme="minorHAnsi" w:hAnsiTheme="minorHAnsi"/>
          <w:bCs/>
          <w:lang w:eastAsia="zh-CN"/>
        </w:rPr>
        <w:t xml:space="preserve">. členom te pogodbe; </w:t>
      </w:r>
    </w:p>
    <w:p w14:paraId="0D801BC1" w14:textId="77777777" w:rsidR="00BF1501" w:rsidRPr="004F57E3" w:rsidRDefault="00BF1501" w:rsidP="00D01CB3">
      <w:pPr>
        <w:pStyle w:val="Odstavekseznama"/>
        <w:numPr>
          <w:ilvl w:val="0"/>
          <w:numId w:val="50"/>
        </w:numPr>
        <w:jc w:val="both"/>
        <w:rPr>
          <w:rFonts w:asciiTheme="minorHAnsi" w:hAnsiTheme="minorHAnsi"/>
          <w:bCs/>
          <w:lang w:eastAsia="zh-CN"/>
        </w:rPr>
      </w:pPr>
      <w:r w:rsidRPr="004F57E3">
        <w:rPr>
          <w:rFonts w:asciiTheme="minorHAnsi" w:hAnsiTheme="minorHAnsi"/>
          <w:bCs/>
          <w:lang w:eastAsia="zh-CN"/>
        </w:rPr>
        <w:t>če izvajalec ne izpolnjuje pogodbenih obveznosti na način, predviden v pogodbi o izvedbi javnega naročila oz.  ravna  v nasprotju s skrbnostjo dobrega gospodarstvenika;</w:t>
      </w:r>
    </w:p>
    <w:p w14:paraId="06B560CE" w14:textId="77777777" w:rsidR="00BF1501" w:rsidRPr="004F57E3" w:rsidRDefault="00BF1501" w:rsidP="00D01CB3">
      <w:pPr>
        <w:pStyle w:val="Odstavekseznama"/>
        <w:numPr>
          <w:ilvl w:val="0"/>
          <w:numId w:val="50"/>
        </w:numPr>
        <w:jc w:val="both"/>
        <w:rPr>
          <w:rFonts w:asciiTheme="minorHAnsi" w:hAnsiTheme="minorHAnsi"/>
          <w:bCs/>
          <w:lang w:eastAsia="zh-CN"/>
        </w:rPr>
      </w:pPr>
      <w:r w:rsidRPr="004F57E3">
        <w:rPr>
          <w:rFonts w:asciiTheme="minorHAnsi" w:hAnsiTheme="minorHAnsi"/>
          <w:bCs/>
          <w:lang w:eastAsia="zh-CN"/>
        </w:rPr>
        <w:t>če izvajalec mimo pogodbenih določil prepusti izvedbo del podizvajalcem;</w:t>
      </w:r>
    </w:p>
    <w:p w14:paraId="774F8052" w14:textId="77777777" w:rsidR="00BF1501" w:rsidRPr="00801872" w:rsidRDefault="00BF1501" w:rsidP="00D01CB3">
      <w:pPr>
        <w:pStyle w:val="Odstavekseznama"/>
        <w:numPr>
          <w:ilvl w:val="0"/>
          <w:numId w:val="50"/>
        </w:numPr>
        <w:jc w:val="both"/>
        <w:rPr>
          <w:rFonts w:asciiTheme="minorHAnsi" w:hAnsiTheme="minorHAnsi"/>
          <w:bCs/>
          <w:lang w:eastAsia="zh-CN"/>
        </w:rPr>
      </w:pPr>
      <w:r w:rsidRPr="004F57E3">
        <w:rPr>
          <w:rFonts w:asciiTheme="minorHAnsi" w:hAnsiTheme="minorHAnsi"/>
          <w:bCs/>
          <w:lang w:eastAsia="zh-CN"/>
        </w:rPr>
        <w:t>če izvajalec tudi po pisnem pozivu naročnika in naknadnem 3-dnevnem roku z deli ne začne in</w:t>
      </w:r>
      <w:r w:rsidRPr="00801872">
        <w:rPr>
          <w:rFonts w:asciiTheme="minorHAnsi" w:hAnsiTheme="minorHAnsi"/>
          <w:bCs/>
          <w:lang w:eastAsia="zh-CN"/>
        </w:rPr>
        <w:t xml:space="preserve"> jih ob morebitni prekinitvi ne nadaljuje;</w:t>
      </w:r>
    </w:p>
    <w:p w14:paraId="3FFAC08D" w14:textId="77777777" w:rsidR="00BF1501" w:rsidRPr="00E01EB1" w:rsidRDefault="00BF1501" w:rsidP="00D01CB3">
      <w:pPr>
        <w:pStyle w:val="Odstavekseznama"/>
        <w:numPr>
          <w:ilvl w:val="0"/>
          <w:numId w:val="50"/>
        </w:numPr>
        <w:jc w:val="both"/>
        <w:rPr>
          <w:rFonts w:asciiTheme="minorHAnsi" w:hAnsiTheme="minorHAnsi"/>
          <w:bCs/>
          <w:lang w:eastAsia="zh-CN"/>
        </w:rPr>
      </w:pPr>
      <w:r w:rsidRPr="00E01EB1">
        <w:rPr>
          <w:rFonts w:asciiTheme="minorHAnsi" w:hAnsiTheme="minorHAnsi"/>
          <w:bCs/>
          <w:lang w:eastAsia="zh-CN"/>
        </w:rPr>
        <w:t>če zamuda izvajalca, ki presega število dni vrednosti maksimalno dogovorjene pogodbene kazni</w:t>
      </w:r>
    </w:p>
    <w:p w14:paraId="11B9B752" w14:textId="77777777" w:rsidR="00BF1501" w:rsidRPr="00CF5F94" w:rsidRDefault="00BF1501" w:rsidP="00D01CB3">
      <w:pPr>
        <w:pStyle w:val="Odstavekseznama"/>
        <w:numPr>
          <w:ilvl w:val="0"/>
          <w:numId w:val="50"/>
        </w:numPr>
        <w:jc w:val="both"/>
        <w:rPr>
          <w:rFonts w:asciiTheme="minorHAnsi" w:hAnsiTheme="minorHAnsi"/>
          <w:bCs/>
          <w:lang w:eastAsia="zh-CN"/>
        </w:rPr>
      </w:pPr>
      <w:r w:rsidRPr="00CF5F94">
        <w:rPr>
          <w:rFonts w:asciiTheme="minorHAnsi" w:hAnsiTheme="minorHAnsi"/>
          <w:bCs/>
          <w:lang w:eastAsia="zh-CN"/>
        </w:rPr>
        <w:t>če zamuda izvajalca ali napake v izvedbi, ki bistveno zmanjšajo pomen, namen ali uporabnost izvedenih del;</w:t>
      </w:r>
    </w:p>
    <w:p w14:paraId="1CBA6CF4" w14:textId="77777777" w:rsidR="00BF1501" w:rsidRPr="00CF5F94" w:rsidRDefault="00BF1501" w:rsidP="00D01CB3">
      <w:pPr>
        <w:pStyle w:val="Odstavekseznama"/>
        <w:numPr>
          <w:ilvl w:val="0"/>
          <w:numId w:val="50"/>
        </w:numPr>
        <w:jc w:val="both"/>
        <w:rPr>
          <w:rFonts w:asciiTheme="minorHAnsi" w:hAnsiTheme="minorHAnsi"/>
          <w:bCs/>
          <w:lang w:eastAsia="zh-CN"/>
        </w:rPr>
      </w:pPr>
      <w:r w:rsidRPr="00CF5F94">
        <w:rPr>
          <w:rFonts w:asciiTheme="minorHAnsi" w:hAnsiTheme="minorHAnsi"/>
          <w:bCs/>
          <w:lang w:eastAsia="zh-CN"/>
        </w:rPr>
        <w:t>če izvajalec ne doseže oz. ne izpolni  pogodbeno dogovorjenih obveznosti  in pogodbeno dogovorjene kvalitete in ne vzpostavi le-teh niti v naknadnem primernem roku, ki ga določi naročnik;</w:t>
      </w:r>
    </w:p>
    <w:p w14:paraId="36F28DE7" w14:textId="77777777" w:rsidR="00BF1501" w:rsidRPr="00CF5F94" w:rsidRDefault="00BF1501" w:rsidP="00D01CB3">
      <w:pPr>
        <w:pStyle w:val="Odstavekseznama"/>
        <w:numPr>
          <w:ilvl w:val="0"/>
          <w:numId w:val="50"/>
        </w:numPr>
        <w:jc w:val="both"/>
        <w:rPr>
          <w:rFonts w:asciiTheme="minorHAnsi" w:hAnsiTheme="minorHAnsi"/>
          <w:bCs/>
          <w:lang w:eastAsia="zh-CN"/>
        </w:rPr>
      </w:pPr>
      <w:r w:rsidRPr="00CF5F94">
        <w:rPr>
          <w:rFonts w:asciiTheme="minorHAnsi" w:hAnsiTheme="minorHAnsi"/>
          <w:bCs/>
          <w:lang w:eastAsia="zh-CN"/>
        </w:rPr>
        <w:t>naknadna ugotovitev kršitve ZJN-3 na strani izvajalca ali naročnika;</w:t>
      </w:r>
    </w:p>
    <w:p w14:paraId="123AB8C7" w14:textId="77777777" w:rsidR="00BF1501" w:rsidRPr="00CF5F94" w:rsidRDefault="00BF1501" w:rsidP="00D01CB3">
      <w:pPr>
        <w:pStyle w:val="Odstavekseznama"/>
        <w:numPr>
          <w:ilvl w:val="0"/>
          <w:numId w:val="50"/>
        </w:numPr>
        <w:jc w:val="both"/>
        <w:rPr>
          <w:rFonts w:asciiTheme="minorHAnsi" w:hAnsiTheme="minorHAnsi"/>
          <w:bCs/>
          <w:lang w:eastAsia="zh-CN"/>
        </w:rPr>
      </w:pPr>
      <w:r w:rsidRPr="00CF5F94">
        <w:rPr>
          <w:rFonts w:asciiTheme="minorHAnsi" w:hAnsiTheme="minorHAnsi"/>
          <w:bCs/>
          <w:lang w:eastAsia="zh-CN"/>
        </w:rPr>
        <w:t>če je bil izvajalec v času oddaje javnega naročila v enem od položajev, zaradi katerega bi ga naročnik moral izključiti iz postopka javnega naročanja, pa s tem dejstvom naročnik ni bil seznanjen v postopku javnega naročanja;</w:t>
      </w:r>
    </w:p>
    <w:p w14:paraId="71CF664F" w14:textId="77777777" w:rsidR="00BF1501" w:rsidRPr="0097145F" w:rsidRDefault="00BF1501" w:rsidP="00D01CB3">
      <w:pPr>
        <w:pStyle w:val="Odstavekseznama"/>
        <w:numPr>
          <w:ilvl w:val="0"/>
          <w:numId w:val="50"/>
        </w:numPr>
        <w:jc w:val="both"/>
        <w:rPr>
          <w:rFonts w:asciiTheme="minorHAnsi" w:hAnsiTheme="minorHAnsi"/>
          <w:bCs/>
          <w:lang w:eastAsia="zh-CN"/>
        </w:rPr>
      </w:pPr>
      <w:r w:rsidRPr="0097145F">
        <w:rPr>
          <w:rFonts w:asciiTheme="minorHAnsi" w:hAnsiTheme="minorHAnsi"/>
          <w:bCs/>
          <w:lang w:eastAsia="zh-CN"/>
        </w:rPr>
        <w:t>če izvajalec celotno obdobje veljavnosti te pogodbe ne izpolnjuje vse pogoje, kot jih določa ta pogodba in vse pogoje, ki izhajajo iz dokumentacije v zvezi z oddajo javnega naročila za predmetno javno naročilo. V kolikor naročnik v času izvajanja pogodbe ugotovil, da izvajalec ne izpolnjuje pogojev, navedeno predstavlja razlog za odpoved pogodbe;</w:t>
      </w:r>
    </w:p>
    <w:p w14:paraId="3C94D17F" w14:textId="77777777" w:rsidR="00BF1501" w:rsidRPr="0097145F" w:rsidRDefault="00BF1501" w:rsidP="00D01CB3">
      <w:pPr>
        <w:pStyle w:val="Odstavekseznama"/>
        <w:numPr>
          <w:ilvl w:val="0"/>
          <w:numId w:val="50"/>
        </w:numPr>
        <w:jc w:val="both"/>
        <w:rPr>
          <w:rFonts w:asciiTheme="minorHAnsi" w:hAnsiTheme="minorHAnsi"/>
          <w:bCs/>
          <w:lang w:eastAsia="zh-CN"/>
        </w:rPr>
      </w:pPr>
      <w:r w:rsidRPr="0097145F">
        <w:rPr>
          <w:rFonts w:asciiTheme="minorHAnsi" w:hAnsiTheme="minorHAnsi"/>
          <w:bCs/>
          <w:lang w:eastAsia="zh-CN"/>
        </w:rPr>
        <w:t>hude kršitve obveznosti iz Pogodbe o evropski uniji, Pogodbe o delovanje evropske unije in ZJN-3, ki jih je po izvedenem postopku v skladu z 258. členom Pogodbe o delovanje evropske unije ugotovilo Sodišče Evropske unije, zaradi katerih, javno naročilo ne bi smelo biti oddano izvajalcu;</w:t>
      </w:r>
    </w:p>
    <w:p w14:paraId="3435C516" w14:textId="77777777" w:rsidR="00BF1501" w:rsidRPr="0097145F" w:rsidRDefault="00BF1501" w:rsidP="00D01CB3">
      <w:pPr>
        <w:pStyle w:val="Odstavekseznama"/>
        <w:numPr>
          <w:ilvl w:val="0"/>
          <w:numId w:val="50"/>
        </w:numPr>
        <w:jc w:val="both"/>
        <w:rPr>
          <w:rFonts w:asciiTheme="minorHAnsi" w:hAnsiTheme="minorHAnsi"/>
          <w:bCs/>
          <w:lang w:eastAsia="zh-CN"/>
        </w:rPr>
      </w:pPr>
      <w:r w:rsidRPr="0097145F">
        <w:rPr>
          <w:rFonts w:asciiTheme="minorHAnsi" w:hAnsiTheme="minorHAnsi"/>
          <w:bCs/>
          <w:lang w:eastAsia="zh-CN"/>
        </w:rPr>
        <w:t>če izvajalec s svojim ravnanjem ali opustitvami povzroča nevarnost nastanka škode za naročnika in ga je na možnost odpovedi iz tega razloga naročnik posebej opozoril;</w:t>
      </w:r>
    </w:p>
    <w:p w14:paraId="0DD6AF91" w14:textId="77777777" w:rsidR="00BF1501" w:rsidRPr="0097145F" w:rsidRDefault="00BF1501" w:rsidP="00D01CB3">
      <w:pPr>
        <w:pStyle w:val="Odstavekseznama"/>
        <w:numPr>
          <w:ilvl w:val="0"/>
          <w:numId w:val="50"/>
        </w:numPr>
        <w:jc w:val="both"/>
        <w:rPr>
          <w:rFonts w:asciiTheme="minorHAnsi" w:hAnsiTheme="minorHAnsi"/>
          <w:bCs/>
          <w:lang w:eastAsia="zh-CN"/>
        </w:rPr>
      </w:pPr>
      <w:r w:rsidRPr="0097145F">
        <w:rPr>
          <w:rFonts w:asciiTheme="minorHAnsi" w:hAnsiTheme="minorHAnsi"/>
          <w:bCs/>
          <w:lang w:eastAsia="zh-CN"/>
        </w:rPr>
        <w:t>bistvena sprememba javnega naročila, kar terja nov postopek javnega naročanja;</w:t>
      </w:r>
    </w:p>
    <w:p w14:paraId="001A0799" w14:textId="77777777" w:rsidR="00BF1501" w:rsidRPr="0097145F" w:rsidRDefault="00BF1501" w:rsidP="00D01CB3">
      <w:pPr>
        <w:pStyle w:val="Odstavekseznama"/>
        <w:numPr>
          <w:ilvl w:val="0"/>
          <w:numId w:val="50"/>
        </w:numPr>
        <w:jc w:val="both"/>
        <w:rPr>
          <w:rFonts w:asciiTheme="minorHAnsi" w:hAnsiTheme="minorHAnsi"/>
          <w:bCs/>
          <w:lang w:eastAsia="zh-CN"/>
        </w:rPr>
      </w:pPr>
      <w:r w:rsidRPr="0097145F">
        <w:rPr>
          <w:rFonts w:asciiTheme="minorHAnsi" w:hAnsiTheme="minorHAnsi"/>
          <w:bCs/>
          <w:lang w:eastAsia="zh-CN"/>
        </w:rPr>
        <w:t>in drugi primeri, določeni v tej pogodbi.</w:t>
      </w:r>
    </w:p>
    <w:p w14:paraId="01A23BB9" w14:textId="77777777" w:rsidR="00BF1501" w:rsidRDefault="00BF1501" w:rsidP="00BF1501">
      <w:pPr>
        <w:ind w:left="705"/>
        <w:contextualSpacing/>
        <w:jc w:val="both"/>
        <w:rPr>
          <w:rFonts w:asciiTheme="minorHAnsi" w:hAnsiTheme="minorHAnsi"/>
          <w:bCs/>
          <w:lang w:eastAsia="zh-CN"/>
        </w:rPr>
      </w:pPr>
    </w:p>
    <w:p w14:paraId="47D9D218" w14:textId="77777777" w:rsidR="00BF1501" w:rsidRPr="00101A0C" w:rsidRDefault="00BF1501" w:rsidP="00BF1501">
      <w:pPr>
        <w:jc w:val="both"/>
        <w:rPr>
          <w:rFonts w:asciiTheme="minorHAnsi" w:hAnsiTheme="minorHAnsi"/>
          <w:bCs/>
          <w:lang w:eastAsia="zh-CN"/>
        </w:rPr>
      </w:pPr>
      <w:r w:rsidRPr="00101A0C">
        <w:rPr>
          <w:rFonts w:asciiTheme="minorHAnsi" w:hAnsiTheme="minorHAnsi"/>
          <w:bCs/>
          <w:lang w:eastAsia="zh-CN"/>
        </w:rPr>
        <w:t xml:space="preserve">Odstop od pogodbe lahko naročnik uveljavlja po opominu, po katerem izvajalec ne odpravi kršitve oziroma je kršitev kljub opominu ponovno zagrešil, v kolikor je odprava kršitev sploh možna. </w:t>
      </w:r>
    </w:p>
    <w:p w14:paraId="0A5DB92D" w14:textId="77777777" w:rsidR="00BF1501" w:rsidRPr="00101A0C" w:rsidRDefault="00BF1501" w:rsidP="00BF1501">
      <w:pPr>
        <w:jc w:val="both"/>
        <w:rPr>
          <w:rFonts w:asciiTheme="minorHAnsi" w:hAnsiTheme="minorHAnsi"/>
          <w:bCs/>
          <w:lang w:eastAsia="zh-CN"/>
        </w:rPr>
      </w:pPr>
    </w:p>
    <w:p w14:paraId="4895B2F6" w14:textId="77777777" w:rsidR="00BF1501" w:rsidRDefault="00BF1501" w:rsidP="00BF1501">
      <w:pPr>
        <w:jc w:val="both"/>
        <w:rPr>
          <w:rFonts w:asciiTheme="minorHAnsi" w:eastAsia="SimSun" w:hAnsiTheme="minorHAnsi"/>
          <w:bCs/>
          <w:lang w:eastAsia="zh-CN"/>
        </w:rPr>
      </w:pPr>
      <w:r w:rsidRPr="00101A0C">
        <w:rPr>
          <w:rFonts w:asciiTheme="minorHAnsi" w:eastAsia="SimSun" w:hAnsiTheme="minorHAnsi"/>
          <w:bCs/>
          <w:lang w:eastAsia="zh-CN"/>
        </w:rPr>
        <w:t>Odstop od pogodbe učinkuje z dnem, ko druga pogodbena stranka prejme odstop od pogodbe.</w:t>
      </w:r>
    </w:p>
    <w:p w14:paraId="31FF6960" w14:textId="77777777" w:rsidR="00BF1501" w:rsidRPr="00101A0C" w:rsidRDefault="00BF1501" w:rsidP="00BF1501">
      <w:pPr>
        <w:jc w:val="both"/>
        <w:rPr>
          <w:rFonts w:asciiTheme="minorHAnsi" w:eastAsia="SimSun" w:hAnsiTheme="minorHAnsi"/>
          <w:bCs/>
          <w:lang w:eastAsia="zh-CN"/>
        </w:rPr>
      </w:pPr>
    </w:p>
    <w:p w14:paraId="2E7A51D5" w14:textId="77777777" w:rsidR="00BF1501" w:rsidRDefault="00BF1501" w:rsidP="00BF1501">
      <w:pPr>
        <w:jc w:val="both"/>
        <w:rPr>
          <w:rFonts w:asciiTheme="minorHAnsi" w:hAnsiTheme="minorHAnsi"/>
          <w:bCs/>
          <w:lang w:eastAsia="zh-CN"/>
        </w:rPr>
      </w:pPr>
      <w:bookmarkStart w:id="214" w:name="_GoBack"/>
      <w:bookmarkEnd w:id="214"/>
      <w:r w:rsidRPr="00101A0C">
        <w:rPr>
          <w:rFonts w:asciiTheme="minorHAnsi" w:hAnsiTheme="minorHAnsi"/>
          <w:bCs/>
          <w:lang w:eastAsia="zh-CN"/>
        </w:rPr>
        <w:lastRenderedPageBreak/>
        <w:t>Odpovedni rok v vsakem primeru znaša 3 mesece od</w:t>
      </w:r>
      <w:r>
        <w:rPr>
          <w:rFonts w:asciiTheme="minorHAnsi" w:hAnsiTheme="minorHAnsi"/>
          <w:bCs/>
          <w:lang w:eastAsia="zh-CN"/>
        </w:rPr>
        <w:t xml:space="preserve"> dneva, ko izvajalec prejme </w:t>
      </w:r>
      <w:r w:rsidRPr="00101A0C">
        <w:rPr>
          <w:rFonts w:asciiTheme="minorHAnsi" w:hAnsiTheme="minorHAnsi"/>
          <w:bCs/>
          <w:lang w:eastAsia="zh-CN"/>
        </w:rPr>
        <w:t>dopis</w:t>
      </w:r>
      <w:r>
        <w:rPr>
          <w:rFonts w:asciiTheme="minorHAnsi" w:hAnsiTheme="minorHAnsi"/>
          <w:bCs/>
          <w:lang w:eastAsia="zh-CN"/>
        </w:rPr>
        <w:t>/izjavo</w:t>
      </w:r>
      <w:r w:rsidRPr="00101A0C">
        <w:rPr>
          <w:rFonts w:asciiTheme="minorHAnsi" w:hAnsiTheme="minorHAnsi"/>
          <w:bCs/>
          <w:lang w:eastAsia="zh-CN"/>
        </w:rPr>
        <w:t xml:space="preserve"> naročnika o odstopu, s tem, da si naročnik pridržuje pravico, da lahko po potrebi odpovedni rok določi v krajšem ali daljšem obdobju.</w:t>
      </w:r>
    </w:p>
    <w:p w14:paraId="25A21692" w14:textId="77777777" w:rsidR="00BF1501" w:rsidRDefault="00BF1501" w:rsidP="00BF1501">
      <w:pPr>
        <w:jc w:val="both"/>
        <w:rPr>
          <w:rFonts w:asciiTheme="minorHAnsi" w:hAnsiTheme="minorHAnsi"/>
          <w:bCs/>
          <w:lang w:eastAsia="zh-CN"/>
        </w:rPr>
      </w:pPr>
    </w:p>
    <w:p w14:paraId="5648AFBC" w14:textId="77777777" w:rsidR="00BF1501" w:rsidRDefault="00BF1501" w:rsidP="00BF1501">
      <w:pPr>
        <w:jc w:val="both"/>
        <w:rPr>
          <w:rFonts w:asciiTheme="minorHAnsi" w:hAnsiTheme="minorHAnsi"/>
          <w:bCs/>
          <w:lang w:eastAsia="zh-CN"/>
        </w:rPr>
      </w:pPr>
      <w:r w:rsidRPr="00101A0C">
        <w:rPr>
          <w:rFonts w:asciiTheme="minorHAnsi" w:hAnsiTheme="minorHAnsi"/>
          <w:bCs/>
          <w:lang w:eastAsia="zh-CN"/>
        </w:rPr>
        <w:t>Naročnik ima v primeru odstopa od pogodbe iz zgoraj navedenih razlogov, pravico unovčiti finančno zavarovanje za dobro izvedbo pogodbenih obveznosti  in zahtevati povrnitev nastale škode.</w:t>
      </w:r>
    </w:p>
    <w:p w14:paraId="3D8AB130" w14:textId="77777777" w:rsidR="00BF1501" w:rsidRPr="00101A0C" w:rsidRDefault="00BF1501" w:rsidP="00BF1501">
      <w:pPr>
        <w:jc w:val="both"/>
        <w:rPr>
          <w:rFonts w:asciiTheme="minorHAnsi" w:hAnsiTheme="minorHAnsi"/>
          <w:bCs/>
          <w:lang w:eastAsia="zh-CN"/>
        </w:rPr>
      </w:pPr>
    </w:p>
    <w:p w14:paraId="0CBC5BE0" w14:textId="14974AD1" w:rsidR="00BF1501" w:rsidRPr="003A2839" w:rsidRDefault="00BF1501" w:rsidP="00BF1501">
      <w:pPr>
        <w:jc w:val="both"/>
        <w:rPr>
          <w:rFonts w:asciiTheme="minorHAnsi" w:hAnsiTheme="minorHAnsi"/>
          <w:bCs/>
          <w:lang w:eastAsia="zh-CN"/>
        </w:rPr>
      </w:pPr>
      <w:r w:rsidRPr="003A2839">
        <w:rPr>
          <w:rFonts w:asciiTheme="minorHAnsi" w:hAnsiTheme="minorHAnsi"/>
          <w:bCs/>
          <w:lang w:eastAsia="zh-CN"/>
        </w:rPr>
        <w:t>Naročnik lahko od pogodbe odstopi s takojšnjim učinkom</w:t>
      </w:r>
      <w:r w:rsidR="00020A8B">
        <w:rPr>
          <w:rFonts w:asciiTheme="minorHAnsi" w:hAnsiTheme="minorHAnsi"/>
          <w:bCs/>
          <w:lang w:eastAsia="zh-CN"/>
        </w:rPr>
        <w:t xml:space="preserve"> (brez odpovednega roka)</w:t>
      </w:r>
      <w:r w:rsidRPr="003A2839">
        <w:rPr>
          <w:rFonts w:asciiTheme="minorHAnsi" w:hAnsiTheme="minorHAnsi"/>
          <w:bCs/>
          <w:lang w:eastAsia="zh-CN"/>
        </w:rPr>
        <w:t xml:space="preserve"> v primeru:</w:t>
      </w:r>
    </w:p>
    <w:p w14:paraId="311D6742" w14:textId="77777777" w:rsidR="00BF1501" w:rsidRPr="002D2711" w:rsidRDefault="00BF1501" w:rsidP="00D01CB3">
      <w:pPr>
        <w:pStyle w:val="Odstavekseznama"/>
        <w:numPr>
          <w:ilvl w:val="0"/>
          <w:numId w:val="51"/>
        </w:numPr>
        <w:jc w:val="both"/>
        <w:rPr>
          <w:rFonts w:asciiTheme="minorHAnsi" w:hAnsiTheme="minorHAnsi"/>
          <w:bCs/>
          <w:lang w:eastAsia="zh-CN"/>
        </w:rPr>
      </w:pPr>
      <w:r w:rsidRPr="003A2839">
        <w:rPr>
          <w:rFonts w:asciiTheme="minorHAnsi" w:hAnsiTheme="minorHAnsi"/>
          <w:bCs/>
          <w:lang w:eastAsia="zh-CN"/>
        </w:rPr>
        <w:t xml:space="preserve">začetka uvedbe enega od postopkov insolventnosti po Zakonu o finančnem poslovanju, </w:t>
      </w:r>
      <w:r w:rsidRPr="002D2711">
        <w:rPr>
          <w:rFonts w:asciiTheme="minorHAnsi" w:hAnsiTheme="minorHAnsi"/>
          <w:bCs/>
          <w:lang w:eastAsia="zh-CN"/>
        </w:rPr>
        <w:t>postopkih zaradi insolventnosti in prisilnem prenehanju zoper izvajalca;</w:t>
      </w:r>
    </w:p>
    <w:p w14:paraId="500F225F" w14:textId="77777777" w:rsidR="00BF1501" w:rsidRPr="002D2711" w:rsidRDefault="00BF1501" w:rsidP="00D01CB3">
      <w:pPr>
        <w:pStyle w:val="Odstavekseznama"/>
        <w:numPr>
          <w:ilvl w:val="0"/>
          <w:numId w:val="51"/>
        </w:numPr>
        <w:jc w:val="both"/>
        <w:rPr>
          <w:rFonts w:asciiTheme="minorHAnsi" w:hAnsiTheme="minorHAnsi"/>
          <w:bCs/>
          <w:lang w:eastAsia="zh-CN"/>
        </w:rPr>
      </w:pPr>
      <w:r w:rsidRPr="002D2711">
        <w:rPr>
          <w:rFonts w:asciiTheme="minorHAnsi" w:hAnsiTheme="minorHAnsi"/>
          <w:bCs/>
          <w:lang w:eastAsia="zh-CN"/>
        </w:rPr>
        <w:t>kršitve 10., 11., 12. in 13. alineje iz 1. odstavka tega člena pogodbe.</w:t>
      </w:r>
    </w:p>
    <w:p w14:paraId="6FA676B8" w14:textId="77777777" w:rsidR="00BF1501" w:rsidRPr="002D2711" w:rsidRDefault="00BF1501" w:rsidP="00BF1501">
      <w:pPr>
        <w:jc w:val="both"/>
        <w:rPr>
          <w:rFonts w:asciiTheme="minorHAnsi" w:hAnsiTheme="minorHAnsi"/>
          <w:bCs/>
          <w:lang w:eastAsia="zh-CN"/>
        </w:rPr>
      </w:pPr>
    </w:p>
    <w:p w14:paraId="6025535F" w14:textId="77777777" w:rsidR="00BF1501" w:rsidRPr="002D2711" w:rsidRDefault="00BF1501" w:rsidP="00BF1501">
      <w:pPr>
        <w:numPr>
          <w:ilvl w:val="0"/>
          <w:numId w:val="35"/>
        </w:numPr>
        <w:rPr>
          <w:rFonts w:asciiTheme="minorHAnsi" w:hAnsiTheme="minorHAnsi"/>
          <w:b/>
          <w:bCs/>
          <w:lang w:eastAsia="zh-CN"/>
        </w:rPr>
      </w:pPr>
      <w:r w:rsidRPr="002D2711">
        <w:rPr>
          <w:rFonts w:asciiTheme="minorHAnsi" w:hAnsiTheme="minorHAnsi"/>
          <w:b/>
          <w:bCs/>
          <w:lang w:eastAsia="zh-CN"/>
        </w:rPr>
        <w:t>člen</w:t>
      </w:r>
    </w:p>
    <w:p w14:paraId="12FC5E52" w14:textId="77777777" w:rsidR="00BF1501" w:rsidRPr="002D2711" w:rsidRDefault="00BF1501" w:rsidP="00BF1501">
      <w:pPr>
        <w:rPr>
          <w:rFonts w:asciiTheme="minorHAnsi" w:hAnsiTheme="minorHAnsi"/>
          <w:b/>
          <w:bCs/>
          <w:lang w:eastAsia="zh-CN"/>
        </w:rPr>
      </w:pPr>
      <w:r w:rsidRPr="002D2711">
        <w:rPr>
          <w:rFonts w:asciiTheme="minorHAnsi" w:hAnsiTheme="minorHAnsi"/>
          <w:b/>
          <w:bCs/>
          <w:lang w:eastAsia="zh-CN"/>
        </w:rPr>
        <w:t>Odstop izvajalca od pogodbe</w:t>
      </w:r>
    </w:p>
    <w:p w14:paraId="76BB3E76" w14:textId="77777777" w:rsidR="00BF1501" w:rsidRPr="002D2711" w:rsidRDefault="00BF1501" w:rsidP="00BF1501">
      <w:pPr>
        <w:rPr>
          <w:rFonts w:asciiTheme="minorHAnsi" w:hAnsiTheme="minorHAnsi"/>
          <w:b/>
          <w:bCs/>
          <w:lang w:eastAsia="zh-CN"/>
        </w:rPr>
      </w:pPr>
    </w:p>
    <w:p w14:paraId="08582A6F" w14:textId="77777777" w:rsidR="00BF1501" w:rsidRPr="00F03023" w:rsidRDefault="00BF1501" w:rsidP="00BF1501">
      <w:pPr>
        <w:jc w:val="both"/>
        <w:rPr>
          <w:rFonts w:asciiTheme="minorHAnsi" w:hAnsiTheme="minorHAnsi"/>
          <w:bCs/>
          <w:lang w:eastAsia="zh-CN"/>
        </w:rPr>
      </w:pPr>
      <w:r w:rsidRPr="00F03023">
        <w:rPr>
          <w:rFonts w:asciiTheme="minorHAnsi" w:hAnsiTheme="minorHAnsi"/>
          <w:bCs/>
          <w:lang w:eastAsia="zh-CN"/>
        </w:rPr>
        <w:t>Izvajalec sme odstopiti od pogodbe:</w:t>
      </w:r>
    </w:p>
    <w:p w14:paraId="396097A7" w14:textId="77777777" w:rsidR="00BF1501" w:rsidRPr="00F03023" w:rsidRDefault="00BF1501" w:rsidP="00BF1501">
      <w:pPr>
        <w:pStyle w:val="Odstavekseznama"/>
        <w:numPr>
          <w:ilvl w:val="0"/>
          <w:numId w:val="24"/>
        </w:numPr>
        <w:jc w:val="both"/>
        <w:rPr>
          <w:rFonts w:asciiTheme="minorHAnsi" w:hAnsiTheme="minorHAnsi"/>
          <w:bCs/>
          <w:lang w:eastAsia="zh-CN"/>
        </w:rPr>
      </w:pPr>
      <w:r w:rsidRPr="00F03023">
        <w:rPr>
          <w:rFonts w:asciiTheme="minorHAnsi" w:hAnsiTheme="minorHAnsi"/>
          <w:bCs/>
          <w:lang w:eastAsia="zh-CN"/>
        </w:rPr>
        <w:t xml:space="preserve">če izvajalec ne zagotovi odprave napak v projektni dokumentaciji, ali </w:t>
      </w:r>
    </w:p>
    <w:p w14:paraId="49A6A567" w14:textId="5161C3CA" w:rsidR="00BF1501" w:rsidRPr="00F03023" w:rsidRDefault="004D7EF1" w:rsidP="00BF1501">
      <w:pPr>
        <w:numPr>
          <w:ilvl w:val="0"/>
          <w:numId w:val="24"/>
        </w:numPr>
        <w:jc w:val="both"/>
        <w:rPr>
          <w:rFonts w:asciiTheme="minorHAnsi" w:hAnsiTheme="minorHAnsi"/>
          <w:bCs/>
          <w:lang w:eastAsia="zh-CN"/>
        </w:rPr>
      </w:pPr>
      <w:r w:rsidRPr="00F03023">
        <w:rPr>
          <w:rFonts w:asciiTheme="minorHAnsi" w:hAnsiTheme="minorHAnsi"/>
          <w:bCs/>
          <w:lang w:eastAsia="zh-CN"/>
        </w:rPr>
        <w:t>če naročnik več kot 9</w:t>
      </w:r>
      <w:r w:rsidR="00BF1501" w:rsidRPr="00F03023">
        <w:rPr>
          <w:rFonts w:asciiTheme="minorHAnsi" w:hAnsiTheme="minorHAnsi"/>
          <w:bCs/>
          <w:lang w:eastAsia="zh-CN"/>
        </w:rPr>
        <w:t>0 dni neupravičeno zamuja s plačilom katerekoli računa,</w:t>
      </w:r>
    </w:p>
    <w:p w14:paraId="2EA0FC71" w14:textId="2BB364E9" w:rsidR="00C56325" w:rsidRPr="00F03023" w:rsidRDefault="00C56325" w:rsidP="00BF1501">
      <w:pPr>
        <w:numPr>
          <w:ilvl w:val="0"/>
          <w:numId w:val="24"/>
        </w:numPr>
        <w:jc w:val="both"/>
        <w:rPr>
          <w:rFonts w:asciiTheme="minorHAnsi" w:hAnsiTheme="minorHAnsi"/>
          <w:bCs/>
          <w:lang w:eastAsia="zh-CN"/>
        </w:rPr>
      </w:pPr>
      <w:r w:rsidRPr="00F03023">
        <w:rPr>
          <w:rFonts w:asciiTheme="minorHAnsi" w:hAnsiTheme="minorHAnsi"/>
          <w:bCs/>
          <w:lang w:eastAsia="zh-CN"/>
        </w:rPr>
        <w:t xml:space="preserve">če naročnik opusti obveznost uvesti izvajalca v delo, </w:t>
      </w:r>
    </w:p>
    <w:p w14:paraId="1924420D" w14:textId="77777777" w:rsidR="00BF1501" w:rsidRPr="00F03023" w:rsidRDefault="00BF1501" w:rsidP="00BF1501">
      <w:pPr>
        <w:numPr>
          <w:ilvl w:val="0"/>
          <w:numId w:val="24"/>
        </w:numPr>
        <w:jc w:val="both"/>
        <w:rPr>
          <w:rFonts w:asciiTheme="minorHAnsi" w:hAnsiTheme="minorHAnsi"/>
          <w:bCs/>
          <w:lang w:eastAsia="zh-CN"/>
        </w:rPr>
      </w:pPr>
      <w:r w:rsidRPr="00F03023">
        <w:rPr>
          <w:rFonts w:asciiTheme="minorHAnsi" w:hAnsiTheme="minorHAnsi"/>
          <w:bCs/>
          <w:lang w:eastAsia="zh-CN"/>
        </w:rPr>
        <w:t xml:space="preserve">če naročnik več kot 60 dni, po zaustavitvi del s strani izvajalca, izvajalcu neupravičeno ne odgovori na opozorilo izvajalca po 5. členu. </w:t>
      </w:r>
    </w:p>
    <w:p w14:paraId="1F06BA33" w14:textId="77777777" w:rsidR="00BF1501" w:rsidRDefault="00BF1501" w:rsidP="00BF1501">
      <w:pPr>
        <w:jc w:val="both"/>
        <w:rPr>
          <w:rFonts w:asciiTheme="minorHAnsi" w:hAnsiTheme="minorHAnsi"/>
          <w:bCs/>
          <w:lang w:eastAsia="zh-CN"/>
        </w:rPr>
      </w:pPr>
    </w:p>
    <w:p w14:paraId="60220952" w14:textId="1A57CDCC" w:rsidR="00BF1501" w:rsidRPr="006D5D5C" w:rsidRDefault="00BF1501" w:rsidP="00BF1501">
      <w:pPr>
        <w:jc w:val="both"/>
        <w:rPr>
          <w:rFonts w:asciiTheme="minorHAnsi" w:hAnsiTheme="minorHAnsi"/>
          <w:bCs/>
          <w:lang w:eastAsia="zh-CN"/>
        </w:rPr>
      </w:pPr>
      <w:r w:rsidRPr="006D5D5C">
        <w:rPr>
          <w:rFonts w:asciiTheme="minorHAnsi" w:hAnsiTheme="minorHAnsi"/>
          <w:bCs/>
          <w:lang w:eastAsia="zh-CN"/>
        </w:rPr>
        <w:t xml:space="preserve">Odstop mora biti naročniku poslan pisno ali na elektronski način na e-naslova: </w:t>
      </w:r>
      <w:hyperlink r:id="rId51" w:history="1">
        <w:r w:rsidR="009C6294" w:rsidRPr="000C1CD4">
          <w:rPr>
            <w:rStyle w:val="Hiperpovezava"/>
            <w:rFonts w:asciiTheme="minorHAnsi" w:hAnsiTheme="minorHAnsi"/>
            <w:bCs/>
            <w:lang w:eastAsia="zh-CN"/>
          </w:rPr>
          <w:t>mok@kranj.si</w:t>
        </w:r>
      </w:hyperlink>
      <w:r w:rsidRPr="006D5D5C">
        <w:rPr>
          <w:rFonts w:asciiTheme="minorHAnsi" w:hAnsiTheme="minorHAnsi"/>
          <w:bCs/>
          <w:color w:val="0000FF" w:themeColor="hyperlink"/>
          <w:u w:val="single"/>
          <w:lang w:eastAsia="zh-CN"/>
        </w:rPr>
        <w:t xml:space="preserve"> </w:t>
      </w:r>
      <w:r w:rsidRPr="006D5D5C">
        <w:t xml:space="preserve">in skrbnika pogodbe, </w:t>
      </w:r>
      <w:r w:rsidR="009C6294" w:rsidRPr="004F57E3">
        <w:t xml:space="preserve">navedenega v </w:t>
      </w:r>
      <w:r w:rsidR="004D7EF1" w:rsidRPr="004F57E3">
        <w:t>50</w:t>
      </w:r>
      <w:r w:rsidRPr="004F57E3">
        <w:t>. členu te pogodbe</w:t>
      </w:r>
      <w:r w:rsidRPr="004F57E3">
        <w:rPr>
          <w:rFonts w:asciiTheme="minorHAnsi" w:hAnsiTheme="minorHAnsi"/>
          <w:bCs/>
          <w:lang w:eastAsia="zh-CN"/>
        </w:rPr>
        <w:t>.</w:t>
      </w:r>
    </w:p>
    <w:p w14:paraId="14CC83FB" w14:textId="77777777" w:rsidR="00BF1501" w:rsidRPr="006D5D5C" w:rsidRDefault="00BF1501" w:rsidP="00BF1501">
      <w:pPr>
        <w:rPr>
          <w:rFonts w:asciiTheme="minorHAnsi" w:hAnsiTheme="minorHAnsi"/>
          <w:bCs/>
          <w:lang w:eastAsia="zh-CN"/>
        </w:rPr>
      </w:pPr>
    </w:p>
    <w:p w14:paraId="04EFEAF6" w14:textId="77777777" w:rsidR="00BF1501" w:rsidRDefault="00BF1501" w:rsidP="00BF1501">
      <w:pPr>
        <w:rPr>
          <w:rFonts w:asciiTheme="minorHAnsi" w:hAnsiTheme="minorHAnsi"/>
          <w:bCs/>
          <w:lang w:eastAsia="zh-CN"/>
        </w:rPr>
      </w:pPr>
      <w:r w:rsidRPr="006D5D5C">
        <w:rPr>
          <w:rFonts w:asciiTheme="minorHAnsi" w:hAnsiTheme="minorHAnsi"/>
          <w:bCs/>
          <w:lang w:eastAsia="zh-CN"/>
        </w:rPr>
        <w:t>Odpovedni rok izvajalca znaša 3 mesece od prejema dopisa/izjave izvajalca o odstopu.</w:t>
      </w:r>
    </w:p>
    <w:p w14:paraId="73AA89FB" w14:textId="77777777" w:rsidR="00BF1501" w:rsidRDefault="00BF1501" w:rsidP="00BF1501">
      <w:pPr>
        <w:rPr>
          <w:rFonts w:asciiTheme="minorHAnsi" w:hAnsiTheme="minorHAnsi"/>
          <w:bCs/>
          <w:lang w:eastAsia="zh-CN"/>
        </w:rPr>
      </w:pPr>
    </w:p>
    <w:p w14:paraId="0E234C28"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B2D5E30"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16835878" w14:textId="77777777" w:rsidR="00BF1501" w:rsidRPr="001D3F7D" w:rsidRDefault="00BF1501" w:rsidP="00BF1501">
      <w:pPr>
        <w:rPr>
          <w:rFonts w:asciiTheme="minorHAnsi" w:hAnsiTheme="minorHAnsi"/>
          <w:b/>
          <w:bCs/>
          <w:lang w:eastAsia="zh-CN"/>
        </w:rPr>
      </w:pPr>
    </w:p>
    <w:p w14:paraId="47E59EFA" w14:textId="17C12ECA" w:rsidR="00BF1501" w:rsidRDefault="00BF1501" w:rsidP="00BF1501">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692CB646" w14:textId="77777777" w:rsidR="00B26C4E" w:rsidRDefault="00B26C4E" w:rsidP="00BF1501">
      <w:pPr>
        <w:jc w:val="both"/>
        <w:rPr>
          <w:rFonts w:asciiTheme="minorHAnsi" w:hAnsiTheme="minorHAnsi"/>
          <w:bCs/>
          <w:lang w:eastAsia="zh-CN"/>
        </w:rPr>
      </w:pPr>
    </w:p>
    <w:p w14:paraId="503657D0" w14:textId="2F038CFF" w:rsidR="00BF1501" w:rsidRDefault="00BF1501" w:rsidP="00BF1501">
      <w:pPr>
        <w:jc w:val="both"/>
        <w:rPr>
          <w:rFonts w:asciiTheme="minorHAnsi" w:hAnsiTheme="minorHAnsi"/>
          <w:bCs/>
          <w:lang w:eastAsia="zh-CN"/>
        </w:rPr>
      </w:pPr>
      <w:r w:rsidRPr="001D3F7D">
        <w:rPr>
          <w:rFonts w:asciiTheme="minorHAnsi" w:hAnsiTheme="minorHAnsi"/>
          <w:bCs/>
          <w:lang w:eastAsia="zh-CN"/>
        </w:rPr>
        <w:t>Pogodbeni stranki se zavezujeta takoj po odstopu od pogodbe pristopiti k prevzemu izvedenih del in izdelavi končnega obračuna.</w:t>
      </w:r>
    </w:p>
    <w:p w14:paraId="3644EA74" w14:textId="77777777" w:rsidR="00B26C4E" w:rsidRPr="001D3F7D" w:rsidRDefault="00B26C4E" w:rsidP="00BF1501">
      <w:pPr>
        <w:jc w:val="both"/>
        <w:rPr>
          <w:rFonts w:asciiTheme="minorHAnsi" w:hAnsiTheme="minorHAnsi"/>
          <w:bCs/>
          <w:lang w:eastAsia="zh-CN"/>
        </w:rPr>
      </w:pPr>
    </w:p>
    <w:p w14:paraId="086F168C" w14:textId="3685B708" w:rsidR="00BF1501" w:rsidRDefault="00BF1501" w:rsidP="00BF1501">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192FBB1F" w14:textId="77777777" w:rsidR="00B26C4E" w:rsidRPr="001D3F7D" w:rsidRDefault="00B26C4E" w:rsidP="00BF1501">
      <w:pPr>
        <w:jc w:val="both"/>
        <w:rPr>
          <w:rFonts w:asciiTheme="minorHAnsi" w:hAnsiTheme="minorHAnsi"/>
          <w:bCs/>
          <w:lang w:eastAsia="zh-CN"/>
        </w:rPr>
      </w:pPr>
    </w:p>
    <w:p w14:paraId="5954E009" w14:textId="77777777" w:rsidR="00F03023" w:rsidRDefault="00F03023" w:rsidP="00BF1501">
      <w:pPr>
        <w:jc w:val="both"/>
        <w:rPr>
          <w:rFonts w:asciiTheme="minorHAnsi" w:hAnsiTheme="minorHAnsi"/>
          <w:bCs/>
          <w:lang w:eastAsia="zh-CN"/>
        </w:rPr>
      </w:pPr>
    </w:p>
    <w:p w14:paraId="5EB87C30" w14:textId="77777777" w:rsidR="00BF1501" w:rsidRPr="001D3F7D" w:rsidRDefault="00BF1501" w:rsidP="00BF1501">
      <w:pPr>
        <w:numPr>
          <w:ilvl w:val="0"/>
          <w:numId w:val="36"/>
        </w:numPr>
        <w:rPr>
          <w:rFonts w:asciiTheme="minorHAnsi" w:hAnsiTheme="minorHAnsi"/>
          <w:b/>
          <w:bCs/>
          <w:lang w:eastAsia="zh-CN"/>
        </w:rPr>
      </w:pPr>
      <w:r w:rsidRPr="001D3F7D">
        <w:rPr>
          <w:rFonts w:asciiTheme="minorHAnsi" w:hAnsiTheme="minorHAnsi"/>
          <w:b/>
          <w:bCs/>
          <w:lang w:eastAsia="zh-CN"/>
        </w:rPr>
        <w:t>POSLOVNA SKRIVNOST</w:t>
      </w:r>
    </w:p>
    <w:p w14:paraId="66811494" w14:textId="77777777" w:rsidR="00BF1501" w:rsidRPr="001D3F7D" w:rsidRDefault="00BF1501" w:rsidP="00BF1501">
      <w:pPr>
        <w:rPr>
          <w:rFonts w:asciiTheme="minorHAnsi" w:hAnsiTheme="minorHAnsi"/>
          <w:b/>
          <w:bCs/>
          <w:lang w:eastAsia="zh-CN"/>
        </w:rPr>
      </w:pPr>
    </w:p>
    <w:p w14:paraId="00FF6097"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602926C4"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Varovanje poslovne skrivnosti</w:t>
      </w:r>
    </w:p>
    <w:p w14:paraId="25C129F6" w14:textId="77777777" w:rsidR="00BF1501" w:rsidRPr="001D3F7D" w:rsidRDefault="00BF1501" w:rsidP="00BF1501">
      <w:pPr>
        <w:rPr>
          <w:rFonts w:asciiTheme="minorHAnsi" w:hAnsiTheme="minorHAnsi"/>
          <w:b/>
          <w:bCs/>
          <w:lang w:eastAsia="zh-CN"/>
        </w:rPr>
      </w:pPr>
    </w:p>
    <w:p w14:paraId="7E7391DD" w14:textId="77777777" w:rsidR="00BF1501" w:rsidRPr="00B87EEF" w:rsidRDefault="00BF1501" w:rsidP="00BF1501">
      <w:pPr>
        <w:jc w:val="both"/>
        <w:rPr>
          <w:rFonts w:asciiTheme="minorHAnsi" w:eastAsiaTheme="minorHAnsi" w:hAnsiTheme="minorHAnsi" w:cstheme="minorHAnsi"/>
          <w:bCs/>
          <w:color w:val="000000" w:themeColor="text1"/>
          <w:lang w:eastAsia="zh-CN"/>
        </w:rPr>
      </w:pPr>
      <w:r w:rsidRPr="00B87EEF">
        <w:rPr>
          <w:rFonts w:asciiTheme="minorHAnsi" w:eastAsiaTheme="minorHAnsi" w:hAnsiTheme="minorHAnsi" w:cstheme="minorHAnsi"/>
          <w:bCs/>
          <w:color w:val="000000" w:themeColor="text1"/>
          <w:lang w:eastAsia="zh-CN"/>
        </w:rPr>
        <w:t>Izvajalec se zavezuje, da bo vse podatke, ki izhajajo iz pogodbene dokumentacije, in druge podatke, ki izvirajo iz pogodbenega razmerja, ohranjal kot poslovno skrivnost v času trajanja in tudi po prenehanju veljavnosti pogodbe.</w:t>
      </w:r>
    </w:p>
    <w:p w14:paraId="32AFC0C6" w14:textId="77777777" w:rsidR="00BF1501" w:rsidRPr="00B87EEF" w:rsidRDefault="00BF1501" w:rsidP="00BF1501">
      <w:pPr>
        <w:jc w:val="both"/>
        <w:rPr>
          <w:rFonts w:asciiTheme="minorHAnsi" w:eastAsiaTheme="minorHAnsi" w:hAnsiTheme="minorHAnsi" w:cstheme="minorHAnsi"/>
          <w:bCs/>
          <w:color w:val="000000" w:themeColor="text1"/>
          <w:lang w:eastAsia="zh-CN"/>
        </w:rPr>
      </w:pPr>
    </w:p>
    <w:p w14:paraId="1B833E94" w14:textId="43930994" w:rsidR="00BF1501" w:rsidRDefault="00BF1501" w:rsidP="00BF1501">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lastRenderedPageBreak/>
        <w:t>Izvajalec zagotavlja,</w:t>
      </w:r>
      <w:r>
        <w:rPr>
          <w:rFonts w:asciiTheme="minorHAnsi" w:eastAsiaTheme="minorEastAsia" w:hAnsiTheme="minorHAnsi" w:cstheme="minorHAnsi"/>
          <w:bCs/>
          <w:lang w:eastAsia="zh-CN"/>
        </w:rPr>
        <w:t xml:space="preserve"> </w:t>
      </w:r>
      <w:r w:rsidRPr="00B87EEF">
        <w:rPr>
          <w:rFonts w:asciiTheme="minorHAnsi" w:eastAsiaTheme="minorEastAsia" w:hAnsiTheme="minorHAnsi" w:cstheme="minorHAnsi"/>
          <w:bCs/>
          <w:lang w:eastAsia="zh-CN"/>
        </w:rPr>
        <w:t xml:space="preserve">da bo spoštoval varovanje naročnikovih osebnih podatkov, ki mu bodo posredovani ali se bo z njimi seznanil vezano na izvajanje pogodbenih storitev. </w:t>
      </w:r>
    </w:p>
    <w:p w14:paraId="7AE34D6D" w14:textId="77777777" w:rsidR="00B26C4E" w:rsidRDefault="00B26C4E" w:rsidP="00BF1501">
      <w:pPr>
        <w:jc w:val="both"/>
        <w:rPr>
          <w:rFonts w:asciiTheme="minorHAnsi" w:eastAsiaTheme="minorEastAsia" w:hAnsiTheme="minorHAnsi" w:cstheme="minorHAnsi"/>
          <w:bCs/>
          <w:lang w:eastAsia="zh-CN"/>
        </w:rPr>
      </w:pPr>
    </w:p>
    <w:p w14:paraId="66FC100B" w14:textId="77777777" w:rsidR="00BF1501" w:rsidRPr="00B87EEF" w:rsidRDefault="00BF1501" w:rsidP="00BF1501">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6F006CFB" w14:textId="77777777" w:rsidR="00BF1501" w:rsidRPr="00B87EEF" w:rsidRDefault="00BF1501" w:rsidP="00BF1501">
      <w:pPr>
        <w:jc w:val="both"/>
        <w:rPr>
          <w:rFonts w:asciiTheme="minorHAnsi" w:eastAsiaTheme="minorEastAsia" w:hAnsiTheme="minorHAnsi" w:cstheme="minorHAnsi"/>
          <w:bCs/>
          <w:lang w:eastAsia="zh-CN"/>
        </w:rPr>
      </w:pPr>
    </w:p>
    <w:p w14:paraId="7E61C41A" w14:textId="77777777" w:rsidR="00BF1501" w:rsidRPr="00B87EEF" w:rsidRDefault="00BF1501" w:rsidP="00BF1501">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07AD2172" w14:textId="77777777" w:rsidR="00BF1501" w:rsidRPr="00B87EEF" w:rsidRDefault="00BF1501" w:rsidP="00BF1501">
      <w:pPr>
        <w:rPr>
          <w:rFonts w:asciiTheme="minorHAnsi" w:eastAsia="Calibri" w:hAnsiTheme="minorHAnsi"/>
          <w:bCs/>
          <w:color w:val="000000"/>
          <w:lang w:eastAsia="zh-CN"/>
        </w:rPr>
      </w:pPr>
    </w:p>
    <w:p w14:paraId="17E8B99B" w14:textId="77777777" w:rsidR="00BF1501" w:rsidRPr="00B87EEF" w:rsidRDefault="00BF1501" w:rsidP="00BF1501">
      <w:pPr>
        <w:jc w:val="both"/>
        <w:rPr>
          <w:rFonts w:asciiTheme="minorHAnsi" w:eastAsiaTheme="minorHAnsi" w:hAnsiTheme="minorHAnsi" w:cstheme="minorBidi"/>
          <w:bCs/>
          <w:color w:val="000000" w:themeColor="text1"/>
          <w:lang w:eastAsia="zh-CN"/>
        </w:rPr>
      </w:pPr>
      <w:r w:rsidRPr="00B87EEF">
        <w:rPr>
          <w:rFonts w:asciiTheme="minorHAnsi" w:eastAsiaTheme="minorHAnsi" w:hAnsiTheme="minorHAnsi" w:cstheme="minorBidi"/>
          <w:bCs/>
          <w:color w:val="000000" w:themeColor="text1"/>
          <w:lang w:eastAsia="zh-CN"/>
        </w:rPr>
        <w:t>Pogodbeni stranki lahko s pisnim dogovorom določita izjeme od te določbe.</w:t>
      </w:r>
    </w:p>
    <w:p w14:paraId="562522B5" w14:textId="77777777" w:rsidR="00BF1501" w:rsidRPr="00B87EEF" w:rsidRDefault="00BF1501" w:rsidP="00BF1501">
      <w:pPr>
        <w:jc w:val="both"/>
        <w:rPr>
          <w:rFonts w:asciiTheme="minorHAnsi" w:eastAsiaTheme="minorHAnsi" w:hAnsiTheme="minorHAnsi" w:cstheme="minorBidi"/>
          <w:bCs/>
          <w:color w:val="000000" w:themeColor="text1"/>
          <w:lang w:eastAsia="zh-CN"/>
        </w:rPr>
      </w:pPr>
    </w:p>
    <w:p w14:paraId="69B16AD2" w14:textId="77777777" w:rsidR="00BF1501" w:rsidRDefault="00BF1501" w:rsidP="00BF1501">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29CB4B57" w14:textId="77777777" w:rsidR="009C6294" w:rsidRDefault="009C6294" w:rsidP="00BF1501">
      <w:pPr>
        <w:jc w:val="both"/>
        <w:rPr>
          <w:rFonts w:asciiTheme="minorHAnsi" w:eastAsiaTheme="minorEastAsia" w:hAnsiTheme="minorHAnsi" w:cstheme="minorHAnsi"/>
          <w:bCs/>
          <w:lang w:eastAsia="zh-CN"/>
        </w:rPr>
      </w:pPr>
    </w:p>
    <w:p w14:paraId="00BB2C8D" w14:textId="77777777" w:rsidR="00BF1501" w:rsidRPr="001D3F7D" w:rsidRDefault="00BF1501" w:rsidP="00BF1501">
      <w:pPr>
        <w:numPr>
          <w:ilvl w:val="0"/>
          <w:numId w:val="36"/>
        </w:numPr>
        <w:rPr>
          <w:rFonts w:asciiTheme="minorHAnsi" w:hAnsiTheme="minorHAnsi"/>
          <w:b/>
          <w:bCs/>
          <w:lang w:eastAsia="zh-CN"/>
        </w:rPr>
      </w:pPr>
      <w:r w:rsidRPr="001D3F7D">
        <w:rPr>
          <w:rFonts w:asciiTheme="minorHAnsi" w:hAnsiTheme="minorHAnsi"/>
          <w:b/>
          <w:bCs/>
          <w:lang w:eastAsia="zh-CN"/>
        </w:rPr>
        <w:t>KONČNE DOLOČBE</w:t>
      </w:r>
    </w:p>
    <w:p w14:paraId="27A8D8A5" w14:textId="77777777" w:rsidR="00BF1501" w:rsidRPr="001D3F7D" w:rsidRDefault="00BF1501" w:rsidP="00BF1501">
      <w:pPr>
        <w:rPr>
          <w:rFonts w:asciiTheme="minorHAnsi" w:hAnsiTheme="minorHAnsi"/>
          <w:bCs/>
          <w:lang w:eastAsia="zh-CN"/>
        </w:rPr>
      </w:pPr>
    </w:p>
    <w:p w14:paraId="138BE6FF"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9297453"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Prioriteta dokumentov</w:t>
      </w:r>
    </w:p>
    <w:p w14:paraId="466098BD" w14:textId="77777777" w:rsidR="00BF1501" w:rsidRPr="001D3F7D" w:rsidRDefault="00BF1501" w:rsidP="00BF1501">
      <w:pPr>
        <w:rPr>
          <w:rFonts w:asciiTheme="minorHAnsi" w:hAnsiTheme="minorHAnsi"/>
          <w:b/>
          <w:bCs/>
          <w:lang w:eastAsia="zh-CN"/>
        </w:rPr>
      </w:pPr>
    </w:p>
    <w:p w14:paraId="02D06135" w14:textId="77777777" w:rsidR="00BF1501" w:rsidRPr="005F2412" w:rsidRDefault="00BF1501" w:rsidP="00BF1501">
      <w:pPr>
        <w:jc w:val="both"/>
        <w:rPr>
          <w:rFonts w:asciiTheme="minorHAnsi" w:hAnsiTheme="minorHAnsi"/>
          <w:bCs/>
          <w:lang w:eastAsia="zh-CN"/>
        </w:rPr>
      </w:pPr>
      <w:r w:rsidRPr="005F2412">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0F2DD9DE" w14:textId="77777777" w:rsidR="00BF1501" w:rsidRPr="001D3F7D" w:rsidRDefault="00BF1501" w:rsidP="00BF1501">
      <w:pPr>
        <w:jc w:val="both"/>
        <w:rPr>
          <w:rFonts w:asciiTheme="minorHAnsi" w:hAnsiTheme="minorHAnsi"/>
          <w:bCs/>
          <w:lang w:eastAsia="zh-CN"/>
        </w:rPr>
      </w:pPr>
    </w:p>
    <w:p w14:paraId="6D0BC22F" w14:textId="77777777" w:rsidR="00BF1501" w:rsidRDefault="00BF1501" w:rsidP="00BF1501">
      <w:pPr>
        <w:jc w:val="both"/>
        <w:rPr>
          <w:rFonts w:asciiTheme="minorHAnsi" w:hAnsiTheme="minorHAnsi"/>
          <w:bCs/>
          <w:lang w:eastAsia="zh-CN"/>
        </w:rPr>
      </w:pPr>
      <w:r w:rsidRPr="001D3F7D">
        <w:rPr>
          <w:rFonts w:asciiTheme="minorHAnsi" w:hAnsiTheme="minorHAnsi"/>
          <w:bCs/>
          <w:lang w:eastAsia="zh-CN"/>
        </w:rPr>
        <w:t>Za presojo te pogodbe se</w:t>
      </w:r>
      <w:r>
        <w:rPr>
          <w:rFonts w:asciiTheme="minorHAnsi" w:hAnsiTheme="minorHAnsi"/>
          <w:bCs/>
          <w:lang w:eastAsia="zh-CN"/>
        </w:rPr>
        <w:t xml:space="preserve"> v primeru, </w:t>
      </w:r>
      <w:r w:rsidRPr="005F2412">
        <w:rPr>
          <w:rFonts w:asciiTheme="minorHAnsi" w:hAnsiTheme="minorHAnsi"/>
          <w:bCs/>
          <w:lang w:eastAsia="zh-CN"/>
        </w:rPr>
        <w:t xml:space="preserve">če pogodbena določila </w:t>
      </w:r>
      <w:r>
        <w:rPr>
          <w:rFonts w:asciiTheme="minorHAnsi" w:hAnsiTheme="minorHAnsi"/>
          <w:bCs/>
          <w:lang w:eastAsia="zh-CN"/>
        </w:rPr>
        <w:t xml:space="preserve">in Zakon o javnem naročanju </w:t>
      </w:r>
      <w:r w:rsidRPr="005F2412">
        <w:rPr>
          <w:rFonts w:asciiTheme="minorHAnsi" w:hAnsiTheme="minorHAnsi"/>
          <w:bCs/>
          <w:lang w:eastAsia="zh-CN"/>
        </w:rPr>
        <w:t>posameznih vprašanj ne urejajo</w:t>
      </w:r>
      <w:r>
        <w:rPr>
          <w:rFonts w:asciiTheme="minorHAnsi" w:hAnsiTheme="minorHAnsi"/>
          <w:bCs/>
          <w:lang w:eastAsia="zh-CN"/>
        </w:rPr>
        <w:t xml:space="preserve"> uporabljajo </w:t>
      </w:r>
      <w:r w:rsidRPr="001D3F7D">
        <w:rPr>
          <w:rFonts w:asciiTheme="minorHAnsi" w:hAnsiTheme="minorHAnsi"/>
          <w:bCs/>
          <w:lang w:eastAsia="zh-CN"/>
        </w:rPr>
        <w:t xml:space="preserve">določila Posebnih gradbenih uzanc </w:t>
      </w:r>
      <w:r>
        <w:rPr>
          <w:rFonts w:asciiTheme="minorHAnsi" w:hAnsiTheme="minorHAnsi"/>
          <w:bCs/>
          <w:lang w:eastAsia="zh-CN"/>
        </w:rPr>
        <w:t xml:space="preserve">2020 </w:t>
      </w:r>
      <w:r w:rsidRPr="001D3F7D">
        <w:rPr>
          <w:rFonts w:asciiTheme="minorHAnsi" w:hAnsiTheme="minorHAnsi"/>
          <w:bCs/>
          <w:lang w:eastAsia="zh-CN"/>
        </w:rPr>
        <w:t>(</w:t>
      </w:r>
      <w:hyperlink r:id="rId52" w:history="1">
        <w:r w:rsidRPr="00304386">
          <w:rPr>
            <w:rStyle w:val="Hiperpovezava"/>
            <w:rFonts w:asciiTheme="minorHAnsi" w:hAnsiTheme="minorHAnsi"/>
            <w:bCs/>
            <w:lang w:eastAsia="zh-CN"/>
          </w:rPr>
          <w:t>https://www.ozs.si/datoteke/ozs/sekcije/Janko%20Rozman/Sekcija%20gradbincev/Posebne%20gradbene%20uzance%202020_OZS.pdf</w:t>
        </w:r>
      </w:hyperlink>
      <w:r w:rsidRPr="001D3F7D">
        <w:rPr>
          <w:rFonts w:asciiTheme="minorHAnsi" w:hAnsiTheme="minorHAnsi"/>
          <w:bCs/>
          <w:lang w:eastAsia="zh-CN"/>
        </w:rPr>
        <w:t>).</w:t>
      </w:r>
    </w:p>
    <w:p w14:paraId="7725802E" w14:textId="7F545A8A" w:rsidR="00BF1501" w:rsidRDefault="00BF1501" w:rsidP="00BF1501">
      <w:pPr>
        <w:jc w:val="both"/>
        <w:rPr>
          <w:rFonts w:asciiTheme="minorHAnsi" w:hAnsiTheme="minorHAnsi"/>
          <w:bCs/>
          <w:lang w:eastAsia="zh-CN"/>
        </w:rPr>
      </w:pPr>
    </w:p>
    <w:p w14:paraId="74B34F55"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Naslednji dokumenti se štejejo kot sestavni del te pogodbe:</w:t>
      </w:r>
    </w:p>
    <w:p w14:paraId="1DF75C01" w14:textId="77777777" w:rsidR="00BF1501" w:rsidRPr="001D3F7D" w:rsidRDefault="00BF1501" w:rsidP="00BF1501">
      <w:pPr>
        <w:numPr>
          <w:ilvl w:val="0"/>
          <w:numId w:val="40"/>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w:t>
      </w:r>
      <w:r>
        <w:rPr>
          <w:rFonts w:asciiTheme="minorHAnsi" w:hAnsiTheme="minorHAnsi"/>
          <w:bCs/>
          <w:lang w:eastAsia="zh-CN"/>
        </w:rPr>
        <w:t xml:space="preserve">a) z vsemi dodatnimi pojasnili, </w:t>
      </w:r>
      <w:r w:rsidRPr="001D3F7D">
        <w:rPr>
          <w:rFonts w:asciiTheme="minorHAnsi" w:hAnsiTheme="minorHAnsi"/>
          <w:bCs/>
          <w:lang w:eastAsia="zh-CN"/>
        </w:rPr>
        <w:t>dopolnitvami, prilogami in vsemi drugimi dokumenti, ki sestavljajo razpisno dokumentacijo,</w:t>
      </w:r>
    </w:p>
    <w:p w14:paraId="35914A09" w14:textId="77777777" w:rsidR="00BF1501" w:rsidRPr="001D3F7D" w:rsidRDefault="00BF1501" w:rsidP="00BF1501">
      <w:pPr>
        <w:numPr>
          <w:ilvl w:val="0"/>
          <w:numId w:val="40"/>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21D2138A" w14:textId="77777777" w:rsidR="00BF1501" w:rsidRPr="001D3F7D" w:rsidRDefault="00BF1501" w:rsidP="00BF1501">
      <w:pPr>
        <w:numPr>
          <w:ilvl w:val="0"/>
          <w:numId w:val="40"/>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13444790" w14:textId="77777777" w:rsidR="00BF1501" w:rsidRDefault="00BF1501" w:rsidP="00BF1501">
      <w:pPr>
        <w:numPr>
          <w:ilvl w:val="0"/>
          <w:numId w:val="40"/>
        </w:numPr>
        <w:contextualSpacing/>
        <w:jc w:val="both"/>
        <w:rPr>
          <w:rFonts w:asciiTheme="minorHAnsi" w:hAnsiTheme="minorHAnsi"/>
          <w:bCs/>
          <w:lang w:eastAsia="zh-CN"/>
        </w:rPr>
      </w:pPr>
      <w:r w:rsidRPr="001D3F7D">
        <w:rPr>
          <w:rFonts w:asciiTheme="minorHAnsi" w:hAnsiTheme="minorHAnsi"/>
          <w:lang w:eastAsia="zh-CN"/>
        </w:rPr>
        <w:t>dokumentacija, navedena v 3. členu te pogodbe</w:t>
      </w:r>
      <w:r>
        <w:rPr>
          <w:rFonts w:asciiTheme="minorHAnsi" w:hAnsiTheme="minorHAnsi"/>
          <w:bCs/>
          <w:lang w:eastAsia="zh-CN"/>
        </w:rPr>
        <w:t>.</w:t>
      </w:r>
    </w:p>
    <w:p w14:paraId="3D7A1C28" w14:textId="77777777" w:rsidR="00BF1501" w:rsidRPr="001D3F7D" w:rsidRDefault="00BF1501" w:rsidP="00BF1501">
      <w:pPr>
        <w:ind w:left="360"/>
        <w:contextualSpacing/>
        <w:jc w:val="both"/>
        <w:rPr>
          <w:rFonts w:asciiTheme="minorHAnsi" w:hAnsiTheme="minorHAnsi"/>
          <w:bCs/>
          <w:lang w:eastAsia="zh-CN"/>
        </w:rPr>
      </w:pPr>
    </w:p>
    <w:p w14:paraId="1096F0E4"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09A423D0" w14:textId="77777777" w:rsidR="00BF1501" w:rsidRPr="001D3F7D" w:rsidRDefault="00BF1501" w:rsidP="00BF1501">
      <w:pPr>
        <w:jc w:val="both"/>
        <w:rPr>
          <w:rFonts w:asciiTheme="minorHAnsi" w:hAnsiTheme="minorHAnsi"/>
          <w:bCs/>
          <w:lang w:eastAsia="zh-CN"/>
        </w:rPr>
      </w:pPr>
    </w:p>
    <w:p w14:paraId="78FE92E3"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595614BC"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Datum sklenitve in veljavnosti pogodbe</w:t>
      </w:r>
    </w:p>
    <w:p w14:paraId="56665D51" w14:textId="77777777" w:rsidR="00BF1501" w:rsidRPr="001D3F7D" w:rsidRDefault="00BF1501" w:rsidP="00BF1501">
      <w:pPr>
        <w:rPr>
          <w:rFonts w:asciiTheme="minorHAnsi" w:hAnsiTheme="minorHAnsi"/>
          <w:bCs/>
          <w:lang w:eastAsia="zh-CN"/>
        </w:rPr>
      </w:pPr>
    </w:p>
    <w:p w14:paraId="3016D148" w14:textId="77777777" w:rsidR="00BF1501" w:rsidRPr="004F57E3" w:rsidRDefault="00BF1501" w:rsidP="00BF1501">
      <w:pPr>
        <w:jc w:val="both"/>
        <w:rPr>
          <w:rFonts w:asciiTheme="minorHAnsi" w:hAnsiTheme="minorHAnsi"/>
          <w:bCs/>
          <w:lang w:eastAsia="zh-CN"/>
        </w:rPr>
      </w:pPr>
      <w:r w:rsidRPr="004F57E3">
        <w:rPr>
          <w:rFonts w:asciiTheme="minorHAnsi" w:hAnsiTheme="minorHAnsi"/>
          <w:bCs/>
          <w:lang w:eastAsia="zh-CN"/>
        </w:rPr>
        <w:t xml:space="preserve">Pogodba je sklenjena z dnem podpisa zadnje od pogodbenih strank in učinkuje pod odložnimi pogoji: </w:t>
      </w:r>
    </w:p>
    <w:p w14:paraId="7B413A30" w14:textId="19C82608" w:rsidR="00BF1501" w:rsidRPr="004F57E3" w:rsidRDefault="00BF1501" w:rsidP="00BF1501">
      <w:pPr>
        <w:pStyle w:val="Odstavekseznama"/>
        <w:numPr>
          <w:ilvl w:val="0"/>
          <w:numId w:val="24"/>
        </w:numPr>
        <w:jc w:val="both"/>
        <w:rPr>
          <w:rFonts w:asciiTheme="minorHAnsi" w:hAnsiTheme="minorHAnsi"/>
          <w:bCs/>
          <w:lang w:eastAsia="zh-CN"/>
        </w:rPr>
      </w:pPr>
      <w:r w:rsidRPr="004F57E3">
        <w:rPr>
          <w:lang w:eastAsia="zh-CN"/>
        </w:rPr>
        <w:t xml:space="preserve">predložitve </w:t>
      </w:r>
      <w:r w:rsidRPr="004F57E3">
        <w:rPr>
          <w:bCs/>
          <w:lang w:eastAsia="zh-CN"/>
        </w:rPr>
        <w:t xml:space="preserve">finančnega zavarovanja za dobro izvedbo pogodbenih obveznosti v skladu </w:t>
      </w:r>
      <w:r w:rsidR="004D7EF1" w:rsidRPr="004F57E3">
        <w:rPr>
          <w:bCs/>
          <w:lang w:eastAsia="zh-CN"/>
        </w:rPr>
        <w:t>z 38. in 39</w:t>
      </w:r>
      <w:r w:rsidRPr="004F57E3">
        <w:rPr>
          <w:bCs/>
          <w:lang w:eastAsia="zh-CN"/>
        </w:rPr>
        <w:t>. členom te pogodbe ter</w:t>
      </w:r>
    </w:p>
    <w:p w14:paraId="106248BD" w14:textId="5FF74C1B" w:rsidR="00BF1501" w:rsidRPr="004F57E3" w:rsidRDefault="00BF1501" w:rsidP="00BF1501">
      <w:pPr>
        <w:pStyle w:val="Odstavekseznama"/>
        <w:numPr>
          <w:ilvl w:val="0"/>
          <w:numId w:val="24"/>
        </w:numPr>
        <w:jc w:val="both"/>
        <w:rPr>
          <w:rFonts w:asciiTheme="minorHAnsi" w:hAnsiTheme="minorHAnsi"/>
          <w:bCs/>
          <w:lang w:eastAsia="zh-CN"/>
        </w:rPr>
      </w:pPr>
      <w:r w:rsidRPr="004F57E3">
        <w:rPr>
          <w:bCs/>
          <w:lang w:eastAsia="zh-CN"/>
        </w:rPr>
        <w:lastRenderedPageBreak/>
        <w:t xml:space="preserve">predložitve kopije veljavne zavarovalne police za splošno odgovornost in predložitve potrdil iz </w:t>
      </w:r>
      <w:r w:rsidR="004D7EF1" w:rsidRPr="004F57E3">
        <w:rPr>
          <w:bCs/>
          <w:lang w:eastAsia="zh-CN"/>
        </w:rPr>
        <w:t>34</w:t>
      </w:r>
      <w:r w:rsidRPr="004F57E3">
        <w:rPr>
          <w:bCs/>
          <w:lang w:eastAsia="zh-CN"/>
        </w:rPr>
        <w:t>. člena te pogodbe.</w:t>
      </w:r>
    </w:p>
    <w:p w14:paraId="2BA8657C" w14:textId="77777777" w:rsidR="00BF1501" w:rsidRPr="004F57E3" w:rsidRDefault="00BF1501" w:rsidP="00BF1501">
      <w:pPr>
        <w:jc w:val="both"/>
        <w:rPr>
          <w:bCs/>
          <w:lang w:eastAsia="zh-CN"/>
        </w:rPr>
      </w:pPr>
    </w:p>
    <w:p w14:paraId="764A08E1" w14:textId="77777777" w:rsidR="00BF1501" w:rsidRPr="004F57E3" w:rsidRDefault="00BF1501" w:rsidP="00BF1501">
      <w:pPr>
        <w:rPr>
          <w:bCs/>
          <w:lang w:eastAsia="zh-CN"/>
        </w:rPr>
      </w:pPr>
      <w:r w:rsidRPr="004F57E3">
        <w:rPr>
          <w:bCs/>
          <w:lang w:eastAsia="zh-CN"/>
        </w:rPr>
        <w:t>Pogodba velja za čas veljavnosti, kot je opredeljeno v pogodbi.</w:t>
      </w:r>
    </w:p>
    <w:p w14:paraId="013F657E" w14:textId="77777777" w:rsidR="009E6F40" w:rsidRPr="004F57E3" w:rsidRDefault="009E6F40" w:rsidP="00BF1501">
      <w:pPr>
        <w:rPr>
          <w:rFonts w:asciiTheme="minorHAnsi" w:hAnsiTheme="minorHAnsi"/>
          <w:bCs/>
          <w:lang w:eastAsia="zh-CN"/>
        </w:rPr>
      </w:pPr>
    </w:p>
    <w:p w14:paraId="7EF5BB8A" w14:textId="77777777" w:rsidR="00BF1501" w:rsidRPr="004F57E3" w:rsidRDefault="00BF1501" w:rsidP="00BF1501">
      <w:pPr>
        <w:numPr>
          <w:ilvl w:val="0"/>
          <w:numId w:val="35"/>
        </w:numPr>
        <w:rPr>
          <w:rFonts w:asciiTheme="minorHAnsi" w:hAnsiTheme="minorHAnsi"/>
          <w:b/>
          <w:bCs/>
          <w:lang w:eastAsia="zh-CN"/>
        </w:rPr>
      </w:pPr>
      <w:r w:rsidRPr="004F57E3">
        <w:rPr>
          <w:rFonts w:asciiTheme="minorHAnsi" w:hAnsiTheme="minorHAnsi"/>
          <w:b/>
          <w:bCs/>
          <w:lang w:eastAsia="zh-CN"/>
        </w:rPr>
        <w:t>člen</w:t>
      </w:r>
    </w:p>
    <w:p w14:paraId="34288668"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Spremembe pogodbe</w:t>
      </w:r>
    </w:p>
    <w:p w14:paraId="11B92591" w14:textId="77777777" w:rsidR="00BF1501" w:rsidRPr="001D3F7D" w:rsidRDefault="00BF1501" w:rsidP="00BF1501">
      <w:pPr>
        <w:rPr>
          <w:rFonts w:asciiTheme="minorHAnsi" w:hAnsiTheme="minorHAnsi"/>
          <w:b/>
          <w:bCs/>
          <w:lang w:eastAsia="zh-CN"/>
        </w:rPr>
      </w:pPr>
    </w:p>
    <w:p w14:paraId="06E2E0BB" w14:textId="77777777" w:rsidR="00BF1501" w:rsidRPr="0064453E" w:rsidRDefault="00BF1501" w:rsidP="00BF1501">
      <w:pPr>
        <w:jc w:val="both"/>
        <w:rPr>
          <w:rFonts w:asciiTheme="minorHAnsi" w:hAnsiTheme="minorHAnsi"/>
          <w:bCs/>
          <w:lang w:eastAsia="zh-CN"/>
        </w:rPr>
      </w:pPr>
      <w:r w:rsidRPr="0064453E">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64453E">
        <w:rPr>
          <w:rFonts w:asciiTheme="minorHAnsi" w:hAnsiTheme="minorHAnsi"/>
        </w:rPr>
        <w:t xml:space="preserve"> </w:t>
      </w:r>
      <w:r w:rsidRPr="0064453E">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48D40A20" w14:textId="77777777" w:rsidR="00BF1501" w:rsidRPr="0064453E" w:rsidRDefault="00BF1501" w:rsidP="00BF1501">
      <w:pPr>
        <w:jc w:val="both"/>
        <w:rPr>
          <w:rFonts w:asciiTheme="minorHAnsi" w:hAnsiTheme="minorHAnsi"/>
          <w:bCs/>
          <w:lang w:eastAsia="zh-CN"/>
        </w:rPr>
      </w:pPr>
    </w:p>
    <w:p w14:paraId="09953D34" w14:textId="77777777" w:rsidR="00BF1501" w:rsidRDefault="00BF1501" w:rsidP="00BF1501">
      <w:pPr>
        <w:jc w:val="both"/>
        <w:rPr>
          <w:rFonts w:asciiTheme="minorHAnsi" w:hAnsiTheme="minorHAnsi"/>
          <w:bCs/>
          <w:lang w:eastAsia="zh-CN"/>
        </w:rPr>
      </w:pPr>
      <w:r w:rsidRPr="0064453E">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3D59A39F" w14:textId="77777777" w:rsidR="00BF1501" w:rsidRPr="0064453E" w:rsidRDefault="00BF1501" w:rsidP="00BF1501">
      <w:pPr>
        <w:jc w:val="both"/>
        <w:rPr>
          <w:rFonts w:asciiTheme="minorHAnsi" w:hAnsiTheme="minorHAnsi"/>
          <w:bCs/>
          <w:lang w:eastAsia="zh-CN"/>
        </w:rPr>
      </w:pPr>
    </w:p>
    <w:p w14:paraId="32E6D94A" w14:textId="3B7F56C8" w:rsidR="00BF1501" w:rsidRDefault="00BF1501" w:rsidP="00BF1501">
      <w:pPr>
        <w:jc w:val="both"/>
        <w:rPr>
          <w:rFonts w:asciiTheme="minorHAnsi" w:hAnsiTheme="minorHAnsi"/>
          <w:bCs/>
          <w:lang w:eastAsia="zh-CN"/>
        </w:rPr>
      </w:pPr>
      <w:r w:rsidRPr="0064453E">
        <w:rPr>
          <w:rFonts w:asciiTheme="minorHAnsi" w:hAnsiTheme="minorHAnsi"/>
          <w:bCs/>
          <w:lang w:eastAsia="zh-CN"/>
        </w:rPr>
        <w:t>Sprememba roka izvedbe, v primeru nastopa nepredvidenih okoliščin, ne predstavlja bistvene spremembe pogodbe.</w:t>
      </w:r>
    </w:p>
    <w:p w14:paraId="1F311033" w14:textId="77777777" w:rsidR="003B2987" w:rsidRDefault="003B2987" w:rsidP="00BF1501">
      <w:pPr>
        <w:jc w:val="both"/>
        <w:rPr>
          <w:rFonts w:asciiTheme="minorHAnsi" w:hAnsiTheme="minorHAnsi"/>
          <w:bCs/>
          <w:lang w:eastAsia="zh-CN"/>
        </w:rPr>
      </w:pPr>
    </w:p>
    <w:p w14:paraId="4941464C" w14:textId="77777777" w:rsidR="00BF1501" w:rsidRDefault="00BF1501" w:rsidP="00BF1501">
      <w:pPr>
        <w:jc w:val="both"/>
        <w:rPr>
          <w:rFonts w:asciiTheme="minorHAnsi" w:hAnsiTheme="minorHAnsi"/>
          <w:bCs/>
          <w:lang w:eastAsia="zh-CN"/>
        </w:rPr>
      </w:pPr>
      <w:r w:rsidRPr="0064453E">
        <w:rPr>
          <w:rFonts w:asciiTheme="minorHAnsi" w:hAnsiTheme="minorHAnsi"/>
          <w:bCs/>
          <w:lang w:eastAsia="zh-CN"/>
        </w:rPr>
        <w:t>Sprememba zakona, ki ureja minimalno plačo (tudi upoštevajoč sodbo VSRS Sodba III Ips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6832B3FD" w14:textId="77777777" w:rsidR="00BF1501" w:rsidRPr="0064453E" w:rsidRDefault="00BF1501" w:rsidP="00BF1501">
      <w:pPr>
        <w:jc w:val="both"/>
        <w:rPr>
          <w:rFonts w:asciiTheme="minorHAnsi" w:hAnsiTheme="minorHAnsi"/>
          <w:bCs/>
          <w:lang w:eastAsia="zh-CN"/>
        </w:rPr>
      </w:pPr>
    </w:p>
    <w:p w14:paraId="7C2FDDB4" w14:textId="77777777" w:rsidR="00BF1501" w:rsidRDefault="00BF1501" w:rsidP="00BF1501">
      <w:pPr>
        <w:jc w:val="both"/>
        <w:rPr>
          <w:rFonts w:asciiTheme="minorHAnsi" w:hAnsiTheme="minorHAnsi"/>
          <w:bCs/>
          <w:lang w:eastAsia="zh-CN"/>
        </w:rPr>
      </w:pPr>
      <w:r w:rsidRPr="0064453E">
        <w:rPr>
          <w:rFonts w:asciiTheme="minorHAnsi" w:hAnsiTheme="minorHAnsi"/>
          <w:bCs/>
          <w:lang w:eastAsia="zh-CN"/>
        </w:rPr>
        <w:t>Torej kakršenkoli dvig minimalne plače, ki je posledica zakonskih sprememb ali drugačne razlage zakonskih določb, ni okoliščina iz 3. točke prvega odstavka 95. člena ZJN-3, na podlagi katere bi bilo dopustno spremeniti pogodbo med njeno veljavnostjo.</w:t>
      </w:r>
    </w:p>
    <w:p w14:paraId="5E774B1B" w14:textId="77777777" w:rsidR="00C56325" w:rsidRDefault="00C56325" w:rsidP="00BF1501">
      <w:pPr>
        <w:jc w:val="both"/>
        <w:rPr>
          <w:rFonts w:asciiTheme="minorHAnsi" w:hAnsiTheme="minorHAnsi"/>
          <w:bCs/>
          <w:lang w:eastAsia="zh-CN"/>
        </w:rPr>
      </w:pPr>
    </w:p>
    <w:p w14:paraId="7D4C3D32" w14:textId="77777777" w:rsidR="00BF1501" w:rsidRPr="003612DA" w:rsidRDefault="00BF1501" w:rsidP="00BF1501">
      <w:pPr>
        <w:numPr>
          <w:ilvl w:val="0"/>
          <w:numId w:val="35"/>
        </w:numPr>
        <w:rPr>
          <w:rFonts w:asciiTheme="minorHAnsi" w:hAnsiTheme="minorHAnsi"/>
          <w:b/>
          <w:bCs/>
          <w:lang w:eastAsia="zh-CN"/>
        </w:rPr>
      </w:pPr>
      <w:r w:rsidRPr="003612DA">
        <w:rPr>
          <w:rFonts w:asciiTheme="minorHAnsi" w:hAnsiTheme="minorHAnsi"/>
          <w:b/>
          <w:bCs/>
          <w:lang w:eastAsia="zh-CN"/>
        </w:rPr>
        <w:t>člen</w:t>
      </w:r>
    </w:p>
    <w:p w14:paraId="70D4AA36"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Reševanje sporov</w:t>
      </w:r>
    </w:p>
    <w:p w14:paraId="2992CDFC" w14:textId="77777777" w:rsidR="00BF1501" w:rsidRPr="001D3F7D" w:rsidDel="00A65B05" w:rsidRDefault="00BF1501" w:rsidP="00BF1501">
      <w:pPr>
        <w:rPr>
          <w:rFonts w:asciiTheme="minorHAnsi" w:hAnsiTheme="minorHAnsi"/>
          <w:b/>
          <w:bCs/>
          <w:i/>
          <w:lang w:eastAsia="zh-CN"/>
        </w:rPr>
      </w:pPr>
    </w:p>
    <w:p w14:paraId="7FF4F377" w14:textId="77777777" w:rsidR="00BF1501" w:rsidRPr="001D3F7D" w:rsidRDefault="00BF1501" w:rsidP="00BF1501">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6623051E" w14:textId="037D60E3" w:rsidR="00BF1501" w:rsidRDefault="00BF1501" w:rsidP="00BF1501">
      <w:pPr>
        <w:rPr>
          <w:rFonts w:asciiTheme="minorHAnsi" w:hAnsiTheme="minorHAnsi"/>
          <w:bCs/>
          <w:lang w:eastAsia="zh-CN"/>
        </w:rPr>
      </w:pPr>
    </w:p>
    <w:p w14:paraId="68884070"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4E1D0225" w14:textId="77777777" w:rsidR="00BF1501" w:rsidRPr="00356895" w:rsidRDefault="00BF1501" w:rsidP="00BF1501">
      <w:pPr>
        <w:rPr>
          <w:rFonts w:asciiTheme="minorHAnsi" w:hAnsiTheme="minorHAnsi"/>
          <w:b/>
          <w:bCs/>
          <w:lang w:eastAsia="zh-CN"/>
        </w:rPr>
      </w:pPr>
      <w:r w:rsidRPr="00356895">
        <w:rPr>
          <w:rFonts w:asciiTheme="minorHAnsi" w:hAnsiTheme="minorHAnsi"/>
          <w:b/>
          <w:bCs/>
          <w:lang w:eastAsia="zh-CN"/>
        </w:rPr>
        <w:t>Število izvodov pogodbe</w:t>
      </w:r>
    </w:p>
    <w:p w14:paraId="49E83024" w14:textId="77777777" w:rsidR="00BF1501" w:rsidRPr="00356895" w:rsidRDefault="00BF1501" w:rsidP="00BF1501">
      <w:pPr>
        <w:rPr>
          <w:rFonts w:asciiTheme="minorHAnsi" w:hAnsiTheme="minorHAnsi"/>
          <w:b/>
          <w:bCs/>
          <w:lang w:eastAsia="zh-CN"/>
        </w:rPr>
      </w:pPr>
    </w:p>
    <w:p w14:paraId="6B8BA1BA" w14:textId="0CDE137B" w:rsidR="00BF1501" w:rsidRDefault="00BF1501" w:rsidP="00BF1501">
      <w:pPr>
        <w:jc w:val="both"/>
        <w:rPr>
          <w:rFonts w:asciiTheme="minorHAnsi" w:hAnsiTheme="minorHAnsi"/>
          <w:bCs/>
          <w:lang w:eastAsia="zh-CN"/>
        </w:rPr>
      </w:pPr>
      <w:r w:rsidRPr="00356895">
        <w:rPr>
          <w:rFonts w:asciiTheme="minorHAnsi" w:hAnsiTheme="minorHAnsi"/>
          <w:bCs/>
          <w:lang w:eastAsia="zh-CN"/>
        </w:rPr>
        <w:t xml:space="preserve">Pogodba je sestavljena v </w:t>
      </w:r>
      <w:r w:rsidR="009C6294">
        <w:rPr>
          <w:rFonts w:asciiTheme="minorHAnsi" w:hAnsiTheme="minorHAnsi"/>
          <w:bCs/>
          <w:lang w:eastAsia="zh-CN"/>
        </w:rPr>
        <w:t>štirih</w:t>
      </w:r>
      <w:r w:rsidRPr="00356895">
        <w:rPr>
          <w:rFonts w:asciiTheme="minorHAnsi" w:hAnsiTheme="minorHAnsi"/>
          <w:bCs/>
          <w:lang w:eastAsia="zh-CN"/>
        </w:rPr>
        <w:t xml:space="preserve"> (</w:t>
      </w:r>
      <w:r w:rsidR="009C6294">
        <w:rPr>
          <w:rFonts w:asciiTheme="minorHAnsi" w:hAnsiTheme="minorHAnsi"/>
          <w:bCs/>
          <w:lang w:eastAsia="zh-CN"/>
        </w:rPr>
        <w:t>4</w:t>
      </w:r>
      <w:r w:rsidRPr="00356895">
        <w:rPr>
          <w:rFonts w:asciiTheme="minorHAnsi" w:hAnsiTheme="minorHAnsi"/>
          <w:bCs/>
          <w:lang w:eastAsia="zh-CN"/>
        </w:rPr>
        <w:t>) enakih izvodih, od katerih prejme</w:t>
      </w:r>
      <w:r w:rsidR="009C6294">
        <w:rPr>
          <w:rFonts w:asciiTheme="minorHAnsi" w:hAnsiTheme="minorHAnsi"/>
          <w:bCs/>
          <w:lang w:eastAsia="zh-CN"/>
        </w:rPr>
        <w:t>ta</w:t>
      </w:r>
      <w:r>
        <w:rPr>
          <w:rFonts w:asciiTheme="minorHAnsi" w:hAnsiTheme="minorHAnsi"/>
          <w:bCs/>
          <w:lang w:eastAsia="zh-CN"/>
        </w:rPr>
        <w:t xml:space="preserve"> </w:t>
      </w:r>
      <w:r w:rsidRPr="00356895">
        <w:rPr>
          <w:rFonts w:asciiTheme="minorHAnsi" w:hAnsiTheme="minorHAnsi"/>
          <w:bCs/>
          <w:lang w:eastAsia="zh-CN"/>
        </w:rPr>
        <w:t>naročnik</w:t>
      </w:r>
      <w:r>
        <w:rPr>
          <w:rFonts w:asciiTheme="minorHAnsi" w:hAnsiTheme="minorHAnsi"/>
          <w:bCs/>
          <w:lang w:eastAsia="zh-CN"/>
        </w:rPr>
        <w:t xml:space="preserve"> </w:t>
      </w:r>
      <w:r w:rsidR="009C6294">
        <w:rPr>
          <w:rFonts w:asciiTheme="minorHAnsi" w:hAnsiTheme="minorHAnsi"/>
          <w:bCs/>
          <w:lang w:eastAsia="zh-CN"/>
        </w:rPr>
        <w:t xml:space="preserve">in izvajalec vsak po dva (2) izvoda. </w:t>
      </w:r>
    </w:p>
    <w:p w14:paraId="3E9E105A" w14:textId="77777777" w:rsidR="00ED41CA" w:rsidRDefault="00ED41CA" w:rsidP="00BF1501">
      <w:pPr>
        <w:jc w:val="both"/>
        <w:rPr>
          <w:rFonts w:asciiTheme="minorHAnsi" w:hAnsiTheme="minorHAnsi"/>
          <w:bCs/>
          <w:lang w:eastAsia="zh-CN"/>
        </w:rPr>
      </w:pPr>
    </w:p>
    <w:p w14:paraId="2E9095C8" w14:textId="77777777" w:rsidR="00BF1501" w:rsidRPr="00356895" w:rsidRDefault="00BF1501" w:rsidP="00BF1501">
      <w:pPr>
        <w:numPr>
          <w:ilvl w:val="0"/>
          <w:numId w:val="35"/>
        </w:numPr>
        <w:rPr>
          <w:rFonts w:asciiTheme="minorHAnsi" w:hAnsiTheme="minorHAnsi"/>
          <w:b/>
          <w:bCs/>
          <w:lang w:eastAsia="zh-CN"/>
        </w:rPr>
      </w:pPr>
      <w:r w:rsidRPr="00356895">
        <w:rPr>
          <w:rFonts w:asciiTheme="minorHAnsi" w:hAnsiTheme="minorHAnsi"/>
          <w:b/>
          <w:bCs/>
          <w:lang w:eastAsia="zh-CN"/>
        </w:rPr>
        <w:t>člen</w:t>
      </w:r>
    </w:p>
    <w:p w14:paraId="7BCEDA3E" w14:textId="77777777" w:rsidR="00BF1501" w:rsidRPr="001D3F7D" w:rsidRDefault="00BF1501" w:rsidP="00BF1501">
      <w:pPr>
        <w:rPr>
          <w:rFonts w:asciiTheme="minorHAnsi" w:hAnsiTheme="minorHAnsi"/>
          <w:b/>
          <w:bCs/>
          <w:lang w:eastAsia="zh-CN"/>
        </w:rPr>
      </w:pPr>
      <w:r w:rsidRPr="00356895">
        <w:rPr>
          <w:rFonts w:asciiTheme="minorHAnsi" w:hAnsiTheme="minorHAnsi"/>
          <w:b/>
          <w:bCs/>
          <w:lang w:eastAsia="zh-CN"/>
        </w:rPr>
        <w:t>Protikorupcijska klavzula</w:t>
      </w:r>
    </w:p>
    <w:p w14:paraId="49976C64" w14:textId="77777777" w:rsidR="00BF1501" w:rsidRPr="001D3F7D" w:rsidRDefault="00BF1501" w:rsidP="00BF1501">
      <w:pPr>
        <w:rPr>
          <w:rFonts w:asciiTheme="minorHAnsi" w:hAnsiTheme="minorHAnsi"/>
          <w:bCs/>
          <w:lang w:eastAsia="zh-CN"/>
        </w:rPr>
      </w:pPr>
    </w:p>
    <w:p w14:paraId="51261982" w14:textId="27FACDCB" w:rsidR="00BF1501" w:rsidRDefault="00BF1501" w:rsidP="00BF1501">
      <w:pPr>
        <w:jc w:val="both"/>
        <w:rPr>
          <w:rFonts w:asciiTheme="minorHAnsi" w:hAnsiTheme="minorHAnsi"/>
          <w:bCs/>
          <w:lang w:eastAsia="zh-CN"/>
        </w:rPr>
      </w:pPr>
      <w:r w:rsidRPr="00E02987">
        <w:rPr>
          <w:rFonts w:asciiTheme="minorHAnsi" w:hAnsiTheme="minorHAnsi"/>
          <w:bCs/>
          <w:lang w:eastAsia="zh-CN"/>
        </w:rPr>
        <w:t xml:space="preserve">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w:t>
      </w:r>
      <w:r w:rsidRPr="00E02987">
        <w:rPr>
          <w:rFonts w:asciiTheme="minorHAnsi" w:hAnsiTheme="minorHAnsi"/>
          <w:bCs/>
          <w:lang w:eastAsia="zh-CN"/>
        </w:rPr>
        <w:lastRenderedPageBreak/>
        <w:t>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5BB5B3B8" w14:textId="77777777" w:rsidR="00903740" w:rsidRDefault="00903740" w:rsidP="00BF1501">
      <w:pPr>
        <w:jc w:val="both"/>
        <w:rPr>
          <w:rFonts w:asciiTheme="minorHAnsi" w:hAnsiTheme="minorHAnsi"/>
          <w:bCs/>
          <w:lang w:eastAsia="zh-CN"/>
        </w:rPr>
      </w:pPr>
    </w:p>
    <w:p w14:paraId="442C18EC" w14:textId="77777777" w:rsidR="00BF1501" w:rsidRPr="00E02987" w:rsidRDefault="00BF1501" w:rsidP="00BF1501">
      <w:pPr>
        <w:jc w:val="both"/>
        <w:rPr>
          <w:rFonts w:asciiTheme="minorHAnsi" w:hAnsiTheme="minorHAnsi"/>
          <w:bCs/>
          <w:lang w:eastAsia="zh-CN"/>
        </w:rPr>
      </w:pPr>
      <w:r w:rsidRPr="00E0298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6AC4E24F" w14:textId="77777777" w:rsidR="00BF1501" w:rsidRDefault="00BF1501" w:rsidP="00BF1501">
      <w:pPr>
        <w:jc w:val="both"/>
        <w:rPr>
          <w:rFonts w:asciiTheme="minorHAnsi" w:hAnsiTheme="minorHAnsi"/>
          <w:bCs/>
          <w:lang w:eastAsia="zh-CN"/>
        </w:rPr>
      </w:pPr>
    </w:p>
    <w:p w14:paraId="1E2AE2F8" w14:textId="77777777" w:rsidR="00BF1501" w:rsidRPr="001D3F7D" w:rsidRDefault="00BF1501" w:rsidP="00BF1501">
      <w:pPr>
        <w:numPr>
          <w:ilvl w:val="0"/>
          <w:numId w:val="35"/>
        </w:numPr>
        <w:rPr>
          <w:rFonts w:asciiTheme="minorHAnsi" w:hAnsiTheme="minorHAnsi"/>
          <w:b/>
          <w:bCs/>
          <w:lang w:eastAsia="zh-CN"/>
        </w:rPr>
      </w:pPr>
      <w:r w:rsidRPr="001D3F7D">
        <w:rPr>
          <w:rFonts w:asciiTheme="minorHAnsi" w:hAnsiTheme="minorHAnsi"/>
          <w:b/>
          <w:bCs/>
          <w:lang w:eastAsia="zh-CN"/>
        </w:rPr>
        <w:t>člen</w:t>
      </w:r>
    </w:p>
    <w:p w14:paraId="6E51F7B8" w14:textId="77777777" w:rsidR="00BF1501" w:rsidRPr="005D1004" w:rsidRDefault="00BF1501" w:rsidP="00BF1501">
      <w:pPr>
        <w:rPr>
          <w:rFonts w:eastAsia="Calibri"/>
          <w:b/>
          <w:bCs/>
          <w:color w:val="000000"/>
          <w:lang w:eastAsia="zh-CN"/>
        </w:rPr>
      </w:pPr>
      <w:r w:rsidRPr="00F277CE">
        <w:rPr>
          <w:rFonts w:eastAsia="Calibri"/>
          <w:b/>
          <w:bCs/>
          <w:color w:val="000000"/>
          <w:lang w:eastAsia="zh-CN"/>
        </w:rPr>
        <w:t>Razvezni pogoj</w:t>
      </w:r>
    </w:p>
    <w:p w14:paraId="59992D73" w14:textId="77777777" w:rsidR="00BF1501" w:rsidRPr="005D1004" w:rsidRDefault="00BF1501" w:rsidP="00BF1501">
      <w:pPr>
        <w:rPr>
          <w:rFonts w:eastAsia="Calibri"/>
          <w:b/>
          <w:bCs/>
          <w:color w:val="000000"/>
          <w:lang w:eastAsia="zh-CN"/>
        </w:rPr>
      </w:pPr>
    </w:p>
    <w:p w14:paraId="64718C49" w14:textId="77777777" w:rsidR="00BF1501" w:rsidRPr="005D1004" w:rsidRDefault="00BF1501" w:rsidP="00BF1501">
      <w:pPr>
        <w:jc w:val="both"/>
        <w:rPr>
          <w:rFonts w:eastAsia="Calibri"/>
          <w:bCs/>
          <w:color w:val="000000"/>
          <w:lang w:eastAsia="zh-CN"/>
        </w:rPr>
      </w:pPr>
      <w:r w:rsidRPr="005D1004">
        <w:rPr>
          <w:rFonts w:eastAsia="Calibri"/>
          <w:bCs/>
          <w:color w:val="000000"/>
          <w:lang w:eastAsia="zh-CN"/>
        </w:rPr>
        <w:t>Ta pogodba je sklenjena pod razveznim pogojem, ki se uresniči v primeru izpolnitve ene od naslednjih okoliščin:</w:t>
      </w:r>
    </w:p>
    <w:p w14:paraId="731FC1DB" w14:textId="77777777" w:rsidR="00BF1501" w:rsidRPr="005D1004" w:rsidRDefault="00BF1501" w:rsidP="00BF1501">
      <w:pPr>
        <w:numPr>
          <w:ilvl w:val="0"/>
          <w:numId w:val="24"/>
        </w:numPr>
        <w:contextualSpacing/>
        <w:jc w:val="both"/>
        <w:rPr>
          <w:rFonts w:eastAsia="Calibri"/>
          <w:bCs/>
          <w:color w:val="000000"/>
          <w:lang w:eastAsia="zh-CN"/>
        </w:rPr>
      </w:pPr>
      <w:r>
        <w:rPr>
          <w:rFonts w:eastAsia="Calibri"/>
          <w:bCs/>
          <w:color w:val="000000"/>
          <w:lang w:eastAsia="zh-CN"/>
        </w:rPr>
        <w:t xml:space="preserve">če je </w:t>
      </w:r>
      <w:r w:rsidRPr="005D1004">
        <w:rPr>
          <w:rFonts w:eastAsia="Calibri"/>
          <w:bCs/>
          <w:color w:val="000000"/>
          <w:lang w:eastAsia="zh-CN"/>
        </w:rPr>
        <w:t>naročnik seznanjen, da je sodišče s pravnomočno odločitvijo ugotovilo kršitve obveznosti delovne, okoljske ali socialne zakonodaje s strani izvajalca ali podizvajalca ali</w:t>
      </w:r>
    </w:p>
    <w:p w14:paraId="245CD9A2" w14:textId="77777777" w:rsidR="00BF1501" w:rsidRPr="005D1004" w:rsidRDefault="00BF1501" w:rsidP="00BF1501">
      <w:pPr>
        <w:numPr>
          <w:ilvl w:val="0"/>
          <w:numId w:val="24"/>
        </w:numPr>
        <w:contextualSpacing/>
        <w:jc w:val="both"/>
        <w:rPr>
          <w:rFonts w:eastAsia="Calibri"/>
          <w:bCs/>
          <w:color w:val="000000"/>
          <w:lang w:eastAsia="zh-CN"/>
        </w:rPr>
      </w:pPr>
      <w:r w:rsidRPr="005D1004">
        <w:rPr>
          <w:rFonts w:eastAsia="Calibri"/>
          <w:bCs/>
          <w:color w:val="000000"/>
          <w:lang w:eastAsia="zh-CN"/>
        </w:rPr>
        <w:t>če bo naročnik seznanjen, da je pristojni državni organ pri izvajalcu ali podizvajalcu v času izvajanja pogodbe ugotovil najmanj dve kršitvi v zvezi s:</w:t>
      </w:r>
    </w:p>
    <w:p w14:paraId="1915E50F" w14:textId="77777777" w:rsidR="00BF1501" w:rsidRPr="005D1004" w:rsidRDefault="00BF1501" w:rsidP="00BF1501">
      <w:pPr>
        <w:numPr>
          <w:ilvl w:val="1"/>
          <w:numId w:val="45"/>
        </w:numPr>
        <w:contextualSpacing/>
        <w:jc w:val="both"/>
        <w:rPr>
          <w:rFonts w:eastAsia="Calibri"/>
          <w:bCs/>
          <w:color w:val="000000"/>
          <w:lang w:eastAsia="zh-CN"/>
        </w:rPr>
      </w:pPr>
      <w:r w:rsidRPr="005D1004">
        <w:rPr>
          <w:rFonts w:eastAsia="Calibri"/>
          <w:bCs/>
          <w:color w:val="000000"/>
          <w:lang w:eastAsia="zh-CN"/>
        </w:rPr>
        <w:t>plačilom za delo,</w:t>
      </w:r>
    </w:p>
    <w:p w14:paraId="780135AE" w14:textId="77777777" w:rsidR="00BF1501" w:rsidRPr="005D1004" w:rsidRDefault="00BF1501" w:rsidP="00BF1501">
      <w:pPr>
        <w:numPr>
          <w:ilvl w:val="1"/>
          <w:numId w:val="45"/>
        </w:numPr>
        <w:contextualSpacing/>
        <w:jc w:val="both"/>
        <w:rPr>
          <w:rFonts w:eastAsia="Calibri"/>
          <w:bCs/>
          <w:color w:val="000000"/>
          <w:lang w:eastAsia="zh-CN"/>
        </w:rPr>
      </w:pPr>
      <w:r w:rsidRPr="005D1004">
        <w:rPr>
          <w:rFonts w:eastAsia="Calibri"/>
          <w:bCs/>
          <w:color w:val="000000"/>
          <w:lang w:eastAsia="zh-CN"/>
        </w:rPr>
        <w:t>delovnim časom,</w:t>
      </w:r>
    </w:p>
    <w:p w14:paraId="61754E1E" w14:textId="77777777" w:rsidR="00BF1501" w:rsidRPr="005D1004" w:rsidRDefault="00BF1501" w:rsidP="00BF1501">
      <w:pPr>
        <w:numPr>
          <w:ilvl w:val="1"/>
          <w:numId w:val="45"/>
        </w:numPr>
        <w:contextualSpacing/>
        <w:jc w:val="both"/>
        <w:rPr>
          <w:rFonts w:eastAsia="Calibri"/>
          <w:bCs/>
          <w:color w:val="000000"/>
          <w:lang w:eastAsia="zh-CN"/>
        </w:rPr>
      </w:pPr>
      <w:r w:rsidRPr="005D1004">
        <w:rPr>
          <w:rFonts w:eastAsia="Calibri"/>
          <w:bCs/>
          <w:color w:val="000000"/>
          <w:lang w:eastAsia="zh-CN"/>
        </w:rPr>
        <w:t>počitki,</w:t>
      </w:r>
    </w:p>
    <w:p w14:paraId="6C42C31E" w14:textId="77777777" w:rsidR="00BF1501" w:rsidRPr="005D1004" w:rsidRDefault="00BF1501" w:rsidP="00BF1501">
      <w:pPr>
        <w:numPr>
          <w:ilvl w:val="1"/>
          <w:numId w:val="45"/>
        </w:numPr>
        <w:contextualSpacing/>
        <w:jc w:val="both"/>
        <w:rPr>
          <w:rFonts w:eastAsia="Calibri"/>
          <w:bCs/>
          <w:color w:val="000000"/>
          <w:lang w:eastAsia="zh-CN"/>
        </w:rPr>
      </w:pPr>
      <w:r w:rsidRPr="005D1004">
        <w:rPr>
          <w:rFonts w:eastAsia="Calibri"/>
          <w:bCs/>
          <w:color w:val="000000"/>
          <w:lang w:eastAsia="zh-CN"/>
        </w:rPr>
        <w:t>opravljanjem dela na podlagi pogodb civilnega prava kljub obstoju elementov delovnega razmerja ali v zvezi z zaposlovanjem na črno</w:t>
      </w:r>
    </w:p>
    <w:p w14:paraId="58443727" w14:textId="77777777" w:rsidR="00BF1501" w:rsidRPr="005D1004" w:rsidRDefault="00BF1501" w:rsidP="00BF1501">
      <w:pPr>
        <w:ind w:left="708"/>
        <w:jc w:val="both"/>
        <w:rPr>
          <w:rFonts w:eastAsia="Calibri"/>
          <w:bCs/>
          <w:color w:val="000000"/>
          <w:lang w:eastAsia="zh-CN"/>
        </w:rPr>
      </w:pPr>
      <w:r w:rsidRPr="005D1004">
        <w:rPr>
          <w:rFonts w:eastAsia="Calibri"/>
          <w:bCs/>
          <w:color w:val="000000"/>
          <w:lang w:eastAsia="zh-CN"/>
        </w:rPr>
        <w:t>in za kateri mu je bila s pravnomočno odločitvijo ali več pravnomočnimi odločitvami izrečena globa za prekršek,</w:t>
      </w:r>
    </w:p>
    <w:p w14:paraId="4C04CAAE" w14:textId="77777777" w:rsidR="00BF1501" w:rsidRPr="005D1004" w:rsidRDefault="00BF1501" w:rsidP="00BF1501">
      <w:pPr>
        <w:ind w:left="708"/>
        <w:jc w:val="both"/>
        <w:rPr>
          <w:rFonts w:eastAsia="Calibri"/>
          <w:bCs/>
          <w:color w:val="000000"/>
          <w:lang w:eastAsia="zh-CN"/>
        </w:rPr>
      </w:pPr>
    </w:p>
    <w:p w14:paraId="6EE0442F" w14:textId="77777777" w:rsidR="00BF1501" w:rsidRDefault="00BF1501" w:rsidP="00BF1501">
      <w:pPr>
        <w:jc w:val="both"/>
        <w:rPr>
          <w:rFonts w:eastAsia="Calibri"/>
          <w:bCs/>
          <w:color w:val="000000"/>
          <w:lang w:eastAsia="zh-CN"/>
        </w:rPr>
      </w:pPr>
      <w:r w:rsidRPr="005D1004">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2CA4AA26" w14:textId="77777777" w:rsidR="00BF1501" w:rsidRPr="005D1004" w:rsidRDefault="00BF1501" w:rsidP="00BF1501">
      <w:pPr>
        <w:jc w:val="both"/>
        <w:rPr>
          <w:rFonts w:eastAsia="Calibri"/>
          <w:bCs/>
          <w:color w:val="000000"/>
          <w:lang w:eastAsia="zh-CN"/>
        </w:rPr>
      </w:pPr>
    </w:p>
    <w:p w14:paraId="44203D02" w14:textId="77777777" w:rsidR="00BF1501" w:rsidRDefault="00BF1501" w:rsidP="00BF1501">
      <w:pPr>
        <w:jc w:val="both"/>
        <w:rPr>
          <w:rFonts w:eastAsia="Calibri"/>
          <w:bCs/>
          <w:color w:val="000000"/>
          <w:lang w:eastAsia="zh-CN"/>
        </w:rPr>
      </w:pPr>
      <w:r w:rsidRPr="005D1004">
        <w:rPr>
          <w:rFonts w:eastAsia="Calibr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23D16153" w14:textId="77777777" w:rsidR="00BF1501" w:rsidRPr="005D1004" w:rsidRDefault="00BF1501" w:rsidP="00BF1501">
      <w:pPr>
        <w:jc w:val="both"/>
        <w:rPr>
          <w:rFonts w:eastAsia="Calibri"/>
          <w:bCs/>
          <w:color w:val="000000"/>
          <w:lang w:eastAsia="zh-CN"/>
        </w:rPr>
      </w:pPr>
    </w:p>
    <w:p w14:paraId="328F80B3" w14:textId="77777777" w:rsidR="00BF1501" w:rsidRPr="00F46608" w:rsidRDefault="00BF1501" w:rsidP="00BF1501">
      <w:pPr>
        <w:jc w:val="both"/>
        <w:rPr>
          <w:rFonts w:eastAsia="Calibri"/>
          <w:bCs/>
          <w:color w:val="000000"/>
          <w:lang w:eastAsia="zh-CN"/>
        </w:rPr>
      </w:pPr>
      <w:r w:rsidRPr="005D1004">
        <w:rPr>
          <w:rFonts w:eastAsia="Calibri"/>
          <w:bCs/>
          <w:color w:val="000000"/>
          <w:lang w:eastAsia="zh-CN"/>
        </w:rPr>
        <w:t>Če naročnik v roku 30 dni od seznanitve s kršitvijo ne začne novega postopka javnega naročila, se šteje, da je pogodba razvezana trideseti dan od seznanitve s kršitvijo.</w:t>
      </w:r>
      <w:r w:rsidRPr="00F46608">
        <w:rPr>
          <w:rFonts w:eastAsia="Calibri"/>
          <w:bCs/>
          <w:color w:val="000000"/>
          <w:lang w:eastAsia="zh-CN"/>
        </w:rPr>
        <w:t xml:space="preserve"> </w:t>
      </w:r>
    </w:p>
    <w:p w14:paraId="46491ACF" w14:textId="77777777" w:rsidR="00BF1501" w:rsidRDefault="00BF1501" w:rsidP="00BF1501">
      <w:pPr>
        <w:jc w:val="both"/>
        <w:rPr>
          <w:rFonts w:eastAsia="Calibri"/>
          <w:bCs/>
          <w:color w:val="000000"/>
          <w:lang w:eastAsia="zh-CN"/>
        </w:rPr>
      </w:pPr>
    </w:p>
    <w:p w14:paraId="28CB0B12" w14:textId="77777777" w:rsidR="00BF1501" w:rsidRDefault="00BF1501" w:rsidP="00BF1501">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BF1501" w:rsidRPr="001D3F7D" w14:paraId="66D4D700" w14:textId="77777777" w:rsidTr="00BF1501">
        <w:tc>
          <w:tcPr>
            <w:tcW w:w="3672" w:type="dxa"/>
          </w:tcPr>
          <w:p w14:paraId="10748204"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Izvajalec:</w:t>
            </w:r>
          </w:p>
          <w:p w14:paraId="60AC8A13" w14:textId="77777777" w:rsidR="00BF1501" w:rsidRDefault="00BF1501" w:rsidP="00BF1501">
            <w:pPr>
              <w:rPr>
                <w:rFonts w:asciiTheme="minorHAnsi" w:hAnsiTheme="minorHAnsi"/>
                <w:bCs/>
                <w:lang w:eastAsia="zh-CN"/>
              </w:rPr>
            </w:pPr>
          </w:p>
          <w:p w14:paraId="5639E4B3" w14:textId="77777777" w:rsidR="00BF1501" w:rsidRPr="001D3F7D" w:rsidRDefault="00BF1501" w:rsidP="00BF1501">
            <w:pPr>
              <w:rPr>
                <w:rFonts w:asciiTheme="minorHAnsi" w:hAnsiTheme="minorHAnsi"/>
                <w:bCs/>
                <w:lang w:eastAsia="zh-CN"/>
              </w:rPr>
            </w:pPr>
            <w:r w:rsidRPr="001D3F7D">
              <w:rPr>
                <w:rFonts w:asciiTheme="minorHAnsi" w:hAnsiTheme="minorHAnsi"/>
                <w:bCs/>
                <w:lang w:eastAsia="zh-CN"/>
              </w:rPr>
              <w:t>Št. pogodbe:____________________</w:t>
            </w:r>
          </w:p>
          <w:p w14:paraId="06079327" w14:textId="77777777" w:rsidR="00BF1501" w:rsidRDefault="00BF1501" w:rsidP="00BF1501">
            <w:pPr>
              <w:rPr>
                <w:rFonts w:asciiTheme="minorHAnsi" w:hAnsiTheme="minorHAnsi"/>
                <w:bCs/>
                <w:lang w:eastAsia="zh-CN"/>
              </w:rPr>
            </w:pPr>
          </w:p>
          <w:p w14:paraId="6BA4F6C3" w14:textId="77777777" w:rsidR="00BF1501" w:rsidRDefault="00BF1501" w:rsidP="00BF1501">
            <w:pPr>
              <w:rPr>
                <w:rFonts w:asciiTheme="minorHAnsi" w:hAnsiTheme="minorHAnsi"/>
                <w:bCs/>
                <w:lang w:eastAsia="zh-CN"/>
              </w:rPr>
            </w:pPr>
            <w:r w:rsidRPr="001D3F7D">
              <w:rPr>
                <w:rFonts w:asciiTheme="minorHAnsi" w:hAnsiTheme="minorHAnsi"/>
                <w:bCs/>
                <w:lang w:eastAsia="zh-CN"/>
              </w:rPr>
              <w:t>Datum: ________________</w:t>
            </w:r>
          </w:p>
          <w:p w14:paraId="329B8E80" w14:textId="77777777" w:rsidR="00BF1501" w:rsidRPr="001D3F7D" w:rsidRDefault="00BF1501" w:rsidP="00BF1501">
            <w:pPr>
              <w:rPr>
                <w:rFonts w:asciiTheme="minorHAnsi" w:hAnsiTheme="minorHAnsi"/>
                <w:bCs/>
                <w:lang w:eastAsia="zh-CN"/>
              </w:rPr>
            </w:pPr>
          </w:p>
          <w:p w14:paraId="14B6A17D" w14:textId="77777777" w:rsidR="00BF1501" w:rsidRDefault="00BF1501" w:rsidP="00BF1501">
            <w:pPr>
              <w:rPr>
                <w:rFonts w:asciiTheme="minorHAnsi" w:hAnsiTheme="minorHAnsi"/>
                <w:bCs/>
                <w:lang w:eastAsia="zh-CN"/>
              </w:rPr>
            </w:pPr>
            <w:r>
              <w:rPr>
                <w:rFonts w:asciiTheme="minorHAnsi" w:hAnsiTheme="minorHAnsi"/>
                <w:bCs/>
                <w:lang w:eastAsia="zh-CN"/>
              </w:rPr>
              <w:t>_____________________________</w:t>
            </w:r>
          </w:p>
          <w:p w14:paraId="3D5DFBD9" w14:textId="77777777" w:rsidR="00BF1501" w:rsidRDefault="00BF1501" w:rsidP="00BF1501">
            <w:pPr>
              <w:rPr>
                <w:rFonts w:asciiTheme="minorHAnsi" w:hAnsiTheme="minorHAnsi"/>
                <w:bCs/>
                <w:lang w:eastAsia="zh-CN"/>
              </w:rPr>
            </w:pPr>
          </w:p>
          <w:p w14:paraId="59937997" w14:textId="77777777" w:rsidR="00BF1501" w:rsidRPr="001D3F7D" w:rsidRDefault="00BF1501" w:rsidP="00BF1501">
            <w:pPr>
              <w:rPr>
                <w:rFonts w:asciiTheme="minorHAnsi" w:hAnsiTheme="minorHAnsi"/>
                <w:bCs/>
                <w:lang w:eastAsia="zh-CN"/>
              </w:rPr>
            </w:pPr>
            <w:r w:rsidRPr="001D3F7D">
              <w:rPr>
                <w:rFonts w:asciiTheme="minorHAnsi" w:hAnsiTheme="minorHAnsi"/>
                <w:bCs/>
                <w:lang w:eastAsia="zh-CN"/>
              </w:rPr>
              <w:t>Zakoniti zastopnik:</w:t>
            </w:r>
          </w:p>
          <w:p w14:paraId="09AC73D2" w14:textId="77777777" w:rsidR="00BF1501" w:rsidRPr="00D568EF" w:rsidRDefault="00BF1501" w:rsidP="00BF1501">
            <w:pPr>
              <w:rPr>
                <w:rFonts w:asciiTheme="minorHAnsi" w:hAnsiTheme="minorHAnsi"/>
                <w:bCs/>
                <w:lang w:eastAsia="zh-CN"/>
              </w:rPr>
            </w:pPr>
            <w:r w:rsidRPr="00D568EF">
              <w:rPr>
                <w:rFonts w:asciiTheme="minorHAnsi" w:hAnsiTheme="minorHAnsi"/>
                <w:bCs/>
                <w:lang w:eastAsia="zh-CN"/>
              </w:rPr>
              <w:t>____________________________</w:t>
            </w:r>
          </w:p>
        </w:tc>
        <w:tc>
          <w:tcPr>
            <w:tcW w:w="1441" w:type="dxa"/>
          </w:tcPr>
          <w:p w14:paraId="37E3EA39" w14:textId="77777777" w:rsidR="00BF1501" w:rsidRDefault="00BF1501" w:rsidP="00BF1501">
            <w:pPr>
              <w:rPr>
                <w:rFonts w:asciiTheme="minorHAnsi" w:hAnsiTheme="minorHAnsi"/>
                <w:bCs/>
                <w:lang w:eastAsia="zh-CN"/>
              </w:rPr>
            </w:pPr>
          </w:p>
          <w:p w14:paraId="3D9D699E" w14:textId="77777777" w:rsidR="00BF1501" w:rsidRDefault="00BF1501" w:rsidP="00BF1501">
            <w:pPr>
              <w:rPr>
                <w:rFonts w:asciiTheme="minorHAnsi" w:hAnsiTheme="minorHAnsi"/>
                <w:bCs/>
                <w:lang w:eastAsia="zh-CN"/>
              </w:rPr>
            </w:pPr>
          </w:p>
          <w:p w14:paraId="5AE9B53A" w14:textId="77777777" w:rsidR="00BF1501" w:rsidRPr="001D3F7D" w:rsidRDefault="00BF1501" w:rsidP="00BF1501">
            <w:pPr>
              <w:rPr>
                <w:rFonts w:asciiTheme="minorHAnsi" w:hAnsiTheme="minorHAnsi"/>
                <w:bCs/>
                <w:lang w:eastAsia="zh-CN"/>
              </w:rPr>
            </w:pPr>
          </w:p>
        </w:tc>
        <w:tc>
          <w:tcPr>
            <w:tcW w:w="3782" w:type="dxa"/>
          </w:tcPr>
          <w:p w14:paraId="52DA6250"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Naročnik:</w:t>
            </w:r>
          </w:p>
          <w:p w14:paraId="1EFA74A6" w14:textId="77777777" w:rsidR="00BF1501" w:rsidRDefault="00BF1501" w:rsidP="00BF1501">
            <w:pPr>
              <w:rPr>
                <w:rFonts w:asciiTheme="minorHAnsi" w:hAnsiTheme="minorHAnsi"/>
                <w:bCs/>
                <w:lang w:eastAsia="zh-CN"/>
              </w:rPr>
            </w:pPr>
          </w:p>
          <w:p w14:paraId="0959D921" w14:textId="77777777" w:rsidR="00BF1501" w:rsidRPr="001D3F7D" w:rsidRDefault="00BF1501" w:rsidP="00BF1501">
            <w:pPr>
              <w:rPr>
                <w:rFonts w:asciiTheme="minorHAnsi" w:hAnsiTheme="minorHAnsi"/>
                <w:bCs/>
                <w:lang w:eastAsia="zh-CN"/>
              </w:rPr>
            </w:pPr>
            <w:r w:rsidRPr="001D3F7D">
              <w:rPr>
                <w:rFonts w:asciiTheme="minorHAnsi" w:hAnsiTheme="minorHAnsi"/>
                <w:bCs/>
                <w:lang w:eastAsia="zh-CN"/>
              </w:rPr>
              <w:t>Št. pogodbe:______________________</w:t>
            </w:r>
          </w:p>
          <w:p w14:paraId="56EB6BC7" w14:textId="77777777" w:rsidR="00BF1501" w:rsidRDefault="00BF1501" w:rsidP="00BF1501">
            <w:pPr>
              <w:rPr>
                <w:rFonts w:asciiTheme="minorHAnsi" w:hAnsiTheme="minorHAnsi"/>
                <w:bCs/>
                <w:lang w:eastAsia="zh-CN"/>
              </w:rPr>
            </w:pPr>
          </w:p>
          <w:p w14:paraId="20929241" w14:textId="77777777" w:rsidR="00BF1501" w:rsidRPr="001D3F7D" w:rsidRDefault="00BF1501" w:rsidP="00BF1501">
            <w:pPr>
              <w:rPr>
                <w:rFonts w:asciiTheme="minorHAnsi" w:hAnsiTheme="minorHAnsi"/>
                <w:bCs/>
                <w:lang w:eastAsia="zh-CN"/>
              </w:rPr>
            </w:pPr>
            <w:r w:rsidRPr="001D3F7D">
              <w:rPr>
                <w:rFonts w:asciiTheme="minorHAnsi" w:hAnsiTheme="minorHAnsi"/>
                <w:bCs/>
                <w:lang w:eastAsia="zh-CN"/>
              </w:rPr>
              <w:t>Datum: ___________</w:t>
            </w:r>
            <w:r>
              <w:rPr>
                <w:rFonts w:asciiTheme="minorHAnsi" w:hAnsiTheme="minorHAnsi"/>
                <w:bCs/>
                <w:lang w:eastAsia="zh-CN"/>
              </w:rPr>
              <w:t>__________</w:t>
            </w:r>
            <w:r w:rsidRPr="001D3F7D">
              <w:rPr>
                <w:rFonts w:asciiTheme="minorHAnsi" w:hAnsiTheme="minorHAnsi"/>
                <w:bCs/>
                <w:lang w:eastAsia="zh-CN"/>
              </w:rPr>
              <w:t>____</w:t>
            </w:r>
          </w:p>
          <w:p w14:paraId="32017CBD" w14:textId="77777777" w:rsidR="00BF1501" w:rsidRDefault="00BF1501" w:rsidP="00BF1501">
            <w:pPr>
              <w:rPr>
                <w:rFonts w:asciiTheme="minorHAnsi" w:hAnsiTheme="minorHAnsi"/>
                <w:bCs/>
                <w:lang w:eastAsia="zh-CN"/>
              </w:rPr>
            </w:pPr>
          </w:p>
          <w:p w14:paraId="7E1B302E" w14:textId="77777777" w:rsidR="00BF1501" w:rsidRPr="001D3F7D" w:rsidRDefault="00BF1501" w:rsidP="00BF1501">
            <w:pPr>
              <w:rPr>
                <w:rFonts w:asciiTheme="minorHAnsi" w:hAnsiTheme="minorHAnsi"/>
                <w:bCs/>
                <w:lang w:eastAsia="zh-CN"/>
              </w:rPr>
            </w:pPr>
            <w:r w:rsidRPr="001D3F7D">
              <w:rPr>
                <w:rFonts w:asciiTheme="minorHAnsi" w:hAnsiTheme="minorHAnsi"/>
                <w:bCs/>
                <w:lang w:eastAsia="zh-CN"/>
              </w:rPr>
              <w:t>Mestna občina Kranj</w:t>
            </w:r>
          </w:p>
          <w:p w14:paraId="74144686" w14:textId="77777777" w:rsidR="00BF1501" w:rsidRDefault="00BF1501" w:rsidP="00BF1501">
            <w:pPr>
              <w:rPr>
                <w:rFonts w:asciiTheme="minorHAnsi" w:hAnsiTheme="minorHAnsi"/>
                <w:b/>
                <w:bCs/>
                <w:lang w:eastAsia="zh-CN"/>
              </w:rPr>
            </w:pPr>
          </w:p>
          <w:p w14:paraId="48E27F96" w14:textId="77777777" w:rsidR="00BF1501" w:rsidRPr="001D3F7D" w:rsidRDefault="00BF1501" w:rsidP="00BF1501">
            <w:pPr>
              <w:rPr>
                <w:rFonts w:asciiTheme="minorHAnsi" w:hAnsiTheme="minorHAnsi"/>
                <w:b/>
                <w:bCs/>
                <w:lang w:eastAsia="zh-CN"/>
              </w:rPr>
            </w:pPr>
            <w:r w:rsidRPr="001D3F7D">
              <w:rPr>
                <w:rFonts w:asciiTheme="minorHAnsi" w:hAnsiTheme="minorHAnsi"/>
                <w:b/>
                <w:bCs/>
                <w:lang w:eastAsia="zh-CN"/>
              </w:rPr>
              <w:t>ŽUPAN</w:t>
            </w:r>
          </w:p>
          <w:p w14:paraId="34456F8A" w14:textId="77777777" w:rsidR="00BF1501" w:rsidRPr="001D3F7D" w:rsidRDefault="00BF1501" w:rsidP="00BF1501">
            <w:pPr>
              <w:rPr>
                <w:rFonts w:asciiTheme="minorHAnsi" w:hAnsiTheme="minorHAnsi"/>
                <w:b/>
                <w:bCs/>
                <w:lang w:eastAsia="zh-CN"/>
              </w:rPr>
            </w:pPr>
            <w:r>
              <w:rPr>
                <w:rFonts w:asciiTheme="minorHAnsi" w:hAnsiTheme="minorHAnsi"/>
                <w:b/>
                <w:bCs/>
                <w:lang w:eastAsia="zh-CN"/>
              </w:rPr>
              <w:t>Matjaž Rakovec</w:t>
            </w:r>
          </w:p>
        </w:tc>
      </w:tr>
      <w:bookmarkEnd w:id="212"/>
    </w:tbl>
    <w:p w14:paraId="374FAAFB" w14:textId="77777777" w:rsidR="00924C48" w:rsidRDefault="00924C48" w:rsidP="00D57F82">
      <w:pPr>
        <w:rPr>
          <w:rFonts w:asciiTheme="minorHAnsi" w:eastAsia="Calibri" w:hAnsiTheme="minorHAnsi"/>
          <w:b/>
          <w:color w:val="7030A0"/>
          <w:lang w:eastAsia="zh-CN"/>
        </w:rPr>
      </w:pPr>
    </w:p>
    <w:sectPr w:rsidR="00924C48" w:rsidSect="00BF1501">
      <w:headerReference w:type="default" r:id="rId53"/>
      <w:pgSz w:w="11907"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48335" w14:textId="77777777" w:rsidR="00A644E5" w:rsidRDefault="00A644E5" w:rsidP="00C75404">
      <w:r>
        <w:separator/>
      </w:r>
    </w:p>
  </w:endnote>
  <w:endnote w:type="continuationSeparator" w:id="0">
    <w:p w14:paraId="2F389348" w14:textId="77777777" w:rsidR="00A644E5" w:rsidRDefault="00A644E5"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IDFont+F5">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1964F" w14:textId="696097B7" w:rsidR="0015697C" w:rsidRPr="00383A5B" w:rsidRDefault="0015697C" w:rsidP="00383A5B">
    <w:pPr>
      <w:tabs>
        <w:tab w:val="center" w:pos="4550"/>
        <w:tab w:val="left" w:pos="5818"/>
      </w:tabs>
      <w:spacing w:after="200" w:line="276" w:lineRule="auto"/>
      <w:ind w:right="260"/>
      <w:jc w:val="right"/>
      <w:rPr>
        <w:sz w:val="14"/>
        <w:szCs w:val="14"/>
        <w:lang w:eastAsia="sl-SI"/>
      </w:rPr>
    </w:pPr>
    <w:r w:rsidRPr="00383A5B">
      <w:rPr>
        <w:sz w:val="14"/>
        <w:szCs w:val="14"/>
        <w:lang w:eastAsia="sl-SI"/>
      </w:rPr>
      <w:fldChar w:fldCharType="begin"/>
    </w:r>
    <w:r w:rsidRPr="00383A5B">
      <w:rPr>
        <w:sz w:val="14"/>
        <w:szCs w:val="14"/>
        <w:lang w:eastAsia="sl-SI"/>
      </w:rPr>
      <w:instrText>PAGE   \* MERGEFORMAT</w:instrText>
    </w:r>
    <w:r w:rsidRPr="00383A5B">
      <w:rPr>
        <w:sz w:val="14"/>
        <w:szCs w:val="14"/>
        <w:lang w:eastAsia="sl-SI"/>
      </w:rPr>
      <w:fldChar w:fldCharType="separate"/>
    </w:r>
    <w:r w:rsidR="009078A1">
      <w:rPr>
        <w:noProof/>
        <w:sz w:val="14"/>
        <w:szCs w:val="14"/>
        <w:lang w:eastAsia="sl-SI"/>
      </w:rPr>
      <w:t>104</w:t>
    </w:r>
    <w:r w:rsidRPr="00383A5B">
      <w:rPr>
        <w:sz w:val="14"/>
        <w:szCs w:val="14"/>
        <w:lang w:eastAsia="sl-SI"/>
      </w:rPr>
      <w:fldChar w:fldCharType="end"/>
    </w:r>
    <w:r w:rsidRPr="00383A5B">
      <w:rPr>
        <w:sz w:val="14"/>
        <w:szCs w:val="14"/>
        <w:lang w:eastAsia="sl-SI"/>
      </w:rPr>
      <w:t xml:space="preserve"> | </w:t>
    </w:r>
    <w:r w:rsidRPr="00383A5B">
      <w:rPr>
        <w:sz w:val="14"/>
        <w:szCs w:val="14"/>
        <w:lang w:eastAsia="sl-SI"/>
      </w:rPr>
      <w:fldChar w:fldCharType="begin"/>
    </w:r>
    <w:r w:rsidRPr="00383A5B">
      <w:rPr>
        <w:sz w:val="14"/>
        <w:szCs w:val="14"/>
        <w:lang w:eastAsia="sl-SI"/>
      </w:rPr>
      <w:instrText>NUMPAGES  \* Arabic  \* MERGEFORMAT</w:instrText>
    </w:r>
    <w:r w:rsidRPr="00383A5B">
      <w:rPr>
        <w:sz w:val="14"/>
        <w:szCs w:val="14"/>
        <w:lang w:eastAsia="sl-SI"/>
      </w:rPr>
      <w:fldChar w:fldCharType="separate"/>
    </w:r>
    <w:r w:rsidR="009078A1">
      <w:rPr>
        <w:noProof/>
        <w:sz w:val="14"/>
        <w:szCs w:val="14"/>
        <w:lang w:eastAsia="sl-SI"/>
      </w:rPr>
      <w:t>105</w:t>
    </w:r>
    <w:r w:rsidRPr="00383A5B">
      <w:rPr>
        <w:sz w:val="14"/>
        <w:szCs w:val="14"/>
        <w:lang w:eastAsia="sl-SI"/>
      </w:rPr>
      <w:fldChar w:fldCharType="end"/>
    </w:r>
  </w:p>
  <w:p w14:paraId="17104CD6" w14:textId="67653B7C" w:rsidR="0015697C" w:rsidRPr="000E2BE0" w:rsidRDefault="0015697C">
    <w:pPr>
      <w:pStyle w:val="Noga"/>
      <w:jc w:val="right"/>
      <w:rPr>
        <w:rFonts w:asciiTheme="minorHAnsi" w:hAnsiTheme="minorHAnsi"/>
        <w:sz w:val="18"/>
        <w:szCs w:val="18"/>
      </w:rPr>
    </w:pPr>
  </w:p>
  <w:p w14:paraId="67607765" w14:textId="77777777" w:rsidR="0015697C" w:rsidRDefault="0015697C">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55126" w14:textId="0DEB8BB7" w:rsidR="0015697C" w:rsidRPr="00383A5B" w:rsidRDefault="0015697C" w:rsidP="002E59D5">
    <w:pPr>
      <w:tabs>
        <w:tab w:val="center" w:pos="4550"/>
        <w:tab w:val="left" w:pos="5818"/>
      </w:tabs>
      <w:spacing w:after="200" w:line="276" w:lineRule="auto"/>
      <w:ind w:right="260"/>
      <w:jc w:val="right"/>
      <w:rPr>
        <w:sz w:val="14"/>
        <w:szCs w:val="14"/>
        <w:lang w:eastAsia="sl-SI"/>
      </w:rPr>
    </w:pPr>
    <w:r w:rsidRPr="00383A5B">
      <w:rPr>
        <w:sz w:val="14"/>
        <w:szCs w:val="14"/>
        <w:lang w:eastAsia="sl-SI"/>
      </w:rPr>
      <w:fldChar w:fldCharType="begin"/>
    </w:r>
    <w:r w:rsidRPr="00383A5B">
      <w:rPr>
        <w:sz w:val="14"/>
        <w:szCs w:val="14"/>
        <w:lang w:eastAsia="sl-SI"/>
      </w:rPr>
      <w:instrText>PAGE   \* MERGEFORMAT</w:instrText>
    </w:r>
    <w:r w:rsidRPr="00383A5B">
      <w:rPr>
        <w:sz w:val="14"/>
        <w:szCs w:val="14"/>
        <w:lang w:eastAsia="sl-SI"/>
      </w:rPr>
      <w:fldChar w:fldCharType="separate"/>
    </w:r>
    <w:r w:rsidR="009078A1">
      <w:rPr>
        <w:noProof/>
        <w:sz w:val="14"/>
        <w:szCs w:val="14"/>
        <w:lang w:eastAsia="sl-SI"/>
      </w:rPr>
      <w:t>76</w:t>
    </w:r>
    <w:r w:rsidRPr="00383A5B">
      <w:rPr>
        <w:sz w:val="14"/>
        <w:szCs w:val="14"/>
        <w:lang w:eastAsia="sl-SI"/>
      </w:rPr>
      <w:fldChar w:fldCharType="end"/>
    </w:r>
    <w:r w:rsidRPr="00383A5B">
      <w:rPr>
        <w:sz w:val="14"/>
        <w:szCs w:val="14"/>
        <w:lang w:eastAsia="sl-SI"/>
      </w:rPr>
      <w:t xml:space="preserve"> | </w:t>
    </w:r>
    <w:r w:rsidRPr="00383A5B">
      <w:rPr>
        <w:sz w:val="14"/>
        <w:szCs w:val="14"/>
        <w:lang w:eastAsia="sl-SI"/>
      </w:rPr>
      <w:fldChar w:fldCharType="begin"/>
    </w:r>
    <w:r w:rsidRPr="00383A5B">
      <w:rPr>
        <w:sz w:val="14"/>
        <w:szCs w:val="14"/>
        <w:lang w:eastAsia="sl-SI"/>
      </w:rPr>
      <w:instrText>NUMPAGES  \* Arabic  \* MERGEFORMAT</w:instrText>
    </w:r>
    <w:r w:rsidRPr="00383A5B">
      <w:rPr>
        <w:sz w:val="14"/>
        <w:szCs w:val="14"/>
        <w:lang w:eastAsia="sl-SI"/>
      </w:rPr>
      <w:fldChar w:fldCharType="separate"/>
    </w:r>
    <w:r w:rsidR="009078A1">
      <w:rPr>
        <w:noProof/>
        <w:sz w:val="14"/>
        <w:szCs w:val="14"/>
        <w:lang w:eastAsia="sl-SI"/>
      </w:rPr>
      <w:t>105</w:t>
    </w:r>
    <w:r w:rsidRPr="00383A5B">
      <w:rPr>
        <w:sz w:val="14"/>
        <w:szCs w:val="14"/>
        <w:lang w:eastAsia="sl-SI"/>
      </w:rPr>
      <w:fldChar w:fldCharType="end"/>
    </w:r>
  </w:p>
  <w:p w14:paraId="4B777888" w14:textId="77777777" w:rsidR="0015697C" w:rsidRDefault="0015697C">
    <w:pPr>
      <w:pStyle w:val="Noga"/>
      <w:jc w:val="center"/>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5EDFC" w14:textId="77777777" w:rsidR="00A644E5" w:rsidRDefault="00A644E5" w:rsidP="00C75404">
      <w:r>
        <w:separator/>
      </w:r>
    </w:p>
  </w:footnote>
  <w:footnote w:type="continuationSeparator" w:id="0">
    <w:p w14:paraId="42835D07" w14:textId="77777777" w:rsidR="00A644E5" w:rsidRDefault="00A644E5"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129CC" w14:textId="50F404FC" w:rsidR="0015697C" w:rsidRDefault="0015697C" w:rsidP="00C76D80">
    <w:pPr>
      <w:pStyle w:val="Glava"/>
    </w:pPr>
  </w:p>
  <w:tbl>
    <w:tblPr>
      <w:tblStyle w:val="Tabelamrea13"/>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15697C" w:rsidRPr="00C76D80" w14:paraId="3B28DD9A" w14:textId="77777777" w:rsidTr="00BD5DFF">
      <w:tc>
        <w:tcPr>
          <w:tcW w:w="6803" w:type="dxa"/>
          <w:vMerge w:val="restart"/>
        </w:tcPr>
        <w:p w14:paraId="317EE300" w14:textId="77777777" w:rsidR="0015697C" w:rsidRPr="00C76D80" w:rsidRDefault="0015697C" w:rsidP="00C76D80">
          <w:pPr>
            <w:rPr>
              <w:rFonts w:eastAsia="Yu Gothic" w:cs="Calibri"/>
            </w:rPr>
          </w:pPr>
          <w:r w:rsidRPr="00C76D80">
            <w:rPr>
              <w:rFonts w:eastAsia="Yu Gothic" w:cs="Calibri"/>
              <w:noProof/>
            </w:rPr>
            <w:drawing>
              <wp:anchor distT="0" distB="0" distL="114300" distR="114300" simplePos="0" relativeHeight="251665408" behindDoc="0" locked="0" layoutInCell="1" allowOverlap="1" wp14:anchorId="25F8E2E5" wp14:editId="58251F1E">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6BD73C15" w14:textId="77777777" w:rsidR="0015697C" w:rsidRPr="00C76D80" w:rsidRDefault="0015697C" w:rsidP="00C76D80">
          <w:pPr>
            <w:rPr>
              <w:rFonts w:eastAsia="Yu Gothic" w:cs="Calibri"/>
              <w:b/>
            </w:rPr>
          </w:pPr>
        </w:p>
      </w:tc>
    </w:tr>
    <w:tr w:rsidR="0015697C" w:rsidRPr="00C76D80" w14:paraId="2EF91DCC" w14:textId="77777777" w:rsidTr="00BD5DFF">
      <w:tc>
        <w:tcPr>
          <w:tcW w:w="6803" w:type="dxa"/>
          <w:vMerge/>
          <w:tcBorders>
            <w:right w:val="single" w:sz="4" w:space="0" w:color="auto"/>
          </w:tcBorders>
        </w:tcPr>
        <w:p w14:paraId="29CA2D0C" w14:textId="77777777" w:rsidR="0015697C" w:rsidRPr="00C76D80" w:rsidRDefault="0015697C" w:rsidP="00C76D80">
          <w:pPr>
            <w:rPr>
              <w:rFonts w:eastAsia="Yu Gothic" w:cs="Calibri"/>
              <w:noProof/>
              <w:sz w:val="16"/>
              <w:szCs w:val="16"/>
            </w:rPr>
          </w:pPr>
        </w:p>
      </w:tc>
      <w:tc>
        <w:tcPr>
          <w:tcW w:w="2972" w:type="dxa"/>
          <w:tcBorders>
            <w:left w:val="single" w:sz="4" w:space="0" w:color="auto"/>
          </w:tcBorders>
        </w:tcPr>
        <w:p w14:paraId="4C2EDF81" w14:textId="77777777" w:rsidR="0015697C" w:rsidRPr="00C76D80" w:rsidRDefault="0015697C" w:rsidP="00C76D80">
          <w:pPr>
            <w:rPr>
              <w:rFonts w:eastAsia="Yu Gothic UI" w:cs="Calibri"/>
              <w:b/>
            </w:rPr>
          </w:pPr>
          <w:r w:rsidRPr="00C76D80">
            <w:rPr>
              <w:rFonts w:eastAsia="Yu Gothic UI" w:cs="Calibri"/>
              <w:b/>
              <w:sz w:val="14"/>
              <w:szCs w:val="14"/>
            </w:rPr>
            <w:t xml:space="preserve"> </w:t>
          </w:r>
          <w:r w:rsidRPr="00C76D80">
            <w:rPr>
              <w:rFonts w:eastAsia="Yu Gothic UI" w:cs="Calibri"/>
              <w:b/>
            </w:rPr>
            <w:t xml:space="preserve">Župan </w:t>
          </w:r>
        </w:p>
        <w:p w14:paraId="3D412FE8" w14:textId="77777777" w:rsidR="0015697C" w:rsidRPr="00C76D80" w:rsidRDefault="0015697C" w:rsidP="00C76D80">
          <w:pPr>
            <w:tabs>
              <w:tab w:val="left" w:pos="708"/>
              <w:tab w:val="center" w:pos="4536"/>
              <w:tab w:val="right" w:pos="9072"/>
            </w:tabs>
            <w:rPr>
              <w:rFonts w:eastAsia="Yu Gothic UI" w:cs="Calibri"/>
              <w:b/>
              <w:sz w:val="14"/>
              <w:szCs w:val="14"/>
            </w:rPr>
          </w:pPr>
          <w:r w:rsidRPr="00C76D80">
            <w:rPr>
              <w:rFonts w:eastAsia="Yu Gothic UI" w:cs="Calibri"/>
              <w:b/>
              <w:sz w:val="14"/>
              <w:szCs w:val="14"/>
            </w:rPr>
            <w:t xml:space="preserve"> </w:t>
          </w:r>
        </w:p>
        <w:p w14:paraId="08D79B2C" w14:textId="77777777" w:rsidR="0015697C" w:rsidRPr="00C76D80" w:rsidRDefault="0015697C" w:rsidP="00C76D80">
          <w:pPr>
            <w:rPr>
              <w:rFonts w:eastAsia="Yu Gothic UI" w:cs="Calibri"/>
              <w:b/>
              <w:sz w:val="14"/>
              <w:szCs w:val="14"/>
            </w:rPr>
          </w:pPr>
          <w:r w:rsidRPr="00C76D80">
            <w:rPr>
              <w:rFonts w:eastAsia="Yu Gothic" w:cs="Calibri"/>
              <w:sz w:val="14"/>
              <w:szCs w:val="14"/>
            </w:rPr>
            <w:t xml:space="preserve"> Slovenski trg 1,  4000 Kranj</w:t>
          </w:r>
          <w:r w:rsidRPr="00C76D80">
            <w:rPr>
              <w:rFonts w:eastAsia="Yu Gothic UI" w:cs="Calibri"/>
              <w:b/>
              <w:sz w:val="14"/>
              <w:szCs w:val="14"/>
            </w:rPr>
            <w:t xml:space="preserve"> </w:t>
          </w:r>
        </w:p>
        <w:p w14:paraId="526889D3" w14:textId="77777777" w:rsidR="0015697C" w:rsidRPr="00C76D80" w:rsidRDefault="0015697C" w:rsidP="00C76D80">
          <w:pPr>
            <w:rPr>
              <w:rFonts w:eastAsia="Yu Gothic" w:cs="Calibri"/>
              <w:sz w:val="14"/>
              <w:szCs w:val="14"/>
            </w:rPr>
          </w:pPr>
          <w:r w:rsidRPr="00C76D80">
            <w:rPr>
              <w:rFonts w:eastAsia="Yu Gothic" w:cs="Calibri"/>
              <w:sz w:val="14"/>
              <w:szCs w:val="14"/>
            </w:rPr>
            <w:t xml:space="preserve"> T: 04 2373 101   F: 04 2373 106</w:t>
          </w:r>
        </w:p>
        <w:p w14:paraId="0F7C4F41" w14:textId="77777777" w:rsidR="0015697C" w:rsidRPr="00C76D80" w:rsidRDefault="0015697C" w:rsidP="00C76D80">
          <w:pPr>
            <w:rPr>
              <w:rFonts w:eastAsia="Yu Gothic UI" w:cs="Calibri"/>
              <w:b/>
            </w:rPr>
          </w:pPr>
          <w:r w:rsidRPr="00C76D80">
            <w:rPr>
              <w:rFonts w:eastAsia="Yu Gothic" w:cs="Calibri"/>
              <w:sz w:val="14"/>
              <w:szCs w:val="14"/>
            </w:rPr>
            <w:t xml:space="preserve"> E: </w:t>
          </w:r>
          <w:hyperlink r:id="rId2" w:history="1">
            <w:r w:rsidRPr="00C76D80">
              <w:rPr>
                <w:rFonts w:eastAsia="Yu Gothic" w:cs="Calibri"/>
                <w:color w:val="0000FF"/>
                <w:sz w:val="14"/>
                <w:szCs w:val="14"/>
                <w:u w:val="single"/>
              </w:rPr>
              <w:t>tajnistvo.zupana@kranj.si</w:t>
            </w:r>
          </w:hyperlink>
          <w:r w:rsidRPr="00C76D80">
            <w:rPr>
              <w:rFonts w:eastAsia="Yu Gothic" w:cs="Calibri"/>
              <w:sz w:val="14"/>
              <w:szCs w:val="14"/>
            </w:rPr>
            <w:t xml:space="preserve">   S: </w:t>
          </w:r>
          <w:hyperlink r:id="rId3" w:history="1">
            <w:r w:rsidRPr="00C76D80">
              <w:rPr>
                <w:rFonts w:eastAsia="Yu Gothic" w:cs="Calibri"/>
                <w:color w:val="0000FF"/>
                <w:sz w:val="14"/>
                <w:szCs w:val="14"/>
                <w:u w:val="single"/>
              </w:rPr>
              <w:t>www.kranj.si</w:t>
            </w:r>
          </w:hyperlink>
        </w:p>
      </w:tc>
    </w:tr>
  </w:tbl>
  <w:p w14:paraId="3C701A4E" w14:textId="350E214B" w:rsidR="0015697C" w:rsidRDefault="0015697C" w:rsidP="00C76D80">
    <w:pPr>
      <w:pStyle w:val="Glava"/>
    </w:pPr>
  </w:p>
  <w:p w14:paraId="7A201A9A" w14:textId="653D4D27" w:rsidR="0015697C" w:rsidRDefault="0015697C" w:rsidP="00C76D80">
    <w:pPr>
      <w:pStyle w:val="Glava"/>
    </w:pPr>
  </w:p>
  <w:p w14:paraId="7BC5AE86" w14:textId="33257AC9" w:rsidR="0015697C" w:rsidRDefault="0015697C" w:rsidP="00C76D80">
    <w:pPr>
      <w:pStyle w:val="Glava"/>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4863" w14:textId="77777777" w:rsidR="0015697C" w:rsidRPr="00462C99" w:rsidRDefault="0015697C" w:rsidP="00462C99">
    <w:pPr>
      <w:pStyle w:val="Glava"/>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5004" w14:textId="77777777" w:rsidR="0015697C" w:rsidRPr="00AA50A3" w:rsidRDefault="0015697C" w:rsidP="00AA50A3">
    <w:pPr>
      <w:pStyle w:val="Glava"/>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E907C" w14:textId="06E5D159" w:rsidR="0015697C" w:rsidRDefault="0015697C" w:rsidP="00BF1501">
    <w:pPr>
      <w:pStyle w:val="Glava"/>
    </w:pPr>
  </w:p>
  <w:p w14:paraId="399CF636" w14:textId="77777777" w:rsidR="0015697C" w:rsidRPr="00BF1501" w:rsidRDefault="0015697C" w:rsidP="00BF1501">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9FA28" w14:textId="77777777" w:rsidR="0015697C" w:rsidRPr="007E1EE8" w:rsidRDefault="0015697C" w:rsidP="007E1EE8">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B4669" w14:textId="77777777" w:rsidR="0015697C" w:rsidRDefault="0015697C" w:rsidP="00952672">
    <w:pPr>
      <w:pStyle w:val="Glava"/>
      <w:tabs>
        <w:tab w:val="clear" w:pos="4536"/>
        <w:tab w:val="clear" w:pos="9072"/>
        <w:tab w:val="left" w:pos="8250"/>
      </w:tabs>
    </w:pPr>
  </w:p>
  <w:p w14:paraId="4C290F26" w14:textId="77777777" w:rsidR="0015697C" w:rsidRDefault="0015697C" w:rsidP="00952672">
    <w:pPr>
      <w:pStyle w:val="Glava"/>
    </w:pPr>
  </w:p>
  <w:p w14:paraId="5E370FF3" w14:textId="77777777" w:rsidR="0015697C" w:rsidRPr="00443DBC" w:rsidRDefault="0015697C" w:rsidP="00952672">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DA2C" w14:textId="77777777" w:rsidR="0015697C" w:rsidRPr="00462C99" w:rsidRDefault="0015697C" w:rsidP="00462C99">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F825" w14:textId="77777777" w:rsidR="0015697C" w:rsidRPr="00961CED" w:rsidRDefault="0015697C" w:rsidP="00961CED">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6853" w14:textId="77777777" w:rsidR="0015697C" w:rsidRDefault="0015697C">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13"/>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15697C" w:rsidRPr="00C76D80" w14:paraId="5E09A9F6" w14:textId="77777777" w:rsidTr="00D72B66">
      <w:tc>
        <w:tcPr>
          <w:tcW w:w="6803" w:type="dxa"/>
          <w:vMerge w:val="restart"/>
        </w:tcPr>
        <w:p w14:paraId="6D7C1ECA" w14:textId="77777777" w:rsidR="0015697C" w:rsidRPr="00C76D80" w:rsidRDefault="0015697C" w:rsidP="009853B3">
          <w:pPr>
            <w:rPr>
              <w:rFonts w:eastAsia="Yu Gothic" w:cs="Calibri"/>
            </w:rPr>
          </w:pPr>
          <w:r w:rsidRPr="00C76D80">
            <w:rPr>
              <w:rFonts w:eastAsia="Yu Gothic" w:cs="Calibri"/>
              <w:noProof/>
            </w:rPr>
            <w:drawing>
              <wp:anchor distT="0" distB="0" distL="114300" distR="114300" simplePos="0" relativeHeight="251667456" behindDoc="0" locked="0" layoutInCell="1" allowOverlap="1" wp14:anchorId="3E222BD8" wp14:editId="3FF8BFDB">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4DB619D4" w14:textId="77777777" w:rsidR="0015697C" w:rsidRPr="00C76D80" w:rsidRDefault="0015697C" w:rsidP="009853B3">
          <w:pPr>
            <w:rPr>
              <w:rFonts w:eastAsia="Yu Gothic" w:cs="Calibri"/>
              <w:b/>
            </w:rPr>
          </w:pPr>
        </w:p>
      </w:tc>
    </w:tr>
    <w:tr w:rsidR="0015697C" w:rsidRPr="00C76D80" w14:paraId="5BA75985" w14:textId="77777777" w:rsidTr="00D72B66">
      <w:tc>
        <w:tcPr>
          <w:tcW w:w="6803" w:type="dxa"/>
          <w:vMerge/>
          <w:tcBorders>
            <w:right w:val="single" w:sz="4" w:space="0" w:color="auto"/>
          </w:tcBorders>
        </w:tcPr>
        <w:p w14:paraId="33CA3B4D" w14:textId="77777777" w:rsidR="0015697C" w:rsidRPr="00C76D80" w:rsidRDefault="0015697C" w:rsidP="009853B3">
          <w:pPr>
            <w:rPr>
              <w:rFonts w:eastAsia="Yu Gothic" w:cs="Calibri"/>
              <w:noProof/>
              <w:sz w:val="16"/>
              <w:szCs w:val="16"/>
            </w:rPr>
          </w:pPr>
        </w:p>
      </w:tc>
      <w:tc>
        <w:tcPr>
          <w:tcW w:w="2972" w:type="dxa"/>
          <w:tcBorders>
            <w:left w:val="single" w:sz="4" w:space="0" w:color="auto"/>
          </w:tcBorders>
        </w:tcPr>
        <w:p w14:paraId="7051D941" w14:textId="77777777" w:rsidR="0015697C" w:rsidRPr="00C76D80" w:rsidRDefault="0015697C" w:rsidP="009853B3">
          <w:pPr>
            <w:rPr>
              <w:rFonts w:eastAsia="Yu Gothic UI" w:cs="Calibri"/>
              <w:b/>
            </w:rPr>
          </w:pPr>
          <w:r w:rsidRPr="00C76D80">
            <w:rPr>
              <w:rFonts w:eastAsia="Yu Gothic UI" w:cs="Calibri"/>
              <w:b/>
              <w:sz w:val="14"/>
              <w:szCs w:val="14"/>
            </w:rPr>
            <w:t xml:space="preserve"> </w:t>
          </w:r>
          <w:r w:rsidRPr="00C76D80">
            <w:rPr>
              <w:rFonts w:eastAsia="Yu Gothic UI" w:cs="Calibri"/>
              <w:b/>
            </w:rPr>
            <w:t xml:space="preserve">Župan </w:t>
          </w:r>
        </w:p>
        <w:p w14:paraId="0F087C1E" w14:textId="77777777" w:rsidR="0015697C" w:rsidRPr="00C76D80" w:rsidRDefault="0015697C" w:rsidP="009853B3">
          <w:pPr>
            <w:tabs>
              <w:tab w:val="left" w:pos="708"/>
              <w:tab w:val="center" w:pos="4536"/>
              <w:tab w:val="right" w:pos="9072"/>
            </w:tabs>
            <w:rPr>
              <w:rFonts w:eastAsia="Yu Gothic UI" w:cs="Calibri"/>
              <w:b/>
              <w:sz w:val="14"/>
              <w:szCs w:val="14"/>
            </w:rPr>
          </w:pPr>
          <w:r w:rsidRPr="00C76D80">
            <w:rPr>
              <w:rFonts w:eastAsia="Yu Gothic UI" w:cs="Calibri"/>
              <w:b/>
              <w:sz w:val="14"/>
              <w:szCs w:val="14"/>
            </w:rPr>
            <w:t xml:space="preserve"> </w:t>
          </w:r>
        </w:p>
        <w:p w14:paraId="538E34C8" w14:textId="77777777" w:rsidR="0015697C" w:rsidRPr="00C76D80" w:rsidRDefault="0015697C" w:rsidP="009853B3">
          <w:pPr>
            <w:rPr>
              <w:rFonts w:eastAsia="Yu Gothic UI" w:cs="Calibri"/>
              <w:b/>
              <w:sz w:val="14"/>
              <w:szCs w:val="14"/>
            </w:rPr>
          </w:pPr>
          <w:r w:rsidRPr="00C76D80">
            <w:rPr>
              <w:rFonts w:eastAsia="Yu Gothic" w:cs="Calibri"/>
              <w:sz w:val="14"/>
              <w:szCs w:val="14"/>
            </w:rPr>
            <w:t xml:space="preserve"> Slovenski trg 1,  4000 Kranj</w:t>
          </w:r>
          <w:r w:rsidRPr="00C76D80">
            <w:rPr>
              <w:rFonts w:eastAsia="Yu Gothic UI" w:cs="Calibri"/>
              <w:b/>
              <w:sz w:val="14"/>
              <w:szCs w:val="14"/>
            </w:rPr>
            <w:t xml:space="preserve"> </w:t>
          </w:r>
        </w:p>
        <w:p w14:paraId="118BCB1B" w14:textId="77777777" w:rsidR="0015697C" w:rsidRPr="00C76D80" w:rsidRDefault="0015697C" w:rsidP="009853B3">
          <w:pPr>
            <w:rPr>
              <w:rFonts w:eastAsia="Yu Gothic" w:cs="Calibri"/>
              <w:sz w:val="14"/>
              <w:szCs w:val="14"/>
            </w:rPr>
          </w:pPr>
          <w:r w:rsidRPr="00C76D80">
            <w:rPr>
              <w:rFonts w:eastAsia="Yu Gothic" w:cs="Calibri"/>
              <w:sz w:val="14"/>
              <w:szCs w:val="14"/>
            </w:rPr>
            <w:t xml:space="preserve"> T: 04 2373 101   F: 04 2373 106</w:t>
          </w:r>
        </w:p>
        <w:p w14:paraId="3AFB743F" w14:textId="77777777" w:rsidR="0015697C" w:rsidRPr="00C76D80" w:rsidRDefault="0015697C" w:rsidP="009853B3">
          <w:pPr>
            <w:rPr>
              <w:rFonts w:eastAsia="Yu Gothic UI" w:cs="Calibri"/>
              <w:b/>
            </w:rPr>
          </w:pPr>
          <w:r w:rsidRPr="00C76D80">
            <w:rPr>
              <w:rFonts w:eastAsia="Yu Gothic" w:cs="Calibri"/>
              <w:sz w:val="14"/>
              <w:szCs w:val="14"/>
            </w:rPr>
            <w:t xml:space="preserve"> E: </w:t>
          </w:r>
          <w:hyperlink r:id="rId2" w:history="1">
            <w:r w:rsidRPr="00C76D80">
              <w:rPr>
                <w:rFonts w:eastAsia="Yu Gothic" w:cs="Calibri"/>
                <w:color w:val="0000FF"/>
                <w:sz w:val="14"/>
                <w:szCs w:val="14"/>
                <w:u w:val="single"/>
              </w:rPr>
              <w:t>tajnistvo.zupana@kranj.si</w:t>
            </w:r>
          </w:hyperlink>
          <w:r w:rsidRPr="00C76D80">
            <w:rPr>
              <w:rFonts w:eastAsia="Yu Gothic" w:cs="Calibri"/>
              <w:sz w:val="14"/>
              <w:szCs w:val="14"/>
            </w:rPr>
            <w:t xml:space="preserve">   S: </w:t>
          </w:r>
          <w:hyperlink r:id="rId3" w:history="1">
            <w:r w:rsidRPr="00C76D80">
              <w:rPr>
                <w:rFonts w:eastAsia="Yu Gothic" w:cs="Calibri"/>
                <w:color w:val="0000FF"/>
                <w:sz w:val="14"/>
                <w:szCs w:val="14"/>
                <w:u w:val="single"/>
              </w:rPr>
              <w:t>www.kranj.si</w:t>
            </w:r>
          </w:hyperlink>
        </w:p>
      </w:tc>
    </w:tr>
  </w:tbl>
  <w:p w14:paraId="09CDEC4A" w14:textId="3B1BF75F" w:rsidR="0015697C" w:rsidRPr="009853B3" w:rsidRDefault="0015697C" w:rsidP="009853B3">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C8401" w14:textId="77777777" w:rsidR="0015697C" w:rsidRPr="00087FB8" w:rsidRDefault="0015697C" w:rsidP="00087FB8">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7C09" w14:textId="77777777" w:rsidR="0015697C" w:rsidRPr="009853B3" w:rsidRDefault="0015697C" w:rsidP="009853B3">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7E62D83"/>
    <w:multiLevelType w:val="hybridMultilevel"/>
    <w:tmpl w:val="4B427D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C887E9F"/>
    <w:multiLevelType w:val="hybridMultilevel"/>
    <w:tmpl w:val="3E28E69C"/>
    <w:lvl w:ilvl="0" w:tplc="4E547154">
      <w:start w:val="19"/>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7"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97D0760"/>
    <w:multiLevelType w:val="hybridMultilevel"/>
    <w:tmpl w:val="EDD48A8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9F15B3D"/>
    <w:multiLevelType w:val="hybridMultilevel"/>
    <w:tmpl w:val="DEA4F7C2"/>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A9446AE"/>
    <w:multiLevelType w:val="hybridMultilevel"/>
    <w:tmpl w:val="9AF2B5A2"/>
    <w:lvl w:ilvl="0" w:tplc="2A4C20E6">
      <w:start w:val="19"/>
      <w:numFmt w:val="bullet"/>
      <w:lvlText w:val="-"/>
      <w:lvlJc w:val="left"/>
      <w:pPr>
        <w:ind w:left="720" w:hanging="360"/>
      </w:pPr>
      <w:rPr>
        <w:rFonts w:ascii="Calibri" w:eastAsia="CIDFont+F5"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AF25B35"/>
    <w:multiLevelType w:val="hybridMultilevel"/>
    <w:tmpl w:val="993E7B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D52156C"/>
    <w:multiLevelType w:val="hybridMultilevel"/>
    <w:tmpl w:val="D1BEEA18"/>
    <w:lvl w:ilvl="0" w:tplc="D60AE42A">
      <w:start w:val="1"/>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2722033D"/>
    <w:multiLevelType w:val="hybridMultilevel"/>
    <w:tmpl w:val="D1367F40"/>
    <w:lvl w:ilvl="0" w:tplc="01128822">
      <w:start w:val="1"/>
      <w:numFmt w:val="bullet"/>
      <w:pStyle w:val="Style1"/>
      <w:lvlText w:val=""/>
      <w:lvlJc w:val="left"/>
      <w:pPr>
        <w:tabs>
          <w:tab w:val="num" w:pos="720"/>
        </w:tabs>
        <w:ind w:left="720" w:hanging="360"/>
      </w:pPr>
      <w:rPr>
        <w:rFonts w:ascii="Wingdings" w:hAnsi="Wingdings" w:hint="default"/>
        <w:color w:val="auto"/>
        <w:sz w:val="20"/>
        <w:szCs w:val="20"/>
      </w:rPr>
    </w:lvl>
    <w:lvl w:ilvl="1" w:tplc="4D24CE7A">
      <w:start w:val="1"/>
      <w:numFmt w:val="bullet"/>
      <w:lvlText w:val=""/>
      <w:lvlJc w:val="left"/>
      <w:pPr>
        <w:tabs>
          <w:tab w:val="num" w:pos="1070"/>
        </w:tabs>
        <w:ind w:left="1070" w:hanging="360"/>
      </w:pPr>
      <w:rPr>
        <w:rFonts w:ascii="Wingdings" w:hAnsi="Wingdings" w:cs="Times New Roman" w:hint="default"/>
        <w:sz w:val="18"/>
        <w:szCs w:val="18"/>
      </w:rPr>
    </w:lvl>
    <w:lvl w:ilvl="2" w:tplc="04240005">
      <w:start w:val="1"/>
      <w:numFmt w:val="bullet"/>
      <w:lvlText w:val=""/>
      <w:lvlJc w:val="left"/>
      <w:pPr>
        <w:tabs>
          <w:tab w:val="num" w:pos="1495"/>
        </w:tabs>
        <w:ind w:left="1495"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F">
      <w:start w:val="1"/>
      <w:numFmt w:val="decimal"/>
      <w:lvlText w:val="%5."/>
      <w:lvlJc w:val="left"/>
      <w:pPr>
        <w:tabs>
          <w:tab w:val="num" w:pos="3600"/>
        </w:tabs>
        <w:ind w:left="3600" w:hanging="360"/>
      </w:pPr>
      <w:rPr>
        <w:rFonts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8"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15:restartNumberingAfterBreak="0">
    <w:nsid w:val="333826C4"/>
    <w:multiLevelType w:val="hybridMultilevel"/>
    <w:tmpl w:val="D6CCDE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3E21F4B"/>
    <w:multiLevelType w:val="hybridMultilevel"/>
    <w:tmpl w:val="7E38995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85839E3"/>
    <w:multiLevelType w:val="hybridMultilevel"/>
    <w:tmpl w:val="5C4C387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3C5A0C90"/>
    <w:multiLevelType w:val="hybridMultilevel"/>
    <w:tmpl w:val="5044D81A"/>
    <w:lvl w:ilvl="0" w:tplc="DFD69F6A">
      <w:start w:val="9"/>
      <w:numFmt w:val="bullet"/>
      <w:lvlText w:val="-"/>
      <w:lvlJc w:val="left"/>
      <w:pPr>
        <w:ind w:left="312" w:hanging="360"/>
      </w:pPr>
      <w:rPr>
        <w:rFonts w:ascii="Calibri" w:eastAsia="Times New Roman" w:hAnsi="Calibri" w:hint="default"/>
      </w:rPr>
    </w:lvl>
    <w:lvl w:ilvl="1" w:tplc="04240003" w:tentative="1">
      <w:start w:val="1"/>
      <w:numFmt w:val="bullet"/>
      <w:lvlText w:val="o"/>
      <w:lvlJc w:val="left"/>
      <w:pPr>
        <w:ind w:left="1032" w:hanging="360"/>
      </w:pPr>
      <w:rPr>
        <w:rFonts w:ascii="Courier New" w:hAnsi="Courier New" w:cs="Courier New" w:hint="default"/>
      </w:rPr>
    </w:lvl>
    <w:lvl w:ilvl="2" w:tplc="04240005" w:tentative="1">
      <w:start w:val="1"/>
      <w:numFmt w:val="bullet"/>
      <w:lvlText w:val=""/>
      <w:lvlJc w:val="left"/>
      <w:pPr>
        <w:ind w:left="1752" w:hanging="360"/>
      </w:pPr>
      <w:rPr>
        <w:rFonts w:ascii="Wingdings" w:hAnsi="Wingdings" w:hint="default"/>
      </w:rPr>
    </w:lvl>
    <w:lvl w:ilvl="3" w:tplc="04240001" w:tentative="1">
      <w:start w:val="1"/>
      <w:numFmt w:val="bullet"/>
      <w:lvlText w:val=""/>
      <w:lvlJc w:val="left"/>
      <w:pPr>
        <w:ind w:left="2472" w:hanging="360"/>
      </w:pPr>
      <w:rPr>
        <w:rFonts w:ascii="Symbol" w:hAnsi="Symbol" w:hint="default"/>
      </w:rPr>
    </w:lvl>
    <w:lvl w:ilvl="4" w:tplc="04240003" w:tentative="1">
      <w:start w:val="1"/>
      <w:numFmt w:val="bullet"/>
      <w:lvlText w:val="o"/>
      <w:lvlJc w:val="left"/>
      <w:pPr>
        <w:ind w:left="3192" w:hanging="360"/>
      </w:pPr>
      <w:rPr>
        <w:rFonts w:ascii="Courier New" w:hAnsi="Courier New" w:cs="Courier New" w:hint="default"/>
      </w:rPr>
    </w:lvl>
    <w:lvl w:ilvl="5" w:tplc="04240005" w:tentative="1">
      <w:start w:val="1"/>
      <w:numFmt w:val="bullet"/>
      <w:lvlText w:val=""/>
      <w:lvlJc w:val="left"/>
      <w:pPr>
        <w:ind w:left="3912" w:hanging="360"/>
      </w:pPr>
      <w:rPr>
        <w:rFonts w:ascii="Wingdings" w:hAnsi="Wingdings" w:hint="default"/>
      </w:rPr>
    </w:lvl>
    <w:lvl w:ilvl="6" w:tplc="04240001" w:tentative="1">
      <w:start w:val="1"/>
      <w:numFmt w:val="bullet"/>
      <w:lvlText w:val=""/>
      <w:lvlJc w:val="left"/>
      <w:pPr>
        <w:ind w:left="4632" w:hanging="360"/>
      </w:pPr>
      <w:rPr>
        <w:rFonts w:ascii="Symbol" w:hAnsi="Symbol" w:hint="default"/>
      </w:rPr>
    </w:lvl>
    <w:lvl w:ilvl="7" w:tplc="04240003" w:tentative="1">
      <w:start w:val="1"/>
      <w:numFmt w:val="bullet"/>
      <w:lvlText w:val="o"/>
      <w:lvlJc w:val="left"/>
      <w:pPr>
        <w:ind w:left="5352" w:hanging="360"/>
      </w:pPr>
      <w:rPr>
        <w:rFonts w:ascii="Courier New" w:hAnsi="Courier New" w:cs="Courier New" w:hint="default"/>
      </w:rPr>
    </w:lvl>
    <w:lvl w:ilvl="8" w:tplc="04240005" w:tentative="1">
      <w:start w:val="1"/>
      <w:numFmt w:val="bullet"/>
      <w:lvlText w:val=""/>
      <w:lvlJc w:val="left"/>
      <w:pPr>
        <w:ind w:left="6072" w:hanging="360"/>
      </w:pPr>
      <w:rPr>
        <w:rFonts w:ascii="Wingdings" w:hAnsi="Wingdings" w:hint="default"/>
      </w:rPr>
    </w:lvl>
  </w:abstractNum>
  <w:abstractNum w:abstractNumId="27" w15:restartNumberingAfterBreak="0">
    <w:nsid w:val="4047123C"/>
    <w:multiLevelType w:val="hybridMultilevel"/>
    <w:tmpl w:val="6038DE32"/>
    <w:lvl w:ilvl="0" w:tplc="E42065C8">
      <w:numFmt w:val="bullet"/>
      <w:lvlText w:val="–"/>
      <w:lvlJc w:val="left"/>
      <w:pPr>
        <w:ind w:left="720" w:hanging="360"/>
      </w:pPr>
      <w:rPr>
        <w:rFonts w:ascii="Arial" w:eastAsia="Arial" w:hAnsi="Arial" w:cs="Arial" w:hint="default"/>
        <w:w w:val="96"/>
        <w:sz w:val="20"/>
        <w:szCs w:val="20"/>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4DB7344B"/>
    <w:multiLevelType w:val="hybridMultilevel"/>
    <w:tmpl w:val="A5CE3A3E"/>
    <w:lvl w:ilvl="0" w:tplc="F08A874E">
      <w:start w:val="8"/>
      <w:numFmt w:val="bullet"/>
      <w:lvlText w:val="-"/>
      <w:lvlJc w:val="left"/>
      <w:pPr>
        <w:tabs>
          <w:tab w:val="num" w:pos="218"/>
        </w:tabs>
        <w:ind w:left="218" w:hanging="360"/>
      </w:pPr>
      <w:rPr>
        <w:rFonts w:ascii="Times New Roman" w:eastAsia="Times New Roman" w:hAnsi="Times New Roman" w:cs="Times New Roman" w:hint="default"/>
      </w:rPr>
    </w:lvl>
    <w:lvl w:ilvl="1" w:tplc="04240003" w:tentative="1">
      <w:start w:val="1"/>
      <w:numFmt w:val="bullet"/>
      <w:lvlText w:val="o"/>
      <w:lvlJc w:val="left"/>
      <w:pPr>
        <w:ind w:left="938" w:hanging="360"/>
      </w:pPr>
      <w:rPr>
        <w:rFonts w:ascii="Courier New" w:hAnsi="Courier New" w:cs="Courier New" w:hint="default"/>
      </w:rPr>
    </w:lvl>
    <w:lvl w:ilvl="2" w:tplc="04240005" w:tentative="1">
      <w:start w:val="1"/>
      <w:numFmt w:val="bullet"/>
      <w:lvlText w:val=""/>
      <w:lvlJc w:val="left"/>
      <w:pPr>
        <w:ind w:left="1658" w:hanging="360"/>
      </w:pPr>
      <w:rPr>
        <w:rFonts w:ascii="Wingdings" w:hAnsi="Wingdings" w:hint="default"/>
      </w:rPr>
    </w:lvl>
    <w:lvl w:ilvl="3" w:tplc="04240001" w:tentative="1">
      <w:start w:val="1"/>
      <w:numFmt w:val="bullet"/>
      <w:lvlText w:val=""/>
      <w:lvlJc w:val="left"/>
      <w:pPr>
        <w:ind w:left="2378" w:hanging="360"/>
      </w:pPr>
      <w:rPr>
        <w:rFonts w:ascii="Symbol" w:hAnsi="Symbol" w:hint="default"/>
      </w:rPr>
    </w:lvl>
    <w:lvl w:ilvl="4" w:tplc="04240003" w:tentative="1">
      <w:start w:val="1"/>
      <w:numFmt w:val="bullet"/>
      <w:lvlText w:val="o"/>
      <w:lvlJc w:val="left"/>
      <w:pPr>
        <w:ind w:left="3098" w:hanging="360"/>
      </w:pPr>
      <w:rPr>
        <w:rFonts w:ascii="Courier New" w:hAnsi="Courier New" w:cs="Courier New" w:hint="default"/>
      </w:rPr>
    </w:lvl>
    <w:lvl w:ilvl="5" w:tplc="04240005" w:tentative="1">
      <w:start w:val="1"/>
      <w:numFmt w:val="bullet"/>
      <w:lvlText w:val=""/>
      <w:lvlJc w:val="left"/>
      <w:pPr>
        <w:ind w:left="3818" w:hanging="360"/>
      </w:pPr>
      <w:rPr>
        <w:rFonts w:ascii="Wingdings" w:hAnsi="Wingdings" w:hint="default"/>
      </w:rPr>
    </w:lvl>
    <w:lvl w:ilvl="6" w:tplc="04240001" w:tentative="1">
      <w:start w:val="1"/>
      <w:numFmt w:val="bullet"/>
      <w:lvlText w:val=""/>
      <w:lvlJc w:val="left"/>
      <w:pPr>
        <w:ind w:left="4538" w:hanging="360"/>
      </w:pPr>
      <w:rPr>
        <w:rFonts w:ascii="Symbol" w:hAnsi="Symbol" w:hint="default"/>
      </w:rPr>
    </w:lvl>
    <w:lvl w:ilvl="7" w:tplc="04240003" w:tentative="1">
      <w:start w:val="1"/>
      <w:numFmt w:val="bullet"/>
      <w:lvlText w:val="o"/>
      <w:lvlJc w:val="left"/>
      <w:pPr>
        <w:ind w:left="5258" w:hanging="360"/>
      </w:pPr>
      <w:rPr>
        <w:rFonts w:ascii="Courier New" w:hAnsi="Courier New" w:cs="Courier New" w:hint="default"/>
      </w:rPr>
    </w:lvl>
    <w:lvl w:ilvl="8" w:tplc="04240005" w:tentative="1">
      <w:start w:val="1"/>
      <w:numFmt w:val="bullet"/>
      <w:lvlText w:val=""/>
      <w:lvlJc w:val="left"/>
      <w:pPr>
        <w:ind w:left="5978" w:hanging="360"/>
      </w:pPr>
      <w:rPr>
        <w:rFonts w:ascii="Wingdings" w:hAnsi="Wingdings" w:hint="default"/>
      </w:rPr>
    </w:lvl>
  </w:abstractNum>
  <w:abstractNum w:abstractNumId="33" w15:restartNumberingAfterBreak="0">
    <w:nsid w:val="51156006"/>
    <w:multiLevelType w:val="hybridMultilevel"/>
    <w:tmpl w:val="8970FD2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3FF16EF"/>
    <w:multiLevelType w:val="hybridMultilevel"/>
    <w:tmpl w:val="45E0FC4C"/>
    <w:lvl w:ilvl="0" w:tplc="157A416A">
      <w:start w:val="1"/>
      <w:numFmt w:val="decimal"/>
      <w:lvlText w:val="%1)"/>
      <w:lvlJc w:val="left"/>
      <w:pPr>
        <w:ind w:left="720" w:hanging="360"/>
      </w:pPr>
      <w:rPr>
        <w:rFonts w:cs="Times New Roman"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56A1D45"/>
    <w:multiLevelType w:val="multilevel"/>
    <w:tmpl w:val="73AE7E96"/>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40"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1"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45" w15:restartNumberingAfterBreak="0">
    <w:nsid w:val="5EB34764"/>
    <w:multiLevelType w:val="hybridMultilevel"/>
    <w:tmpl w:val="215E8C6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6"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F6B487D"/>
    <w:multiLevelType w:val="hybridMultilevel"/>
    <w:tmpl w:val="DDAA8654"/>
    <w:lvl w:ilvl="0" w:tplc="B68E07AE">
      <w:start w:val="1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0"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8B35869"/>
    <w:multiLevelType w:val="hybridMultilevel"/>
    <w:tmpl w:val="DB70112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2"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3"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6"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8"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9"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0" w15:restartNumberingAfterBreak="0">
    <w:nsid w:val="7D9E5C31"/>
    <w:multiLevelType w:val="hybridMultilevel"/>
    <w:tmpl w:val="677C83D6"/>
    <w:lvl w:ilvl="0" w:tplc="777434D6">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8"/>
  </w:num>
  <w:num w:numId="2">
    <w:abstractNumId w:val="24"/>
  </w:num>
  <w:num w:numId="3">
    <w:abstractNumId w:val="53"/>
  </w:num>
  <w:num w:numId="4">
    <w:abstractNumId w:val="2"/>
  </w:num>
  <w:num w:numId="5">
    <w:abstractNumId w:val="42"/>
  </w:num>
  <w:num w:numId="6">
    <w:abstractNumId w:val="56"/>
  </w:num>
  <w:num w:numId="7">
    <w:abstractNumId w:val="0"/>
  </w:num>
  <w:num w:numId="8">
    <w:abstractNumId w:val="23"/>
  </w:num>
  <w:num w:numId="9">
    <w:abstractNumId w:val="44"/>
  </w:num>
  <w:num w:numId="10">
    <w:abstractNumId w:val="48"/>
  </w:num>
  <w:num w:numId="11">
    <w:abstractNumId w:val="28"/>
  </w:num>
  <w:num w:numId="12">
    <w:abstractNumId w:val="46"/>
  </w:num>
  <w:num w:numId="13">
    <w:abstractNumId w:val="17"/>
  </w:num>
  <w:num w:numId="14">
    <w:abstractNumId w:val="39"/>
  </w:num>
  <w:num w:numId="15">
    <w:abstractNumId w:val="41"/>
  </w:num>
  <w:num w:numId="16">
    <w:abstractNumId w:val="1"/>
  </w:num>
  <w:num w:numId="17">
    <w:abstractNumId w:val="21"/>
  </w:num>
  <w:num w:numId="18">
    <w:abstractNumId w:val="61"/>
  </w:num>
  <w:num w:numId="19">
    <w:abstractNumId w:val="35"/>
  </w:num>
  <w:num w:numId="20">
    <w:abstractNumId w:val="52"/>
  </w:num>
  <w:num w:numId="21">
    <w:abstractNumId w:val="54"/>
  </w:num>
  <w:num w:numId="22">
    <w:abstractNumId w:val="14"/>
  </w:num>
  <w:num w:numId="23">
    <w:abstractNumId w:val="57"/>
  </w:num>
  <w:num w:numId="24">
    <w:abstractNumId w:val="8"/>
  </w:num>
  <w:num w:numId="25">
    <w:abstractNumId w:val="59"/>
  </w:num>
  <w:num w:numId="26">
    <w:abstractNumId w:val="5"/>
  </w:num>
  <w:num w:numId="27">
    <w:abstractNumId w:val="32"/>
  </w:num>
  <w:num w:numId="28">
    <w:abstractNumId w:val="58"/>
  </w:num>
  <w:num w:numId="29">
    <w:abstractNumId w:val="43"/>
  </w:num>
  <w:num w:numId="30">
    <w:abstractNumId w:val="37"/>
  </w:num>
  <w:num w:numId="31">
    <w:abstractNumId w:val="7"/>
  </w:num>
  <w:num w:numId="32">
    <w:abstractNumId w:val="50"/>
  </w:num>
  <w:num w:numId="33">
    <w:abstractNumId w:val="49"/>
  </w:num>
  <w:num w:numId="34">
    <w:abstractNumId w:val="6"/>
  </w:num>
  <w:num w:numId="35">
    <w:abstractNumId w:val="51"/>
  </w:num>
  <w:num w:numId="36">
    <w:abstractNumId w:val="18"/>
  </w:num>
  <w:num w:numId="37">
    <w:abstractNumId w:val="34"/>
  </w:num>
  <w:num w:numId="38">
    <w:abstractNumId w:val="29"/>
  </w:num>
  <w:num w:numId="39">
    <w:abstractNumId w:val="22"/>
  </w:num>
  <w:num w:numId="40">
    <w:abstractNumId w:val="55"/>
  </w:num>
  <w:num w:numId="41">
    <w:abstractNumId w:val="25"/>
  </w:num>
  <w:num w:numId="42">
    <w:abstractNumId w:val="40"/>
  </w:num>
  <w:num w:numId="43">
    <w:abstractNumId w:val="31"/>
  </w:num>
  <w:num w:numId="44">
    <w:abstractNumId w:val="26"/>
  </w:num>
  <w:num w:numId="45">
    <w:abstractNumId w:val="13"/>
  </w:num>
  <w:num w:numId="46">
    <w:abstractNumId w:val="33"/>
  </w:num>
  <w:num w:numId="47">
    <w:abstractNumId w:val="30"/>
  </w:num>
  <w:num w:numId="48">
    <w:abstractNumId w:val="11"/>
  </w:num>
  <w:num w:numId="49">
    <w:abstractNumId w:val="15"/>
  </w:num>
  <w:num w:numId="50">
    <w:abstractNumId w:val="19"/>
  </w:num>
  <w:num w:numId="51">
    <w:abstractNumId w:val="20"/>
  </w:num>
  <w:num w:numId="52">
    <w:abstractNumId w:val="9"/>
  </w:num>
  <w:num w:numId="53">
    <w:abstractNumId w:val="16"/>
  </w:num>
  <w:num w:numId="54">
    <w:abstractNumId w:val="4"/>
  </w:num>
  <w:num w:numId="55">
    <w:abstractNumId w:val="12"/>
  </w:num>
  <w:num w:numId="56">
    <w:abstractNumId w:val="47"/>
  </w:num>
  <w:num w:numId="57">
    <w:abstractNumId w:val="27"/>
  </w:num>
  <w:num w:numId="58">
    <w:abstractNumId w:val="36"/>
  </w:num>
  <w:num w:numId="59">
    <w:abstractNumId w:val="60"/>
  </w:num>
  <w:num w:numId="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num>
  <w:num w:numId="62">
    <w:abstractNumId w:val="3"/>
  </w:num>
  <w:num w:numId="63">
    <w:abstractNumId w:val="5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hideGrammaticalErrors/>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707"/>
    <w:rsid w:val="00001D49"/>
    <w:rsid w:val="000022F8"/>
    <w:rsid w:val="0000237A"/>
    <w:rsid w:val="00002586"/>
    <w:rsid w:val="00002A15"/>
    <w:rsid w:val="000032FE"/>
    <w:rsid w:val="000033DA"/>
    <w:rsid w:val="00004056"/>
    <w:rsid w:val="00004125"/>
    <w:rsid w:val="00004256"/>
    <w:rsid w:val="000042AB"/>
    <w:rsid w:val="00004ED8"/>
    <w:rsid w:val="00006338"/>
    <w:rsid w:val="0000643E"/>
    <w:rsid w:val="00006C8B"/>
    <w:rsid w:val="0000795C"/>
    <w:rsid w:val="00007A33"/>
    <w:rsid w:val="000108E9"/>
    <w:rsid w:val="00010D33"/>
    <w:rsid w:val="00012B0F"/>
    <w:rsid w:val="00012D74"/>
    <w:rsid w:val="00013EC9"/>
    <w:rsid w:val="00014237"/>
    <w:rsid w:val="00014262"/>
    <w:rsid w:val="000153A3"/>
    <w:rsid w:val="00015790"/>
    <w:rsid w:val="00015A24"/>
    <w:rsid w:val="00016983"/>
    <w:rsid w:val="00016D37"/>
    <w:rsid w:val="000176C5"/>
    <w:rsid w:val="000203BD"/>
    <w:rsid w:val="0002088C"/>
    <w:rsid w:val="000208F9"/>
    <w:rsid w:val="00020935"/>
    <w:rsid w:val="00020A8B"/>
    <w:rsid w:val="000211EB"/>
    <w:rsid w:val="00021C01"/>
    <w:rsid w:val="000224EE"/>
    <w:rsid w:val="00022B0F"/>
    <w:rsid w:val="00022C6C"/>
    <w:rsid w:val="00023942"/>
    <w:rsid w:val="00023EE9"/>
    <w:rsid w:val="000240E2"/>
    <w:rsid w:val="0002417F"/>
    <w:rsid w:val="00024474"/>
    <w:rsid w:val="0002450A"/>
    <w:rsid w:val="0002496C"/>
    <w:rsid w:val="00025606"/>
    <w:rsid w:val="0002735E"/>
    <w:rsid w:val="000276C8"/>
    <w:rsid w:val="00027CA2"/>
    <w:rsid w:val="00027FFD"/>
    <w:rsid w:val="000303C6"/>
    <w:rsid w:val="00030444"/>
    <w:rsid w:val="0003071F"/>
    <w:rsid w:val="00030DF5"/>
    <w:rsid w:val="00030EBB"/>
    <w:rsid w:val="000317A4"/>
    <w:rsid w:val="00031AF9"/>
    <w:rsid w:val="00031DE2"/>
    <w:rsid w:val="00031DF8"/>
    <w:rsid w:val="0003215E"/>
    <w:rsid w:val="00032D56"/>
    <w:rsid w:val="00033748"/>
    <w:rsid w:val="00033831"/>
    <w:rsid w:val="00036021"/>
    <w:rsid w:val="00036A8B"/>
    <w:rsid w:val="000377D7"/>
    <w:rsid w:val="00037F97"/>
    <w:rsid w:val="00040A6B"/>
    <w:rsid w:val="000410EE"/>
    <w:rsid w:val="00041290"/>
    <w:rsid w:val="000413C8"/>
    <w:rsid w:val="00041491"/>
    <w:rsid w:val="000414F5"/>
    <w:rsid w:val="000418C4"/>
    <w:rsid w:val="00041D12"/>
    <w:rsid w:val="00042BEF"/>
    <w:rsid w:val="00044079"/>
    <w:rsid w:val="00044247"/>
    <w:rsid w:val="00045439"/>
    <w:rsid w:val="000459C8"/>
    <w:rsid w:val="0004626A"/>
    <w:rsid w:val="00046414"/>
    <w:rsid w:val="00046499"/>
    <w:rsid w:val="00046734"/>
    <w:rsid w:val="00046FE6"/>
    <w:rsid w:val="0004798A"/>
    <w:rsid w:val="00050025"/>
    <w:rsid w:val="000501A2"/>
    <w:rsid w:val="00050C60"/>
    <w:rsid w:val="00050C67"/>
    <w:rsid w:val="0005126E"/>
    <w:rsid w:val="00051F33"/>
    <w:rsid w:val="000522EE"/>
    <w:rsid w:val="00052527"/>
    <w:rsid w:val="0005253A"/>
    <w:rsid w:val="000531F2"/>
    <w:rsid w:val="00054016"/>
    <w:rsid w:val="000542FE"/>
    <w:rsid w:val="000546B9"/>
    <w:rsid w:val="00054BD1"/>
    <w:rsid w:val="00055424"/>
    <w:rsid w:val="00055C40"/>
    <w:rsid w:val="00055DE9"/>
    <w:rsid w:val="00056145"/>
    <w:rsid w:val="00056D52"/>
    <w:rsid w:val="0005789F"/>
    <w:rsid w:val="00057B57"/>
    <w:rsid w:val="000600F5"/>
    <w:rsid w:val="00060219"/>
    <w:rsid w:val="000604EA"/>
    <w:rsid w:val="00060B4D"/>
    <w:rsid w:val="0006130C"/>
    <w:rsid w:val="00061676"/>
    <w:rsid w:val="00061A22"/>
    <w:rsid w:val="00061C67"/>
    <w:rsid w:val="00061D43"/>
    <w:rsid w:val="00062579"/>
    <w:rsid w:val="00062891"/>
    <w:rsid w:val="00062E06"/>
    <w:rsid w:val="00063036"/>
    <w:rsid w:val="0006360E"/>
    <w:rsid w:val="00063F0A"/>
    <w:rsid w:val="00064BBF"/>
    <w:rsid w:val="00064C2D"/>
    <w:rsid w:val="0006529F"/>
    <w:rsid w:val="00065874"/>
    <w:rsid w:val="00066DD7"/>
    <w:rsid w:val="00067395"/>
    <w:rsid w:val="00067B3F"/>
    <w:rsid w:val="00067E45"/>
    <w:rsid w:val="00070025"/>
    <w:rsid w:val="00070477"/>
    <w:rsid w:val="000708CB"/>
    <w:rsid w:val="00071409"/>
    <w:rsid w:val="000715FF"/>
    <w:rsid w:val="0007194A"/>
    <w:rsid w:val="00071E84"/>
    <w:rsid w:val="00072299"/>
    <w:rsid w:val="0007230C"/>
    <w:rsid w:val="00072E3E"/>
    <w:rsid w:val="00073870"/>
    <w:rsid w:val="00074063"/>
    <w:rsid w:val="0007408F"/>
    <w:rsid w:val="000741EB"/>
    <w:rsid w:val="000742A1"/>
    <w:rsid w:val="00074309"/>
    <w:rsid w:val="00074BD4"/>
    <w:rsid w:val="00075E71"/>
    <w:rsid w:val="000763B6"/>
    <w:rsid w:val="00076930"/>
    <w:rsid w:val="00076C0A"/>
    <w:rsid w:val="00076D6A"/>
    <w:rsid w:val="0007737F"/>
    <w:rsid w:val="000775A3"/>
    <w:rsid w:val="00077932"/>
    <w:rsid w:val="00081AC6"/>
    <w:rsid w:val="00082303"/>
    <w:rsid w:val="00082D8B"/>
    <w:rsid w:val="000836D3"/>
    <w:rsid w:val="00083725"/>
    <w:rsid w:val="00084239"/>
    <w:rsid w:val="0008463A"/>
    <w:rsid w:val="00084879"/>
    <w:rsid w:val="00084C74"/>
    <w:rsid w:val="00085043"/>
    <w:rsid w:val="000851B3"/>
    <w:rsid w:val="0008538C"/>
    <w:rsid w:val="00085963"/>
    <w:rsid w:val="00085B43"/>
    <w:rsid w:val="000860A7"/>
    <w:rsid w:val="00086367"/>
    <w:rsid w:val="000870C0"/>
    <w:rsid w:val="00087CF0"/>
    <w:rsid w:val="00087FB8"/>
    <w:rsid w:val="000908F2"/>
    <w:rsid w:val="00090C61"/>
    <w:rsid w:val="00090F57"/>
    <w:rsid w:val="00091DE0"/>
    <w:rsid w:val="00091E98"/>
    <w:rsid w:val="00091F70"/>
    <w:rsid w:val="00092E3B"/>
    <w:rsid w:val="0009308C"/>
    <w:rsid w:val="00093F29"/>
    <w:rsid w:val="000945F4"/>
    <w:rsid w:val="0009464B"/>
    <w:rsid w:val="000950C1"/>
    <w:rsid w:val="0009564C"/>
    <w:rsid w:val="00095718"/>
    <w:rsid w:val="0009590F"/>
    <w:rsid w:val="00095A3D"/>
    <w:rsid w:val="00096152"/>
    <w:rsid w:val="0009661F"/>
    <w:rsid w:val="00097E3C"/>
    <w:rsid w:val="000A0369"/>
    <w:rsid w:val="000A134E"/>
    <w:rsid w:val="000A21EF"/>
    <w:rsid w:val="000A2267"/>
    <w:rsid w:val="000A285F"/>
    <w:rsid w:val="000A28DA"/>
    <w:rsid w:val="000A3391"/>
    <w:rsid w:val="000A3D5D"/>
    <w:rsid w:val="000A4212"/>
    <w:rsid w:val="000A4251"/>
    <w:rsid w:val="000A43A5"/>
    <w:rsid w:val="000A43FE"/>
    <w:rsid w:val="000A4A80"/>
    <w:rsid w:val="000A4ADA"/>
    <w:rsid w:val="000A5D7E"/>
    <w:rsid w:val="000A5E35"/>
    <w:rsid w:val="000A5FA7"/>
    <w:rsid w:val="000A68A2"/>
    <w:rsid w:val="000A6900"/>
    <w:rsid w:val="000A706E"/>
    <w:rsid w:val="000A7817"/>
    <w:rsid w:val="000A7896"/>
    <w:rsid w:val="000B044C"/>
    <w:rsid w:val="000B046A"/>
    <w:rsid w:val="000B057C"/>
    <w:rsid w:val="000B0F55"/>
    <w:rsid w:val="000B12B1"/>
    <w:rsid w:val="000B15F2"/>
    <w:rsid w:val="000B1956"/>
    <w:rsid w:val="000B1BEF"/>
    <w:rsid w:val="000B1FDB"/>
    <w:rsid w:val="000B2002"/>
    <w:rsid w:val="000B244A"/>
    <w:rsid w:val="000B3969"/>
    <w:rsid w:val="000B3A83"/>
    <w:rsid w:val="000B4619"/>
    <w:rsid w:val="000B527B"/>
    <w:rsid w:val="000B5723"/>
    <w:rsid w:val="000B5D57"/>
    <w:rsid w:val="000B656B"/>
    <w:rsid w:val="000B65FB"/>
    <w:rsid w:val="000B73AA"/>
    <w:rsid w:val="000B7767"/>
    <w:rsid w:val="000B79BC"/>
    <w:rsid w:val="000B79FA"/>
    <w:rsid w:val="000C092B"/>
    <w:rsid w:val="000C0F26"/>
    <w:rsid w:val="000C0F70"/>
    <w:rsid w:val="000C121C"/>
    <w:rsid w:val="000C1CCD"/>
    <w:rsid w:val="000C2274"/>
    <w:rsid w:val="000C2579"/>
    <w:rsid w:val="000C314C"/>
    <w:rsid w:val="000C31D7"/>
    <w:rsid w:val="000C3674"/>
    <w:rsid w:val="000C3E1D"/>
    <w:rsid w:val="000C46F0"/>
    <w:rsid w:val="000C481E"/>
    <w:rsid w:val="000C48BE"/>
    <w:rsid w:val="000C4BAB"/>
    <w:rsid w:val="000C5233"/>
    <w:rsid w:val="000C57D8"/>
    <w:rsid w:val="000C5940"/>
    <w:rsid w:val="000C5D37"/>
    <w:rsid w:val="000C5D93"/>
    <w:rsid w:val="000C6F95"/>
    <w:rsid w:val="000C7872"/>
    <w:rsid w:val="000D0192"/>
    <w:rsid w:val="000D1263"/>
    <w:rsid w:val="000D17FA"/>
    <w:rsid w:val="000D2645"/>
    <w:rsid w:val="000D2E48"/>
    <w:rsid w:val="000D34E6"/>
    <w:rsid w:val="000D421C"/>
    <w:rsid w:val="000D4556"/>
    <w:rsid w:val="000D51D5"/>
    <w:rsid w:val="000D5279"/>
    <w:rsid w:val="000D5669"/>
    <w:rsid w:val="000D5DE8"/>
    <w:rsid w:val="000D608D"/>
    <w:rsid w:val="000D677D"/>
    <w:rsid w:val="000D7106"/>
    <w:rsid w:val="000D72F0"/>
    <w:rsid w:val="000D780A"/>
    <w:rsid w:val="000D7C39"/>
    <w:rsid w:val="000E0590"/>
    <w:rsid w:val="000E09CE"/>
    <w:rsid w:val="000E1080"/>
    <w:rsid w:val="000E1C43"/>
    <w:rsid w:val="000E1D9F"/>
    <w:rsid w:val="000E1F27"/>
    <w:rsid w:val="000E228B"/>
    <w:rsid w:val="000E251D"/>
    <w:rsid w:val="000E2653"/>
    <w:rsid w:val="000E2970"/>
    <w:rsid w:val="000E3465"/>
    <w:rsid w:val="000E3F40"/>
    <w:rsid w:val="000E405D"/>
    <w:rsid w:val="000E59A8"/>
    <w:rsid w:val="000E660A"/>
    <w:rsid w:val="000E682E"/>
    <w:rsid w:val="000E686C"/>
    <w:rsid w:val="000E6E72"/>
    <w:rsid w:val="000E6FD8"/>
    <w:rsid w:val="000E72B2"/>
    <w:rsid w:val="000E78C6"/>
    <w:rsid w:val="000E792F"/>
    <w:rsid w:val="000E7C52"/>
    <w:rsid w:val="000F1065"/>
    <w:rsid w:val="000F1803"/>
    <w:rsid w:val="000F252A"/>
    <w:rsid w:val="000F39A1"/>
    <w:rsid w:val="000F3BD4"/>
    <w:rsid w:val="000F3F20"/>
    <w:rsid w:val="000F4778"/>
    <w:rsid w:val="000F49B7"/>
    <w:rsid w:val="000F4AE6"/>
    <w:rsid w:val="000F58B5"/>
    <w:rsid w:val="000F5F9A"/>
    <w:rsid w:val="000F6269"/>
    <w:rsid w:val="000F65B5"/>
    <w:rsid w:val="000F6618"/>
    <w:rsid w:val="000F694E"/>
    <w:rsid w:val="000F6A74"/>
    <w:rsid w:val="001004DA"/>
    <w:rsid w:val="00100887"/>
    <w:rsid w:val="001012B1"/>
    <w:rsid w:val="00101368"/>
    <w:rsid w:val="00101A0C"/>
    <w:rsid w:val="00102163"/>
    <w:rsid w:val="001025DD"/>
    <w:rsid w:val="001026F2"/>
    <w:rsid w:val="001032B3"/>
    <w:rsid w:val="00104449"/>
    <w:rsid w:val="001068A9"/>
    <w:rsid w:val="00106DF1"/>
    <w:rsid w:val="00106F02"/>
    <w:rsid w:val="00106F36"/>
    <w:rsid w:val="00107F33"/>
    <w:rsid w:val="00110164"/>
    <w:rsid w:val="00110CA1"/>
    <w:rsid w:val="00110FCB"/>
    <w:rsid w:val="0011130F"/>
    <w:rsid w:val="00111548"/>
    <w:rsid w:val="00112812"/>
    <w:rsid w:val="0011296A"/>
    <w:rsid w:val="00112AED"/>
    <w:rsid w:val="00112D01"/>
    <w:rsid w:val="001134AD"/>
    <w:rsid w:val="001136A4"/>
    <w:rsid w:val="00113973"/>
    <w:rsid w:val="00114A44"/>
    <w:rsid w:val="00114A93"/>
    <w:rsid w:val="001151F8"/>
    <w:rsid w:val="00116F26"/>
    <w:rsid w:val="001175C4"/>
    <w:rsid w:val="001175EB"/>
    <w:rsid w:val="00117607"/>
    <w:rsid w:val="00117B1D"/>
    <w:rsid w:val="001204DF"/>
    <w:rsid w:val="00120879"/>
    <w:rsid w:val="0012173B"/>
    <w:rsid w:val="00121CD6"/>
    <w:rsid w:val="0012231A"/>
    <w:rsid w:val="00122686"/>
    <w:rsid w:val="00122BB0"/>
    <w:rsid w:val="00122F46"/>
    <w:rsid w:val="00123B50"/>
    <w:rsid w:val="00123BEE"/>
    <w:rsid w:val="0012440C"/>
    <w:rsid w:val="00124BF2"/>
    <w:rsid w:val="00125041"/>
    <w:rsid w:val="00125B9A"/>
    <w:rsid w:val="00126D62"/>
    <w:rsid w:val="00126EEE"/>
    <w:rsid w:val="001270BA"/>
    <w:rsid w:val="00127125"/>
    <w:rsid w:val="00127176"/>
    <w:rsid w:val="00127427"/>
    <w:rsid w:val="00127616"/>
    <w:rsid w:val="001276FD"/>
    <w:rsid w:val="00127939"/>
    <w:rsid w:val="00127F8F"/>
    <w:rsid w:val="001304EB"/>
    <w:rsid w:val="0013083D"/>
    <w:rsid w:val="00130C52"/>
    <w:rsid w:val="00130E49"/>
    <w:rsid w:val="00130FB3"/>
    <w:rsid w:val="001314A3"/>
    <w:rsid w:val="0013263D"/>
    <w:rsid w:val="001326F4"/>
    <w:rsid w:val="00132A52"/>
    <w:rsid w:val="001336C8"/>
    <w:rsid w:val="00133C48"/>
    <w:rsid w:val="00134B4A"/>
    <w:rsid w:val="00134C1E"/>
    <w:rsid w:val="001351B3"/>
    <w:rsid w:val="00135424"/>
    <w:rsid w:val="00135569"/>
    <w:rsid w:val="0013696F"/>
    <w:rsid w:val="0013727C"/>
    <w:rsid w:val="0013729F"/>
    <w:rsid w:val="00137532"/>
    <w:rsid w:val="0013781B"/>
    <w:rsid w:val="00140B71"/>
    <w:rsid w:val="0014134B"/>
    <w:rsid w:val="00141797"/>
    <w:rsid w:val="001430E1"/>
    <w:rsid w:val="0014360C"/>
    <w:rsid w:val="001438FC"/>
    <w:rsid w:val="00143B8D"/>
    <w:rsid w:val="00143B92"/>
    <w:rsid w:val="00144348"/>
    <w:rsid w:val="00144BBF"/>
    <w:rsid w:val="001464DB"/>
    <w:rsid w:val="00146EF1"/>
    <w:rsid w:val="00147460"/>
    <w:rsid w:val="00147853"/>
    <w:rsid w:val="00150146"/>
    <w:rsid w:val="0015054E"/>
    <w:rsid w:val="0015060E"/>
    <w:rsid w:val="001507EC"/>
    <w:rsid w:val="00150D64"/>
    <w:rsid w:val="0015182B"/>
    <w:rsid w:val="0015190A"/>
    <w:rsid w:val="001520C9"/>
    <w:rsid w:val="00152509"/>
    <w:rsid w:val="001533F4"/>
    <w:rsid w:val="001537B6"/>
    <w:rsid w:val="001546CD"/>
    <w:rsid w:val="0015583F"/>
    <w:rsid w:val="00155BAE"/>
    <w:rsid w:val="00155FB6"/>
    <w:rsid w:val="00156390"/>
    <w:rsid w:val="0015697C"/>
    <w:rsid w:val="00156CEC"/>
    <w:rsid w:val="00156D3A"/>
    <w:rsid w:val="0016001C"/>
    <w:rsid w:val="00160569"/>
    <w:rsid w:val="00160AF4"/>
    <w:rsid w:val="00160DC3"/>
    <w:rsid w:val="00161373"/>
    <w:rsid w:val="00161F28"/>
    <w:rsid w:val="00162BB0"/>
    <w:rsid w:val="00163E34"/>
    <w:rsid w:val="001640D4"/>
    <w:rsid w:val="0016417A"/>
    <w:rsid w:val="0016431F"/>
    <w:rsid w:val="00164503"/>
    <w:rsid w:val="0016493C"/>
    <w:rsid w:val="00164CE4"/>
    <w:rsid w:val="00164E76"/>
    <w:rsid w:val="001650FC"/>
    <w:rsid w:val="0016570D"/>
    <w:rsid w:val="001658F8"/>
    <w:rsid w:val="00165CDA"/>
    <w:rsid w:val="001661AA"/>
    <w:rsid w:val="00166214"/>
    <w:rsid w:val="00166980"/>
    <w:rsid w:val="00166DD5"/>
    <w:rsid w:val="00167B80"/>
    <w:rsid w:val="001700D7"/>
    <w:rsid w:val="001703F8"/>
    <w:rsid w:val="00171142"/>
    <w:rsid w:val="00171AD3"/>
    <w:rsid w:val="00172281"/>
    <w:rsid w:val="001725F2"/>
    <w:rsid w:val="00172948"/>
    <w:rsid w:val="001729A5"/>
    <w:rsid w:val="001730BA"/>
    <w:rsid w:val="00173181"/>
    <w:rsid w:val="001745F6"/>
    <w:rsid w:val="00174616"/>
    <w:rsid w:val="001746DF"/>
    <w:rsid w:val="001749C0"/>
    <w:rsid w:val="00174B2E"/>
    <w:rsid w:val="00175E6F"/>
    <w:rsid w:val="001765FF"/>
    <w:rsid w:val="00176625"/>
    <w:rsid w:val="001774B0"/>
    <w:rsid w:val="00177948"/>
    <w:rsid w:val="00177C2E"/>
    <w:rsid w:val="001805FE"/>
    <w:rsid w:val="001812E9"/>
    <w:rsid w:val="00181BDB"/>
    <w:rsid w:val="00182428"/>
    <w:rsid w:val="00182B77"/>
    <w:rsid w:val="00182D13"/>
    <w:rsid w:val="0018306B"/>
    <w:rsid w:val="00183376"/>
    <w:rsid w:val="0018544C"/>
    <w:rsid w:val="001855E3"/>
    <w:rsid w:val="00185640"/>
    <w:rsid w:val="0018667C"/>
    <w:rsid w:val="0018713A"/>
    <w:rsid w:val="00187AC0"/>
    <w:rsid w:val="0019018F"/>
    <w:rsid w:val="0019033D"/>
    <w:rsid w:val="0019091D"/>
    <w:rsid w:val="00190EAA"/>
    <w:rsid w:val="0019121B"/>
    <w:rsid w:val="00191778"/>
    <w:rsid w:val="00191A49"/>
    <w:rsid w:val="001929BD"/>
    <w:rsid w:val="00192EDB"/>
    <w:rsid w:val="0019342D"/>
    <w:rsid w:val="001934F1"/>
    <w:rsid w:val="00194391"/>
    <w:rsid w:val="001947F4"/>
    <w:rsid w:val="0019483C"/>
    <w:rsid w:val="0019503F"/>
    <w:rsid w:val="00195774"/>
    <w:rsid w:val="00196D0B"/>
    <w:rsid w:val="001973C4"/>
    <w:rsid w:val="0019760B"/>
    <w:rsid w:val="00197A35"/>
    <w:rsid w:val="00197CFE"/>
    <w:rsid w:val="001A03C1"/>
    <w:rsid w:val="001A07DD"/>
    <w:rsid w:val="001A0904"/>
    <w:rsid w:val="001A0961"/>
    <w:rsid w:val="001A148F"/>
    <w:rsid w:val="001A14DD"/>
    <w:rsid w:val="001A18B1"/>
    <w:rsid w:val="001A19BA"/>
    <w:rsid w:val="001A1A1B"/>
    <w:rsid w:val="001A1E4B"/>
    <w:rsid w:val="001A1F5A"/>
    <w:rsid w:val="001A2278"/>
    <w:rsid w:val="001A3231"/>
    <w:rsid w:val="001A33E1"/>
    <w:rsid w:val="001A3F07"/>
    <w:rsid w:val="001A41E2"/>
    <w:rsid w:val="001A5888"/>
    <w:rsid w:val="001A71CB"/>
    <w:rsid w:val="001A7893"/>
    <w:rsid w:val="001A7BD2"/>
    <w:rsid w:val="001A7F35"/>
    <w:rsid w:val="001B093D"/>
    <w:rsid w:val="001B0B0E"/>
    <w:rsid w:val="001B1630"/>
    <w:rsid w:val="001B1A0D"/>
    <w:rsid w:val="001B1B4E"/>
    <w:rsid w:val="001B1E41"/>
    <w:rsid w:val="001B2223"/>
    <w:rsid w:val="001B23DC"/>
    <w:rsid w:val="001B2CE9"/>
    <w:rsid w:val="001B2E27"/>
    <w:rsid w:val="001B362E"/>
    <w:rsid w:val="001B367C"/>
    <w:rsid w:val="001B39F5"/>
    <w:rsid w:val="001B3FC8"/>
    <w:rsid w:val="001B40D0"/>
    <w:rsid w:val="001B4561"/>
    <w:rsid w:val="001B4E9F"/>
    <w:rsid w:val="001B5729"/>
    <w:rsid w:val="001B57FF"/>
    <w:rsid w:val="001B6FF9"/>
    <w:rsid w:val="001B7123"/>
    <w:rsid w:val="001B717E"/>
    <w:rsid w:val="001C03B5"/>
    <w:rsid w:val="001C0466"/>
    <w:rsid w:val="001C0C76"/>
    <w:rsid w:val="001C1A5D"/>
    <w:rsid w:val="001C2E99"/>
    <w:rsid w:val="001C30CB"/>
    <w:rsid w:val="001C3134"/>
    <w:rsid w:val="001C3604"/>
    <w:rsid w:val="001C3643"/>
    <w:rsid w:val="001C3F51"/>
    <w:rsid w:val="001C4021"/>
    <w:rsid w:val="001C4903"/>
    <w:rsid w:val="001C490B"/>
    <w:rsid w:val="001C4B0B"/>
    <w:rsid w:val="001C4E82"/>
    <w:rsid w:val="001C4F96"/>
    <w:rsid w:val="001C5A4C"/>
    <w:rsid w:val="001C5C32"/>
    <w:rsid w:val="001C5CEE"/>
    <w:rsid w:val="001C5EB2"/>
    <w:rsid w:val="001C63C0"/>
    <w:rsid w:val="001C6EA6"/>
    <w:rsid w:val="001C75A6"/>
    <w:rsid w:val="001C7E3D"/>
    <w:rsid w:val="001D0765"/>
    <w:rsid w:val="001D08A1"/>
    <w:rsid w:val="001D0A0C"/>
    <w:rsid w:val="001D0B25"/>
    <w:rsid w:val="001D2B3F"/>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60A9"/>
    <w:rsid w:val="001D65B1"/>
    <w:rsid w:val="001D7157"/>
    <w:rsid w:val="001D7292"/>
    <w:rsid w:val="001D74EB"/>
    <w:rsid w:val="001D7948"/>
    <w:rsid w:val="001D7FCB"/>
    <w:rsid w:val="001E019F"/>
    <w:rsid w:val="001E03EA"/>
    <w:rsid w:val="001E11B9"/>
    <w:rsid w:val="001E16C4"/>
    <w:rsid w:val="001E1828"/>
    <w:rsid w:val="001E1B8C"/>
    <w:rsid w:val="001E4075"/>
    <w:rsid w:val="001E42A5"/>
    <w:rsid w:val="001E48A7"/>
    <w:rsid w:val="001E4AD5"/>
    <w:rsid w:val="001E4EEB"/>
    <w:rsid w:val="001E5465"/>
    <w:rsid w:val="001E5486"/>
    <w:rsid w:val="001E5A93"/>
    <w:rsid w:val="001E5D45"/>
    <w:rsid w:val="001E5FF3"/>
    <w:rsid w:val="001E6AC0"/>
    <w:rsid w:val="001E791D"/>
    <w:rsid w:val="001E7976"/>
    <w:rsid w:val="001E7EAC"/>
    <w:rsid w:val="001F0F4A"/>
    <w:rsid w:val="001F118C"/>
    <w:rsid w:val="001F231C"/>
    <w:rsid w:val="001F26D1"/>
    <w:rsid w:val="001F276B"/>
    <w:rsid w:val="001F2BCB"/>
    <w:rsid w:val="001F308E"/>
    <w:rsid w:val="001F32AE"/>
    <w:rsid w:val="001F41B2"/>
    <w:rsid w:val="001F422D"/>
    <w:rsid w:val="001F4583"/>
    <w:rsid w:val="001F4F96"/>
    <w:rsid w:val="001F50B5"/>
    <w:rsid w:val="001F5386"/>
    <w:rsid w:val="001F5749"/>
    <w:rsid w:val="001F58B4"/>
    <w:rsid w:val="001F5A51"/>
    <w:rsid w:val="001F64E2"/>
    <w:rsid w:val="001F6759"/>
    <w:rsid w:val="001F6E65"/>
    <w:rsid w:val="001F75DA"/>
    <w:rsid w:val="001F7D82"/>
    <w:rsid w:val="0020008D"/>
    <w:rsid w:val="002001A9"/>
    <w:rsid w:val="002001FE"/>
    <w:rsid w:val="00200B00"/>
    <w:rsid w:val="002014EA"/>
    <w:rsid w:val="00201960"/>
    <w:rsid w:val="00202222"/>
    <w:rsid w:val="00203A60"/>
    <w:rsid w:val="00203DBD"/>
    <w:rsid w:val="002043CA"/>
    <w:rsid w:val="002044AF"/>
    <w:rsid w:val="00204569"/>
    <w:rsid w:val="00205DF3"/>
    <w:rsid w:val="00206174"/>
    <w:rsid w:val="00206781"/>
    <w:rsid w:val="00206F94"/>
    <w:rsid w:val="002070A7"/>
    <w:rsid w:val="002074E2"/>
    <w:rsid w:val="00207DA8"/>
    <w:rsid w:val="0021036C"/>
    <w:rsid w:val="00210E6A"/>
    <w:rsid w:val="0021198A"/>
    <w:rsid w:val="00211C5F"/>
    <w:rsid w:val="002124AE"/>
    <w:rsid w:val="00212A0F"/>
    <w:rsid w:val="00212D46"/>
    <w:rsid w:val="00215323"/>
    <w:rsid w:val="00215A1A"/>
    <w:rsid w:val="00215F0A"/>
    <w:rsid w:val="00216133"/>
    <w:rsid w:val="00216903"/>
    <w:rsid w:val="00216F8A"/>
    <w:rsid w:val="00217165"/>
    <w:rsid w:val="00217839"/>
    <w:rsid w:val="002207C0"/>
    <w:rsid w:val="00220B49"/>
    <w:rsid w:val="0022108B"/>
    <w:rsid w:val="00221739"/>
    <w:rsid w:val="00221AA8"/>
    <w:rsid w:val="002225F2"/>
    <w:rsid w:val="00222D5F"/>
    <w:rsid w:val="00222F4A"/>
    <w:rsid w:val="0022354C"/>
    <w:rsid w:val="00223563"/>
    <w:rsid w:val="00223B64"/>
    <w:rsid w:val="002247A0"/>
    <w:rsid w:val="00224814"/>
    <w:rsid w:val="002249D3"/>
    <w:rsid w:val="002251EF"/>
    <w:rsid w:val="00225599"/>
    <w:rsid w:val="00226068"/>
    <w:rsid w:val="002263C5"/>
    <w:rsid w:val="00226B48"/>
    <w:rsid w:val="00226E07"/>
    <w:rsid w:val="00226F93"/>
    <w:rsid w:val="00227CA2"/>
    <w:rsid w:val="00230339"/>
    <w:rsid w:val="00230A51"/>
    <w:rsid w:val="00231036"/>
    <w:rsid w:val="00232497"/>
    <w:rsid w:val="0023265C"/>
    <w:rsid w:val="00233381"/>
    <w:rsid w:val="00233E65"/>
    <w:rsid w:val="0023442F"/>
    <w:rsid w:val="00234AE0"/>
    <w:rsid w:val="00234CD5"/>
    <w:rsid w:val="00234EA7"/>
    <w:rsid w:val="0023503D"/>
    <w:rsid w:val="0023512E"/>
    <w:rsid w:val="00235EE1"/>
    <w:rsid w:val="00236064"/>
    <w:rsid w:val="0023610C"/>
    <w:rsid w:val="00236DF2"/>
    <w:rsid w:val="00236F3B"/>
    <w:rsid w:val="002373E0"/>
    <w:rsid w:val="002379B8"/>
    <w:rsid w:val="00240781"/>
    <w:rsid w:val="00240F9E"/>
    <w:rsid w:val="002411C0"/>
    <w:rsid w:val="00241288"/>
    <w:rsid w:val="0024218B"/>
    <w:rsid w:val="00242708"/>
    <w:rsid w:val="00243608"/>
    <w:rsid w:val="00243C2A"/>
    <w:rsid w:val="002442B1"/>
    <w:rsid w:val="002442CB"/>
    <w:rsid w:val="00244733"/>
    <w:rsid w:val="00244FB5"/>
    <w:rsid w:val="00245270"/>
    <w:rsid w:val="002461EE"/>
    <w:rsid w:val="00246361"/>
    <w:rsid w:val="00246A54"/>
    <w:rsid w:val="00246CBE"/>
    <w:rsid w:val="00246D09"/>
    <w:rsid w:val="00247CBD"/>
    <w:rsid w:val="00250029"/>
    <w:rsid w:val="00250434"/>
    <w:rsid w:val="0025054A"/>
    <w:rsid w:val="00250C72"/>
    <w:rsid w:val="002513E2"/>
    <w:rsid w:val="002518EB"/>
    <w:rsid w:val="0025201B"/>
    <w:rsid w:val="00252564"/>
    <w:rsid w:val="0025277E"/>
    <w:rsid w:val="00254060"/>
    <w:rsid w:val="002546C2"/>
    <w:rsid w:val="002547DC"/>
    <w:rsid w:val="002559AB"/>
    <w:rsid w:val="00255EC5"/>
    <w:rsid w:val="00256282"/>
    <w:rsid w:val="0025687E"/>
    <w:rsid w:val="00256D62"/>
    <w:rsid w:val="002578A7"/>
    <w:rsid w:val="002578F0"/>
    <w:rsid w:val="00257FA5"/>
    <w:rsid w:val="00261309"/>
    <w:rsid w:val="00261B9D"/>
    <w:rsid w:val="00261F88"/>
    <w:rsid w:val="00263AB2"/>
    <w:rsid w:val="00263C45"/>
    <w:rsid w:val="00264252"/>
    <w:rsid w:val="00264991"/>
    <w:rsid w:val="00265392"/>
    <w:rsid w:val="00265736"/>
    <w:rsid w:val="00265963"/>
    <w:rsid w:val="00265F2E"/>
    <w:rsid w:val="002661C7"/>
    <w:rsid w:val="00267B66"/>
    <w:rsid w:val="00267E35"/>
    <w:rsid w:val="002702A0"/>
    <w:rsid w:val="00270920"/>
    <w:rsid w:val="00271273"/>
    <w:rsid w:val="002714D7"/>
    <w:rsid w:val="00271600"/>
    <w:rsid w:val="002716B2"/>
    <w:rsid w:val="00271881"/>
    <w:rsid w:val="002724CD"/>
    <w:rsid w:val="00272812"/>
    <w:rsid w:val="002728A1"/>
    <w:rsid w:val="00272A26"/>
    <w:rsid w:val="00274292"/>
    <w:rsid w:val="00274308"/>
    <w:rsid w:val="00274A25"/>
    <w:rsid w:val="00275B18"/>
    <w:rsid w:val="00275F5A"/>
    <w:rsid w:val="002768F0"/>
    <w:rsid w:val="00276F86"/>
    <w:rsid w:val="00277088"/>
    <w:rsid w:val="00277346"/>
    <w:rsid w:val="00277BCC"/>
    <w:rsid w:val="002802CD"/>
    <w:rsid w:val="00280AD4"/>
    <w:rsid w:val="00280F99"/>
    <w:rsid w:val="002812E7"/>
    <w:rsid w:val="002816B5"/>
    <w:rsid w:val="00281792"/>
    <w:rsid w:val="00281B64"/>
    <w:rsid w:val="002820F7"/>
    <w:rsid w:val="0028220D"/>
    <w:rsid w:val="00282295"/>
    <w:rsid w:val="002832DB"/>
    <w:rsid w:val="00283840"/>
    <w:rsid w:val="002838EF"/>
    <w:rsid w:val="00283CF5"/>
    <w:rsid w:val="0028416C"/>
    <w:rsid w:val="00284815"/>
    <w:rsid w:val="0028521B"/>
    <w:rsid w:val="00285BB9"/>
    <w:rsid w:val="00285F8C"/>
    <w:rsid w:val="00286321"/>
    <w:rsid w:val="00286649"/>
    <w:rsid w:val="0028699D"/>
    <w:rsid w:val="00286A3B"/>
    <w:rsid w:val="00286D88"/>
    <w:rsid w:val="00286F5F"/>
    <w:rsid w:val="00287306"/>
    <w:rsid w:val="00287EE1"/>
    <w:rsid w:val="002906C8"/>
    <w:rsid w:val="00291501"/>
    <w:rsid w:val="002922D9"/>
    <w:rsid w:val="00292DDB"/>
    <w:rsid w:val="0029387F"/>
    <w:rsid w:val="0029394E"/>
    <w:rsid w:val="00293A79"/>
    <w:rsid w:val="0029450F"/>
    <w:rsid w:val="002945C9"/>
    <w:rsid w:val="00295CCA"/>
    <w:rsid w:val="0029634C"/>
    <w:rsid w:val="00296D76"/>
    <w:rsid w:val="00297F37"/>
    <w:rsid w:val="002A0795"/>
    <w:rsid w:val="002A1980"/>
    <w:rsid w:val="002A24E2"/>
    <w:rsid w:val="002A4A6D"/>
    <w:rsid w:val="002A55CD"/>
    <w:rsid w:val="002A5928"/>
    <w:rsid w:val="002A5ADA"/>
    <w:rsid w:val="002A5EB3"/>
    <w:rsid w:val="002A7B2B"/>
    <w:rsid w:val="002A7D8B"/>
    <w:rsid w:val="002B08FB"/>
    <w:rsid w:val="002B0CB4"/>
    <w:rsid w:val="002B0CE8"/>
    <w:rsid w:val="002B1451"/>
    <w:rsid w:val="002B1884"/>
    <w:rsid w:val="002B1E35"/>
    <w:rsid w:val="002B3741"/>
    <w:rsid w:val="002B43DC"/>
    <w:rsid w:val="002B5698"/>
    <w:rsid w:val="002B6319"/>
    <w:rsid w:val="002B6B00"/>
    <w:rsid w:val="002B6B44"/>
    <w:rsid w:val="002B6F2A"/>
    <w:rsid w:val="002B72A4"/>
    <w:rsid w:val="002C03E1"/>
    <w:rsid w:val="002C0579"/>
    <w:rsid w:val="002C05ED"/>
    <w:rsid w:val="002C083B"/>
    <w:rsid w:val="002C13FD"/>
    <w:rsid w:val="002C1C05"/>
    <w:rsid w:val="002C24B1"/>
    <w:rsid w:val="002C2F9C"/>
    <w:rsid w:val="002C32A1"/>
    <w:rsid w:val="002C39D3"/>
    <w:rsid w:val="002C40BD"/>
    <w:rsid w:val="002C49D3"/>
    <w:rsid w:val="002C4CDD"/>
    <w:rsid w:val="002C52DE"/>
    <w:rsid w:val="002C5843"/>
    <w:rsid w:val="002C6367"/>
    <w:rsid w:val="002C6545"/>
    <w:rsid w:val="002C69B1"/>
    <w:rsid w:val="002C6C64"/>
    <w:rsid w:val="002C6E3C"/>
    <w:rsid w:val="002C7275"/>
    <w:rsid w:val="002D00A8"/>
    <w:rsid w:val="002D00EE"/>
    <w:rsid w:val="002D0E10"/>
    <w:rsid w:val="002D1314"/>
    <w:rsid w:val="002D159D"/>
    <w:rsid w:val="002D1FE7"/>
    <w:rsid w:val="002D2711"/>
    <w:rsid w:val="002D2F09"/>
    <w:rsid w:val="002D3CCA"/>
    <w:rsid w:val="002D3EA6"/>
    <w:rsid w:val="002D3F0B"/>
    <w:rsid w:val="002D3FF4"/>
    <w:rsid w:val="002D5058"/>
    <w:rsid w:val="002D5A64"/>
    <w:rsid w:val="002D5E1E"/>
    <w:rsid w:val="002D63AB"/>
    <w:rsid w:val="002D65E8"/>
    <w:rsid w:val="002D66AB"/>
    <w:rsid w:val="002D68EA"/>
    <w:rsid w:val="002D6935"/>
    <w:rsid w:val="002D6AC7"/>
    <w:rsid w:val="002D6B75"/>
    <w:rsid w:val="002D6C21"/>
    <w:rsid w:val="002D6DA1"/>
    <w:rsid w:val="002D7B11"/>
    <w:rsid w:val="002D7F22"/>
    <w:rsid w:val="002E04CC"/>
    <w:rsid w:val="002E088F"/>
    <w:rsid w:val="002E0AB7"/>
    <w:rsid w:val="002E0EE4"/>
    <w:rsid w:val="002E0F32"/>
    <w:rsid w:val="002E1203"/>
    <w:rsid w:val="002E1A9F"/>
    <w:rsid w:val="002E1F2A"/>
    <w:rsid w:val="002E28F3"/>
    <w:rsid w:val="002E2C70"/>
    <w:rsid w:val="002E2D01"/>
    <w:rsid w:val="002E3A2F"/>
    <w:rsid w:val="002E3A4E"/>
    <w:rsid w:val="002E4975"/>
    <w:rsid w:val="002E4A5C"/>
    <w:rsid w:val="002E4B8B"/>
    <w:rsid w:val="002E4F7F"/>
    <w:rsid w:val="002E587E"/>
    <w:rsid w:val="002E59D5"/>
    <w:rsid w:val="002E61A7"/>
    <w:rsid w:val="002E6C11"/>
    <w:rsid w:val="002E7436"/>
    <w:rsid w:val="002E7A0D"/>
    <w:rsid w:val="002F0401"/>
    <w:rsid w:val="002F054A"/>
    <w:rsid w:val="002F09F8"/>
    <w:rsid w:val="002F0BB1"/>
    <w:rsid w:val="002F0C93"/>
    <w:rsid w:val="002F0DD4"/>
    <w:rsid w:val="002F1587"/>
    <w:rsid w:val="002F27E2"/>
    <w:rsid w:val="002F29DB"/>
    <w:rsid w:val="002F374D"/>
    <w:rsid w:val="002F3B04"/>
    <w:rsid w:val="002F42B9"/>
    <w:rsid w:val="002F42C4"/>
    <w:rsid w:val="002F4450"/>
    <w:rsid w:val="002F4A52"/>
    <w:rsid w:val="002F4E6C"/>
    <w:rsid w:val="002F5B84"/>
    <w:rsid w:val="002F68BC"/>
    <w:rsid w:val="002F6DBD"/>
    <w:rsid w:val="002F790C"/>
    <w:rsid w:val="002F7FAD"/>
    <w:rsid w:val="00300426"/>
    <w:rsid w:val="003006B3"/>
    <w:rsid w:val="00300A20"/>
    <w:rsid w:val="00300D4E"/>
    <w:rsid w:val="003017A1"/>
    <w:rsid w:val="0030181C"/>
    <w:rsid w:val="003020D4"/>
    <w:rsid w:val="003023E1"/>
    <w:rsid w:val="00302947"/>
    <w:rsid w:val="003029A8"/>
    <w:rsid w:val="00302ABB"/>
    <w:rsid w:val="003036F9"/>
    <w:rsid w:val="00304141"/>
    <w:rsid w:val="00304870"/>
    <w:rsid w:val="00304896"/>
    <w:rsid w:val="003049E6"/>
    <w:rsid w:val="00304CF7"/>
    <w:rsid w:val="00304F06"/>
    <w:rsid w:val="00305E41"/>
    <w:rsid w:val="00305E5E"/>
    <w:rsid w:val="00305E84"/>
    <w:rsid w:val="003068A7"/>
    <w:rsid w:val="00306FAB"/>
    <w:rsid w:val="0030767E"/>
    <w:rsid w:val="00310035"/>
    <w:rsid w:val="003113A5"/>
    <w:rsid w:val="003113DC"/>
    <w:rsid w:val="003128A2"/>
    <w:rsid w:val="00312D11"/>
    <w:rsid w:val="00313B88"/>
    <w:rsid w:val="00313C6C"/>
    <w:rsid w:val="00314AF6"/>
    <w:rsid w:val="003151E2"/>
    <w:rsid w:val="003161D1"/>
    <w:rsid w:val="0031642C"/>
    <w:rsid w:val="0031651C"/>
    <w:rsid w:val="00316817"/>
    <w:rsid w:val="00316E64"/>
    <w:rsid w:val="0031788A"/>
    <w:rsid w:val="00317B0C"/>
    <w:rsid w:val="00317E5F"/>
    <w:rsid w:val="003200DC"/>
    <w:rsid w:val="00320AA2"/>
    <w:rsid w:val="00320B6B"/>
    <w:rsid w:val="00320E6C"/>
    <w:rsid w:val="00320F05"/>
    <w:rsid w:val="00321972"/>
    <w:rsid w:val="00322655"/>
    <w:rsid w:val="003229AF"/>
    <w:rsid w:val="003231C0"/>
    <w:rsid w:val="00323262"/>
    <w:rsid w:val="003233CE"/>
    <w:rsid w:val="00323606"/>
    <w:rsid w:val="00323CD7"/>
    <w:rsid w:val="003243E0"/>
    <w:rsid w:val="003250CC"/>
    <w:rsid w:val="0032544D"/>
    <w:rsid w:val="00325801"/>
    <w:rsid w:val="00325821"/>
    <w:rsid w:val="00325B06"/>
    <w:rsid w:val="00325EB1"/>
    <w:rsid w:val="00326EB9"/>
    <w:rsid w:val="00327088"/>
    <w:rsid w:val="0032772D"/>
    <w:rsid w:val="00327A4F"/>
    <w:rsid w:val="003309C5"/>
    <w:rsid w:val="00330DE0"/>
    <w:rsid w:val="00330F96"/>
    <w:rsid w:val="003315A5"/>
    <w:rsid w:val="0033166C"/>
    <w:rsid w:val="00331D47"/>
    <w:rsid w:val="003327F9"/>
    <w:rsid w:val="00333678"/>
    <w:rsid w:val="003337B1"/>
    <w:rsid w:val="0033416A"/>
    <w:rsid w:val="003341BF"/>
    <w:rsid w:val="00334663"/>
    <w:rsid w:val="00334781"/>
    <w:rsid w:val="003347EC"/>
    <w:rsid w:val="00334888"/>
    <w:rsid w:val="00334D0D"/>
    <w:rsid w:val="00335EBE"/>
    <w:rsid w:val="00335F4F"/>
    <w:rsid w:val="00336114"/>
    <w:rsid w:val="00336943"/>
    <w:rsid w:val="00336C4B"/>
    <w:rsid w:val="00336D34"/>
    <w:rsid w:val="003372A9"/>
    <w:rsid w:val="003373C9"/>
    <w:rsid w:val="0033775C"/>
    <w:rsid w:val="00337EC9"/>
    <w:rsid w:val="0034009D"/>
    <w:rsid w:val="00340377"/>
    <w:rsid w:val="003403B0"/>
    <w:rsid w:val="003409E6"/>
    <w:rsid w:val="003412B8"/>
    <w:rsid w:val="003412BA"/>
    <w:rsid w:val="0034303E"/>
    <w:rsid w:val="00343790"/>
    <w:rsid w:val="003438AD"/>
    <w:rsid w:val="00343CD4"/>
    <w:rsid w:val="003440F0"/>
    <w:rsid w:val="00344E8A"/>
    <w:rsid w:val="00344F57"/>
    <w:rsid w:val="00344FAC"/>
    <w:rsid w:val="0034660F"/>
    <w:rsid w:val="0034751D"/>
    <w:rsid w:val="003501DB"/>
    <w:rsid w:val="003506AF"/>
    <w:rsid w:val="00350777"/>
    <w:rsid w:val="00350800"/>
    <w:rsid w:val="0035091D"/>
    <w:rsid w:val="00350D0B"/>
    <w:rsid w:val="0035132E"/>
    <w:rsid w:val="00351F14"/>
    <w:rsid w:val="00352456"/>
    <w:rsid w:val="003530DE"/>
    <w:rsid w:val="003531A9"/>
    <w:rsid w:val="00353BE6"/>
    <w:rsid w:val="00354490"/>
    <w:rsid w:val="00354C14"/>
    <w:rsid w:val="00354ECC"/>
    <w:rsid w:val="00355A21"/>
    <w:rsid w:val="00355A53"/>
    <w:rsid w:val="0035659D"/>
    <w:rsid w:val="00356895"/>
    <w:rsid w:val="00356B95"/>
    <w:rsid w:val="00357461"/>
    <w:rsid w:val="0035794C"/>
    <w:rsid w:val="00357CAC"/>
    <w:rsid w:val="00357DEC"/>
    <w:rsid w:val="003605DB"/>
    <w:rsid w:val="003605F7"/>
    <w:rsid w:val="003612DA"/>
    <w:rsid w:val="003612ED"/>
    <w:rsid w:val="00361FF5"/>
    <w:rsid w:val="0036203D"/>
    <w:rsid w:val="00362E29"/>
    <w:rsid w:val="0036353B"/>
    <w:rsid w:val="00364166"/>
    <w:rsid w:val="00364346"/>
    <w:rsid w:val="0036448A"/>
    <w:rsid w:val="00364B11"/>
    <w:rsid w:val="00364BB1"/>
    <w:rsid w:val="0036518C"/>
    <w:rsid w:val="00365618"/>
    <w:rsid w:val="0036574B"/>
    <w:rsid w:val="0036599D"/>
    <w:rsid w:val="00365D12"/>
    <w:rsid w:val="00366623"/>
    <w:rsid w:val="00367E42"/>
    <w:rsid w:val="00370152"/>
    <w:rsid w:val="00370351"/>
    <w:rsid w:val="00371F60"/>
    <w:rsid w:val="003722A5"/>
    <w:rsid w:val="0037234B"/>
    <w:rsid w:val="00372668"/>
    <w:rsid w:val="0037275A"/>
    <w:rsid w:val="00372B57"/>
    <w:rsid w:val="00372DD1"/>
    <w:rsid w:val="00372F2A"/>
    <w:rsid w:val="003732F4"/>
    <w:rsid w:val="00373AFC"/>
    <w:rsid w:val="00373D9A"/>
    <w:rsid w:val="00374288"/>
    <w:rsid w:val="00374931"/>
    <w:rsid w:val="00374B6A"/>
    <w:rsid w:val="00374F6F"/>
    <w:rsid w:val="00375923"/>
    <w:rsid w:val="003762F5"/>
    <w:rsid w:val="00376F49"/>
    <w:rsid w:val="0037788F"/>
    <w:rsid w:val="00377F0E"/>
    <w:rsid w:val="00380070"/>
    <w:rsid w:val="003806A3"/>
    <w:rsid w:val="00380757"/>
    <w:rsid w:val="00380AB9"/>
    <w:rsid w:val="00380FD7"/>
    <w:rsid w:val="003810CA"/>
    <w:rsid w:val="00381D74"/>
    <w:rsid w:val="00382546"/>
    <w:rsid w:val="00382B9E"/>
    <w:rsid w:val="00382BD9"/>
    <w:rsid w:val="00382D8A"/>
    <w:rsid w:val="003838BF"/>
    <w:rsid w:val="00383A5B"/>
    <w:rsid w:val="0038418E"/>
    <w:rsid w:val="003844AB"/>
    <w:rsid w:val="003854DC"/>
    <w:rsid w:val="00386945"/>
    <w:rsid w:val="00386A6E"/>
    <w:rsid w:val="00386C97"/>
    <w:rsid w:val="00386F06"/>
    <w:rsid w:val="003901CA"/>
    <w:rsid w:val="00390608"/>
    <w:rsid w:val="00390F95"/>
    <w:rsid w:val="00391467"/>
    <w:rsid w:val="00391673"/>
    <w:rsid w:val="00391B44"/>
    <w:rsid w:val="0039234A"/>
    <w:rsid w:val="00392497"/>
    <w:rsid w:val="003928A7"/>
    <w:rsid w:val="00392BF5"/>
    <w:rsid w:val="00392CE2"/>
    <w:rsid w:val="003939F0"/>
    <w:rsid w:val="00393C66"/>
    <w:rsid w:val="00394789"/>
    <w:rsid w:val="0039500B"/>
    <w:rsid w:val="003952C4"/>
    <w:rsid w:val="00395A70"/>
    <w:rsid w:val="00395DA1"/>
    <w:rsid w:val="00396015"/>
    <w:rsid w:val="003961F1"/>
    <w:rsid w:val="003971EB"/>
    <w:rsid w:val="00397424"/>
    <w:rsid w:val="0039774F"/>
    <w:rsid w:val="0039776C"/>
    <w:rsid w:val="003A05C0"/>
    <w:rsid w:val="003A0B18"/>
    <w:rsid w:val="003A0F9C"/>
    <w:rsid w:val="003A12CB"/>
    <w:rsid w:val="003A20F5"/>
    <w:rsid w:val="003A2839"/>
    <w:rsid w:val="003A2AD3"/>
    <w:rsid w:val="003A30EA"/>
    <w:rsid w:val="003A47FF"/>
    <w:rsid w:val="003A4B7D"/>
    <w:rsid w:val="003A4C0B"/>
    <w:rsid w:val="003A4F1A"/>
    <w:rsid w:val="003A51B9"/>
    <w:rsid w:val="003A57F1"/>
    <w:rsid w:val="003A5974"/>
    <w:rsid w:val="003A6E92"/>
    <w:rsid w:val="003A7696"/>
    <w:rsid w:val="003A7CB5"/>
    <w:rsid w:val="003A7D12"/>
    <w:rsid w:val="003B0A89"/>
    <w:rsid w:val="003B168F"/>
    <w:rsid w:val="003B17B4"/>
    <w:rsid w:val="003B18C8"/>
    <w:rsid w:val="003B2987"/>
    <w:rsid w:val="003B35A2"/>
    <w:rsid w:val="003B3D69"/>
    <w:rsid w:val="003B49C6"/>
    <w:rsid w:val="003B4C9F"/>
    <w:rsid w:val="003B5707"/>
    <w:rsid w:val="003B59B9"/>
    <w:rsid w:val="003B5D7E"/>
    <w:rsid w:val="003B5F08"/>
    <w:rsid w:val="003B60E6"/>
    <w:rsid w:val="003B68D6"/>
    <w:rsid w:val="003B7E92"/>
    <w:rsid w:val="003C0777"/>
    <w:rsid w:val="003C08C6"/>
    <w:rsid w:val="003C0A8F"/>
    <w:rsid w:val="003C0CC7"/>
    <w:rsid w:val="003C1377"/>
    <w:rsid w:val="003C1E30"/>
    <w:rsid w:val="003C22EB"/>
    <w:rsid w:val="003C3117"/>
    <w:rsid w:val="003C363E"/>
    <w:rsid w:val="003C3757"/>
    <w:rsid w:val="003C4583"/>
    <w:rsid w:val="003C492A"/>
    <w:rsid w:val="003C4E75"/>
    <w:rsid w:val="003C572A"/>
    <w:rsid w:val="003C5B8E"/>
    <w:rsid w:val="003C5C79"/>
    <w:rsid w:val="003C6311"/>
    <w:rsid w:val="003C6AD5"/>
    <w:rsid w:val="003C7417"/>
    <w:rsid w:val="003C79E4"/>
    <w:rsid w:val="003D0C22"/>
    <w:rsid w:val="003D1829"/>
    <w:rsid w:val="003D1973"/>
    <w:rsid w:val="003D2157"/>
    <w:rsid w:val="003D21D5"/>
    <w:rsid w:val="003D2601"/>
    <w:rsid w:val="003D2AB8"/>
    <w:rsid w:val="003D31D8"/>
    <w:rsid w:val="003D4888"/>
    <w:rsid w:val="003D4DD4"/>
    <w:rsid w:val="003D4E23"/>
    <w:rsid w:val="003D5EB6"/>
    <w:rsid w:val="003D5ECA"/>
    <w:rsid w:val="003D6CB2"/>
    <w:rsid w:val="003E03B0"/>
    <w:rsid w:val="003E0AF5"/>
    <w:rsid w:val="003E0FB2"/>
    <w:rsid w:val="003E1193"/>
    <w:rsid w:val="003E155B"/>
    <w:rsid w:val="003E197C"/>
    <w:rsid w:val="003E1CCA"/>
    <w:rsid w:val="003E1E23"/>
    <w:rsid w:val="003E306D"/>
    <w:rsid w:val="003E34F1"/>
    <w:rsid w:val="003E37D8"/>
    <w:rsid w:val="003E3ACF"/>
    <w:rsid w:val="003E3C77"/>
    <w:rsid w:val="003E3DDF"/>
    <w:rsid w:val="003E40A0"/>
    <w:rsid w:val="003E41E9"/>
    <w:rsid w:val="003E4625"/>
    <w:rsid w:val="003E48E1"/>
    <w:rsid w:val="003E4A4F"/>
    <w:rsid w:val="003E5558"/>
    <w:rsid w:val="003E5FEA"/>
    <w:rsid w:val="003E77A8"/>
    <w:rsid w:val="003F0C3A"/>
    <w:rsid w:val="003F18AF"/>
    <w:rsid w:val="003F1EA4"/>
    <w:rsid w:val="003F204F"/>
    <w:rsid w:val="003F2081"/>
    <w:rsid w:val="003F28C2"/>
    <w:rsid w:val="003F3155"/>
    <w:rsid w:val="003F4213"/>
    <w:rsid w:val="003F4574"/>
    <w:rsid w:val="003F46FE"/>
    <w:rsid w:val="003F4715"/>
    <w:rsid w:val="003F4AF1"/>
    <w:rsid w:val="003F52C6"/>
    <w:rsid w:val="003F59AE"/>
    <w:rsid w:val="003F67C0"/>
    <w:rsid w:val="003F72A7"/>
    <w:rsid w:val="003F7360"/>
    <w:rsid w:val="003F73A5"/>
    <w:rsid w:val="003F78B9"/>
    <w:rsid w:val="003F7967"/>
    <w:rsid w:val="003F79D2"/>
    <w:rsid w:val="0040036B"/>
    <w:rsid w:val="00400903"/>
    <w:rsid w:val="00400930"/>
    <w:rsid w:val="004011D0"/>
    <w:rsid w:val="004012ED"/>
    <w:rsid w:val="00401330"/>
    <w:rsid w:val="00401389"/>
    <w:rsid w:val="00401657"/>
    <w:rsid w:val="004028A4"/>
    <w:rsid w:val="004030EF"/>
    <w:rsid w:val="00403643"/>
    <w:rsid w:val="00403F84"/>
    <w:rsid w:val="004044C5"/>
    <w:rsid w:val="00404EDD"/>
    <w:rsid w:val="00405848"/>
    <w:rsid w:val="00405C0D"/>
    <w:rsid w:val="00405E84"/>
    <w:rsid w:val="00406093"/>
    <w:rsid w:val="00406689"/>
    <w:rsid w:val="00406804"/>
    <w:rsid w:val="00406992"/>
    <w:rsid w:val="004072CA"/>
    <w:rsid w:val="0040751A"/>
    <w:rsid w:val="004076D1"/>
    <w:rsid w:val="00407DDB"/>
    <w:rsid w:val="00411012"/>
    <w:rsid w:val="00411256"/>
    <w:rsid w:val="00411301"/>
    <w:rsid w:val="004113AE"/>
    <w:rsid w:val="004113FD"/>
    <w:rsid w:val="0041140C"/>
    <w:rsid w:val="004117D6"/>
    <w:rsid w:val="00411E7D"/>
    <w:rsid w:val="004121F5"/>
    <w:rsid w:val="00413098"/>
    <w:rsid w:val="0041367A"/>
    <w:rsid w:val="0041388E"/>
    <w:rsid w:val="004144E2"/>
    <w:rsid w:val="0041465E"/>
    <w:rsid w:val="00414838"/>
    <w:rsid w:val="0041511A"/>
    <w:rsid w:val="0041591C"/>
    <w:rsid w:val="00416ADD"/>
    <w:rsid w:val="004178F7"/>
    <w:rsid w:val="00417A27"/>
    <w:rsid w:val="00417EE4"/>
    <w:rsid w:val="0042040A"/>
    <w:rsid w:val="00420F23"/>
    <w:rsid w:val="00421088"/>
    <w:rsid w:val="004213B8"/>
    <w:rsid w:val="00422095"/>
    <w:rsid w:val="00422615"/>
    <w:rsid w:val="00422DFC"/>
    <w:rsid w:val="00422FB6"/>
    <w:rsid w:val="00423243"/>
    <w:rsid w:val="00423979"/>
    <w:rsid w:val="00423C3D"/>
    <w:rsid w:val="00423D0B"/>
    <w:rsid w:val="00423F94"/>
    <w:rsid w:val="004241B8"/>
    <w:rsid w:val="00424A82"/>
    <w:rsid w:val="00424B70"/>
    <w:rsid w:val="00425235"/>
    <w:rsid w:val="00425A39"/>
    <w:rsid w:val="00425C63"/>
    <w:rsid w:val="00425C77"/>
    <w:rsid w:val="004261A7"/>
    <w:rsid w:val="00426BB2"/>
    <w:rsid w:val="00427205"/>
    <w:rsid w:val="00427557"/>
    <w:rsid w:val="004277B1"/>
    <w:rsid w:val="00427EA5"/>
    <w:rsid w:val="004300B7"/>
    <w:rsid w:val="0043056F"/>
    <w:rsid w:val="00431575"/>
    <w:rsid w:val="004339FD"/>
    <w:rsid w:val="0043413F"/>
    <w:rsid w:val="00434632"/>
    <w:rsid w:val="00434751"/>
    <w:rsid w:val="004347EC"/>
    <w:rsid w:val="00434D22"/>
    <w:rsid w:val="0043523C"/>
    <w:rsid w:val="0043565A"/>
    <w:rsid w:val="00435A9B"/>
    <w:rsid w:val="00435D32"/>
    <w:rsid w:val="00435F91"/>
    <w:rsid w:val="0043652C"/>
    <w:rsid w:val="0043772F"/>
    <w:rsid w:val="004379C8"/>
    <w:rsid w:val="00437FD4"/>
    <w:rsid w:val="00441831"/>
    <w:rsid w:val="00441971"/>
    <w:rsid w:val="004426CF"/>
    <w:rsid w:val="00442D50"/>
    <w:rsid w:val="00442E7C"/>
    <w:rsid w:val="00442EF6"/>
    <w:rsid w:val="0044326A"/>
    <w:rsid w:val="00443CA3"/>
    <w:rsid w:val="00443DBC"/>
    <w:rsid w:val="00443ECF"/>
    <w:rsid w:val="0044447D"/>
    <w:rsid w:val="004449D8"/>
    <w:rsid w:val="00444A0B"/>
    <w:rsid w:val="00444AB4"/>
    <w:rsid w:val="00444EF4"/>
    <w:rsid w:val="004450E8"/>
    <w:rsid w:val="00445936"/>
    <w:rsid w:val="00445B15"/>
    <w:rsid w:val="00446427"/>
    <w:rsid w:val="00446E8D"/>
    <w:rsid w:val="004478E9"/>
    <w:rsid w:val="00447EBD"/>
    <w:rsid w:val="00447F16"/>
    <w:rsid w:val="004501A9"/>
    <w:rsid w:val="0045023D"/>
    <w:rsid w:val="0045042B"/>
    <w:rsid w:val="00450C9F"/>
    <w:rsid w:val="0045134D"/>
    <w:rsid w:val="004513B6"/>
    <w:rsid w:val="004515A2"/>
    <w:rsid w:val="00451BDD"/>
    <w:rsid w:val="00451C02"/>
    <w:rsid w:val="00452B83"/>
    <w:rsid w:val="00453A42"/>
    <w:rsid w:val="004540F3"/>
    <w:rsid w:val="00454105"/>
    <w:rsid w:val="00454F6F"/>
    <w:rsid w:val="0045535C"/>
    <w:rsid w:val="004555A5"/>
    <w:rsid w:val="00456E24"/>
    <w:rsid w:val="0046096E"/>
    <w:rsid w:val="00461C60"/>
    <w:rsid w:val="00462142"/>
    <w:rsid w:val="00462C99"/>
    <w:rsid w:val="00462CD0"/>
    <w:rsid w:val="00463025"/>
    <w:rsid w:val="00463DA8"/>
    <w:rsid w:val="0046474B"/>
    <w:rsid w:val="00464792"/>
    <w:rsid w:val="00464BB4"/>
    <w:rsid w:val="004650D9"/>
    <w:rsid w:val="004654F2"/>
    <w:rsid w:val="00465AEA"/>
    <w:rsid w:val="00466CAE"/>
    <w:rsid w:val="00466F0D"/>
    <w:rsid w:val="00470267"/>
    <w:rsid w:val="00470430"/>
    <w:rsid w:val="00470802"/>
    <w:rsid w:val="00470938"/>
    <w:rsid w:val="0047093B"/>
    <w:rsid w:val="00470991"/>
    <w:rsid w:val="00470AA7"/>
    <w:rsid w:val="00470E4A"/>
    <w:rsid w:val="004712D9"/>
    <w:rsid w:val="00471613"/>
    <w:rsid w:val="00471672"/>
    <w:rsid w:val="00472CD3"/>
    <w:rsid w:val="00472E57"/>
    <w:rsid w:val="004731B7"/>
    <w:rsid w:val="0047354C"/>
    <w:rsid w:val="00473D15"/>
    <w:rsid w:val="00473FC1"/>
    <w:rsid w:val="0047441B"/>
    <w:rsid w:val="004745E5"/>
    <w:rsid w:val="0047460D"/>
    <w:rsid w:val="0047465F"/>
    <w:rsid w:val="004746BB"/>
    <w:rsid w:val="0047483A"/>
    <w:rsid w:val="004749E3"/>
    <w:rsid w:val="00474D81"/>
    <w:rsid w:val="00475360"/>
    <w:rsid w:val="00475C0E"/>
    <w:rsid w:val="00475FE7"/>
    <w:rsid w:val="004801EC"/>
    <w:rsid w:val="00480A56"/>
    <w:rsid w:val="00480DF9"/>
    <w:rsid w:val="00481065"/>
    <w:rsid w:val="00481565"/>
    <w:rsid w:val="0048214F"/>
    <w:rsid w:val="00482BBC"/>
    <w:rsid w:val="00482DFF"/>
    <w:rsid w:val="00483792"/>
    <w:rsid w:val="00483DBF"/>
    <w:rsid w:val="00486249"/>
    <w:rsid w:val="00486777"/>
    <w:rsid w:val="00486A05"/>
    <w:rsid w:val="00486E00"/>
    <w:rsid w:val="00487304"/>
    <w:rsid w:val="00487507"/>
    <w:rsid w:val="00487866"/>
    <w:rsid w:val="004901A9"/>
    <w:rsid w:val="00490E6D"/>
    <w:rsid w:val="004915C6"/>
    <w:rsid w:val="00492C00"/>
    <w:rsid w:val="00493407"/>
    <w:rsid w:val="0049395E"/>
    <w:rsid w:val="00493D3C"/>
    <w:rsid w:val="004941BF"/>
    <w:rsid w:val="00494430"/>
    <w:rsid w:val="00494B7F"/>
    <w:rsid w:val="00494BBD"/>
    <w:rsid w:val="00495403"/>
    <w:rsid w:val="00495FE8"/>
    <w:rsid w:val="00496155"/>
    <w:rsid w:val="0049625C"/>
    <w:rsid w:val="0049659B"/>
    <w:rsid w:val="00497003"/>
    <w:rsid w:val="004973D5"/>
    <w:rsid w:val="00497766"/>
    <w:rsid w:val="00497CCF"/>
    <w:rsid w:val="00497E32"/>
    <w:rsid w:val="004A00C4"/>
    <w:rsid w:val="004A0290"/>
    <w:rsid w:val="004A0794"/>
    <w:rsid w:val="004A097A"/>
    <w:rsid w:val="004A0CBD"/>
    <w:rsid w:val="004A10A4"/>
    <w:rsid w:val="004A2312"/>
    <w:rsid w:val="004A2ABF"/>
    <w:rsid w:val="004A3A73"/>
    <w:rsid w:val="004A492F"/>
    <w:rsid w:val="004A4AC5"/>
    <w:rsid w:val="004A5522"/>
    <w:rsid w:val="004A5755"/>
    <w:rsid w:val="004A5BA7"/>
    <w:rsid w:val="004A5EFE"/>
    <w:rsid w:val="004A6A76"/>
    <w:rsid w:val="004A6C5B"/>
    <w:rsid w:val="004A6CD8"/>
    <w:rsid w:val="004A703F"/>
    <w:rsid w:val="004A774C"/>
    <w:rsid w:val="004A7F42"/>
    <w:rsid w:val="004B010C"/>
    <w:rsid w:val="004B051A"/>
    <w:rsid w:val="004B0BF5"/>
    <w:rsid w:val="004B108D"/>
    <w:rsid w:val="004B17DA"/>
    <w:rsid w:val="004B2BFE"/>
    <w:rsid w:val="004B32DC"/>
    <w:rsid w:val="004B3BB9"/>
    <w:rsid w:val="004B3C1E"/>
    <w:rsid w:val="004B4DBB"/>
    <w:rsid w:val="004B5322"/>
    <w:rsid w:val="004B5913"/>
    <w:rsid w:val="004B5C48"/>
    <w:rsid w:val="004B5E30"/>
    <w:rsid w:val="004B6385"/>
    <w:rsid w:val="004B68A6"/>
    <w:rsid w:val="004B6CE3"/>
    <w:rsid w:val="004B7582"/>
    <w:rsid w:val="004B7648"/>
    <w:rsid w:val="004C055F"/>
    <w:rsid w:val="004C0CB2"/>
    <w:rsid w:val="004C14B1"/>
    <w:rsid w:val="004C1564"/>
    <w:rsid w:val="004C23B1"/>
    <w:rsid w:val="004C24F9"/>
    <w:rsid w:val="004C2A16"/>
    <w:rsid w:val="004C3420"/>
    <w:rsid w:val="004C3BCB"/>
    <w:rsid w:val="004C3E00"/>
    <w:rsid w:val="004C4832"/>
    <w:rsid w:val="004C51BD"/>
    <w:rsid w:val="004C6377"/>
    <w:rsid w:val="004C687E"/>
    <w:rsid w:val="004C6906"/>
    <w:rsid w:val="004C6A55"/>
    <w:rsid w:val="004C6C27"/>
    <w:rsid w:val="004C7112"/>
    <w:rsid w:val="004C72F0"/>
    <w:rsid w:val="004C7331"/>
    <w:rsid w:val="004C7802"/>
    <w:rsid w:val="004C7CAA"/>
    <w:rsid w:val="004C7F84"/>
    <w:rsid w:val="004D09CD"/>
    <w:rsid w:val="004D12C8"/>
    <w:rsid w:val="004D15B3"/>
    <w:rsid w:val="004D1A33"/>
    <w:rsid w:val="004D1CF0"/>
    <w:rsid w:val="004D1F99"/>
    <w:rsid w:val="004D2533"/>
    <w:rsid w:val="004D283F"/>
    <w:rsid w:val="004D378D"/>
    <w:rsid w:val="004D3F51"/>
    <w:rsid w:val="004D403E"/>
    <w:rsid w:val="004D48A4"/>
    <w:rsid w:val="004D4AC7"/>
    <w:rsid w:val="004D4D86"/>
    <w:rsid w:val="004D4F21"/>
    <w:rsid w:val="004D500F"/>
    <w:rsid w:val="004D5358"/>
    <w:rsid w:val="004D5485"/>
    <w:rsid w:val="004D628E"/>
    <w:rsid w:val="004D6C4E"/>
    <w:rsid w:val="004D73AD"/>
    <w:rsid w:val="004D746C"/>
    <w:rsid w:val="004D7EF1"/>
    <w:rsid w:val="004E001C"/>
    <w:rsid w:val="004E0630"/>
    <w:rsid w:val="004E091E"/>
    <w:rsid w:val="004E0F09"/>
    <w:rsid w:val="004E100A"/>
    <w:rsid w:val="004E20BA"/>
    <w:rsid w:val="004E2696"/>
    <w:rsid w:val="004E313A"/>
    <w:rsid w:val="004E32F9"/>
    <w:rsid w:val="004E34BF"/>
    <w:rsid w:val="004E375E"/>
    <w:rsid w:val="004E3C0D"/>
    <w:rsid w:val="004E44CB"/>
    <w:rsid w:val="004E6155"/>
    <w:rsid w:val="004E6161"/>
    <w:rsid w:val="004E64B5"/>
    <w:rsid w:val="004E66E4"/>
    <w:rsid w:val="004E6EBA"/>
    <w:rsid w:val="004E77A2"/>
    <w:rsid w:val="004F08B8"/>
    <w:rsid w:val="004F0A4E"/>
    <w:rsid w:val="004F1139"/>
    <w:rsid w:val="004F20B5"/>
    <w:rsid w:val="004F2B0D"/>
    <w:rsid w:val="004F2FF2"/>
    <w:rsid w:val="004F31A5"/>
    <w:rsid w:val="004F3840"/>
    <w:rsid w:val="004F3DB3"/>
    <w:rsid w:val="004F4267"/>
    <w:rsid w:val="004F4592"/>
    <w:rsid w:val="004F4972"/>
    <w:rsid w:val="004F4B11"/>
    <w:rsid w:val="004F57E3"/>
    <w:rsid w:val="004F67EA"/>
    <w:rsid w:val="004F7836"/>
    <w:rsid w:val="004F7CA7"/>
    <w:rsid w:val="0050067C"/>
    <w:rsid w:val="005006B0"/>
    <w:rsid w:val="0050233E"/>
    <w:rsid w:val="00502A0B"/>
    <w:rsid w:val="00502FA2"/>
    <w:rsid w:val="0050323F"/>
    <w:rsid w:val="0050373C"/>
    <w:rsid w:val="005042DE"/>
    <w:rsid w:val="005045BA"/>
    <w:rsid w:val="00504A44"/>
    <w:rsid w:val="00505DEF"/>
    <w:rsid w:val="00506500"/>
    <w:rsid w:val="00506504"/>
    <w:rsid w:val="00506664"/>
    <w:rsid w:val="00506D22"/>
    <w:rsid w:val="00507112"/>
    <w:rsid w:val="00507BA0"/>
    <w:rsid w:val="00510CE9"/>
    <w:rsid w:val="00510E16"/>
    <w:rsid w:val="005113AD"/>
    <w:rsid w:val="00511520"/>
    <w:rsid w:val="0051166C"/>
    <w:rsid w:val="0051193F"/>
    <w:rsid w:val="0051194F"/>
    <w:rsid w:val="00511CC5"/>
    <w:rsid w:val="00511DFC"/>
    <w:rsid w:val="005126E5"/>
    <w:rsid w:val="005129E6"/>
    <w:rsid w:val="00512A53"/>
    <w:rsid w:val="00512C35"/>
    <w:rsid w:val="00512C98"/>
    <w:rsid w:val="0051417A"/>
    <w:rsid w:val="0051420F"/>
    <w:rsid w:val="0051660A"/>
    <w:rsid w:val="005166F5"/>
    <w:rsid w:val="00516AA6"/>
    <w:rsid w:val="0051715A"/>
    <w:rsid w:val="00517771"/>
    <w:rsid w:val="005177A1"/>
    <w:rsid w:val="00520525"/>
    <w:rsid w:val="005206E8"/>
    <w:rsid w:val="00520C85"/>
    <w:rsid w:val="00520F89"/>
    <w:rsid w:val="00521D95"/>
    <w:rsid w:val="0052220D"/>
    <w:rsid w:val="00522704"/>
    <w:rsid w:val="00523209"/>
    <w:rsid w:val="00523219"/>
    <w:rsid w:val="00523641"/>
    <w:rsid w:val="00523667"/>
    <w:rsid w:val="00523903"/>
    <w:rsid w:val="00523D62"/>
    <w:rsid w:val="005249D4"/>
    <w:rsid w:val="00524A8B"/>
    <w:rsid w:val="00524BBC"/>
    <w:rsid w:val="00524FEA"/>
    <w:rsid w:val="00525655"/>
    <w:rsid w:val="0052657A"/>
    <w:rsid w:val="00526997"/>
    <w:rsid w:val="00526B2A"/>
    <w:rsid w:val="00527693"/>
    <w:rsid w:val="005310DA"/>
    <w:rsid w:val="00531B24"/>
    <w:rsid w:val="00531BD6"/>
    <w:rsid w:val="00532608"/>
    <w:rsid w:val="0053278E"/>
    <w:rsid w:val="00532838"/>
    <w:rsid w:val="005328B1"/>
    <w:rsid w:val="00532C1D"/>
    <w:rsid w:val="00532EEA"/>
    <w:rsid w:val="00532FCC"/>
    <w:rsid w:val="00533BB3"/>
    <w:rsid w:val="00534408"/>
    <w:rsid w:val="0053467C"/>
    <w:rsid w:val="00534920"/>
    <w:rsid w:val="00535B93"/>
    <w:rsid w:val="00536CD2"/>
    <w:rsid w:val="00536F3C"/>
    <w:rsid w:val="00537511"/>
    <w:rsid w:val="00537885"/>
    <w:rsid w:val="00537A4F"/>
    <w:rsid w:val="00537B2D"/>
    <w:rsid w:val="00537C8C"/>
    <w:rsid w:val="00541749"/>
    <w:rsid w:val="005423F1"/>
    <w:rsid w:val="0054273E"/>
    <w:rsid w:val="005430F4"/>
    <w:rsid w:val="005436B9"/>
    <w:rsid w:val="0054398B"/>
    <w:rsid w:val="00544BB7"/>
    <w:rsid w:val="00544D90"/>
    <w:rsid w:val="0054693F"/>
    <w:rsid w:val="005472F0"/>
    <w:rsid w:val="00547A08"/>
    <w:rsid w:val="00550210"/>
    <w:rsid w:val="00550C56"/>
    <w:rsid w:val="00550E6A"/>
    <w:rsid w:val="005514B1"/>
    <w:rsid w:val="005517D9"/>
    <w:rsid w:val="005523A5"/>
    <w:rsid w:val="005535B9"/>
    <w:rsid w:val="00553CA2"/>
    <w:rsid w:val="00553FD6"/>
    <w:rsid w:val="00554068"/>
    <w:rsid w:val="0055414C"/>
    <w:rsid w:val="00554334"/>
    <w:rsid w:val="005546B2"/>
    <w:rsid w:val="005552D1"/>
    <w:rsid w:val="005556AA"/>
    <w:rsid w:val="00555B9A"/>
    <w:rsid w:val="00555D9F"/>
    <w:rsid w:val="00557BC0"/>
    <w:rsid w:val="00557D5E"/>
    <w:rsid w:val="00557E4A"/>
    <w:rsid w:val="0056011F"/>
    <w:rsid w:val="00560C73"/>
    <w:rsid w:val="00564866"/>
    <w:rsid w:val="00564EA1"/>
    <w:rsid w:val="00564FA3"/>
    <w:rsid w:val="005651DA"/>
    <w:rsid w:val="00565454"/>
    <w:rsid w:val="00565D60"/>
    <w:rsid w:val="00565E92"/>
    <w:rsid w:val="005662A8"/>
    <w:rsid w:val="00566C0C"/>
    <w:rsid w:val="00567298"/>
    <w:rsid w:val="00567790"/>
    <w:rsid w:val="0057009F"/>
    <w:rsid w:val="005705B0"/>
    <w:rsid w:val="005705CD"/>
    <w:rsid w:val="00570B67"/>
    <w:rsid w:val="00571487"/>
    <w:rsid w:val="005715E7"/>
    <w:rsid w:val="00571A2E"/>
    <w:rsid w:val="00571A72"/>
    <w:rsid w:val="00571F40"/>
    <w:rsid w:val="00572340"/>
    <w:rsid w:val="00572710"/>
    <w:rsid w:val="005728AD"/>
    <w:rsid w:val="00572CE6"/>
    <w:rsid w:val="005733F8"/>
    <w:rsid w:val="00573F40"/>
    <w:rsid w:val="00575333"/>
    <w:rsid w:val="00575887"/>
    <w:rsid w:val="00576F71"/>
    <w:rsid w:val="005770CF"/>
    <w:rsid w:val="005771FD"/>
    <w:rsid w:val="005778A1"/>
    <w:rsid w:val="00577CBB"/>
    <w:rsid w:val="005801C8"/>
    <w:rsid w:val="00581973"/>
    <w:rsid w:val="0058201A"/>
    <w:rsid w:val="005822E9"/>
    <w:rsid w:val="00582C97"/>
    <w:rsid w:val="00583359"/>
    <w:rsid w:val="00583361"/>
    <w:rsid w:val="00583BB9"/>
    <w:rsid w:val="00584050"/>
    <w:rsid w:val="00584083"/>
    <w:rsid w:val="0058469D"/>
    <w:rsid w:val="00584CFE"/>
    <w:rsid w:val="0058560E"/>
    <w:rsid w:val="0058589A"/>
    <w:rsid w:val="00585D55"/>
    <w:rsid w:val="005876A3"/>
    <w:rsid w:val="00587D6B"/>
    <w:rsid w:val="00587E4A"/>
    <w:rsid w:val="00590233"/>
    <w:rsid w:val="005912F1"/>
    <w:rsid w:val="00591E88"/>
    <w:rsid w:val="00591F9E"/>
    <w:rsid w:val="00592103"/>
    <w:rsid w:val="005925AF"/>
    <w:rsid w:val="00592C32"/>
    <w:rsid w:val="00593E72"/>
    <w:rsid w:val="0059517B"/>
    <w:rsid w:val="005954E4"/>
    <w:rsid w:val="0059566D"/>
    <w:rsid w:val="0059747F"/>
    <w:rsid w:val="005A0390"/>
    <w:rsid w:val="005A03C0"/>
    <w:rsid w:val="005A12F9"/>
    <w:rsid w:val="005A1A49"/>
    <w:rsid w:val="005A1CDA"/>
    <w:rsid w:val="005A2326"/>
    <w:rsid w:val="005A2AEE"/>
    <w:rsid w:val="005A2CF2"/>
    <w:rsid w:val="005A3691"/>
    <w:rsid w:val="005A3D5C"/>
    <w:rsid w:val="005A3FA8"/>
    <w:rsid w:val="005A4318"/>
    <w:rsid w:val="005A48CC"/>
    <w:rsid w:val="005A56C8"/>
    <w:rsid w:val="005A5CDA"/>
    <w:rsid w:val="005A653B"/>
    <w:rsid w:val="005A6F79"/>
    <w:rsid w:val="005A764D"/>
    <w:rsid w:val="005A7E7F"/>
    <w:rsid w:val="005A7E8C"/>
    <w:rsid w:val="005B0231"/>
    <w:rsid w:val="005B0AA1"/>
    <w:rsid w:val="005B0F1B"/>
    <w:rsid w:val="005B25D7"/>
    <w:rsid w:val="005B2603"/>
    <w:rsid w:val="005B260C"/>
    <w:rsid w:val="005B2A63"/>
    <w:rsid w:val="005B3CE8"/>
    <w:rsid w:val="005B4018"/>
    <w:rsid w:val="005B47A1"/>
    <w:rsid w:val="005B49D0"/>
    <w:rsid w:val="005B49D1"/>
    <w:rsid w:val="005B5BE9"/>
    <w:rsid w:val="005B5C9C"/>
    <w:rsid w:val="005B62D2"/>
    <w:rsid w:val="005B675D"/>
    <w:rsid w:val="005B699E"/>
    <w:rsid w:val="005B6A4C"/>
    <w:rsid w:val="005B6CAA"/>
    <w:rsid w:val="005B7277"/>
    <w:rsid w:val="005B73E6"/>
    <w:rsid w:val="005B7568"/>
    <w:rsid w:val="005B7EC3"/>
    <w:rsid w:val="005C0E9E"/>
    <w:rsid w:val="005C1B85"/>
    <w:rsid w:val="005C1F01"/>
    <w:rsid w:val="005C2899"/>
    <w:rsid w:val="005C341F"/>
    <w:rsid w:val="005C38C1"/>
    <w:rsid w:val="005C4883"/>
    <w:rsid w:val="005C4D86"/>
    <w:rsid w:val="005C54F8"/>
    <w:rsid w:val="005C580E"/>
    <w:rsid w:val="005C6252"/>
    <w:rsid w:val="005C628F"/>
    <w:rsid w:val="005C65B3"/>
    <w:rsid w:val="005C7045"/>
    <w:rsid w:val="005C70D6"/>
    <w:rsid w:val="005C77B2"/>
    <w:rsid w:val="005D0408"/>
    <w:rsid w:val="005D046E"/>
    <w:rsid w:val="005D08F0"/>
    <w:rsid w:val="005D09CB"/>
    <w:rsid w:val="005D09E7"/>
    <w:rsid w:val="005D0CA8"/>
    <w:rsid w:val="005D0E2F"/>
    <w:rsid w:val="005D0E62"/>
    <w:rsid w:val="005D1004"/>
    <w:rsid w:val="005D1455"/>
    <w:rsid w:val="005D1717"/>
    <w:rsid w:val="005D177A"/>
    <w:rsid w:val="005D1B68"/>
    <w:rsid w:val="005D1B93"/>
    <w:rsid w:val="005D1C6B"/>
    <w:rsid w:val="005D235E"/>
    <w:rsid w:val="005D2845"/>
    <w:rsid w:val="005D29A9"/>
    <w:rsid w:val="005D2A21"/>
    <w:rsid w:val="005D3902"/>
    <w:rsid w:val="005D3B5C"/>
    <w:rsid w:val="005D3E4D"/>
    <w:rsid w:val="005D4851"/>
    <w:rsid w:val="005D4A95"/>
    <w:rsid w:val="005D4AC5"/>
    <w:rsid w:val="005D5084"/>
    <w:rsid w:val="005D58A2"/>
    <w:rsid w:val="005D5EE4"/>
    <w:rsid w:val="005D6F57"/>
    <w:rsid w:val="005D738F"/>
    <w:rsid w:val="005D743E"/>
    <w:rsid w:val="005E0192"/>
    <w:rsid w:val="005E044F"/>
    <w:rsid w:val="005E0AC6"/>
    <w:rsid w:val="005E0AEF"/>
    <w:rsid w:val="005E0AFC"/>
    <w:rsid w:val="005E0B6A"/>
    <w:rsid w:val="005E0DBE"/>
    <w:rsid w:val="005E125C"/>
    <w:rsid w:val="005E214A"/>
    <w:rsid w:val="005E37C0"/>
    <w:rsid w:val="005E3B58"/>
    <w:rsid w:val="005E43D1"/>
    <w:rsid w:val="005E4870"/>
    <w:rsid w:val="005E4DEC"/>
    <w:rsid w:val="005E4ECE"/>
    <w:rsid w:val="005E4FB3"/>
    <w:rsid w:val="005E52DA"/>
    <w:rsid w:val="005E6010"/>
    <w:rsid w:val="005E60E9"/>
    <w:rsid w:val="005E6A31"/>
    <w:rsid w:val="005E7044"/>
    <w:rsid w:val="005E7AC4"/>
    <w:rsid w:val="005F0350"/>
    <w:rsid w:val="005F04AA"/>
    <w:rsid w:val="005F0A42"/>
    <w:rsid w:val="005F11BA"/>
    <w:rsid w:val="005F192D"/>
    <w:rsid w:val="005F1BA2"/>
    <w:rsid w:val="005F2412"/>
    <w:rsid w:val="005F33EC"/>
    <w:rsid w:val="005F352B"/>
    <w:rsid w:val="005F4807"/>
    <w:rsid w:val="005F5B6F"/>
    <w:rsid w:val="005F5D94"/>
    <w:rsid w:val="005F624A"/>
    <w:rsid w:val="005F64FD"/>
    <w:rsid w:val="005F6B64"/>
    <w:rsid w:val="005F749F"/>
    <w:rsid w:val="00600137"/>
    <w:rsid w:val="006002F6"/>
    <w:rsid w:val="00601505"/>
    <w:rsid w:val="00601C15"/>
    <w:rsid w:val="00602644"/>
    <w:rsid w:val="00603165"/>
    <w:rsid w:val="00604E3D"/>
    <w:rsid w:val="00604E96"/>
    <w:rsid w:val="00605607"/>
    <w:rsid w:val="00605E3D"/>
    <w:rsid w:val="006060F4"/>
    <w:rsid w:val="00606380"/>
    <w:rsid w:val="00606F19"/>
    <w:rsid w:val="00607AEA"/>
    <w:rsid w:val="00607B1C"/>
    <w:rsid w:val="00607BA9"/>
    <w:rsid w:val="00607D28"/>
    <w:rsid w:val="00607D66"/>
    <w:rsid w:val="0061007C"/>
    <w:rsid w:val="006107B0"/>
    <w:rsid w:val="0061098F"/>
    <w:rsid w:val="00610B67"/>
    <w:rsid w:val="006117CE"/>
    <w:rsid w:val="006117CF"/>
    <w:rsid w:val="006124EF"/>
    <w:rsid w:val="006127A6"/>
    <w:rsid w:val="00613DAB"/>
    <w:rsid w:val="00615539"/>
    <w:rsid w:val="00615FD0"/>
    <w:rsid w:val="006162BF"/>
    <w:rsid w:val="006164A7"/>
    <w:rsid w:val="00616EA9"/>
    <w:rsid w:val="00616F15"/>
    <w:rsid w:val="00617509"/>
    <w:rsid w:val="00617D31"/>
    <w:rsid w:val="00617D57"/>
    <w:rsid w:val="00617E10"/>
    <w:rsid w:val="006200E0"/>
    <w:rsid w:val="006208D9"/>
    <w:rsid w:val="00620EAC"/>
    <w:rsid w:val="00621555"/>
    <w:rsid w:val="00622824"/>
    <w:rsid w:val="0062298A"/>
    <w:rsid w:val="00624AF6"/>
    <w:rsid w:val="00625181"/>
    <w:rsid w:val="00625BA1"/>
    <w:rsid w:val="00625BFC"/>
    <w:rsid w:val="00625C5F"/>
    <w:rsid w:val="0062653A"/>
    <w:rsid w:val="00626954"/>
    <w:rsid w:val="00627586"/>
    <w:rsid w:val="006278BA"/>
    <w:rsid w:val="006303DD"/>
    <w:rsid w:val="00630B37"/>
    <w:rsid w:val="00630E16"/>
    <w:rsid w:val="00631316"/>
    <w:rsid w:val="00631478"/>
    <w:rsid w:val="0063259D"/>
    <w:rsid w:val="00633EC5"/>
    <w:rsid w:val="00634798"/>
    <w:rsid w:val="006348E8"/>
    <w:rsid w:val="00634F6A"/>
    <w:rsid w:val="00635200"/>
    <w:rsid w:val="00636449"/>
    <w:rsid w:val="00637849"/>
    <w:rsid w:val="00637E03"/>
    <w:rsid w:val="006403EF"/>
    <w:rsid w:val="00640580"/>
    <w:rsid w:val="00640905"/>
    <w:rsid w:val="00640AA7"/>
    <w:rsid w:val="00640E77"/>
    <w:rsid w:val="00640EF2"/>
    <w:rsid w:val="00640EF3"/>
    <w:rsid w:val="006418FB"/>
    <w:rsid w:val="006419F7"/>
    <w:rsid w:val="006422FD"/>
    <w:rsid w:val="0064236C"/>
    <w:rsid w:val="00642B9B"/>
    <w:rsid w:val="00642D5B"/>
    <w:rsid w:val="00644146"/>
    <w:rsid w:val="0064453E"/>
    <w:rsid w:val="0064492E"/>
    <w:rsid w:val="006451FF"/>
    <w:rsid w:val="00646CC4"/>
    <w:rsid w:val="00647048"/>
    <w:rsid w:val="00647458"/>
    <w:rsid w:val="00647D36"/>
    <w:rsid w:val="00647E53"/>
    <w:rsid w:val="00650391"/>
    <w:rsid w:val="00650396"/>
    <w:rsid w:val="00650FD2"/>
    <w:rsid w:val="00650FF5"/>
    <w:rsid w:val="00651874"/>
    <w:rsid w:val="00653500"/>
    <w:rsid w:val="00655EF6"/>
    <w:rsid w:val="0065600B"/>
    <w:rsid w:val="0065777C"/>
    <w:rsid w:val="00657FC6"/>
    <w:rsid w:val="00660050"/>
    <w:rsid w:val="00660214"/>
    <w:rsid w:val="006606C0"/>
    <w:rsid w:val="00661184"/>
    <w:rsid w:val="00661217"/>
    <w:rsid w:val="00661246"/>
    <w:rsid w:val="006612B4"/>
    <w:rsid w:val="00662134"/>
    <w:rsid w:val="00662817"/>
    <w:rsid w:val="0066358C"/>
    <w:rsid w:val="00663996"/>
    <w:rsid w:val="006647B9"/>
    <w:rsid w:val="00665143"/>
    <w:rsid w:val="00665DC5"/>
    <w:rsid w:val="006669C9"/>
    <w:rsid w:val="00667654"/>
    <w:rsid w:val="0067103A"/>
    <w:rsid w:val="006711E9"/>
    <w:rsid w:val="006718CE"/>
    <w:rsid w:val="00671BF2"/>
    <w:rsid w:val="00671D7B"/>
    <w:rsid w:val="006724B0"/>
    <w:rsid w:val="00672BCF"/>
    <w:rsid w:val="00673568"/>
    <w:rsid w:val="00673D51"/>
    <w:rsid w:val="0067438F"/>
    <w:rsid w:val="00674992"/>
    <w:rsid w:val="006750E4"/>
    <w:rsid w:val="00675275"/>
    <w:rsid w:val="006754F1"/>
    <w:rsid w:val="00675FE7"/>
    <w:rsid w:val="00676145"/>
    <w:rsid w:val="00676160"/>
    <w:rsid w:val="00676426"/>
    <w:rsid w:val="00676A91"/>
    <w:rsid w:val="00676C7D"/>
    <w:rsid w:val="0067719F"/>
    <w:rsid w:val="006771D9"/>
    <w:rsid w:val="0067734B"/>
    <w:rsid w:val="00677791"/>
    <w:rsid w:val="00680E07"/>
    <w:rsid w:val="00680ED3"/>
    <w:rsid w:val="006813F0"/>
    <w:rsid w:val="00681ED3"/>
    <w:rsid w:val="006825AF"/>
    <w:rsid w:val="00682AD9"/>
    <w:rsid w:val="00682BBE"/>
    <w:rsid w:val="00682F58"/>
    <w:rsid w:val="006831D1"/>
    <w:rsid w:val="00683A65"/>
    <w:rsid w:val="006840CF"/>
    <w:rsid w:val="006845B8"/>
    <w:rsid w:val="006847E1"/>
    <w:rsid w:val="00684875"/>
    <w:rsid w:val="00684E84"/>
    <w:rsid w:val="00685247"/>
    <w:rsid w:val="006858E4"/>
    <w:rsid w:val="00685D1E"/>
    <w:rsid w:val="00686392"/>
    <w:rsid w:val="006864FB"/>
    <w:rsid w:val="00686F4E"/>
    <w:rsid w:val="00687586"/>
    <w:rsid w:val="00690459"/>
    <w:rsid w:val="00690E32"/>
    <w:rsid w:val="0069152F"/>
    <w:rsid w:val="006922C3"/>
    <w:rsid w:val="00692D0A"/>
    <w:rsid w:val="00694018"/>
    <w:rsid w:val="00694305"/>
    <w:rsid w:val="006944EC"/>
    <w:rsid w:val="0069526D"/>
    <w:rsid w:val="00695626"/>
    <w:rsid w:val="00695B47"/>
    <w:rsid w:val="0069607C"/>
    <w:rsid w:val="00696753"/>
    <w:rsid w:val="0069797D"/>
    <w:rsid w:val="006A08B7"/>
    <w:rsid w:val="006A092F"/>
    <w:rsid w:val="006A11CF"/>
    <w:rsid w:val="006A1274"/>
    <w:rsid w:val="006A1504"/>
    <w:rsid w:val="006A1539"/>
    <w:rsid w:val="006A246E"/>
    <w:rsid w:val="006A3247"/>
    <w:rsid w:val="006A4B2D"/>
    <w:rsid w:val="006A4C78"/>
    <w:rsid w:val="006A4D58"/>
    <w:rsid w:val="006A5B3E"/>
    <w:rsid w:val="006A5E41"/>
    <w:rsid w:val="006A687C"/>
    <w:rsid w:val="006A6B0E"/>
    <w:rsid w:val="006A7215"/>
    <w:rsid w:val="006A77B2"/>
    <w:rsid w:val="006B253D"/>
    <w:rsid w:val="006B2F85"/>
    <w:rsid w:val="006B3C6F"/>
    <w:rsid w:val="006B3DB1"/>
    <w:rsid w:val="006B4165"/>
    <w:rsid w:val="006B503B"/>
    <w:rsid w:val="006B5D07"/>
    <w:rsid w:val="006B65B1"/>
    <w:rsid w:val="006B7101"/>
    <w:rsid w:val="006B7D5F"/>
    <w:rsid w:val="006B7F71"/>
    <w:rsid w:val="006C08F8"/>
    <w:rsid w:val="006C0E4E"/>
    <w:rsid w:val="006C1822"/>
    <w:rsid w:val="006C1D07"/>
    <w:rsid w:val="006C2362"/>
    <w:rsid w:val="006C2AAF"/>
    <w:rsid w:val="006C2BB2"/>
    <w:rsid w:val="006C327A"/>
    <w:rsid w:val="006C37F8"/>
    <w:rsid w:val="006C47B4"/>
    <w:rsid w:val="006C4C7B"/>
    <w:rsid w:val="006C4E20"/>
    <w:rsid w:val="006C51E4"/>
    <w:rsid w:val="006C580A"/>
    <w:rsid w:val="006C5FC0"/>
    <w:rsid w:val="006C69FD"/>
    <w:rsid w:val="006C6F98"/>
    <w:rsid w:val="006C7140"/>
    <w:rsid w:val="006C79A6"/>
    <w:rsid w:val="006C7ACD"/>
    <w:rsid w:val="006C7C1A"/>
    <w:rsid w:val="006C7D27"/>
    <w:rsid w:val="006D0083"/>
    <w:rsid w:val="006D0BCF"/>
    <w:rsid w:val="006D1430"/>
    <w:rsid w:val="006D2561"/>
    <w:rsid w:val="006D281A"/>
    <w:rsid w:val="006D2AF0"/>
    <w:rsid w:val="006D43F6"/>
    <w:rsid w:val="006D455F"/>
    <w:rsid w:val="006D46F0"/>
    <w:rsid w:val="006D47B6"/>
    <w:rsid w:val="006D50C3"/>
    <w:rsid w:val="006D512B"/>
    <w:rsid w:val="006D58EE"/>
    <w:rsid w:val="006D590E"/>
    <w:rsid w:val="006D5AAB"/>
    <w:rsid w:val="006D5D5C"/>
    <w:rsid w:val="006D6292"/>
    <w:rsid w:val="006D647D"/>
    <w:rsid w:val="006D6CDA"/>
    <w:rsid w:val="006D6F05"/>
    <w:rsid w:val="006D75A2"/>
    <w:rsid w:val="006D786D"/>
    <w:rsid w:val="006E01F3"/>
    <w:rsid w:val="006E091B"/>
    <w:rsid w:val="006E0CAB"/>
    <w:rsid w:val="006E0CEF"/>
    <w:rsid w:val="006E1DDA"/>
    <w:rsid w:val="006E205C"/>
    <w:rsid w:val="006E2597"/>
    <w:rsid w:val="006E3080"/>
    <w:rsid w:val="006E344C"/>
    <w:rsid w:val="006E35A6"/>
    <w:rsid w:val="006E3B3F"/>
    <w:rsid w:val="006E44D9"/>
    <w:rsid w:val="006E49BB"/>
    <w:rsid w:val="006E4DFF"/>
    <w:rsid w:val="006E558F"/>
    <w:rsid w:val="006E566F"/>
    <w:rsid w:val="006E5FE0"/>
    <w:rsid w:val="006E61B2"/>
    <w:rsid w:val="006E6CB0"/>
    <w:rsid w:val="006E70C8"/>
    <w:rsid w:val="006E744B"/>
    <w:rsid w:val="006E7DEF"/>
    <w:rsid w:val="006E7FAC"/>
    <w:rsid w:val="006F00C2"/>
    <w:rsid w:val="006F06B1"/>
    <w:rsid w:val="006F153C"/>
    <w:rsid w:val="006F18CF"/>
    <w:rsid w:val="006F19BC"/>
    <w:rsid w:val="006F364C"/>
    <w:rsid w:val="006F4140"/>
    <w:rsid w:val="006F437E"/>
    <w:rsid w:val="006F4D6B"/>
    <w:rsid w:val="006F506B"/>
    <w:rsid w:val="006F5151"/>
    <w:rsid w:val="006F551D"/>
    <w:rsid w:val="006F6A8E"/>
    <w:rsid w:val="006F70DC"/>
    <w:rsid w:val="006F719C"/>
    <w:rsid w:val="006F7969"/>
    <w:rsid w:val="007000CE"/>
    <w:rsid w:val="00701D9E"/>
    <w:rsid w:val="00701F74"/>
    <w:rsid w:val="00702FA1"/>
    <w:rsid w:val="007036B9"/>
    <w:rsid w:val="00704CE0"/>
    <w:rsid w:val="007054BC"/>
    <w:rsid w:val="007054F0"/>
    <w:rsid w:val="00705D91"/>
    <w:rsid w:val="00706011"/>
    <w:rsid w:val="00706867"/>
    <w:rsid w:val="007074F9"/>
    <w:rsid w:val="00707949"/>
    <w:rsid w:val="007102D5"/>
    <w:rsid w:val="00711222"/>
    <w:rsid w:val="00711E85"/>
    <w:rsid w:val="00711EAA"/>
    <w:rsid w:val="00712243"/>
    <w:rsid w:val="007123C4"/>
    <w:rsid w:val="00713921"/>
    <w:rsid w:val="00713F78"/>
    <w:rsid w:val="00714CD2"/>
    <w:rsid w:val="007153C9"/>
    <w:rsid w:val="00715EC9"/>
    <w:rsid w:val="007160E5"/>
    <w:rsid w:val="0071674B"/>
    <w:rsid w:val="00716D37"/>
    <w:rsid w:val="007171AB"/>
    <w:rsid w:val="007179E5"/>
    <w:rsid w:val="00720D12"/>
    <w:rsid w:val="00721C56"/>
    <w:rsid w:val="007227F3"/>
    <w:rsid w:val="0072295E"/>
    <w:rsid w:val="00722ED2"/>
    <w:rsid w:val="00723CC5"/>
    <w:rsid w:val="00724227"/>
    <w:rsid w:val="007243A3"/>
    <w:rsid w:val="007243D6"/>
    <w:rsid w:val="007247CD"/>
    <w:rsid w:val="00724B10"/>
    <w:rsid w:val="00724D1A"/>
    <w:rsid w:val="00725011"/>
    <w:rsid w:val="007251C4"/>
    <w:rsid w:val="00725BDB"/>
    <w:rsid w:val="00725C40"/>
    <w:rsid w:val="00725E53"/>
    <w:rsid w:val="00727063"/>
    <w:rsid w:val="0072745B"/>
    <w:rsid w:val="00727E20"/>
    <w:rsid w:val="00727F3F"/>
    <w:rsid w:val="00730149"/>
    <w:rsid w:val="007301E7"/>
    <w:rsid w:val="007316E9"/>
    <w:rsid w:val="00731B6A"/>
    <w:rsid w:val="0073230F"/>
    <w:rsid w:val="00732C92"/>
    <w:rsid w:val="007337EC"/>
    <w:rsid w:val="00733ED3"/>
    <w:rsid w:val="00733FB4"/>
    <w:rsid w:val="00734017"/>
    <w:rsid w:val="00734CEB"/>
    <w:rsid w:val="00735AE0"/>
    <w:rsid w:val="0073604E"/>
    <w:rsid w:val="00736271"/>
    <w:rsid w:val="007369AB"/>
    <w:rsid w:val="00736F86"/>
    <w:rsid w:val="00736F8B"/>
    <w:rsid w:val="0073704D"/>
    <w:rsid w:val="00737284"/>
    <w:rsid w:val="00737CE1"/>
    <w:rsid w:val="00737FFC"/>
    <w:rsid w:val="00742149"/>
    <w:rsid w:val="00743B16"/>
    <w:rsid w:val="0074480B"/>
    <w:rsid w:val="007448A8"/>
    <w:rsid w:val="00744924"/>
    <w:rsid w:val="00744C92"/>
    <w:rsid w:val="00745041"/>
    <w:rsid w:val="007458E0"/>
    <w:rsid w:val="00745E0A"/>
    <w:rsid w:val="00745EB9"/>
    <w:rsid w:val="0074794C"/>
    <w:rsid w:val="00750CA5"/>
    <w:rsid w:val="00750CCB"/>
    <w:rsid w:val="00750DAC"/>
    <w:rsid w:val="00751319"/>
    <w:rsid w:val="0075176F"/>
    <w:rsid w:val="00751958"/>
    <w:rsid w:val="0075287E"/>
    <w:rsid w:val="00752F14"/>
    <w:rsid w:val="007547FB"/>
    <w:rsid w:val="007549A3"/>
    <w:rsid w:val="00754A2F"/>
    <w:rsid w:val="00755A55"/>
    <w:rsid w:val="007560CA"/>
    <w:rsid w:val="0075640F"/>
    <w:rsid w:val="007566CC"/>
    <w:rsid w:val="00756C04"/>
    <w:rsid w:val="00760469"/>
    <w:rsid w:val="00760883"/>
    <w:rsid w:val="007608B5"/>
    <w:rsid w:val="00760A88"/>
    <w:rsid w:val="00760F9C"/>
    <w:rsid w:val="007612A7"/>
    <w:rsid w:val="007614D5"/>
    <w:rsid w:val="00761613"/>
    <w:rsid w:val="007616F8"/>
    <w:rsid w:val="00762677"/>
    <w:rsid w:val="00763376"/>
    <w:rsid w:val="007641F1"/>
    <w:rsid w:val="0076455A"/>
    <w:rsid w:val="00765106"/>
    <w:rsid w:val="00765386"/>
    <w:rsid w:val="007654BE"/>
    <w:rsid w:val="00765C9B"/>
    <w:rsid w:val="0076671E"/>
    <w:rsid w:val="0076687D"/>
    <w:rsid w:val="00767CCB"/>
    <w:rsid w:val="007706CC"/>
    <w:rsid w:val="00771025"/>
    <w:rsid w:val="0077110C"/>
    <w:rsid w:val="00771437"/>
    <w:rsid w:val="00771C40"/>
    <w:rsid w:val="00771DAA"/>
    <w:rsid w:val="00771FD2"/>
    <w:rsid w:val="007725F9"/>
    <w:rsid w:val="007728B7"/>
    <w:rsid w:val="00772ACF"/>
    <w:rsid w:val="007741E7"/>
    <w:rsid w:val="0077470D"/>
    <w:rsid w:val="0077479B"/>
    <w:rsid w:val="00775197"/>
    <w:rsid w:val="0077534D"/>
    <w:rsid w:val="00775568"/>
    <w:rsid w:val="00775786"/>
    <w:rsid w:val="00775838"/>
    <w:rsid w:val="0077629B"/>
    <w:rsid w:val="00776998"/>
    <w:rsid w:val="00780683"/>
    <w:rsid w:val="00780A3E"/>
    <w:rsid w:val="00781287"/>
    <w:rsid w:val="00781403"/>
    <w:rsid w:val="00781425"/>
    <w:rsid w:val="00781A9A"/>
    <w:rsid w:val="00781FAB"/>
    <w:rsid w:val="00782754"/>
    <w:rsid w:val="007829A4"/>
    <w:rsid w:val="00782D63"/>
    <w:rsid w:val="00783549"/>
    <w:rsid w:val="007835CF"/>
    <w:rsid w:val="0078421C"/>
    <w:rsid w:val="0078492B"/>
    <w:rsid w:val="00785B92"/>
    <w:rsid w:val="00786035"/>
    <w:rsid w:val="0078639A"/>
    <w:rsid w:val="00786411"/>
    <w:rsid w:val="007865B6"/>
    <w:rsid w:val="00786AAB"/>
    <w:rsid w:val="00786CA9"/>
    <w:rsid w:val="007877BB"/>
    <w:rsid w:val="00790279"/>
    <w:rsid w:val="00791141"/>
    <w:rsid w:val="00792FBA"/>
    <w:rsid w:val="007932F6"/>
    <w:rsid w:val="007934DB"/>
    <w:rsid w:val="00793827"/>
    <w:rsid w:val="007939AB"/>
    <w:rsid w:val="007939DB"/>
    <w:rsid w:val="00793BA6"/>
    <w:rsid w:val="00793C81"/>
    <w:rsid w:val="007941BA"/>
    <w:rsid w:val="0079492B"/>
    <w:rsid w:val="00794BE4"/>
    <w:rsid w:val="0079554B"/>
    <w:rsid w:val="00796234"/>
    <w:rsid w:val="00796372"/>
    <w:rsid w:val="00796CEA"/>
    <w:rsid w:val="00797428"/>
    <w:rsid w:val="007A0972"/>
    <w:rsid w:val="007A1D26"/>
    <w:rsid w:val="007A2292"/>
    <w:rsid w:val="007A2CC8"/>
    <w:rsid w:val="007A308E"/>
    <w:rsid w:val="007A4104"/>
    <w:rsid w:val="007A466E"/>
    <w:rsid w:val="007A48FE"/>
    <w:rsid w:val="007A494A"/>
    <w:rsid w:val="007A4A4F"/>
    <w:rsid w:val="007A5895"/>
    <w:rsid w:val="007A616A"/>
    <w:rsid w:val="007A656C"/>
    <w:rsid w:val="007A6584"/>
    <w:rsid w:val="007A661A"/>
    <w:rsid w:val="007A68E3"/>
    <w:rsid w:val="007A699F"/>
    <w:rsid w:val="007A6BE3"/>
    <w:rsid w:val="007A75DD"/>
    <w:rsid w:val="007B10D9"/>
    <w:rsid w:val="007B1321"/>
    <w:rsid w:val="007B176A"/>
    <w:rsid w:val="007B1A7B"/>
    <w:rsid w:val="007B2842"/>
    <w:rsid w:val="007B2B90"/>
    <w:rsid w:val="007B2BA8"/>
    <w:rsid w:val="007B3BE7"/>
    <w:rsid w:val="007B451F"/>
    <w:rsid w:val="007B4DE8"/>
    <w:rsid w:val="007B4FDA"/>
    <w:rsid w:val="007B6109"/>
    <w:rsid w:val="007B72C0"/>
    <w:rsid w:val="007B767A"/>
    <w:rsid w:val="007C1A67"/>
    <w:rsid w:val="007C210D"/>
    <w:rsid w:val="007C2B6C"/>
    <w:rsid w:val="007C2DB5"/>
    <w:rsid w:val="007C3311"/>
    <w:rsid w:val="007C3DBE"/>
    <w:rsid w:val="007C45C7"/>
    <w:rsid w:val="007C4794"/>
    <w:rsid w:val="007C4DC1"/>
    <w:rsid w:val="007C4DE4"/>
    <w:rsid w:val="007C5966"/>
    <w:rsid w:val="007C65EE"/>
    <w:rsid w:val="007C70B3"/>
    <w:rsid w:val="007C73C0"/>
    <w:rsid w:val="007D0262"/>
    <w:rsid w:val="007D0D48"/>
    <w:rsid w:val="007D1080"/>
    <w:rsid w:val="007D1B30"/>
    <w:rsid w:val="007D1BD1"/>
    <w:rsid w:val="007D1D15"/>
    <w:rsid w:val="007D1EC2"/>
    <w:rsid w:val="007D225A"/>
    <w:rsid w:val="007D261B"/>
    <w:rsid w:val="007D2760"/>
    <w:rsid w:val="007D2BF3"/>
    <w:rsid w:val="007D2F3D"/>
    <w:rsid w:val="007D30AE"/>
    <w:rsid w:val="007D3495"/>
    <w:rsid w:val="007D3C57"/>
    <w:rsid w:val="007D3D67"/>
    <w:rsid w:val="007D404F"/>
    <w:rsid w:val="007D518A"/>
    <w:rsid w:val="007D5197"/>
    <w:rsid w:val="007D60CC"/>
    <w:rsid w:val="007D7C95"/>
    <w:rsid w:val="007D7E88"/>
    <w:rsid w:val="007D7EED"/>
    <w:rsid w:val="007E1EE8"/>
    <w:rsid w:val="007E1F94"/>
    <w:rsid w:val="007E282C"/>
    <w:rsid w:val="007E4835"/>
    <w:rsid w:val="007E53F2"/>
    <w:rsid w:val="007E5A62"/>
    <w:rsid w:val="007E6140"/>
    <w:rsid w:val="007E7041"/>
    <w:rsid w:val="007E759C"/>
    <w:rsid w:val="007E7683"/>
    <w:rsid w:val="007E78DE"/>
    <w:rsid w:val="007E7A79"/>
    <w:rsid w:val="007E7ED1"/>
    <w:rsid w:val="007F016F"/>
    <w:rsid w:val="007F0DE7"/>
    <w:rsid w:val="007F1DC7"/>
    <w:rsid w:val="007F2520"/>
    <w:rsid w:val="007F2744"/>
    <w:rsid w:val="007F2857"/>
    <w:rsid w:val="007F3AAA"/>
    <w:rsid w:val="007F3BF6"/>
    <w:rsid w:val="007F3FE8"/>
    <w:rsid w:val="007F41AC"/>
    <w:rsid w:val="007F43FB"/>
    <w:rsid w:val="007F4473"/>
    <w:rsid w:val="007F473E"/>
    <w:rsid w:val="007F495D"/>
    <w:rsid w:val="007F4BFA"/>
    <w:rsid w:val="007F52F9"/>
    <w:rsid w:val="007F575F"/>
    <w:rsid w:val="007F6473"/>
    <w:rsid w:val="007F69ED"/>
    <w:rsid w:val="007F73D7"/>
    <w:rsid w:val="008005E7"/>
    <w:rsid w:val="00800E19"/>
    <w:rsid w:val="008011AC"/>
    <w:rsid w:val="008016EC"/>
    <w:rsid w:val="00801872"/>
    <w:rsid w:val="00802177"/>
    <w:rsid w:val="0080261E"/>
    <w:rsid w:val="0080261F"/>
    <w:rsid w:val="008038A3"/>
    <w:rsid w:val="00803E32"/>
    <w:rsid w:val="00804B97"/>
    <w:rsid w:val="00804D99"/>
    <w:rsid w:val="00804F0E"/>
    <w:rsid w:val="0080501F"/>
    <w:rsid w:val="008051BF"/>
    <w:rsid w:val="0080530F"/>
    <w:rsid w:val="0080548D"/>
    <w:rsid w:val="00805570"/>
    <w:rsid w:val="00805ED5"/>
    <w:rsid w:val="00806AC9"/>
    <w:rsid w:val="0080726C"/>
    <w:rsid w:val="008073A5"/>
    <w:rsid w:val="00807732"/>
    <w:rsid w:val="00807EFF"/>
    <w:rsid w:val="00810816"/>
    <w:rsid w:val="00810F8B"/>
    <w:rsid w:val="0081206A"/>
    <w:rsid w:val="008121E3"/>
    <w:rsid w:val="0081321F"/>
    <w:rsid w:val="00813F79"/>
    <w:rsid w:val="0081423F"/>
    <w:rsid w:val="00814541"/>
    <w:rsid w:val="008147D2"/>
    <w:rsid w:val="008148A9"/>
    <w:rsid w:val="00815406"/>
    <w:rsid w:val="00815D07"/>
    <w:rsid w:val="008160B3"/>
    <w:rsid w:val="008160C7"/>
    <w:rsid w:val="00816582"/>
    <w:rsid w:val="00816784"/>
    <w:rsid w:val="008169A3"/>
    <w:rsid w:val="008172AD"/>
    <w:rsid w:val="008173AF"/>
    <w:rsid w:val="00817422"/>
    <w:rsid w:val="0081751D"/>
    <w:rsid w:val="00817E50"/>
    <w:rsid w:val="00820016"/>
    <w:rsid w:val="0082081B"/>
    <w:rsid w:val="00820DF4"/>
    <w:rsid w:val="00820F6D"/>
    <w:rsid w:val="00821737"/>
    <w:rsid w:val="008217E9"/>
    <w:rsid w:val="008218FB"/>
    <w:rsid w:val="00821CF6"/>
    <w:rsid w:val="00821F5D"/>
    <w:rsid w:val="00823882"/>
    <w:rsid w:val="00823A88"/>
    <w:rsid w:val="008241D2"/>
    <w:rsid w:val="00824D56"/>
    <w:rsid w:val="00824FEA"/>
    <w:rsid w:val="0082524E"/>
    <w:rsid w:val="008255A5"/>
    <w:rsid w:val="008255CB"/>
    <w:rsid w:val="00825B12"/>
    <w:rsid w:val="008263D2"/>
    <w:rsid w:val="00826CD4"/>
    <w:rsid w:val="00826E65"/>
    <w:rsid w:val="008274F8"/>
    <w:rsid w:val="0082779E"/>
    <w:rsid w:val="00827C87"/>
    <w:rsid w:val="00827E4B"/>
    <w:rsid w:val="0083009B"/>
    <w:rsid w:val="00830911"/>
    <w:rsid w:val="00830E8D"/>
    <w:rsid w:val="008317F8"/>
    <w:rsid w:val="008318C6"/>
    <w:rsid w:val="008319B4"/>
    <w:rsid w:val="00831D84"/>
    <w:rsid w:val="00832335"/>
    <w:rsid w:val="008328CC"/>
    <w:rsid w:val="0083298B"/>
    <w:rsid w:val="00832ACA"/>
    <w:rsid w:val="00832CE2"/>
    <w:rsid w:val="00833456"/>
    <w:rsid w:val="00833864"/>
    <w:rsid w:val="00833BAC"/>
    <w:rsid w:val="00834087"/>
    <w:rsid w:val="00834E56"/>
    <w:rsid w:val="008352F2"/>
    <w:rsid w:val="008353DE"/>
    <w:rsid w:val="008358D0"/>
    <w:rsid w:val="00836136"/>
    <w:rsid w:val="0083651D"/>
    <w:rsid w:val="008368B4"/>
    <w:rsid w:val="00836B06"/>
    <w:rsid w:val="00836BCA"/>
    <w:rsid w:val="00840EF5"/>
    <w:rsid w:val="00841240"/>
    <w:rsid w:val="0084137F"/>
    <w:rsid w:val="0084222A"/>
    <w:rsid w:val="00842A30"/>
    <w:rsid w:val="00842B30"/>
    <w:rsid w:val="00842E33"/>
    <w:rsid w:val="0084379B"/>
    <w:rsid w:val="00843805"/>
    <w:rsid w:val="00844FB5"/>
    <w:rsid w:val="00844FBB"/>
    <w:rsid w:val="00845092"/>
    <w:rsid w:val="008453F5"/>
    <w:rsid w:val="00845B00"/>
    <w:rsid w:val="008463B5"/>
    <w:rsid w:val="0084677F"/>
    <w:rsid w:val="00846980"/>
    <w:rsid w:val="00847164"/>
    <w:rsid w:val="00847206"/>
    <w:rsid w:val="008477F9"/>
    <w:rsid w:val="00847BB8"/>
    <w:rsid w:val="00847C49"/>
    <w:rsid w:val="00847E4F"/>
    <w:rsid w:val="00847EFB"/>
    <w:rsid w:val="008508AB"/>
    <w:rsid w:val="008509A2"/>
    <w:rsid w:val="00851384"/>
    <w:rsid w:val="008513D4"/>
    <w:rsid w:val="00852595"/>
    <w:rsid w:val="008527F9"/>
    <w:rsid w:val="0085281A"/>
    <w:rsid w:val="00852995"/>
    <w:rsid w:val="00852BC3"/>
    <w:rsid w:val="0085362D"/>
    <w:rsid w:val="008538C4"/>
    <w:rsid w:val="00853B36"/>
    <w:rsid w:val="00853EE0"/>
    <w:rsid w:val="00854065"/>
    <w:rsid w:val="0085520F"/>
    <w:rsid w:val="0085668D"/>
    <w:rsid w:val="00857691"/>
    <w:rsid w:val="008577F6"/>
    <w:rsid w:val="00857899"/>
    <w:rsid w:val="00860D81"/>
    <w:rsid w:val="00861A62"/>
    <w:rsid w:val="00861BC3"/>
    <w:rsid w:val="00861C6B"/>
    <w:rsid w:val="00861C6C"/>
    <w:rsid w:val="0086212A"/>
    <w:rsid w:val="00862304"/>
    <w:rsid w:val="00862D57"/>
    <w:rsid w:val="00862F9E"/>
    <w:rsid w:val="00863121"/>
    <w:rsid w:val="00863200"/>
    <w:rsid w:val="008634B1"/>
    <w:rsid w:val="00863E04"/>
    <w:rsid w:val="00863E2A"/>
    <w:rsid w:val="00863F06"/>
    <w:rsid w:val="00863F3F"/>
    <w:rsid w:val="00864DD6"/>
    <w:rsid w:val="00864E8D"/>
    <w:rsid w:val="008651E0"/>
    <w:rsid w:val="0086588D"/>
    <w:rsid w:val="0086593D"/>
    <w:rsid w:val="00865E5F"/>
    <w:rsid w:val="00865FE1"/>
    <w:rsid w:val="008660D3"/>
    <w:rsid w:val="00866637"/>
    <w:rsid w:val="00866747"/>
    <w:rsid w:val="0086722A"/>
    <w:rsid w:val="00867881"/>
    <w:rsid w:val="00867B80"/>
    <w:rsid w:val="0087034E"/>
    <w:rsid w:val="008706AA"/>
    <w:rsid w:val="008707EA"/>
    <w:rsid w:val="00871B3E"/>
    <w:rsid w:val="00871F41"/>
    <w:rsid w:val="008724D2"/>
    <w:rsid w:val="0087331C"/>
    <w:rsid w:val="00873917"/>
    <w:rsid w:val="00874FDC"/>
    <w:rsid w:val="00875478"/>
    <w:rsid w:val="00875ED6"/>
    <w:rsid w:val="00875F4A"/>
    <w:rsid w:val="00876155"/>
    <w:rsid w:val="00876800"/>
    <w:rsid w:val="0087693E"/>
    <w:rsid w:val="0087694E"/>
    <w:rsid w:val="00877377"/>
    <w:rsid w:val="00877CC0"/>
    <w:rsid w:val="0088017E"/>
    <w:rsid w:val="00880AD2"/>
    <w:rsid w:val="008813FF"/>
    <w:rsid w:val="0088177F"/>
    <w:rsid w:val="00882012"/>
    <w:rsid w:val="00882A5E"/>
    <w:rsid w:val="00882CCD"/>
    <w:rsid w:val="0088369B"/>
    <w:rsid w:val="0088378A"/>
    <w:rsid w:val="00883904"/>
    <w:rsid w:val="00883D21"/>
    <w:rsid w:val="008854E4"/>
    <w:rsid w:val="00885CB6"/>
    <w:rsid w:val="00885CC4"/>
    <w:rsid w:val="00885D99"/>
    <w:rsid w:val="008861D2"/>
    <w:rsid w:val="00886634"/>
    <w:rsid w:val="008877A7"/>
    <w:rsid w:val="00890211"/>
    <w:rsid w:val="00890D03"/>
    <w:rsid w:val="008912CA"/>
    <w:rsid w:val="00891393"/>
    <w:rsid w:val="008913F8"/>
    <w:rsid w:val="008922B7"/>
    <w:rsid w:val="008930E8"/>
    <w:rsid w:val="008940F6"/>
    <w:rsid w:val="00894481"/>
    <w:rsid w:val="008944E7"/>
    <w:rsid w:val="008945A2"/>
    <w:rsid w:val="00894630"/>
    <w:rsid w:val="00894D75"/>
    <w:rsid w:val="00894E0E"/>
    <w:rsid w:val="00895160"/>
    <w:rsid w:val="00896B7A"/>
    <w:rsid w:val="008A0982"/>
    <w:rsid w:val="008A0CA2"/>
    <w:rsid w:val="008A1A5C"/>
    <w:rsid w:val="008A29BE"/>
    <w:rsid w:val="008A2C2F"/>
    <w:rsid w:val="008A2F04"/>
    <w:rsid w:val="008A3C28"/>
    <w:rsid w:val="008A3E36"/>
    <w:rsid w:val="008A5ED7"/>
    <w:rsid w:val="008A66BE"/>
    <w:rsid w:val="008A79F0"/>
    <w:rsid w:val="008B00BB"/>
    <w:rsid w:val="008B025B"/>
    <w:rsid w:val="008B02A7"/>
    <w:rsid w:val="008B0697"/>
    <w:rsid w:val="008B0BA2"/>
    <w:rsid w:val="008B1C89"/>
    <w:rsid w:val="008B2146"/>
    <w:rsid w:val="008B2A1C"/>
    <w:rsid w:val="008B2F1F"/>
    <w:rsid w:val="008B38F6"/>
    <w:rsid w:val="008B41F3"/>
    <w:rsid w:val="008B496A"/>
    <w:rsid w:val="008B52E9"/>
    <w:rsid w:val="008B5B52"/>
    <w:rsid w:val="008B5FAD"/>
    <w:rsid w:val="008B6A0F"/>
    <w:rsid w:val="008B6E7A"/>
    <w:rsid w:val="008B7395"/>
    <w:rsid w:val="008B7838"/>
    <w:rsid w:val="008B7FE6"/>
    <w:rsid w:val="008C0175"/>
    <w:rsid w:val="008C03E3"/>
    <w:rsid w:val="008C098F"/>
    <w:rsid w:val="008C0B99"/>
    <w:rsid w:val="008C17E1"/>
    <w:rsid w:val="008C1BCB"/>
    <w:rsid w:val="008C338E"/>
    <w:rsid w:val="008C3F44"/>
    <w:rsid w:val="008C4AB9"/>
    <w:rsid w:val="008C5845"/>
    <w:rsid w:val="008C640A"/>
    <w:rsid w:val="008C685D"/>
    <w:rsid w:val="008D0647"/>
    <w:rsid w:val="008D0705"/>
    <w:rsid w:val="008D0AF1"/>
    <w:rsid w:val="008D1004"/>
    <w:rsid w:val="008D109E"/>
    <w:rsid w:val="008D1E65"/>
    <w:rsid w:val="008D1F28"/>
    <w:rsid w:val="008D1FAC"/>
    <w:rsid w:val="008D2F35"/>
    <w:rsid w:val="008D39EB"/>
    <w:rsid w:val="008D4ADC"/>
    <w:rsid w:val="008D4F8D"/>
    <w:rsid w:val="008D5DE4"/>
    <w:rsid w:val="008D5E1F"/>
    <w:rsid w:val="008D6341"/>
    <w:rsid w:val="008D668C"/>
    <w:rsid w:val="008D6ABC"/>
    <w:rsid w:val="008D6DCA"/>
    <w:rsid w:val="008D71F4"/>
    <w:rsid w:val="008D7E3D"/>
    <w:rsid w:val="008D7F18"/>
    <w:rsid w:val="008E08C2"/>
    <w:rsid w:val="008E0914"/>
    <w:rsid w:val="008E0AD8"/>
    <w:rsid w:val="008E0E07"/>
    <w:rsid w:val="008E1122"/>
    <w:rsid w:val="008E127E"/>
    <w:rsid w:val="008E16BB"/>
    <w:rsid w:val="008E16E9"/>
    <w:rsid w:val="008E38D9"/>
    <w:rsid w:val="008E3E8F"/>
    <w:rsid w:val="008E4B45"/>
    <w:rsid w:val="008E4E43"/>
    <w:rsid w:val="008E4FC1"/>
    <w:rsid w:val="008E5674"/>
    <w:rsid w:val="008E5702"/>
    <w:rsid w:val="008E6227"/>
    <w:rsid w:val="008E6435"/>
    <w:rsid w:val="008E65CA"/>
    <w:rsid w:val="008E6716"/>
    <w:rsid w:val="008E6CA9"/>
    <w:rsid w:val="008F044D"/>
    <w:rsid w:val="008F088D"/>
    <w:rsid w:val="008F118C"/>
    <w:rsid w:val="008F13D5"/>
    <w:rsid w:val="008F1980"/>
    <w:rsid w:val="008F2081"/>
    <w:rsid w:val="008F2291"/>
    <w:rsid w:val="008F2CC5"/>
    <w:rsid w:val="008F3508"/>
    <w:rsid w:val="008F4FA7"/>
    <w:rsid w:val="008F4FDA"/>
    <w:rsid w:val="008F54EE"/>
    <w:rsid w:val="008F56D8"/>
    <w:rsid w:val="008F5966"/>
    <w:rsid w:val="008F5C91"/>
    <w:rsid w:val="008F5D1F"/>
    <w:rsid w:val="008F5DDD"/>
    <w:rsid w:val="009002D0"/>
    <w:rsid w:val="00900A04"/>
    <w:rsid w:val="00901B9C"/>
    <w:rsid w:val="0090353E"/>
    <w:rsid w:val="00903740"/>
    <w:rsid w:val="009040BE"/>
    <w:rsid w:val="00904569"/>
    <w:rsid w:val="00904A1B"/>
    <w:rsid w:val="00904B37"/>
    <w:rsid w:val="00904BC3"/>
    <w:rsid w:val="00905148"/>
    <w:rsid w:val="00905903"/>
    <w:rsid w:val="0090595D"/>
    <w:rsid w:val="00905C27"/>
    <w:rsid w:val="00905C89"/>
    <w:rsid w:val="0090621A"/>
    <w:rsid w:val="00906B88"/>
    <w:rsid w:val="00906E7C"/>
    <w:rsid w:val="009078A1"/>
    <w:rsid w:val="00907F6D"/>
    <w:rsid w:val="009101A9"/>
    <w:rsid w:val="0091044A"/>
    <w:rsid w:val="00911986"/>
    <w:rsid w:val="00912D87"/>
    <w:rsid w:val="00913C59"/>
    <w:rsid w:val="00913F3E"/>
    <w:rsid w:val="00914254"/>
    <w:rsid w:val="00914543"/>
    <w:rsid w:val="009145F4"/>
    <w:rsid w:val="009149E9"/>
    <w:rsid w:val="00915064"/>
    <w:rsid w:val="00916B65"/>
    <w:rsid w:val="00916C0B"/>
    <w:rsid w:val="00916C19"/>
    <w:rsid w:val="00916D6E"/>
    <w:rsid w:val="0092015B"/>
    <w:rsid w:val="009207D1"/>
    <w:rsid w:val="00920B1F"/>
    <w:rsid w:val="009215FC"/>
    <w:rsid w:val="00922135"/>
    <w:rsid w:val="009227FD"/>
    <w:rsid w:val="00922DE3"/>
    <w:rsid w:val="0092318C"/>
    <w:rsid w:val="009244A5"/>
    <w:rsid w:val="00924820"/>
    <w:rsid w:val="009249C3"/>
    <w:rsid w:val="00924B13"/>
    <w:rsid w:val="00924B38"/>
    <w:rsid w:val="00924C48"/>
    <w:rsid w:val="00924EC4"/>
    <w:rsid w:val="00925408"/>
    <w:rsid w:val="0092541D"/>
    <w:rsid w:val="0092574F"/>
    <w:rsid w:val="009264F0"/>
    <w:rsid w:val="00926B1A"/>
    <w:rsid w:val="00927A20"/>
    <w:rsid w:val="00930A5A"/>
    <w:rsid w:val="00930BD3"/>
    <w:rsid w:val="00930E32"/>
    <w:rsid w:val="00930E71"/>
    <w:rsid w:val="00931047"/>
    <w:rsid w:val="00931BB4"/>
    <w:rsid w:val="00932BC0"/>
    <w:rsid w:val="00932DD6"/>
    <w:rsid w:val="00933086"/>
    <w:rsid w:val="0093327C"/>
    <w:rsid w:val="009338BD"/>
    <w:rsid w:val="0093516F"/>
    <w:rsid w:val="00935501"/>
    <w:rsid w:val="009355A3"/>
    <w:rsid w:val="00935AC6"/>
    <w:rsid w:val="00935C51"/>
    <w:rsid w:val="00935FD5"/>
    <w:rsid w:val="00936064"/>
    <w:rsid w:val="0093693E"/>
    <w:rsid w:val="0093739D"/>
    <w:rsid w:val="00937A9E"/>
    <w:rsid w:val="0094074B"/>
    <w:rsid w:val="0094123E"/>
    <w:rsid w:val="00942091"/>
    <w:rsid w:val="009423F6"/>
    <w:rsid w:val="00942627"/>
    <w:rsid w:val="00942DB2"/>
    <w:rsid w:val="009433EC"/>
    <w:rsid w:val="00943449"/>
    <w:rsid w:val="00943BB2"/>
    <w:rsid w:val="00944353"/>
    <w:rsid w:val="00945160"/>
    <w:rsid w:val="00945CCA"/>
    <w:rsid w:val="00945FE8"/>
    <w:rsid w:val="009469F4"/>
    <w:rsid w:val="00946BC2"/>
    <w:rsid w:val="00946CA8"/>
    <w:rsid w:val="00947B99"/>
    <w:rsid w:val="00950431"/>
    <w:rsid w:val="009505AF"/>
    <w:rsid w:val="0095130F"/>
    <w:rsid w:val="00951349"/>
    <w:rsid w:val="009517DD"/>
    <w:rsid w:val="009517F2"/>
    <w:rsid w:val="00951829"/>
    <w:rsid w:val="00952672"/>
    <w:rsid w:val="009531F0"/>
    <w:rsid w:val="0095341D"/>
    <w:rsid w:val="0095373B"/>
    <w:rsid w:val="00954137"/>
    <w:rsid w:val="00954339"/>
    <w:rsid w:val="00954612"/>
    <w:rsid w:val="00954D9F"/>
    <w:rsid w:val="00955804"/>
    <w:rsid w:val="00955FB6"/>
    <w:rsid w:val="009560F6"/>
    <w:rsid w:val="00957E2B"/>
    <w:rsid w:val="0096054D"/>
    <w:rsid w:val="00960DC0"/>
    <w:rsid w:val="00961CED"/>
    <w:rsid w:val="00961CF5"/>
    <w:rsid w:val="00962BC7"/>
    <w:rsid w:val="00963063"/>
    <w:rsid w:val="009638B1"/>
    <w:rsid w:val="009649B2"/>
    <w:rsid w:val="009649DB"/>
    <w:rsid w:val="0096515A"/>
    <w:rsid w:val="00965B70"/>
    <w:rsid w:val="00966385"/>
    <w:rsid w:val="009668D8"/>
    <w:rsid w:val="00967002"/>
    <w:rsid w:val="009670E9"/>
    <w:rsid w:val="009675AE"/>
    <w:rsid w:val="00967959"/>
    <w:rsid w:val="00967E28"/>
    <w:rsid w:val="00970096"/>
    <w:rsid w:val="009703F4"/>
    <w:rsid w:val="009704A9"/>
    <w:rsid w:val="00970646"/>
    <w:rsid w:val="009706A4"/>
    <w:rsid w:val="0097145F"/>
    <w:rsid w:val="00971EA2"/>
    <w:rsid w:val="00972494"/>
    <w:rsid w:val="00972D86"/>
    <w:rsid w:val="00972F47"/>
    <w:rsid w:val="0097308F"/>
    <w:rsid w:val="009730CC"/>
    <w:rsid w:val="00973AC0"/>
    <w:rsid w:val="00974FA0"/>
    <w:rsid w:val="0097510A"/>
    <w:rsid w:val="00975440"/>
    <w:rsid w:val="0097681E"/>
    <w:rsid w:val="00976D83"/>
    <w:rsid w:val="00976EEC"/>
    <w:rsid w:val="0097741A"/>
    <w:rsid w:val="009774F8"/>
    <w:rsid w:val="00977502"/>
    <w:rsid w:val="00977FA1"/>
    <w:rsid w:val="00980254"/>
    <w:rsid w:val="00980632"/>
    <w:rsid w:val="009814DE"/>
    <w:rsid w:val="0098161B"/>
    <w:rsid w:val="00981A33"/>
    <w:rsid w:val="00981AFD"/>
    <w:rsid w:val="00982D7F"/>
    <w:rsid w:val="00982ED4"/>
    <w:rsid w:val="00983056"/>
    <w:rsid w:val="0098469C"/>
    <w:rsid w:val="00984AF5"/>
    <w:rsid w:val="009853B3"/>
    <w:rsid w:val="009857D2"/>
    <w:rsid w:val="00985928"/>
    <w:rsid w:val="00985AF9"/>
    <w:rsid w:val="00986037"/>
    <w:rsid w:val="0098663D"/>
    <w:rsid w:val="00986B0C"/>
    <w:rsid w:val="00986CF8"/>
    <w:rsid w:val="00987225"/>
    <w:rsid w:val="0098745A"/>
    <w:rsid w:val="009879C8"/>
    <w:rsid w:val="00990B03"/>
    <w:rsid w:val="00990E8E"/>
    <w:rsid w:val="009923D9"/>
    <w:rsid w:val="00992869"/>
    <w:rsid w:val="00992998"/>
    <w:rsid w:val="00992D56"/>
    <w:rsid w:val="00993CCE"/>
    <w:rsid w:val="00994232"/>
    <w:rsid w:val="009945BF"/>
    <w:rsid w:val="00994747"/>
    <w:rsid w:val="00995680"/>
    <w:rsid w:val="00996195"/>
    <w:rsid w:val="00996E4E"/>
    <w:rsid w:val="00997089"/>
    <w:rsid w:val="00997419"/>
    <w:rsid w:val="009A0077"/>
    <w:rsid w:val="009A0184"/>
    <w:rsid w:val="009A10C9"/>
    <w:rsid w:val="009A1C12"/>
    <w:rsid w:val="009A2970"/>
    <w:rsid w:val="009A3AE6"/>
    <w:rsid w:val="009A49BC"/>
    <w:rsid w:val="009A4FA7"/>
    <w:rsid w:val="009A55B4"/>
    <w:rsid w:val="009A57C8"/>
    <w:rsid w:val="009A6896"/>
    <w:rsid w:val="009A72F2"/>
    <w:rsid w:val="009A73B9"/>
    <w:rsid w:val="009A7C0E"/>
    <w:rsid w:val="009A7E28"/>
    <w:rsid w:val="009B02E3"/>
    <w:rsid w:val="009B06F2"/>
    <w:rsid w:val="009B0FF2"/>
    <w:rsid w:val="009B13E2"/>
    <w:rsid w:val="009B16C6"/>
    <w:rsid w:val="009B1AC1"/>
    <w:rsid w:val="009B1C9F"/>
    <w:rsid w:val="009B2134"/>
    <w:rsid w:val="009B2937"/>
    <w:rsid w:val="009B2F7B"/>
    <w:rsid w:val="009B2FE5"/>
    <w:rsid w:val="009B3228"/>
    <w:rsid w:val="009B34D7"/>
    <w:rsid w:val="009B38BA"/>
    <w:rsid w:val="009B39CD"/>
    <w:rsid w:val="009B4DA8"/>
    <w:rsid w:val="009B53E1"/>
    <w:rsid w:val="009B5EA6"/>
    <w:rsid w:val="009B6022"/>
    <w:rsid w:val="009B6066"/>
    <w:rsid w:val="009B6276"/>
    <w:rsid w:val="009B6939"/>
    <w:rsid w:val="009B6CFE"/>
    <w:rsid w:val="009B6E7E"/>
    <w:rsid w:val="009B761A"/>
    <w:rsid w:val="009B7BFE"/>
    <w:rsid w:val="009C0062"/>
    <w:rsid w:val="009C0121"/>
    <w:rsid w:val="009C0431"/>
    <w:rsid w:val="009C07E6"/>
    <w:rsid w:val="009C0B24"/>
    <w:rsid w:val="009C1A8E"/>
    <w:rsid w:val="009C2A6A"/>
    <w:rsid w:val="009C30A3"/>
    <w:rsid w:val="009C3698"/>
    <w:rsid w:val="009C38A0"/>
    <w:rsid w:val="009C46E0"/>
    <w:rsid w:val="009C486D"/>
    <w:rsid w:val="009C4E67"/>
    <w:rsid w:val="009C5AC0"/>
    <w:rsid w:val="009C5C38"/>
    <w:rsid w:val="009C6294"/>
    <w:rsid w:val="009C7044"/>
    <w:rsid w:val="009C7A44"/>
    <w:rsid w:val="009D0F69"/>
    <w:rsid w:val="009D1397"/>
    <w:rsid w:val="009D14CB"/>
    <w:rsid w:val="009D1583"/>
    <w:rsid w:val="009D15B2"/>
    <w:rsid w:val="009D19EF"/>
    <w:rsid w:val="009D233F"/>
    <w:rsid w:val="009D2788"/>
    <w:rsid w:val="009D3CDB"/>
    <w:rsid w:val="009D4E93"/>
    <w:rsid w:val="009D57CD"/>
    <w:rsid w:val="009D5939"/>
    <w:rsid w:val="009D5EF7"/>
    <w:rsid w:val="009D64D4"/>
    <w:rsid w:val="009D6547"/>
    <w:rsid w:val="009D6DD5"/>
    <w:rsid w:val="009D77C1"/>
    <w:rsid w:val="009D78B8"/>
    <w:rsid w:val="009E090E"/>
    <w:rsid w:val="009E0984"/>
    <w:rsid w:val="009E118E"/>
    <w:rsid w:val="009E173A"/>
    <w:rsid w:val="009E21AF"/>
    <w:rsid w:val="009E3228"/>
    <w:rsid w:val="009E3271"/>
    <w:rsid w:val="009E3658"/>
    <w:rsid w:val="009E3A0F"/>
    <w:rsid w:val="009E43B8"/>
    <w:rsid w:val="009E45D2"/>
    <w:rsid w:val="009E48DF"/>
    <w:rsid w:val="009E4BAD"/>
    <w:rsid w:val="009E540F"/>
    <w:rsid w:val="009E68B8"/>
    <w:rsid w:val="009E6D0E"/>
    <w:rsid w:val="009E6F40"/>
    <w:rsid w:val="009E72BF"/>
    <w:rsid w:val="009E770B"/>
    <w:rsid w:val="009F0786"/>
    <w:rsid w:val="009F13BB"/>
    <w:rsid w:val="009F1406"/>
    <w:rsid w:val="009F1ED6"/>
    <w:rsid w:val="009F1F32"/>
    <w:rsid w:val="009F20B1"/>
    <w:rsid w:val="009F2B4F"/>
    <w:rsid w:val="009F2DC3"/>
    <w:rsid w:val="009F3C47"/>
    <w:rsid w:val="009F3D82"/>
    <w:rsid w:val="009F3E74"/>
    <w:rsid w:val="009F5039"/>
    <w:rsid w:val="009F533F"/>
    <w:rsid w:val="009F5A22"/>
    <w:rsid w:val="009F5E20"/>
    <w:rsid w:val="009F5F13"/>
    <w:rsid w:val="009F5F5F"/>
    <w:rsid w:val="009F6613"/>
    <w:rsid w:val="009F6A9B"/>
    <w:rsid w:val="009F6C3B"/>
    <w:rsid w:val="009F6DE1"/>
    <w:rsid w:val="009F716A"/>
    <w:rsid w:val="009F73B9"/>
    <w:rsid w:val="009F73C5"/>
    <w:rsid w:val="009F77EA"/>
    <w:rsid w:val="00A00EF8"/>
    <w:rsid w:val="00A016F3"/>
    <w:rsid w:val="00A018F9"/>
    <w:rsid w:val="00A0210B"/>
    <w:rsid w:val="00A02318"/>
    <w:rsid w:val="00A02713"/>
    <w:rsid w:val="00A02A7C"/>
    <w:rsid w:val="00A037F4"/>
    <w:rsid w:val="00A03FE9"/>
    <w:rsid w:val="00A040FB"/>
    <w:rsid w:val="00A067FE"/>
    <w:rsid w:val="00A068A0"/>
    <w:rsid w:val="00A073CE"/>
    <w:rsid w:val="00A075FD"/>
    <w:rsid w:val="00A07E41"/>
    <w:rsid w:val="00A10518"/>
    <w:rsid w:val="00A105CC"/>
    <w:rsid w:val="00A108DA"/>
    <w:rsid w:val="00A11643"/>
    <w:rsid w:val="00A122B6"/>
    <w:rsid w:val="00A12727"/>
    <w:rsid w:val="00A12A46"/>
    <w:rsid w:val="00A133D7"/>
    <w:rsid w:val="00A14469"/>
    <w:rsid w:val="00A17EFE"/>
    <w:rsid w:val="00A20D57"/>
    <w:rsid w:val="00A21792"/>
    <w:rsid w:val="00A21B3D"/>
    <w:rsid w:val="00A21C63"/>
    <w:rsid w:val="00A21ED9"/>
    <w:rsid w:val="00A2212D"/>
    <w:rsid w:val="00A232BA"/>
    <w:rsid w:val="00A248C5"/>
    <w:rsid w:val="00A24CF2"/>
    <w:rsid w:val="00A2502D"/>
    <w:rsid w:val="00A257F3"/>
    <w:rsid w:val="00A268B3"/>
    <w:rsid w:val="00A27761"/>
    <w:rsid w:val="00A27921"/>
    <w:rsid w:val="00A27A20"/>
    <w:rsid w:val="00A27ADD"/>
    <w:rsid w:val="00A30B5B"/>
    <w:rsid w:val="00A31355"/>
    <w:rsid w:val="00A322E6"/>
    <w:rsid w:val="00A33A9D"/>
    <w:rsid w:val="00A3512D"/>
    <w:rsid w:val="00A35982"/>
    <w:rsid w:val="00A35A0F"/>
    <w:rsid w:val="00A35C1A"/>
    <w:rsid w:val="00A35E56"/>
    <w:rsid w:val="00A36225"/>
    <w:rsid w:val="00A362E0"/>
    <w:rsid w:val="00A36433"/>
    <w:rsid w:val="00A366E0"/>
    <w:rsid w:val="00A37125"/>
    <w:rsid w:val="00A37E80"/>
    <w:rsid w:val="00A40A9D"/>
    <w:rsid w:val="00A40DE8"/>
    <w:rsid w:val="00A41256"/>
    <w:rsid w:val="00A41464"/>
    <w:rsid w:val="00A41A94"/>
    <w:rsid w:val="00A42934"/>
    <w:rsid w:val="00A42C73"/>
    <w:rsid w:val="00A43007"/>
    <w:rsid w:val="00A43509"/>
    <w:rsid w:val="00A43742"/>
    <w:rsid w:val="00A43759"/>
    <w:rsid w:val="00A43B15"/>
    <w:rsid w:val="00A44404"/>
    <w:rsid w:val="00A448D1"/>
    <w:rsid w:val="00A45097"/>
    <w:rsid w:val="00A45473"/>
    <w:rsid w:val="00A4551D"/>
    <w:rsid w:val="00A46DA1"/>
    <w:rsid w:val="00A473FF"/>
    <w:rsid w:val="00A47CF6"/>
    <w:rsid w:val="00A47E40"/>
    <w:rsid w:val="00A509EA"/>
    <w:rsid w:val="00A510C2"/>
    <w:rsid w:val="00A51624"/>
    <w:rsid w:val="00A51B7E"/>
    <w:rsid w:val="00A52534"/>
    <w:rsid w:val="00A5372A"/>
    <w:rsid w:val="00A539A9"/>
    <w:rsid w:val="00A5466A"/>
    <w:rsid w:val="00A54A4F"/>
    <w:rsid w:val="00A54DB5"/>
    <w:rsid w:val="00A5589B"/>
    <w:rsid w:val="00A575A8"/>
    <w:rsid w:val="00A57E34"/>
    <w:rsid w:val="00A6061D"/>
    <w:rsid w:val="00A619B5"/>
    <w:rsid w:val="00A6214F"/>
    <w:rsid w:val="00A626AD"/>
    <w:rsid w:val="00A62A2E"/>
    <w:rsid w:val="00A62C74"/>
    <w:rsid w:val="00A630BA"/>
    <w:rsid w:val="00A6322C"/>
    <w:rsid w:val="00A63741"/>
    <w:rsid w:val="00A64285"/>
    <w:rsid w:val="00A644E5"/>
    <w:rsid w:val="00A65D35"/>
    <w:rsid w:val="00A6608C"/>
    <w:rsid w:val="00A668F2"/>
    <w:rsid w:val="00A677DF"/>
    <w:rsid w:val="00A706EC"/>
    <w:rsid w:val="00A70CF4"/>
    <w:rsid w:val="00A71438"/>
    <w:rsid w:val="00A7392A"/>
    <w:rsid w:val="00A73B75"/>
    <w:rsid w:val="00A743B9"/>
    <w:rsid w:val="00A744F7"/>
    <w:rsid w:val="00A74534"/>
    <w:rsid w:val="00A74755"/>
    <w:rsid w:val="00A74CA9"/>
    <w:rsid w:val="00A74D1E"/>
    <w:rsid w:val="00A74DF0"/>
    <w:rsid w:val="00A74FC6"/>
    <w:rsid w:val="00A75897"/>
    <w:rsid w:val="00A75A12"/>
    <w:rsid w:val="00A75AD0"/>
    <w:rsid w:val="00A75C2B"/>
    <w:rsid w:val="00A75D15"/>
    <w:rsid w:val="00A760B1"/>
    <w:rsid w:val="00A764D5"/>
    <w:rsid w:val="00A76755"/>
    <w:rsid w:val="00A769CF"/>
    <w:rsid w:val="00A76AA3"/>
    <w:rsid w:val="00A76CFB"/>
    <w:rsid w:val="00A77357"/>
    <w:rsid w:val="00A7758E"/>
    <w:rsid w:val="00A77F9B"/>
    <w:rsid w:val="00A803C5"/>
    <w:rsid w:val="00A80860"/>
    <w:rsid w:val="00A81289"/>
    <w:rsid w:val="00A812F4"/>
    <w:rsid w:val="00A81AC3"/>
    <w:rsid w:val="00A83026"/>
    <w:rsid w:val="00A83C0F"/>
    <w:rsid w:val="00A83E7E"/>
    <w:rsid w:val="00A83E94"/>
    <w:rsid w:val="00A83FA8"/>
    <w:rsid w:val="00A84CF4"/>
    <w:rsid w:val="00A8500D"/>
    <w:rsid w:val="00A8533E"/>
    <w:rsid w:val="00A855DD"/>
    <w:rsid w:val="00A85F2A"/>
    <w:rsid w:val="00A86361"/>
    <w:rsid w:val="00A86382"/>
    <w:rsid w:val="00A86981"/>
    <w:rsid w:val="00A86B8B"/>
    <w:rsid w:val="00A873D0"/>
    <w:rsid w:val="00A87CB5"/>
    <w:rsid w:val="00A87E6A"/>
    <w:rsid w:val="00A901A8"/>
    <w:rsid w:val="00A90AC9"/>
    <w:rsid w:val="00A90AE1"/>
    <w:rsid w:val="00A90C65"/>
    <w:rsid w:val="00A91081"/>
    <w:rsid w:val="00A9125B"/>
    <w:rsid w:val="00A916EA"/>
    <w:rsid w:val="00A92195"/>
    <w:rsid w:val="00A92AF6"/>
    <w:rsid w:val="00A935E9"/>
    <w:rsid w:val="00A938A2"/>
    <w:rsid w:val="00A942BA"/>
    <w:rsid w:val="00A94B39"/>
    <w:rsid w:val="00A94D07"/>
    <w:rsid w:val="00A95232"/>
    <w:rsid w:val="00A9558B"/>
    <w:rsid w:val="00A9604B"/>
    <w:rsid w:val="00A96050"/>
    <w:rsid w:val="00A962CD"/>
    <w:rsid w:val="00A963B1"/>
    <w:rsid w:val="00A9683A"/>
    <w:rsid w:val="00A973AC"/>
    <w:rsid w:val="00A97BB3"/>
    <w:rsid w:val="00A97E60"/>
    <w:rsid w:val="00AA01D1"/>
    <w:rsid w:val="00AA083F"/>
    <w:rsid w:val="00AA0C2E"/>
    <w:rsid w:val="00AA0E63"/>
    <w:rsid w:val="00AA1319"/>
    <w:rsid w:val="00AA1C9D"/>
    <w:rsid w:val="00AA1D18"/>
    <w:rsid w:val="00AA1D76"/>
    <w:rsid w:val="00AA351A"/>
    <w:rsid w:val="00AA3AC5"/>
    <w:rsid w:val="00AA41CD"/>
    <w:rsid w:val="00AA4B96"/>
    <w:rsid w:val="00AA50A3"/>
    <w:rsid w:val="00AA519D"/>
    <w:rsid w:val="00AA53F1"/>
    <w:rsid w:val="00AA54B7"/>
    <w:rsid w:val="00AA5B24"/>
    <w:rsid w:val="00AA73C0"/>
    <w:rsid w:val="00AA75D3"/>
    <w:rsid w:val="00AB0B62"/>
    <w:rsid w:val="00AB0E8E"/>
    <w:rsid w:val="00AB0EE9"/>
    <w:rsid w:val="00AB127D"/>
    <w:rsid w:val="00AB17A8"/>
    <w:rsid w:val="00AB1D0C"/>
    <w:rsid w:val="00AB1EC8"/>
    <w:rsid w:val="00AB20E6"/>
    <w:rsid w:val="00AB308F"/>
    <w:rsid w:val="00AB3159"/>
    <w:rsid w:val="00AB3B57"/>
    <w:rsid w:val="00AB4179"/>
    <w:rsid w:val="00AB43F2"/>
    <w:rsid w:val="00AB4657"/>
    <w:rsid w:val="00AB466D"/>
    <w:rsid w:val="00AB4F55"/>
    <w:rsid w:val="00AB573A"/>
    <w:rsid w:val="00AB5CC3"/>
    <w:rsid w:val="00AB67A3"/>
    <w:rsid w:val="00AB6871"/>
    <w:rsid w:val="00AB6FB7"/>
    <w:rsid w:val="00AB7865"/>
    <w:rsid w:val="00AB7F07"/>
    <w:rsid w:val="00AC0CAA"/>
    <w:rsid w:val="00AC0E5C"/>
    <w:rsid w:val="00AC17C7"/>
    <w:rsid w:val="00AC2015"/>
    <w:rsid w:val="00AC206A"/>
    <w:rsid w:val="00AC2873"/>
    <w:rsid w:val="00AC29F3"/>
    <w:rsid w:val="00AC2E1F"/>
    <w:rsid w:val="00AC3776"/>
    <w:rsid w:val="00AC41BD"/>
    <w:rsid w:val="00AC4789"/>
    <w:rsid w:val="00AC4F01"/>
    <w:rsid w:val="00AC576F"/>
    <w:rsid w:val="00AC591A"/>
    <w:rsid w:val="00AC63AF"/>
    <w:rsid w:val="00AC673A"/>
    <w:rsid w:val="00AC6C21"/>
    <w:rsid w:val="00AC78AD"/>
    <w:rsid w:val="00AC7E10"/>
    <w:rsid w:val="00AD0009"/>
    <w:rsid w:val="00AD0249"/>
    <w:rsid w:val="00AD0B32"/>
    <w:rsid w:val="00AD0C8E"/>
    <w:rsid w:val="00AD122B"/>
    <w:rsid w:val="00AD12E2"/>
    <w:rsid w:val="00AD19C8"/>
    <w:rsid w:val="00AD1C1D"/>
    <w:rsid w:val="00AD1E06"/>
    <w:rsid w:val="00AD2969"/>
    <w:rsid w:val="00AD2CE3"/>
    <w:rsid w:val="00AD345B"/>
    <w:rsid w:val="00AD37D6"/>
    <w:rsid w:val="00AD44E6"/>
    <w:rsid w:val="00AD4C3C"/>
    <w:rsid w:val="00AD4E45"/>
    <w:rsid w:val="00AD5190"/>
    <w:rsid w:val="00AD536D"/>
    <w:rsid w:val="00AD55E5"/>
    <w:rsid w:val="00AD5D60"/>
    <w:rsid w:val="00AD5ED3"/>
    <w:rsid w:val="00AD6278"/>
    <w:rsid w:val="00AD6A55"/>
    <w:rsid w:val="00AD6EB2"/>
    <w:rsid w:val="00AD6FC1"/>
    <w:rsid w:val="00AD741F"/>
    <w:rsid w:val="00AD7B14"/>
    <w:rsid w:val="00AE0618"/>
    <w:rsid w:val="00AE0D02"/>
    <w:rsid w:val="00AE10CC"/>
    <w:rsid w:val="00AE13A0"/>
    <w:rsid w:val="00AE1E12"/>
    <w:rsid w:val="00AE1E7F"/>
    <w:rsid w:val="00AE3342"/>
    <w:rsid w:val="00AE373F"/>
    <w:rsid w:val="00AE3A24"/>
    <w:rsid w:val="00AE3DDA"/>
    <w:rsid w:val="00AE4534"/>
    <w:rsid w:val="00AE4BB7"/>
    <w:rsid w:val="00AE4C57"/>
    <w:rsid w:val="00AE563B"/>
    <w:rsid w:val="00AE56B5"/>
    <w:rsid w:val="00AE5DD0"/>
    <w:rsid w:val="00AE671C"/>
    <w:rsid w:val="00AE7964"/>
    <w:rsid w:val="00AF05A8"/>
    <w:rsid w:val="00AF0EFB"/>
    <w:rsid w:val="00AF131A"/>
    <w:rsid w:val="00AF1C53"/>
    <w:rsid w:val="00AF2307"/>
    <w:rsid w:val="00AF25A1"/>
    <w:rsid w:val="00AF28EA"/>
    <w:rsid w:val="00AF2AC9"/>
    <w:rsid w:val="00AF32ED"/>
    <w:rsid w:val="00AF33F7"/>
    <w:rsid w:val="00AF362D"/>
    <w:rsid w:val="00AF39A8"/>
    <w:rsid w:val="00AF466C"/>
    <w:rsid w:val="00AF59D0"/>
    <w:rsid w:val="00AF5A45"/>
    <w:rsid w:val="00AF5CBE"/>
    <w:rsid w:val="00AF645C"/>
    <w:rsid w:val="00AF651E"/>
    <w:rsid w:val="00AF65F8"/>
    <w:rsid w:val="00AF6736"/>
    <w:rsid w:val="00AF7175"/>
    <w:rsid w:val="00B002CF"/>
    <w:rsid w:val="00B003A4"/>
    <w:rsid w:val="00B00D7F"/>
    <w:rsid w:val="00B011B8"/>
    <w:rsid w:val="00B01A1A"/>
    <w:rsid w:val="00B01BA6"/>
    <w:rsid w:val="00B0275B"/>
    <w:rsid w:val="00B0296B"/>
    <w:rsid w:val="00B02C31"/>
    <w:rsid w:val="00B0481D"/>
    <w:rsid w:val="00B04D38"/>
    <w:rsid w:val="00B0542A"/>
    <w:rsid w:val="00B054B2"/>
    <w:rsid w:val="00B05C20"/>
    <w:rsid w:val="00B072D2"/>
    <w:rsid w:val="00B07399"/>
    <w:rsid w:val="00B074B8"/>
    <w:rsid w:val="00B10082"/>
    <w:rsid w:val="00B102DD"/>
    <w:rsid w:val="00B103BE"/>
    <w:rsid w:val="00B122A5"/>
    <w:rsid w:val="00B12437"/>
    <w:rsid w:val="00B129F0"/>
    <w:rsid w:val="00B12D6C"/>
    <w:rsid w:val="00B135D1"/>
    <w:rsid w:val="00B13D15"/>
    <w:rsid w:val="00B13E5F"/>
    <w:rsid w:val="00B140DF"/>
    <w:rsid w:val="00B15585"/>
    <w:rsid w:val="00B155DF"/>
    <w:rsid w:val="00B156B3"/>
    <w:rsid w:val="00B15AAF"/>
    <w:rsid w:val="00B16462"/>
    <w:rsid w:val="00B16511"/>
    <w:rsid w:val="00B16A6D"/>
    <w:rsid w:val="00B17100"/>
    <w:rsid w:val="00B176A8"/>
    <w:rsid w:val="00B17730"/>
    <w:rsid w:val="00B208A8"/>
    <w:rsid w:val="00B20A95"/>
    <w:rsid w:val="00B20E46"/>
    <w:rsid w:val="00B221FE"/>
    <w:rsid w:val="00B2226B"/>
    <w:rsid w:val="00B224B9"/>
    <w:rsid w:val="00B227EB"/>
    <w:rsid w:val="00B22B28"/>
    <w:rsid w:val="00B2303C"/>
    <w:rsid w:val="00B23744"/>
    <w:rsid w:val="00B2389C"/>
    <w:rsid w:val="00B23C72"/>
    <w:rsid w:val="00B241BA"/>
    <w:rsid w:val="00B2456F"/>
    <w:rsid w:val="00B24BC9"/>
    <w:rsid w:val="00B24BF7"/>
    <w:rsid w:val="00B256AB"/>
    <w:rsid w:val="00B2618A"/>
    <w:rsid w:val="00B26341"/>
    <w:rsid w:val="00B26C4E"/>
    <w:rsid w:val="00B2743F"/>
    <w:rsid w:val="00B27BA4"/>
    <w:rsid w:val="00B27D4D"/>
    <w:rsid w:val="00B30D6B"/>
    <w:rsid w:val="00B31180"/>
    <w:rsid w:val="00B31573"/>
    <w:rsid w:val="00B318DF"/>
    <w:rsid w:val="00B31BD4"/>
    <w:rsid w:val="00B322BC"/>
    <w:rsid w:val="00B323B6"/>
    <w:rsid w:val="00B328CB"/>
    <w:rsid w:val="00B32B99"/>
    <w:rsid w:val="00B33675"/>
    <w:rsid w:val="00B340D6"/>
    <w:rsid w:val="00B342A6"/>
    <w:rsid w:val="00B3468E"/>
    <w:rsid w:val="00B34813"/>
    <w:rsid w:val="00B34A80"/>
    <w:rsid w:val="00B362BA"/>
    <w:rsid w:val="00B3658F"/>
    <w:rsid w:val="00B37033"/>
    <w:rsid w:val="00B3722D"/>
    <w:rsid w:val="00B374E1"/>
    <w:rsid w:val="00B4041B"/>
    <w:rsid w:val="00B406C7"/>
    <w:rsid w:val="00B40C3D"/>
    <w:rsid w:val="00B413B2"/>
    <w:rsid w:val="00B4189D"/>
    <w:rsid w:val="00B41C74"/>
    <w:rsid w:val="00B421DD"/>
    <w:rsid w:val="00B422D6"/>
    <w:rsid w:val="00B4252B"/>
    <w:rsid w:val="00B425BA"/>
    <w:rsid w:val="00B42955"/>
    <w:rsid w:val="00B42D74"/>
    <w:rsid w:val="00B43038"/>
    <w:rsid w:val="00B43125"/>
    <w:rsid w:val="00B43C0B"/>
    <w:rsid w:val="00B445D6"/>
    <w:rsid w:val="00B448CC"/>
    <w:rsid w:val="00B45501"/>
    <w:rsid w:val="00B461AB"/>
    <w:rsid w:val="00B4684D"/>
    <w:rsid w:val="00B46A39"/>
    <w:rsid w:val="00B4794B"/>
    <w:rsid w:val="00B4798D"/>
    <w:rsid w:val="00B47DEC"/>
    <w:rsid w:val="00B50306"/>
    <w:rsid w:val="00B5052C"/>
    <w:rsid w:val="00B50C06"/>
    <w:rsid w:val="00B50EAD"/>
    <w:rsid w:val="00B50FD2"/>
    <w:rsid w:val="00B5142F"/>
    <w:rsid w:val="00B51958"/>
    <w:rsid w:val="00B51BCB"/>
    <w:rsid w:val="00B522E0"/>
    <w:rsid w:val="00B53C19"/>
    <w:rsid w:val="00B53EB5"/>
    <w:rsid w:val="00B54442"/>
    <w:rsid w:val="00B54618"/>
    <w:rsid w:val="00B54E53"/>
    <w:rsid w:val="00B550D3"/>
    <w:rsid w:val="00B55262"/>
    <w:rsid w:val="00B55364"/>
    <w:rsid w:val="00B553A3"/>
    <w:rsid w:val="00B55B22"/>
    <w:rsid w:val="00B560D3"/>
    <w:rsid w:val="00B600AD"/>
    <w:rsid w:val="00B60E64"/>
    <w:rsid w:val="00B61AAB"/>
    <w:rsid w:val="00B61EB6"/>
    <w:rsid w:val="00B62182"/>
    <w:rsid w:val="00B62EAD"/>
    <w:rsid w:val="00B646BE"/>
    <w:rsid w:val="00B64A09"/>
    <w:rsid w:val="00B65506"/>
    <w:rsid w:val="00B65E2D"/>
    <w:rsid w:val="00B6733E"/>
    <w:rsid w:val="00B709B4"/>
    <w:rsid w:val="00B70C1B"/>
    <w:rsid w:val="00B71B80"/>
    <w:rsid w:val="00B71FC2"/>
    <w:rsid w:val="00B72236"/>
    <w:rsid w:val="00B7251D"/>
    <w:rsid w:val="00B727C6"/>
    <w:rsid w:val="00B72C4B"/>
    <w:rsid w:val="00B72C72"/>
    <w:rsid w:val="00B734F9"/>
    <w:rsid w:val="00B736A4"/>
    <w:rsid w:val="00B7411C"/>
    <w:rsid w:val="00B74C58"/>
    <w:rsid w:val="00B750D9"/>
    <w:rsid w:val="00B752DB"/>
    <w:rsid w:val="00B75554"/>
    <w:rsid w:val="00B7569A"/>
    <w:rsid w:val="00B76101"/>
    <w:rsid w:val="00B761F3"/>
    <w:rsid w:val="00B77076"/>
    <w:rsid w:val="00B77664"/>
    <w:rsid w:val="00B777BE"/>
    <w:rsid w:val="00B77E17"/>
    <w:rsid w:val="00B77E5D"/>
    <w:rsid w:val="00B80047"/>
    <w:rsid w:val="00B809AE"/>
    <w:rsid w:val="00B809CF"/>
    <w:rsid w:val="00B80BCC"/>
    <w:rsid w:val="00B80CD1"/>
    <w:rsid w:val="00B80EFC"/>
    <w:rsid w:val="00B81319"/>
    <w:rsid w:val="00B814FC"/>
    <w:rsid w:val="00B81619"/>
    <w:rsid w:val="00B82E98"/>
    <w:rsid w:val="00B8341B"/>
    <w:rsid w:val="00B83824"/>
    <w:rsid w:val="00B84240"/>
    <w:rsid w:val="00B842F4"/>
    <w:rsid w:val="00B848B1"/>
    <w:rsid w:val="00B84C9F"/>
    <w:rsid w:val="00B84CB3"/>
    <w:rsid w:val="00B84D8C"/>
    <w:rsid w:val="00B85A20"/>
    <w:rsid w:val="00B85E75"/>
    <w:rsid w:val="00B8656A"/>
    <w:rsid w:val="00B87EEF"/>
    <w:rsid w:val="00B903EA"/>
    <w:rsid w:val="00B90460"/>
    <w:rsid w:val="00B90F10"/>
    <w:rsid w:val="00B92394"/>
    <w:rsid w:val="00B947D2"/>
    <w:rsid w:val="00B94B23"/>
    <w:rsid w:val="00B94B84"/>
    <w:rsid w:val="00B94FD4"/>
    <w:rsid w:val="00B95160"/>
    <w:rsid w:val="00B952E8"/>
    <w:rsid w:val="00B9584F"/>
    <w:rsid w:val="00B95EC5"/>
    <w:rsid w:val="00B9798D"/>
    <w:rsid w:val="00BA00F7"/>
    <w:rsid w:val="00BA02E5"/>
    <w:rsid w:val="00BA05A9"/>
    <w:rsid w:val="00BA0CEE"/>
    <w:rsid w:val="00BA0EC5"/>
    <w:rsid w:val="00BA1977"/>
    <w:rsid w:val="00BA1E54"/>
    <w:rsid w:val="00BA24E4"/>
    <w:rsid w:val="00BA2F15"/>
    <w:rsid w:val="00BA33FE"/>
    <w:rsid w:val="00BA4370"/>
    <w:rsid w:val="00BA47BB"/>
    <w:rsid w:val="00BA497F"/>
    <w:rsid w:val="00BA54C0"/>
    <w:rsid w:val="00BA54CE"/>
    <w:rsid w:val="00BA600C"/>
    <w:rsid w:val="00BA608E"/>
    <w:rsid w:val="00BA695A"/>
    <w:rsid w:val="00BB0417"/>
    <w:rsid w:val="00BB1B4B"/>
    <w:rsid w:val="00BB2283"/>
    <w:rsid w:val="00BB2F3C"/>
    <w:rsid w:val="00BB3410"/>
    <w:rsid w:val="00BB355B"/>
    <w:rsid w:val="00BB3B42"/>
    <w:rsid w:val="00BB3D0F"/>
    <w:rsid w:val="00BB4F7B"/>
    <w:rsid w:val="00BB53EE"/>
    <w:rsid w:val="00BB53F7"/>
    <w:rsid w:val="00BB577D"/>
    <w:rsid w:val="00BB5EF3"/>
    <w:rsid w:val="00BB6B8E"/>
    <w:rsid w:val="00BB6CFA"/>
    <w:rsid w:val="00BB7FB2"/>
    <w:rsid w:val="00BC0323"/>
    <w:rsid w:val="00BC0496"/>
    <w:rsid w:val="00BC1413"/>
    <w:rsid w:val="00BC14FB"/>
    <w:rsid w:val="00BC1CAA"/>
    <w:rsid w:val="00BC2089"/>
    <w:rsid w:val="00BC220E"/>
    <w:rsid w:val="00BC267C"/>
    <w:rsid w:val="00BC29C7"/>
    <w:rsid w:val="00BC2D47"/>
    <w:rsid w:val="00BC2EC0"/>
    <w:rsid w:val="00BC3179"/>
    <w:rsid w:val="00BC3C11"/>
    <w:rsid w:val="00BC42EC"/>
    <w:rsid w:val="00BC4C46"/>
    <w:rsid w:val="00BC53D3"/>
    <w:rsid w:val="00BC54B3"/>
    <w:rsid w:val="00BC5ADB"/>
    <w:rsid w:val="00BC69B6"/>
    <w:rsid w:val="00BC7789"/>
    <w:rsid w:val="00BD0F86"/>
    <w:rsid w:val="00BD12D2"/>
    <w:rsid w:val="00BD2289"/>
    <w:rsid w:val="00BD2794"/>
    <w:rsid w:val="00BD38F3"/>
    <w:rsid w:val="00BD3E45"/>
    <w:rsid w:val="00BD4378"/>
    <w:rsid w:val="00BD4C27"/>
    <w:rsid w:val="00BD4C76"/>
    <w:rsid w:val="00BD588E"/>
    <w:rsid w:val="00BD5A3F"/>
    <w:rsid w:val="00BD5C90"/>
    <w:rsid w:val="00BD5DFF"/>
    <w:rsid w:val="00BD5E0E"/>
    <w:rsid w:val="00BD6923"/>
    <w:rsid w:val="00BD6EF9"/>
    <w:rsid w:val="00BD7342"/>
    <w:rsid w:val="00BE0CCB"/>
    <w:rsid w:val="00BE219C"/>
    <w:rsid w:val="00BE2785"/>
    <w:rsid w:val="00BE2A00"/>
    <w:rsid w:val="00BE330A"/>
    <w:rsid w:val="00BE3761"/>
    <w:rsid w:val="00BE3AF4"/>
    <w:rsid w:val="00BE3D37"/>
    <w:rsid w:val="00BE405B"/>
    <w:rsid w:val="00BE496D"/>
    <w:rsid w:val="00BE515E"/>
    <w:rsid w:val="00BE5209"/>
    <w:rsid w:val="00BE5D4F"/>
    <w:rsid w:val="00BE5FEE"/>
    <w:rsid w:val="00BE6777"/>
    <w:rsid w:val="00BE68CE"/>
    <w:rsid w:val="00BE7782"/>
    <w:rsid w:val="00BE7C13"/>
    <w:rsid w:val="00BF018A"/>
    <w:rsid w:val="00BF0817"/>
    <w:rsid w:val="00BF1501"/>
    <w:rsid w:val="00BF15BB"/>
    <w:rsid w:val="00BF22E9"/>
    <w:rsid w:val="00BF27FC"/>
    <w:rsid w:val="00BF2BD1"/>
    <w:rsid w:val="00BF2C45"/>
    <w:rsid w:val="00BF2FAB"/>
    <w:rsid w:val="00BF42F5"/>
    <w:rsid w:val="00BF474F"/>
    <w:rsid w:val="00BF4815"/>
    <w:rsid w:val="00BF4BB3"/>
    <w:rsid w:val="00BF4EE4"/>
    <w:rsid w:val="00BF56B5"/>
    <w:rsid w:val="00BF56C5"/>
    <w:rsid w:val="00BF5AC5"/>
    <w:rsid w:val="00BF6D26"/>
    <w:rsid w:val="00BF79EE"/>
    <w:rsid w:val="00C018F8"/>
    <w:rsid w:val="00C025D2"/>
    <w:rsid w:val="00C03E32"/>
    <w:rsid w:val="00C04229"/>
    <w:rsid w:val="00C0479C"/>
    <w:rsid w:val="00C051EC"/>
    <w:rsid w:val="00C05BBB"/>
    <w:rsid w:val="00C05E53"/>
    <w:rsid w:val="00C05F45"/>
    <w:rsid w:val="00C06410"/>
    <w:rsid w:val="00C065F6"/>
    <w:rsid w:val="00C070F6"/>
    <w:rsid w:val="00C07E6C"/>
    <w:rsid w:val="00C10888"/>
    <w:rsid w:val="00C10DEE"/>
    <w:rsid w:val="00C10F55"/>
    <w:rsid w:val="00C11248"/>
    <w:rsid w:val="00C11D77"/>
    <w:rsid w:val="00C12B80"/>
    <w:rsid w:val="00C13B93"/>
    <w:rsid w:val="00C13D08"/>
    <w:rsid w:val="00C13F2D"/>
    <w:rsid w:val="00C151E7"/>
    <w:rsid w:val="00C154DB"/>
    <w:rsid w:val="00C157D8"/>
    <w:rsid w:val="00C16744"/>
    <w:rsid w:val="00C16990"/>
    <w:rsid w:val="00C16BFF"/>
    <w:rsid w:val="00C170C0"/>
    <w:rsid w:val="00C17D71"/>
    <w:rsid w:val="00C20308"/>
    <w:rsid w:val="00C20668"/>
    <w:rsid w:val="00C209D1"/>
    <w:rsid w:val="00C20AAF"/>
    <w:rsid w:val="00C20B23"/>
    <w:rsid w:val="00C20E04"/>
    <w:rsid w:val="00C21DF4"/>
    <w:rsid w:val="00C230B2"/>
    <w:rsid w:val="00C23268"/>
    <w:rsid w:val="00C2330D"/>
    <w:rsid w:val="00C236AF"/>
    <w:rsid w:val="00C23D87"/>
    <w:rsid w:val="00C247BE"/>
    <w:rsid w:val="00C24AD4"/>
    <w:rsid w:val="00C24B27"/>
    <w:rsid w:val="00C24E58"/>
    <w:rsid w:val="00C2551B"/>
    <w:rsid w:val="00C25F30"/>
    <w:rsid w:val="00C27793"/>
    <w:rsid w:val="00C2782D"/>
    <w:rsid w:val="00C279B1"/>
    <w:rsid w:val="00C30751"/>
    <w:rsid w:val="00C3078E"/>
    <w:rsid w:val="00C3137E"/>
    <w:rsid w:val="00C31D34"/>
    <w:rsid w:val="00C31DE8"/>
    <w:rsid w:val="00C32156"/>
    <w:rsid w:val="00C3227B"/>
    <w:rsid w:val="00C331B0"/>
    <w:rsid w:val="00C33340"/>
    <w:rsid w:val="00C33C91"/>
    <w:rsid w:val="00C33E70"/>
    <w:rsid w:val="00C35056"/>
    <w:rsid w:val="00C355A2"/>
    <w:rsid w:val="00C356FB"/>
    <w:rsid w:val="00C3578C"/>
    <w:rsid w:val="00C35FE5"/>
    <w:rsid w:val="00C36006"/>
    <w:rsid w:val="00C367BD"/>
    <w:rsid w:val="00C36F50"/>
    <w:rsid w:val="00C37348"/>
    <w:rsid w:val="00C3743F"/>
    <w:rsid w:val="00C375D8"/>
    <w:rsid w:val="00C37F59"/>
    <w:rsid w:val="00C4007B"/>
    <w:rsid w:val="00C405FA"/>
    <w:rsid w:val="00C413D7"/>
    <w:rsid w:val="00C4145B"/>
    <w:rsid w:val="00C415A3"/>
    <w:rsid w:val="00C4166D"/>
    <w:rsid w:val="00C41BBC"/>
    <w:rsid w:val="00C41F6A"/>
    <w:rsid w:val="00C424A9"/>
    <w:rsid w:val="00C42565"/>
    <w:rsid w:val="00C431F6"/>
    <w:rsid w:val="00C43381"/>
    <w:rsid w:val="00C43A90"/>
    <w:rsid w:val="00C44168"/>
    <w:rsid w:val="00C44175"/>
    <w:rsid w:val="00C4434F"/>
    <w:rsid w:val="00C44C31"/>
    <w:rsid w:val="00C4600F"/>
    <w:rsid w:val="00C46250"/>
    <w:rsid w:val="00C465B1"/>
    <w:rsid w:val="00C46641"/>
    <w:rsid w:val="00C46725"/>
    <w:rsid w:val="00C46A6F"/>
    <w:rsid w:val="00C47477"/>
    <w:rsid w:val="00C479FE"/>
    <w:rsid w:val="00C5054A"/>
    <w:rsid w:val="00C50920"/>
    <w:rsid w:val="00C50BB8"/>
    <w:rsid w:val="00C51939"/>
    <w:rsid w:val="00C52CC0"/>
    <w:rsid w:val="00C52D6F"/>
    <w:rsid w:val="00C52F9C"/>
    <w:rsid w:val="00C5385D"/>
    <w:rsid w:val="00C53912"/>
    <w:rsid w:val="00C53976"/>
    <w:rsid w:val="00C55196"/>
    <w:rsid w:val="00C56325"/>
    <w:rsid w:val="00C56EE5"/>
    <w:rsid w:val="00C57739"/>
    <w:rsid w:val="00C5787D"/>
    <w:rsid w:val="00C57BC7"/>
    <w:rsid w:val="00C57F52"/>
    <w:rsid w:val="00C60A41"/>
    <w:rsid w:val="00C60ACF"/>
    <w:rsid w:val="00C616E2"/>
    <w:rsid w:val="00C61A6E"/>
    <w:rsid w:val="00C62E3A"/>
    <w:rsid w:val="00C636A4"/>
    <w:rsid w:val="00C63A0F"/>
    <w:rsid w:val="00C64780"/>
    <w:rsid w:val="00C65681"/>
    <w:rsid w:val="00C657BE"/>
    <w:rsid w:val="00C67088"/>
    <w:rsid w:val="00C672FC"/>
    <w:rsid w:val="00C675BB"/>
    <w:rsid w:val="00C67A5E"/>
    <w:rsid w:val="00C708B9"/>
    <w:rsid w:val="00C71477"/>
    <w:rsid w:val="00C71716"/>
    <w:rsid w:val="00C725D2"/>
    <w:rsid w:val="00C7283C"/>
    <w:rsid w:val="00C72A8E"/>
    <w:rsid w:val="00C72F94"/>
    <w:rsid w:val="00C73CF7"/>
    <w:rsid w:val="00C74354"/>
    <w:rsid w:val="00C743E4"/>
    <w:rsid w:val="00C74462"/>
    <w:rsid w:val="00C74526"/>
    <w:rsid w:val="00C745CB"/>
    <w:rsid w:val="00C748F2"/>
    <w:rsid w:val="00C74D1E"/>
    <w:rsid w:val="00C75039"/>
    <w:rsid w:val="00C752F6"/>
    <w:rsid w:val="00C75404"/>
    <w:rsid w:val="00C75609"/>
    <w:rsid w:val="00C76D80"/>
    <w:rsid w:val="00C7713B"/>
    <w:rsid w:val="00C80A7E"/>
    <w:rsid w:val="00C8149F"/>
    <w:rsid w:val="00C82286"/>
    <w:rsid w:val="00C82B6E"/>
    <w:rsid w:val="00C82F2C"/>
    <w:rsid w:val="00C83153"/>
    <w:rsid w:val="00C83E40"/>
    <w:rsid w:val="00C841B7"/>
    <w:rsid w:val="00C84254"/>
    <w:rsid w:val="00C84892"/>
    <w:rsid w:val="00C85F1A"/>
    <w:rsid w:val="00C86A3F"/>
    <w:rsid w:val="00C87C21"/>
    <w:rsid w:val="00C90B18"/>
    <w:rsid w:val="00C90CD8"/>
    <w:rsid w:val="00C90CDD"/>
    <w:rsid w:val="00C9130C"/>
    <w:rsid w:val="00C9172B"/>
    <w:rsid w:val="00C91742"/>
    <w:rsid w:val="00C9192C"/>
    <w:rsid w:val="00C92800"/>
    <w:rsid w:val="00C92823"/>
    <w:rsid w:val="00C9371F"/>
    <w:rsid w:val="00C94C5E"/>
    <w:rsid w:val="00C94E75"/>
    <w:rsid w:val="00C94F5B"/>
    <w:rsid w:val="00C95653"/>
    <w:rsid w:val="00C95DF3"/>
    <w:rsid w:val="00C961DF"/>
    <w:rsid w:val="00C965E9"/>
    <w:rsid w:val="00C96F4C"/>
    <w:rsid w:val="00CA0114"/>
    <w:rsid w:val="00CA0864"/>
    <w:rsid w:val="00CA0EF0"/>
    <w:rsid w:val="00CA17D1"/>
    <w:rsid w:val="00CA1F8D"/>
    <w:rsid w:val="00CA2158"/>
    <w:rsid w:val="00CA255B"/>
    <w:rsid w:val="00CA3434"/>
    <w:rsid w:val="00CA39A6"/>
    <w:rsid w:val="00CA3CE1"/>
    <w:rsid w:val="00CA4A9F"/>
    <w:rsid w:val="00CA4B2A"/>
    <w:rsid w:val="00CA4B49"/>
    <w:rsid w:val="00CA5766"/>
    <w:rsid w:val="00CA6BA5"/>
    <w:rsid w:val="00CA6DD6"/>
    <w:rsid w:val="00CA7541"/>
    <w:rsid w:val="00CA7B2E"/>
    <w:rsid w:val="00CA7EA1"/>
    <w:rsid w:val="00CB0404"/>
    <w:rsid w:val="00CB0C71"/>
    <w:rsid w:val="00CB1362"/>
    <w:rsid w:val="00CB1492"/>
    <w:rsid w:val="00CB17BE"/>
    <w:rsid w:val="00CB1A70"/>
    <w:rsid w:val="00CB269B"/>
    <w:rsid w:val="00CB2789"/>
    <w:rsid w:val="00CB2A06"/>
    <w:rsid w:val="00CB2A20"/>
    <w:rsid w:val="00CB2DBC"/>
    <w:rsid w:val="00CB2FF8"/>
    <w:rsid w:val="00CB3124"/>
    <w:rsid w:val="00CB4AF1"/>
    <w:rsid w:val="00CB61A1"/>
    <w:rsid w:val="00CB66D0"/>
    <w:rsid w:val="00CB6FD1"/>
    <w:rsid w:val="00CB71B0"/>
    <w:rsid w:val="00CB7824"/>
    <w:rsid w:val="00CB7DE5"/>
    <w:rsid w:val="00CB7DEA"/>
    <w:rsid w:val="00CC04E5"/>
    <w:rsid w:val="00CC0886"/>
    <w:rsid w:val="00CC12BE"/>
    <w:rsid w:val="00CC1924"/>
    <w:rsid w:val="00CC1970"/>
    <w:rsid w:val="00CC1CA7"/>
    <w:rsid w:val="00CC1CE8"/>
    <w:rsid w:val="00CC1E34"/>
    <w:rsid w:val="00CC1F79"/>
    <w:rsid w:val="00CC22D1"/>
    <w:rsid w:val="00CC2488"/>
    <w:rsid w:val="00CC2B8B"/>
    <w:rsid w:val="00CC33FF"/>
    <w:rsid w:val="00CC3EDD"/>
    <w:rsid w:val="00CC4458"/>
    <w:rsid w:val="00CC44F8"/>
    <w:rsid w:val="00CC48F1"/>
    <w:rsid w:val="00CC4AEB"/>
    <w:rsid w:val="00CC50B6"/>
    <w:rsid w:val="00CC58C0"/>
    <w:rsid w:val="00CC58C2"/>
    <w:rsid w:val="00CC65D9"/>
    <w:rsid w:val="00CC72FF"/>
    <w:rsid w:val="00CC7E70"/>
    <w:rsid w:val="00CD0010"/>
    <w:rsid w:val="00CD0622"/>
    <w:rsid w:val="00CD071F"/>
    <w:rsid w:val="00CD2856"/>
    <w:rsid w:val="00CD2FEE"/>
    <w:rsid w:val="00CD3D27"/>
    <w:rsid w:val="00CD4082"/>
    <w:rsid w:val="00CD4860"/>
    <w:rsid w:val="00CD4935"/>
    <w:rsid w:val="00CD516E"/>
    <w:rsid w:val="00CD5A91"/>
    <w:rsid w:val="00CD5AD4"/>
    <w:rsid w:val="00CD6019"/>
    <w:rsid w:val="00CD65F5"/>
    <w:rsid w:val="00CD664A"/>
    <w:rsid w:val="00CD6845"/>
    <w:rsid w:val="00CD72EA"/>
    <w:rsid w:val="00CD7A13"/>
    <w:rsid w:val="00CE03B9"/>
    <w:rsid w:val="00CE073C"/>
    <w:rsid w:val="00CE1B13"/>
    <w:rsid w:val="00CE1FF7"/>
    <w:rsid w:val="00CE2075"/>
    <w:rsid w:val="00CE237D"/>
    <w:rsid w:val="00CE2433"/>
    <w:rsid w:val="00CE3094"/>
    <w:rsid w:val="00CE4288"/>
    <w:rsid w:val="00CE42AC"/>
    <w:rsid w:val="00CE4928"/>
    <w:rsid w:val="00CE497A"/>
    <w:rsid w:val="00CE4D24"/>
    <w:rsid w:val="00CE4E03"/>
    <w:rsid w:val="00CE5104"/>
    <w:rsid w:val="00CE558F"/>
    <w:rsid w:val="00CE5AFC"/>
    <w:rsid w:val="00CE5BE9"/>
    <w:rsid w:val="00CE6114"/>
    <w:rsid w:val="00CE7112"/>
    <w:rsid w:val="00CE7269"/>
    <w:rsid w:val="00CE73F6"/>
    <w:rsid w:val="00CE790D"/>
    <w:rsid w:val="00CE799D"/>
    <w:rsid w:val="00CE7AC3"/>
    <w:rsid w:val="00CF0C03"/>
    <w:rsid w:val="00CF1B16"/>
    <w:rsid w:val="00CF1D74"/>
    <w:rsid w:val="00CF23E4"/>
    <w:rsid w:val="00CF31AC"/>
    <w:rsid w:val="00CF33B3"/>
    <w:rsid w:val="00CF3705"/>
    <w:rsid w:val="00CF3730"/>
    <w:rsid w:val="00CF3891"/>
    <w:rsid w:val="00CF3B27"/>
    <w:rsid w:val="00CF3C56"/>
    <w:rsid w:val="00CF3F90"/>
    <w:rsid w:val="00CF4127"/>
    <w:rsid w:val="00CF4602"/>
    <w:rsid w:val="00CF4692"/>
    <w:rsid w:val="00CF4B42"/>
    <w:rsid w:val="00CF4BAA"/>
    <w:rsid w:val="00CF5F94"/>
    <w:rsid w:val="00CF6652"/>
    <w:rsid w:val="00CF6684"/>
    <w:rsid w:val="00CF6ED0"/>
    <w:rsid w:val="00CF6F19"/>
    <w:rsid w:val="00CF7AEE"/>
    <w:rsid w:val="00CF7F83"/>
    <w:rsid w:val="00D0087D"/>
    <w:rsid w:val="00D00E13"/>
    <w:rsid w:val="00D0135D"/>
    <w:rsid w:val="00D013AB"/>
    <w:rsid w:val="00D01401"/>
    <w:rsid w:val="00D01515"/>
    <w:rsid w:val="00D01525"/>
    <w:rsid w:val="00D01CB3"/>
    <w:rsid w:val="00D01D4F"/>
    <w:rsid w:val="00D01DB5"/>
    <w:rsid w:val="00D01DC7"/>
    <w:rsid w:val="00D0200B"/>
    <w:rsid w:val="00D021F1"/>
    <w:rsid w:val="00D02AD6"/>
    <w:rsid w:val="00D03291"/>
    <w:rsid w:val="00D0356D"/>
    <w:rsid w:val="00D038A7"/>
    <w:rsid w:val="00D03983"/>
    <w:rsid w:val="00D03AD7"/>
    <w:rsid w:val="00D03AF3"/>
    <w:rsid w:val="00D04FB8"/>
    <w:rsid w:val="00D05FB8"/>
    <w:rsid w:val="00D063CD"/>
    <w:rsid w:val="00D06BD4"/>
    <w:rsid w:val="00D0702C"/>
    <w:rsid w:val="00D07067"/>
    <w:rsid w:val="00D077D4"/>
    <w:rsid w:val="00D07BD5"/>
    <w:rsid w:val="00D10071"/>
    <w:rsid w:val="00D1219A"/>
    <w:rsid w:val="00D134A8"/>
    <w:rsid w:val="00D13DC3"/>
    <w:rsid w:val="00D14148"/>
    <w:rsid w:val="00D141D6"/>
    <w:rsid w:val="00D14434"/>
    <w:rsid w:val="00D14A85"/>
    <w:rsid w:val="00D154B7"/>
    <w:rsid w:val="00D15F21"/>
    <w:rsid w:val="00D1629A"/>
    <w:rsid w:val="00D1654B"/>
    <w:rsid w:val="00D16662"/>
    <w:rsid w:val="00D16BCA"/>
    <w:rsid w:val="00D171E7"/>
    <w:rsid w:val="00D177C7"/>
    <w:rsid w:val="00D17A32"/>
    <w:rsid w:val="00D17F50"/>
    <w:rsid w:val="00D205ED"/>
    <w:rsid w:val="00D2107C"/>
    <w:rsid w:val="00D2131B"/>
    <w:rsid w:val="00D215AC"/>
    <w:rsid w:val="00D217E4"/>
    <w:rsid w:val="00D21966"/>
    <w:rsid w:val="00D22232"/>
    <w:rsid w:val="00D225A6"/>
    <w:rsid w:val="00D22A29"/>
    <w:rsid w:val="00D22AE9"/>
    <w:rsid w:val="00D24CDB"/>
    <w:rsid w:val="00D24D86"/>
    <w:rsid w:val="00D24FDB"/>
    <w:rsid w:val="00D2527C"/>
    <w:rsid w:val="00D2655C"/>
    <w:rsid w:val="00D26B2E"/>
    <w:rsid w:val="00D271BC"/>
    <w:rsid w:val="00D2768A"/>
    <w:rsid w:val="00D30342"/>
    <w:rsid w:val="00D3084C"/>
    <w:rsid w:val="00D31323"/>
    <w:rsid w:val="00D314D4"/>
    <w:rsid w:val="00D3163E"/>
    <w:rsid w:val="00D31BEE"/>
    <w:rsid w:val="00D32839"/>
    <w:rsid w:val="00D33A23"/>
    <w:rsid w:val="00D33ACC"/>
    <w:rsid w:val="00D34138"/>
    <w:rsid w:val="00D34EE8"/>
    <w:rsid w:val="00D34F20"/>
    <w:rsid w:val="00D35252"/>
    <w:rsid w:val="00D360B2"/>
    <w:rsid w:val="00D3681E"/>
    <w:rsid w:val="00D37443"/>
    <w:rsid w:val="00D37636"/>
    <w:rsid w:val="00D400F3"/>
    <w:rsid w:val="00D403C2"/>
    <w:rsid w:val="00D40668"/>
    <w:rsid w:val="00D40918"/>
    <w:rsid w:val="00D40B26"/>
    <w:rsid w:val="00D41440"/>
    <w:rsid w:val="00D435FE"/>
    <w:rsid w:val="00D43940"/>
    <w:rsid w:val="00D43967"/>
    <w:rsid w:val="00D43BCA"/>
    <w:rsid w:val="00D43DEA"/>
    <w:rsid w:val="00D443DB"/>
    <w:rsid w:val="00D44CD1"/>
    <w:rsid w:val="00D44E90"/>
    <w:rsid w:val="00D458D2"/>
    <w:rsid w:val="00D462F0"/>
    <w:rsid w:val="00D46383"/>
    <w:rsid w:val="00D47749"/>
    <w:rsid w:val="00D47E01"/>
    <w:rsid w:val="00D5035F"/>
    <w:rsid w:val="00D50A3D"/>
    <w:rsid w:val="00D51D9A"/>
    <w:rsid w:val="00D52994"/>
    <w:rsid w:val="00D530FE"/>
    <w:rsid w:val="00D543A4"/>
    <w:rsid w:val="00D5462C"/>
    <w:rsid w:val="00D54E73"/>
    <w:rsid w:val="00D550AB"/>
    <w:rsid w:val="00D555CB"/>
    <w:rsid w:val="00D55DAC"/>
    <w:rsid w:val="00D565A1"/>
    <w:rsid w:val="00D568EF"/>
    <w:rsid w:val="00D56C28"/>
    <w:rsid w:val="00D56EAA"/>
    <w:rsid w:val="00D572FE"/>
    <w:rsid w:val="00D577A7"/>
    <w:rsid w:val="00D57B22"/>
    <w:rsid w:val="00D57F82"/>
    <w:rsid w:val="00D602AB"/>
    <w:rsid w:val="00D602DC"/>
    <w:rsid w:val="00D605A9"/>
    <w:rsid w:val="00D61580"/>
    <w:rsid w:val="00D618C2"/>
    <w:rsid w:val="00D61BBF"/>
    <w:rsid w:val="00D62167"/>
    <w:rsid w:val="00D62340"/>
    <w:rsid w:val="00D626EC"/>
    <w:rsid w:val="00D627DD"/>
    <w:rsid w:val="00D62F5D"/>
    <w:rsid w:val="00D632F9"/>
    <w:rsid w:val="00D63590"/>
    <w:rsid w:val="00D64042"/>
    <w:rsid w:val="00D649F8"/>
    <w:rsid w:val="00D64C5D"/>
    <w:rsid w:val="00D65741"/>
    <w:rsid w:val="00D65D1C"/>
    <w:rsid w:val="00D6675E"/>
    <w:rsid w:val="00D6742D"/>
    <w:rsid w:val="00D67680"/>
    <w:rsid w:val="00D6788A"/>
    <w:rsid w:val="00D67DB3"/>
    <w:rsid w:val="00D704C9"/>
    <w:rsid w:val="00D70CDF"/>
    <w:rsid w:val="00D72801"/>
    <w:rsid w:val="00D72B66"/>
    <w:rsid w:val="00D72C0D"/>
    <w:rsid w:val="00D72C37"/>
    <w:rsid w:val="00D72F21"/>
    <w:rsid w:val="00D73747"/>
    <w:rsid w:val="00D73B49"/>
    <w:rsid w:val="00D74C4C"/>
    <w:rsid w:val="00D7531F"/>
    <w:rsid w:val="00D756A4"/>
    <w:rsid w:val="00D75A8D"/>
    <w:rsid w:val="00D75B77"/>
    <w:rsid w:val="00D762C7"/>
    <w:rsid w:val="00D7671C"/>
    <w:rsid w:val="00D7688B"/>
    <w:rsid w:val="00D76F4D"/>
    <w:rsid w:val="00D771AE"/>
    <w:rsid w:val="00D773C6"/>
    <w:rsid w:val="00D7768A"/>
    <w:rsid w:val="00D77AA5"/>
    <w:rsid w:val="00D77C40"/>
    <w:rsid w:val="00D80254"/>
    <w:rsid w:val="00D804B5"/>
    <w:rsid w:val="00D80677"/>
    <w:rsid w:val="00D80AE1"/>
    <w:rsid w:val="00D80CC7"/>
    <w:rsid w:val="00D810AC"/>
    <w:rsid w:val="00D8170C"/>
    <w:rsid w:val="00D81C0E"/>
    <w:rsid w:val="00D81D91"/>
    <w:rsid w:val="00D822AC"/>
    <w:rsid w:val="00D832FA"/>
    <w:rsid w:val="00D8372E"/>
    <w:rsid w:val="00D84924"/>
    <w:rsid w:val="00D84B55"/>
    <w:rsid w:val="00D84C62"/>
    <w:rsid w:val="00D84D09"/>
    <w:rsid w:val="00D84F33"/>
    <w:rsid w:val="00D8531A"/>
    <w:rsid w:val="00D863B1"/>
    <w:rsid w:val="00D86B60"/>
    <w:rsid w:val="00D875BA"/>
    <w:rsid w:val="00D87A33"/>
    <w:rsid w:val="00D903D1"/>
    <w:rsid w:val="00D92186"/>
    <w:rsid w:val="00D929F2"/>
    <w:rsid w:val="00D93009"/>
    <w:rsid w:val="00D93A76"/>
    <w:rsid w:val="00D93FFE"/>
    <w:rsid w:val="00D94197"/>
    <w:rsid w:val="00D944D5"/>
    <w:rsid w:val="00D9476A"/>
    <w:rsid w:val="00D952EF"/>
    <w:rsid w:val="00D95C8E"/>
    <w:rsid w:val="00D963AE"/>
    <w:rsid w:val="00D9662C"/>
    <w:rsid w:val="00D96A07"/>
    <w:rsid w:val="00D97004"/>
    <w:rsid w:val="00D97584"/>
    <w:rsid w:val="00DA0305"/>
    <w:rsid w:val="00DA0D6E"/>
    <w:rsid w:val="00DA15DA"/>
    <w:rsid w:val="00DA1BB3"/>
    <w:rsid w:val="00DA1DF6"/>
    <w:rsid w:val="00DA1E45"/>
    <w:rsid w:val="00DA28B4"/>
    <w:rsid w:val="00DA2C51"/>
    <w:rsid w:val="00DA324E"/>
    <w:rsid w:val="00DA4E09"/>
    <w:rsid w:val="00DA4EB9"/>
    <w:rsid w:val="00DA6145"/>
    <w:rsid w:val="00DA687D"/>
    <w:rsid w:val="00DA68C4"/>
    <w:rsid w:val="00DA7B7C"/>
    <w:rsid w:val="00DB0C9A"/>
    <w:rsid w:val="00DB24D4"/>
    <w:rsid w:val="00DB35C6"/>
    <w:rsid w:val="00DB56AF"/>
    <w:rsid w:val="00DB5767"/>
    <w:rsid w:val="00DB592F"/>
    <w:rsid w:val="00DB5FB8"/>
    <w:rsid w:val="00DB60C3"/>
    <w:rsid w:val="00DB6E5B"/>
    <w:rsid w:val="00DB737A"/>
    <w:rsid w:val="00DB76E3"/>
    <w:rsid w:val="00DB7C49"/>
    <w:rsid w:val="00DC0487"/>
    <w:rsid w:val="00DC0488"/>
    <w:rsid w:val="00DC054D"/>
    <w:rsid w:val="00DC0579"/>
    <w:rsid w:val="00DC1713"/>
    <w:rsid w:val="00DC18F3"/>
    <w:rsid w:val="00DC2204"/>
    <w:rsid w:val="00DC266F"/>
    <w:rsid w:val="00DC27D5"/>
    <w:rsid w:val="00DC2922"/>
    <w:rsid w:val="00DC29F4"/>
    <w:rsid w:val="00DC2DF9"/>
    <w:rsid w:val="00DC3741"/>
    <w:rsid w:val="00DC445C"/>
    <w:rsid w:val="00DC4BF0"/>
    <w:rsid w:val="00DC4C10"/>
    <w:rsid w:val="00DC624D"/>
    <w:rsid w:val="00DC632A"/>
    <w:rsid w:val="00DC638A"/>
    <w:rsid w:val="00DC7239"/>
    <w:rsid w:val="00DC7645"/>
    <w:rsid w:val="00DD04E2"/>
    <w:rsid w:val="00DD0F4D"/>
    <w:rsid w:val="00DD11D7"/>
    <w:rsid w:val="00DD15D6"/>
    <w:rsid w:val="00DD17B8"/>
    <w:rsid w:val="00DD1DB0"/>
    <w:rsid w:val="00DD27EC"/>
    <w:rsid w:val="00DD2B2C"/>
    <w:rsid w:val="00DD427A"/>
    <w:rsid w:val="00DD4AAD"/>
    <w:rsid w:val="00DD58AB"/>
    <w:rsid w:val="00DD6043"/>
    <w:rsid w:val="00DD64EB"/>
    <w:rsid w:val="00DD655C"/>
    <w:rsid w:val="00DD66AB"/>
    <w:rsid w:val="00DD69EC"/>
    <w:rsid w:val="00DD7702"/>
    <w:rsid w:val="00DD7BF3"/>
    <w:rsid w:val="00DD7F8D"/>
    <w:rsid w:val="00DE0AAB"/>
    <w:rsid w:val="00DE116B"/>
    <w:rsid w:val="00DE15AF"/>
    <w:rsid w:val="00DE3031"/>
    <w:rsid w:val="00DE39E9"/>
    <w:rsid w:val="00DE3EDF"/>
    <w:rsid w:val="00DE3FE0"/>
    <w:rsid w:val="00DE4AA7"/>
    <w:rsid w:val="00DE4CF6"/>
    <w:rsid w:val="00DE4F1B"/>
    <w:rsid w:val="00DE50CA"/>
    <w:rsid w:val="00DE54AF"/>
    <w:rsid w:val="00DE5B9A"/>
    <w:rsid w:val="00DE6D46"/>
    <w:rsid w:val="00DE701C"/>
    <w:rsid w:val="00DE720F"/>
    <w:rsid w:val="00DE7279"/>
    <w:rsid w:val="00DE7330"/>
    <w:rsid w:val="00DE76A2"/>
    <w:rsid w:val="00DE7F55"/>
    <w:rsid w:val="00DF107F"/>
    <w:rsid w:val="00DF2659"/>
    <w:rsid w:val="00DF370B"/>
    <w:rsid w:val="00DF41CD"/>
    <w:rsid w:val="00DF439B"/>
    <w:rsid w:val="00DF43E8"/>
    <w:rsid w:val="00DF470A"/>
    <w:rsid w:val="00DF4D57"/>
    <w:rsid w:val="00DF5046"/>
    <w:rsid w:val="00DF684B"/>
    <w:rsid w:val="00DF6E20"/>
    <w:rsid w:val="00DF7595"/>
    <w:rsid w:val="00DF75B8"/>
    <w:rsid w:val="00DF7AE8"/>
    <w:rsid w:val="00DF7E34"/>
    <w:rsid w:val="00E00639"/>
    <w:rsid w:val="00E009EC"/>
    <w:rsid w:val="00E00B6E"/>
    <w:rsid w:val="00E00CE0"/>
    <w:rsid w:val="00E0228D"/>
    <w:rsid w:val="00E02613"/>
    <w:rsid w:val="00E02987"/>
    <w:rsid w:val="00E0338B"/>
    <w:rsid w:val="00E03B6B"/>
    <w:rsid w:val="00E03C4E"/>
    <w:rsid w:val="00E04287"/>
    <w:rsid w:val="00E045DC"/>
    <w:rsid w:val="00E051CA"/>
    <w:rsid w:val="00E05305"/>
    <w:rsid w:val="00E05356"/>
    <w:rsid w:val="00E055BE"/>
    <w:rsid w:val="00E05BB1"/>
    <w:rsid w:val="00E05CB0"/>
    <w:rsid w:val="00E07127"/>
    <w:rsid w:val="00E10457"/>
    <w:rsid w:val="00E10D03"/>
    <w:rsid w:val="00E10D76"/>
    <w:rsid w:val="00E112B7"/>
    <w:rsid w:val="00E12E1F"/>
    <w:rsid w:val="00E12E35"/>
    <w:rsid w:val="00E13199"/>
    <w:rsid w:val="00E1363E"/>
    <w:rsid w:val="00E13C00"/>
    <w:rsid w:val="00E1426D"/>
    <w:rsid w:val="00E142FA"/>
    <w:rsid w:val="00E14C7F"/>
    <w:rsid w:val="00E14F08"/>
    <w:rsid w:val="00E1546F"/>
    <w:rsid w:val="00E16084"/>
    <w:rsid w:val="00E165D7"/>
    <w:rsid w:val="00E169BE"/>
    <w:rsid w:val="00E1709E"/>
    <w:rsid w:val="00E17443"/>
    <w:rsid w:val="00E176BB"/>
    <w:rsid w:val="00E176FA"/>
    <w:rsid w:val="00E17BB5"/>
    <w:rsid w:val="00E20086"/>
    <w:rsid w:val="00E205DC"/>
    <w:rsid w:val="00E207C1"/>
    <w:rsid w:val="00E20818"/>
    <w:rsid w:val="00E20B70"/>
    <w:rsid w:val="00E21303"/>
    <w:rsid w:val="00E225EF"/>
    <w:rsid w:val="00E228AB"/>
    <w:rsid w:val="00E22B59"/>
    <w:rsid w:val="00E230A7"/>
    <w:rsid w:val="00E23626"/>
    <w:rsid w:val="00E2422F"/>
    <w:rsid w:val="00E25463"/>
    <w:rsid w:val="00E256E6"/>
    <w:rsid w:val="00E25F76"/>
    <w:rsid w:val="00E2685F"/>
    <w:rsid w:val="00E2713B"/>
    <w:rsid w:val="00E27670"/>
    <w:rsid w:val="00E27B10"/>
    <w:rsid w:val="00E302BE"/>
    <w:rsid w:val="00E30758"/>
    <w:rsid w:val="00E311C4"/>
    <w:rsid w:val="00E3159C"/>
    <w:rsid w:val="00E319E1"/>
    <w:rsid w:val="00E32014"/>
    <w:rsid w:val="00E32298"/>
    <w:rsid w:val="00E325E6"/>
    <w:rsid w:val="00E3286F"/>
    <w:rsid w:val="00E339EA"/>
    <w:rsid w:val="00E33B38"/>
    <w:rsid w:val="00E34C3A"/>
    <w:rsid w:val="00E35179"/>
    <w:rsid w:val="00E35B8D"/>
    <w:rsid w:val="00E36490"/>
    <w:rsid w:val="00E368DE"/>
    <w:rsid w:val="00E36DAE"/>
    <w:rsid w:val="00E37B91"/>
    <w:rsid w:val="00E37C76"/>
    <w:rsid w:val="00E4095B"/>
    <w:rsid w:val="00E40D21"/>
    <w:rsid w:val="00E41659"/>
    <w:rsid w:val="00E41F81"/>
    <w:rsid w:val="00E42E3A"/>
    <w:rsid w:val="00E4390D"/>
    <w:rsid w:val="00E446EB"/>
    <w:rsid w:val="00E44D15"/>
    <w:rsid w:val="00E44D51"/>
    <w:rsid w:val="00E46A80"/>
    <w:rsid w:val="00E47FE3"/>
    <w:rsid w:val="00E5029F"/>
    <w:rsid w:val="00E51F93"/>
    <w:rsid w:val="00E52548"/>
    <w:rsid w:val="00E5261C"/>
    <w:rsid w:val="00E52905"/>
    <w:rsid w:val="00E52CEF"/>
    <w:rsid w:val="00E541B9"/>
    <w:rsid w:val="00E544ED"/>
    <w:rsid w:val="00E54A47"/>
    <w:rsid w:val="00E54DA8"/>
    <w:rsid w:val="00E5579F"/>
    <w:rsid w:val="00E55B25"/>
    <w:rsid w:val="00E5696B"/>
    <w:rsid w:val="00E569BA"/>
    <w:rsid w:val="00E56A7D"/>
    <w:rsid w:val="00E56EB6"/>
    <w:rsid w:val="00E57616"/>
    <w:rsid w:val="00E57BF4"/>
    <w:rsid w:val="00E57F9C"/>
    <w:rsid w:val="00E604B1"/>
    <w:rsid w:val="00E60B12"/>
    <w:rsid w:val="00E61707"/>
    <w:rsid w:val="00E61E96"/>
    <w:rsid w:val="00E62252"/>
    <w:rsid w:val="00E62D36"/>
    <w:rsid w:val="00E6398E"/>
    <w:rsid w:val="00E63EAB"/>
    <w:rsid w:val="00E6419A"/>
    <w:rsid w:val="00E64797"/>
    <w:rsid w:val="00E64DCD"/>
    <w:rsid w:val="00E65D35"/>
    <w:rsid w:val="00E66353"/>
    <w:rsid w:val="00E66691"/>
    <w:rsid w:val="00E66AC0"/>
    <w:rsid w:val="00E702AC"/>
    <w:rsid w:val="00E70360"/>
    <w:rsid w:val="00E70609"/>
    <w:rsid w:val="00E706DC"/>
    <w:rsid w:val="00E70E87"/>
    <w:rsid w:val="00E70F3A"/>
    <w:rsid w:val="00E712F6"/>
    <w:rsid w:val="00E71A4E"/>
    <w:rsid w:val="00E71B28"/>
    <w:rsid w:val="00E71E62"/>
    <w:rsid w:val="00E73201"/>
    <w:rsid w:val="00E733D0"/>
    <w:rsid w:val="00E739BA"/>
    <w:rsid w:val="00E7407A"/>
    <w:rsid w:val="00E743D6"/>
    <w:rsid w:val="00E754C4"/>
    <w:rsid w:val="00E76F94"/>
    <w:rsid w:val="00E771BA"/>
    <w:rsid w:val="00E7756F"/>
    <w:rsid w:val="00E77902"/>
    <w:rsid w:val="00E8005C"/>
    <w:rsid w:val="00E804EE"/>
    <w:rsid w:val="00E8050E"/>
    <w:rsid w:val="00E80538"/>
    <w:rsid w:val="00E805EF"/>
    <w:rsid w:val="00E80F4D"/>
    <w:rsid w:val="00E8155E"/>
    <w:rsid w:val="00E81632"/>
    <w:rsid w:val="00E817A2"/>
    <w:rsid w:val="00E818C9"/>
    <w:rsid w:val="00E81DA9"/>
    <w:rsid w:val="00E82717"/>
    <w:rsid w:val="00E82B51"/>
    <w:rsid w:val="00E85654"/>
    <w:rsid w:val="00E85C21"/>
    <w:rsid w:val="00E865F7"/>
    <w:rsid w:val="00E87372"/>
    <w:rsid w:val="00E90DEF"/>
    <w:rsid w:val="00E90EE4"/>
    <w:rsid w:val="00E91995"/>
    <w:rsid w:val="00E91AF1"/>
    <w:rsid w:val="00E91C9F"/>
    <w:rsid w:val="00E91DDB"/>
    <w:rsid w:val="00E9227D"/>
    <w:rsid w:val="00E9236E"/>
    <w:rsid w:val="00E924F7"/>
    <w:rsid w:val="00E92C95"/>
    <w:rsid w:val="00E92E0D"/>
    <w:rsid w:val="00E9345C"/>
    <w:rsid w:val="00E934D0"/>
    <w:rsid w:val="00E93907"/>
    <w:rsid w:val="00E94237"/>
    <w:rsid w:val="00E94873"/>
    <w:rsid w:val="00E94BC3"/>
    <w:rsid w:val="00E94F63"/>
    <w:rsid w:val="00E953E4"/>
    <w:rsid w:val="00E9598F"/>
    <w:rsid w:val="00E96C55"/>
    <w:rsid w:val="00E9734C"/>
    <w:rsid w:val="00E976AA"/>
    <w:rsid w:val="00E97936"/>
    <w:rsid w:val="00E97E97"/>
    <w:rsid w:val="00EA0302"/>
    <w:rsid w:val="00EA0515"/>
    <w:rsid w:val="00EA053C"/>
    <w:rsid w:val="00EA0C82"/>
    <w:rsid w:val="00EA1040"/>
    <w:rsid w:val="00EA165C"/>
    <w:rsid w:val="00EA185C"/>
    <w:rsid w:val="00EA1D8C"/>
    <w:rsid w:val="00EA286D"/>
    <w:rsid w:val="00EA2AB9"/>
    <w:rsid w:val="00EA30D4"/>
    <w:rsid w:val="00EA38AB"/>
    <w:rsid w:val="00EA3FCF"/>
    <w:rsid w:val="00EA54F9"/>
    <w:rsid w:val="00EA5995"/>
    <w:rsid w:val="00EA5B07"/>
    <w:rsid w:val="00EA68A1"/>
    <w:rsid w:val="00EA69D5"/>
    <w:rsid w:val="00EA799E"/>
    <w:rsid w:val="00EA79E0"/>
    <w:rsid w:val="00EB00A8"/>
    <w:rsid w:val="00EB0635"/>
    <w:rsid w:val="00EB0741"/>
    <w:rsid w:val="00EB09F5"/>
    <w:rsid w:val="00EB1065"/>
    <w:rsid w:val="00EB244E"/>
    <w:rsid w:val="00EB387F"/>
    <w:rsid w:val="00EB48F5"/>
    <w:rsid w:val="00EB4903"/>
    <w:rsid w:val="00EB5A10"/>
    <w:rsid w:val="00EB6537"/>
    <w:rsid w:val="00EB727B"/>
    <w:rsid w:val="00EB7925"/>
    <w:rsid w:val="00EC0531"/>
    <w:rsid w:val="00EC09FD"/>
    <w:rsid w:val="00EC0B9A"/>
    <w:rsid w:val="00EC15A8"/>
    <w:rsid w:val="00EC1DB7"/>
    <w:rsid w:val="00EC214B"/>
    <w:rsid w:val="00EC22CF"/>
    <w:rsid w:val="00EC23E0"/>
    <w:rsid w:val="00EC25D2"/>
    <w:rsid w:val="00EC2F3D"/>
    <w:rsid w:val="00EC34B0"/>
    <w:rsid w:val="00EC37A1"/>
    <w:rsid w:val="00EC3D13"/>
    <w:rsid w:val="00EC3E54"/>
    <w:rsid w:val="00EC5462"/>
    <w:rsid w:val="00EC5896"/>
    <w:rsid w:val="00EC5BD1"/>
    <w:rsid w:val="00EC5EF4"/>
    <w:rsid w:val="00EC6A59"/>
    <w:rsid w:val="00EC6CAA"/>
    <w:rsid w:val="00EC75EE"/>
    <w:rsid w:val="00ED0656"/>
    <w:rsid w:val="00ED06F1"/>
    <w:rsid w:val="00ED0782"/>
    <w:rsid w:val="00ED0925"/>
    <w:rsid w:val="00ED09ED"/>
    <w:rsid w:val="00ED1A1E"/>
    <w:rsid w:val="00ED1F12"/>
    <w:rsid w:val="00ED25DE"/>
    <w:rsid w:val="00ED2BC9"/>
    <w:rsid w:val="00ED2E11"/>
    <w:rsid w:val="00ED34A7"/>
    <w:rsid w:val="00ED3B00"/>
    <w:rsid w:val="00ED41CA"/>
    <w:rsid w:val="00ED509A"/>
    <w:rsid w:val="00ED5BE3"/>
    <w:rsid w:val="00ED5D97"/>
    <w:rsid w:val="00ED5E85"/>
    <w:rsid w:val="00ED63B8"/>
    <w:rsid w:val="00ED6A1B"/>
    <w:rsid w:val="00ED6C03"/>
    <w:rsid w:val="00ED6D1D"/>
    <w:rsid w:val="00ED7683"/>
    <w:rsid w:val="00ED774B"/>
    <w:rsid w:val="00ED7F5A"/>
    <w:rsid w:val="00EE04C8"/>
    <w:rsid w:val="00EE0E18"/>
    <w:rsid w:val="00EE13FF"/>
    <w:rsid w:val="00EE15FF"/>
    <w:rsid w:val="00EE1FB4"/>
    <w:rsid w:val="00EE2903"/>
    <w:rsid w:val="00EE29A4"/>
    <w:rsid w:val="00EE2FD0"/>
    <w:rsid w:val="00EE303E"/>
    <w:rsid w:val="00EE3548"/>
    <w:rsid w:val="00EE36A0"/>
    <w:rsid w:val="00EE3EEB"/>
    <w:rsid w:val="00EE4C0C"/>
    <w:rsid w:val="00EE4FCD"/>
    <w:rsid w:val="00EE52A1"/>
    <w:rsid w:val="00EE5EEA"/>
    <w:rsid w:val="00EE75C7"/>
    <w:rsid w:val="00EF06A4"/>
    <w:rsid w:val="00EF083F"/>
    <w:rsid w:val="00EF0ACA"/>
    <w:rsid w:val="00EF0D14"/>
    <w:rsid w:val="00EF14BB"/>
    <w:rsid w:val="00EF15B8"/>
    <w:rsid w:val="00EF1806"/>
    <w:rsid w:val="00EF18CA"/>
    <w:rsid w:val="00EF190C"/>
    <w:rsid w:val="00EF2284"/>
    <w:rsid w:val="00EF24A7"/>
    <w:rsid w:val="00EF2DDF"/>
    <w:rsid w:val="00EF33D0"/>
    <w:rsid w:val="00EF3EF3"/>
    <w:rsid w:val="00EF43CA"/>
    <w:rsid w:val="00EF4AA4"/>
    <w:rsid w:val="00EF4D24"/>
    <w:rsid w:val="00EF4F20"/>
    <w:rsid w:val="00EF504C"/>
    <w:rsid w:val="00EF6466"/>
    <w:rsid w:val="00EF6F62"/>
    <w:rsid w:val="00EF7684"/>
    <w:rsid w:val="00F00517"/>
    <w:rsid w:val="00F00616"/>
    <w:rsid w:val="00F00B45"/>
    <w:rsid w:val="00F00B75"/>
    <w:rsid w:val="00F00F4F"/>
    <w:rsid w:val="00F01E35"/>
    <w:rsid w:val="00F02153"/>
    <w:rsid w:val="00F029AF"/>
    <w:rsid w:val="00F02D0A"/>
    <w:rsid w:val="00F02E53"/>
    <w:rsid w:val="00F03023"/>
    <w:rsid w:val="00F03A3A"/>
    <w:rsid w:val="00F03FC2"/>
    <w:rsid w:val="00F0412C"/>
    <w:rsid w:val="00F04419"/>
    <w:rsid w:val="00F04D51"/>
    <w:rsid w:val="00F0567D"/>
    <w:rsid w:val="00F057FE"/>
    <w:rsid w:val="00F05CA2"/>
    <w:rsid w:val="00F0650E"/>
    <w:rsid w:val="00F078D5"/>
    <w:rsid w:val="00F0796F"/>
    <w:rsid w:val="00F07FE7"/>
    <w:rsid w:val="00F10368"/>
    <w:rsid w:val="00F10685"/>
    <w:rsid w:val="00F10744"/>
    <w:rsid w:val="00F10DD0"/>
    <w:rsid w:val="00F11E40"/>
    <w:rsid w:val="00F12627"/>
    <w:rsid w:val="00F141A7"/>
    <w:rsid w:val="00F1488C"/>
    <w:rsid w:val="00F14A8E"/>
    <w:rsid w:val="00F14F84"/>
    <w:rsid w:val="00F14F9E"/>
    <w:rsid w:val="00F16319"/>
    <w:rsid w:val="00F163D4"/>
    <w:rsid w:val="00F16948"/>
    <w:rsid w:val="00F16B8F"/>
    <w:rsid w:val="00F16D9B"/>
    <w:rsid w:val="00F17CC3"/>
    <w:rsid w:val="00F205B5"/>
    <w:rsid w:val="00F21199"/>
    <w:rsid w:val="00F224BE"/>
    <w:rsid w:val="00F2293C"/>
    <w:rsid w:val="00F232AD"/>
    <w:rsid w:val="00F234DA"/>
    <w:rsid w:val="00F25337"/>
    <w:rsid w:val="00F2595A"/>
    <w:rsid w:val="00F262CA"/>
    <w:rsid w:val="00F26C53"/>
    <w:rsid w:val="00F277CE"/>
    <w:rsid w:val="00F277D4"/>
    <w:rsid w:val="00F27AAD"/>
    <w:rsid w:val="00F30776"/>
    <w:rsid w:val="00F309BC"/>
    <w:rsid w:val="00F315FF"/>
    <w:rsid w:val="00F3167A"/>
    <w:rsid w:val="00F31AB6"/>
    <w:rsid w:val="00F31AE2"/>
    <w:rsid w:val="00F31B0F"/>
    <w:rsid w:val="00F3244F"/>
    <w:rsid w:val="00F32542"/>
    <w:rsid w:val="00F32B40"/>
    <w:rsid w:val="00F334F9"/>
    <w:rsid w:val="00F33524"/>
    <w:rsid w:val="00F35154"/>
    <w:rsid w:val="00F359A7"/>
    <w:rsid w:val="00F359E3"/>
    <w:rsid w:val="00F35A11"/>
    <w:rsid w:val="00F361A7"/>
    <w:rsid w:val="00F37B74"/>
    <w:rsid w:val="00F40134"/>
    <w:rsid w:val="00F40465"/>
    <w:rsid w:val="00F40697"/>
    <w:rsid w:val="00F40AF4"/>
    <w:rsid w:val="00F41277"/>
    <w:rsid w:val="00F41DE9"/>
    <w:rsid w:val="00F423F4"/>
    <w:rsid w:val="00F429A8"/>
    <w:rsid w:val="00F42AC7"/>
    <w:rsid w:val="00F42C30"/>
    <w:rsid w:val="00F43927"/>
    <w:rsid w:val="00F44F76"/>
    <w:rsid w:val="00F454ED"/>
    <w:rsid w:val="00F46608"/>
    <w:rsid w:val="00F4744F"/>
    <w:rsid w:val="00F476C0"/>
    <w:rsid w:val="00F477B2"/>
    <w:rsid w:val="00F4791E"/>
    <w:rsid w:val="00F50B50"/>
    <w:rsid w:val="00F50C01"/>
    <w:rsid w:val="00F5145B"/>
    <w:rsid w:val="00F52545"/>
    <w:rsid w:val="00F528E4"/>
    <w:rsid w:val="00F52C13"/>
    <w:rsid w:val="00F52CC8"/>
    <w:rsid w:val="00F52F02"/>
    <w:rsid w:val="00F532EB"/>
    <w:rsid w:val="00F53599"/>
    <w:rsid w:val="00F53D93"/>
    <w:rsid w:val="00F54214"/>
    <w:rsid w:val="00F544DA"/>
    <w:rsid w:val="00F5453C"/>
    <w:rsid w:val="00F55517"/>
    <w:rsid w:val="00F5591F"/>
    <w:rsid w:val="00F55A44"/>
    <w:rsid w:val="00F55A89"/>
    <w:rsid w:val="00F5671F"/>
    <w:rsid w:val="00F56848"/>
    <w:rsid w:val="00F56F24"/>
    <w:rsid w:val="00F5720F"/>
    <w:rsid w:val="00F572F0"/>
    <w:rsid w:val="00F5735E"/>
    <w:rsid w:val="00F578E9"/>
    <w:rsid w:val="00F57A4A"/>
    <w:rsid w:val="00F60910"/>
    <w:rsid w:val="00F61257"/>
    <w:rsid w:val="00F62BA8"/>
    <w:rsid w:val="00F64075"/>
    <w:rsid w:val="00F64261"/>
    <w:rsid w:val="00F6494A"/>
    <w:rsid w:val="00F64D33"/>
    <w:rsid w:val="00F64E82"/>
    <w:rsid w:val="00F65269"/>
    <w:rsid w:val="00F6530B"/>
    <w:rsid w:val="00F65329"/>
    <w:rsid w:val="00F654F9"/>
    <w:rsid w:val="00F66200"/>
    <w:rsid w:val="00F6665F"/>
    <w:rsid w:val="00F6680E"/>
    <w:rsid w:val="00F67B7D"/>
    <w:rsid w:val="00F70C26"/>
    <w:rsid w:val="00F7136E"/>
    <w:rsid w:val="00F7142E"/>
    <w:rsid w:val="00F721E9"/>
    <w:rsid w:val="00F72756"/>
    <w:rsid w:val="00F73FF4"/>
    <w:rsid w:val="00F74053"/>
    <w:rsid w:val="00F7487D"/>
    <w:rsid w:val="00F74B15"/>
    <w:rsid w:val="00F75110"/>
    <w:rsid w:val="00F75135"/>
    <w:rsid w:val="00F769FF"/>
    <w:rsid w:val="00F76FE9"/>
    <w:rsid w:val="00F803FC"/>
    <w:rsid w:val="00F80AD0"/>
    <w:rsid w:val="00F80C8D"/>
    <w:rsid w:val="00F80E6A"/>
    <w:rsid w:val="00F810C0"/>
    <w:rsid w:val="00F81B7D"/>
    <w:rsid w:val="00F82291"/>
    <w:rsid w:val="00F82596"/>
    <w:rsid w:val="00F82803"/>
    <w:rsid w:val="00F82F2A"/>
    <w:rsid w:val="00F837EC"/>
    <w:rsid w:val="00F84536"/>
    <w:rsid w:val="00F84720"/>
    <w:rsid w:val="00F84979"/>
    <w:rsid w:val="00F84ADC"/>
    <w:rsid w:val="00F850AA"/>
    <w:rsid w:val="00F8573F"/>
    <w:rsid w:val="00F85BB5"/>
    <w:rsid w:val="00F86E1C"/>
    <w:rsid w:val="00F90684"/>
    <w:rsid w:val="00F913DC"/>
    <w:rsid w:val="00F91428"/>
    <w:rsid w:val="00F91A0B"/>
    <w:rsid w:val="00F921E9"/>
    <w:rsid w:val="00F92327"/>
    <w:rsid w:val="00F9246D"/>
    <w:rsid w:val="00F93C7F"/>
    <w:rsid w:val="00F93F84"/>
    <w:rsid w:val="00F96700"/>
    <w:rsid w:val="00F9791F"/>
    <w:rsid w:val="00FA0112"/>
    <w:rsid w:val="00FA0576"/>
    <w:rsid w:val="00FA0B56"/>
    <w:rsid w:val="00FA0E68"/>
    <w:rsid w:val="00FA11E5"/>
    <w:rsid w:val="00FA1326"/>
    <w:rsid w:val="00FA1484"/>
    <w:rsid w:val="00FA1884"/>
    <w:rsid w:val="00FA1E15"/>
    <w:rsid w:val="00FA2012"/>
    <w:rsid w:val="00FA203B"/>
    <w:rsid w:val="00FA2AD3"/>
    <w:rsid w:val="00FA2D9E"/>
    <w:rsid w:val="00FA38BC"/>
    <w:rsid w:val="00FA3CB1"/>
    <w:rsid w:val="00FA542D"/>
    <w:rsid w:val="00FA590A"/>
    <w:rsid w:val="00FA615E"/>
    <w:rsid w:val="00FA6219"/>
    <w:rsid w:val="00FA799F"/>
    <w:rsid w:val="00FA7EBF"/>
    <w:rsid w:val="00FA7F23"/>
    <w:rsid w:val="00FB0D45"/>
    <w:rsid w:val="00FB0E50"/>
    <w:rsid w:val="00FB12F9"/>
    <w:rsid w:val="00FB169A"/>
    <w:rsid w:val="00FB177E"/>
    <w:rsid w:val="00FB1C34"/>
    <w:rsid w:val="00FB280B"/>
    <w:rsid w:val="00FB2849"/>
    <w:rsid w:val="00FB39CA"/>
    <w:rsid w:val="00FB477D"/>
    <w:rsid w:val="00FB4902"/>
    <w:rsid w:val="00FB52FF"/>
    <w:rsid w:val="00FB64F2"/>
    <w:rsid w:val="00FB70DB"/>
    <w:rsid w:val="00FC0399"/>
    <w:rsid w:val="00FC09EB"/>
    <w:rsid w:val="00FC0B63"/>
    <w:rsid w:val="00FC2107"/>
    <w:rsid w:val="00FC26FC"/>
    <w:rsid w:val="00FC2DBD"/>
    <w:rsid w:val="00FC40A0"/>
    <w:rsid w:val="00FC4C6A"/>
    <w:rsid w:val="00FC54B4"/>
    <w:rsid w:val="00FC5B03"/>
    <w:rsid w:val="00FC5D8A"/>
    <w:rsid w:val="00FC5DE0"/>
    <w:rsid w:val="00FC5DED"/>
    <w:rsid w:val="00FC64A2"/>
    <w:rsid w:val="00FC655C"/>
    <w:rsid w:val="00FC682E"/>
    <w:rsid w:val="00FC68A4"/>
    <w:rsid w:val="00FC7052"/>
    <w:rsid w:val="00FC7C08"/>
    <w:rsid w:val="00FD0654"/>
    <w:rsid w:val="00FD099F"/>
    <w:rsid w:val="00FD183A"/>
    <w:rsid w:val="00FD23F9"/>
    <w:rsid w:val="00FD2471"/>
    <w:rsid w:val="00FD4653"/>
    <w:rsid w:val="00FD4743"/>
    <w:rsid w:val="00FD4B4A"/>
    <w:rsid w:val="00FD4E2A"/>
    <w:rsid w:val="00FD56C7"/>
    <w:rsid w:val="00FD5ABF"/>
    <w:rsid w:val="00FD5C0F"/>
    <w:rsid w:val="00FD5CAC"/>
    <w:rsid w:val="00FD5D62"/>
    <w:rsid w:val="00FD67FA"/>
    <w:rsid w:val="00FD6ED6"/>
    <w:rsid w:val="00FD7916"/>
    <w:rsid w:val="00FE0041"/>
    <w:rsid w:val="00FE06EE"/>
    <w:rsid w:val="00FE0737"/>
    <w:rsid w:val="00FE09E7"/>
    <w:rsid w:val="00FE0DA7"/>
    <w:rsid w:val="00FE1641"/>
    <w:rsid w:val="00FE2873"/>
    <w:rsid w:val="00FE31FF"/>
    <w:rsid w:val="00FE38A3"/>
    <w:rsid w:val="00FE3A3A"/>
    <w:rsid w:val="00FE4090"/>
    <w:rsid w:val="00FE49F0"/>
    <w:rsid w:val="00FE505E"/>
    <w:rsid w:val="00FE54E2"/>
    <w:rsid w:val="00FE5578"/>
    <w:rsid w:val="00FE55AA"/>
    <w:rsid w:val="00FE55BE"/>
    <w:rsid w:val="00FE55CB"/>
    <w:rsid w:val="00FE5605"/>
    <w:rsid w:val="00FE5E44"/>
    <w:rsid w:val="00FE6C07"/>
    <w:rsid w:val="00FE6F49"/>
    <w:rsid w:val="00FE756E"/>
    <w:rsid w:val="00FE7837"/>
    <w:rsid w:val="00FF0326"/>
    <w:rsid w:val="00FF0407"/>
    <w:rsid w:val="00FF0518"/>
    <w:rsid w:val="00FF0DCA"/>
    <w:rsid w:val="00FF13AC"/>
    <w:rsid w:val="00FF1959"/>
    <w:rsid w:val="00FF1C23"/>
    <w:rsid w:val="00FF2B66"/>
    <w:rsid w:val="00FF325C"/>
    <w:rsid w:val="00FF35B9"/>
    <w:rsid w:val="00FF3F6D"/>
    <w:rsid w:val="00FF4CB5"/>
    <w:rsid w:val="00FF4EC5"/>
    <w:rsid w:val="00FF5215"/>
    <w:rsid w:val="00FF5600"/>
    <w:rsid w:val="00FF636E"/>
    <w:rsid w:val="00FF677D"/>
    <w:rsid w:val="00FF7181"/>
    <w:rsid w:val="00FF752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663A6"/>
  <w15:docId w15:val="{B65A55E2-49A2-45EF-9F24-4D54AAB0D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33D0"/>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961CED"/>
    <w:pPr>
      <w:keepNext/>
      <w:keepLines/>
      <w:framePr w:wrap="around" w:vAnchor="text" w:hAnchor="text" w:y="1"/>
      <w:numPr>
        <w:numId w:val="1"/>
      </w:numPr>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536CD2"/>
    <w:pPr>
      <w:keepNext/>
      <w:keepLines/>
      <w:numPr>
        <w:ilvl w:val="1"/>
        <w:numId w:val="1"/>
      </w:numPr>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5">
    <w:name w:val="heading 5"/>
    <w:basedOn w:val="Navaden"/>
    <w:next w:val="Navaden"/>
    <w:link w:val="Naslov5Znak"/>
    <w:uiPriority w:val="9"/>
    <w:semiHidden/>
    <w:unhideWhenUsed/>
    <w:qFormat/>
    <w:rsid w:val="00834087"/>
    <w:pPr>
      <w:keepNext/>
      <w:keepLines/>
      <w:spacing w:before="4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961CED"/>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536CD2"/>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Odstavek seznama_IP"/>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2E28F3"/>
    <w:pPr>
      <w:pBdr>
        <w:top w:val="single" w:sz="4" w:space="10" w:color="541C72"/>
        <w:bottom w:val="single" w:sz="4" w:space="10" w:color="541C72"/>
      </w:pBdr>
      <w:shd w:val="pct5" w:color="F8F2FC" w:fill="F7EFFB"/>
      <w:tabs>
        <w:tab w:val="left" w:pos="2694"/>
      </w:tabs>
      <w:jc w:val="center"/>
      <w:outlineLvl w:val="1"/>
    </w:pPr>
    <w:rPr>
      <w:rFonts w:eastAsia="Calibri"/>
      <w:b/>
      <w:i/>
      <w:iCs/>
      <w:color w:val="541C72"/>
      <w:spacing w:val="20"/>
      <w:sz w:val="24"/>
      <w:szCs w:val="24"/>
      <w:lang w:eastAsia="zh-CN"/>
    </w:rPr>
  </w:style>
  <w:style w:type="character" w:customStyle="1" w:styleId="IntenzivencitatZnak">
    <w:name w:val="Intenziven citat Znak"/>
    <w:aliases w:val="Obrazec_Nova RD_MP Znak"/>
    <w:basedOn w:val="Privzetapisavaodstavka"/>
    <w:link w:val="Intenzivencitat"/>
    <w:uiPriority w:val="30"/>
    <w:rsid w:val="002E28F3"/>
    <w:rPr>
      <w:rFonts w:ascii="Calibri" w:eastAsia="Calibri" w:hAnsi="Calibri" w:cs="Times New Roman"/>
      <w:b/>
      <w:i/>
      <w:iCs/>
      <w:color w:val="541C72"/>
      <w:spacing w:val="20"/>
      <w:sz w:val="24"/>
      <w:szCs w:val="24"/>
      <w:shd w:val="pct5" w:color="F8F2FC" w:fill="F7EFFB"/>
      <w:lang w:eastAsia="zh-CN"/>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2E28F3"/>
    <w:pPr>
      <w:pageBreakBefore/>
      <w:tabs>
        <w:tab w:val="left" w:pos="1985"/>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5"/>
      </w:numPr>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Odstavek seznama_IP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4"/>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slov5Znak">
    <w:name w:val="Naslov 5 Znak"/>
    <w:basedOn w:val="Privzetapisavaodstavka"/>
    <w:link w:val="Naslov5"/>
    <w:uiPriority w:val="9"/>
    <w:semiHidden/>
    <w:rsid w:val="00834087"/>
    <w:rPr>
      <w:rFonts w:asciiTheme="majorHAnsi" w:eastAsiaTheme="majorEastAsia" w:hAnsiTheme="majorHAnsi" w:cstheme="majorBidi"/>
      <w:color w:val="365F91" w:themeColor="accent1" w:themeShade="BF"/>
    </w:rPr>
  </w:style>
  <w:style w:type="paragraph" w:customStyle="1" w:styleId="Style1">
    <w:name w:val="Style1"/>
    <w:basedOn w:val="Navaden"/>
    <w:rsid w:val="00797428"/>
    <w:pPr>
      <w:numPr>
        <w:numId w:val="53"/>
      </w:numPr>
      <w:spacing w:after="60"/>
      <w:jc w:val="both"/>
    </w:pPr>
    <w:rPr>
      <w:rFonts w:ascii="Times New Roman" w:hAnsi="Times New Roman"/>
      <w:szCs w:val="24"/>
      <w:lang w:eastAsia="sl-SI"/>
    </w:rPr>
  </w:style>
  <w:style w:type="table" w:customStyle="1" w:styleId="Tabelamrea13">
    <w:name w:val="Tabela – mreža13"/>
    <w:basedOn w:val="Navadnatabela"/>
    <w:next w:val="Tabelamrea"/>
    <w:uiPriority w:val="59"/>
    <w:rsid w:val="00C76D80"/>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150025883">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12839114">
      <w:bodyDiv w:val="1"/>
      <w:marLeft w:val="0"/>
      <w:marRight w:val="0"/>
      <w:marTop w:val="0"/>
      <w:marBottom w:val="0"/>
      <w:divBdr>
        <w:top w:val="none" w:sz="0" w:space="0" w:color="auto"/>
        <w:left w:val="none" w:sz="0" w:space="0" w:color="auto"/>
        <w:bottom w:val="none" w:sz="0" w:space="0" w:color="auto"/>
        <w:right w:val="none" w:sz="0" w:space="0" w:color="auto"/>
      </w:divBdr>
    </w:div>
    <w:div w:id="526286405">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689525097">
      <w:bodyDiv w:val="1"/>
      <w:marLeft w:val="0"/>
      <w:marRight w:val="0"/>
      <w:marTop w:val="0"/>
      <w:marBottom w:val="0"/>
      <w:divBdr>
        <w:top w:val="none" w:sz="0" w:space="0" w:color="auto"/>
        <w:left w:val="none" w:sz="0" w:space="0" w:color="auto"/>
        <w:bottom w:val="none" w:sz="0" w:space="0" w:color="auto"/>
        <w:right w:val="none" w:sz="0" w:space="0" w:color="auto"/>
      </w:divBdr>
    </w:div>
    <w:div w:id="708342844">
      <w:bodyDiv w:val="1"/>
      <w:marLeft w:val="0"/>
      <w:marRight w:val="0"/>
      <w:marTop w:val="0"/>
      <w:marBottom w:val="0"/>
      <w:divBdr>
        <w:top w:val="none" w:sz="0" w:space="0" w:color="auto"/>
        <w:left w:val="none" w:sz="0" w:space="0" w:color="auto"/>
        <w:bottom w:val="none" w:sz="0" w:space="0" w:color="auto"/>
        <w:right w:val="none" w:sz="0" w:space="0" w:color="auto"/>
      </w:divBdr>
    </w:div>
    <w:div w:id="709184643">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20330872">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795639616">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uka.smid@kranj.si" TargetMode="External"/><Relationship Id="rId18" Type="http://schemas.openxmlformats.org/officeDocument/2006/relationships/hyperlink" Target="https://ejn.gov.si" TargetMode="External"/><Relationship Id="rId26" Type="http://schemas.openxmlformats.org/officeDocument/2006/relationships/hyperlink" Target="https://www.enarocanje.si" TargetMode="External"/><Relationship Id="rId39" Type="http://schemas.openxmlformats.org/officeDocument/2006/relationships/hyperlink" Target="https://www.portalerevizija.si/" TargetMode="External"/><Relationship Id="rId21" Type="http://schemas.openxmlformats.org/officeDocument/2006/relationships/hyperlink" Target="https://ejn.gov.si" TargetMode="External"/><Relationship Id="rId34" Type="http://schemas.openxmlformats.org/officeDocument/2006/relationships/hyperlink" Target="http://www.enarocanje.si/_ESPD/" TargetMode="External"/><Relationship Id="rId42" Type="http://schemas.openxmlformats.org/officeDocument/2006/relationships/footer" Target="footer2.xml"/><Relationship Id="rId47" Type="http://schemas.openxmlformats.org/officeDocument/2006/relationships/header" Target="header9.xml"/><Relationship Id="rId50" Type="http://schemas.openxmlformats.org/officeDocument/2006/relationships/hyperlink" Target="mailto:luka.smid@kranj.si" TargetMode="External"/><Relationship Id="rId55"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luka.smid@kranj.si" TargetMode="External"/><Relationship Id="rId29" Type="http://schemas.openxmlformats.org/officeDocument/2006/relationships/header" Target="header3.xml"/><Relationship Id="rId11" Type="http://schemas.openxmlformats.org/officeDocument/2006/relationships/hyperlink" Target="https://www.kranj.si/mestna-obcina/javna-narocila" TargetMode="External"/><Relationship Id="rId24" Type="http://schemas.openxmlformats.org/officeDocument/2006/relationships/hyperlink" Target="https://ejn.gov.si/aktualno/vec-informacij-ponudniki.html" TargetMode="External"/><Relationship Id="rId32" Type="http://schemas.openxmlformats.org/officeDocument/2006/relationships/hyperlink" Target="https://www.enarocanje.si/_ESPD/" TargetMode="External"/><Relationship Id="rId37" Type="http://schemas.openxmlformats.org/officeDocument/2006/relationships/hyperlink" Target="https://www.dropbox.com/sh/cyudldf6203dqjr/AACkP0mvlfNCeYFwBMzfmWB_a?dl=0" TargetMode="External"/><Relationship Id="rId40" Type="http://schemas.openxmlformats.org/officeDocument/2006/relationships/hyperlink" Target="http://www.djn.mju.gov.si/sistem-javnega-narocanja/pravno-varstvo" TargetMode="External"/><Relationship Id="rId45" Type="http://schemas.openxmlformats.org/officeDocument/2006/relationships/hyperlink" Target="http://www.enarocanje.si/_ESPD/" TargetMode="External"/><Relationship Id="rId53" Type="http://schemas.openxmlformats.org/officeDocument/2006/relationships/header" Target="header12.xml"/><Relationship Id="rId5" Type="http://schemas.openxmlformats.org/officeDocument/2006/relationships/settings" Target="settings.xml"/><Relationship Id="rId10" Type="http://schemas.openxmlformats.org/officeDocument/2006/relationships/header" Target="header1.xml"/><Relationship Id="rId19" Type="http://schemas.openxmlformats.org/officeDocument/2006/relationships/hyperlink" Target="https://www.kranj.si/mestna-obcina/javna-narocila" TargetMode="External"/><Relationship Id="rId31" Type="http://schemas.openxmlformats.org/officeDocument/2006/relationships/header" Target="header5.xml"/><Relationship Id="rId44" Type="http://schemas.openxmlformats.org/officeDocument/2006/relationships/hyperlink" Target="http://www.enarocanje.si/_ESPD/" TargetMode="External"/><Relationship Id="rId52" Type="http://schemas.openxmlformats.org/officeDocument/2006/relationships/hyperlink" Target="https://www.ozs.si/datoteke/ozs/sekcije/Janko%20Rozman/Sekcija%20gradbincev/Posebne%20gradbene%20uzance%202020_OZS.pdf"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bostjan.zavrl@kranj.si" TargetMode="External"/><Relationship Id="rId22" Type="http://schemas.openxmlformats.org/officeDocument/2006/relationships/hyperlink" Target="https://ejn.gov.si/" TargetMode="External"/><Relationship Id="rId27" Type="http://schemas.openxmlformats.org/officeDocument/2006/relationships/hyperlink" Target="https://ejn.gov.si/" TargetMode="External"/><Relationship Id="rId30" Type="http://schemas.openxmlformats.org/officeDocument/2006/relationships/header" Target="header4.xml"/><Relationship Id="rId35" Type="http://schemas.openxmlformats.org/officeDocument/2006/relationships/hyperlink" Target="http://www.kranj.si/mestna-obcina/javna-narocila" TargetMode="External"/><Relationship Id="rId43" Type="http://schemas.openxmlformats.org/officeDocument/2006/relationships/header" Target="header7.xml"/><Relationship Id="rId48" Type="http://schemas.openxmlformats.org/officeDocument/2006/relationships/header" Target="header10.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mok@kranj.si" TargetMode="External"/><Relationship Id="rId3" Type="http://schemas.openxmlformats.org/officeDocument/2006/relationships/numbering" Target="numbering.xml"/><Relationship Id="rId12" Type="http://schemas.openxmlformats.org/officeDocument/2006/relationships/hyperlink" Target="https://www.dropbox.com/sh/cyudldf6203dqjr/AACkP0mvlfNCeYFwBMzfmWB_a?dl=0" TargetMode="External"/><Relationship Id="rId17" Type="http://schemas.openxmlformats.org/officeDocument/2006/relationships/hyperlink" Target="mailto:nika.kladnik@kranj.si" TargetMode="External"/><Relationship Id="rId25" Type="http://schemas.openxmlformats.org/officeDocument/2006/relationships/hyperlink" Target="https://ejn.gov.si/" TargetMode="External"/><Relationship Id="rId33" Type="http://schemas.openxmlformats.org/officeDocument/2006/relationships/hyperlink" Target="https://www.enarocanje.si/?podrocje=portal" TargetMode="External"/><Relationship Id="rId38" Type="http://schemas.openxmlformats.org/officeDocument/2006/relationships/hyperlink" Target="http://zakonodaja.gov.si/rpsi/r05/predpis_ZAKO5975.html" TargetMode="External"/><Relationship Id="rId46" Type="http://schemas.openxmlformats.org/officeDocument/2006/relationships/header" Target="header8.xml"/><Relationship Id="rId20" Type="http://schemas.openxmlformats.org/officeDocument/2006/relationships/hyperlink" Target="https://www.dropbox.com/sh/cyudldf6203dqjr/AACkP0mvlfNCeYFwBMzfmWB_a?dl=0" TargetMode="External"/><Relationship Id="rId41" Type="http://schemas.openxmlformats.org/officeDocument/2006/relationships/header" Target="header6.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tanja.hrovat@kranj.si" TargetMode="External"/><Relationship Id="rId23" Type="http://schemas.openxmlformats.org/officeDocument/2006/relationships/hyperlink" Target="https://ejn.gov.si/" TargetMode="External"/><Relationship Id="rId28" Type="http://schemas.openxmlformats.org/officeDocument/2006/relationships/header" Target="header2.xml"/><Relationship Id="rId36" Type="http://schemas.openxmlformats.org/officeDocument/2006/relationships/hyperlink" Target="https://www.kranj.si/mestna-obcina/javna-narocila" TargetMode="External"/><Relationship Id="rId49" Type="http://schemas.openxmlformats.org/officeDocument/2006/relationships/header" Target="header11.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D81017392DE445119D5AB886D4309042"/>
        <w:category>
          <w:name w:val="Splošno"/>
          <w:gallery w:val="placeholder"/>
        </w:category>
        <w:types>
          <w:type w:val="bbPlcHdr"/>
        </w:types>
        <w:behaviors>
          <w:behavior w:val="content"/>
        </w:behaviors>
        <w:guid w:val="{B6F87084-54B3-4276-A56B-12220EED823A}"/>
      </w:docPartPr>
      <w:docPartBody>
        <w:p w:rsidR="00410E0C" w:rsidRDefault="00C8474A" w:rsidP="00C8474A">
          <w:pPr>
            <w:pStyle w:val="D81017392DE445119D5AB886D4309042"/>
          </w:pPr>
          <w:r w:rsidRPr="00E1709E">
            <w:rPr>
              <w:rStyle w:val="Besedilooznabemesta"/>
              <w:highlight w:val="yellow"/>
            </w:rPr>
            <w:t>[Naslov]</w:t>
          </w:r>
        </w:p>
      </w:docPartBody>
    </w:docPart>
    <w:docPart>
      <w:docPartPr>
        <w:name w:val="30EA38EC98C24B91974223FF78A13304"/>
        <w:category>
          <w:name w:val="Splošno"/>
          <w:gallery w:val="placeholder"/>
        </w:category>
        <w:types>
          <w:type w:val="bbPlcHdr"/>
        </w:types>
        <w:behaviors>
          <w:behavior w:val="content"/>
        </w:behaviors>
        <w:guid w:val="{314CD288-5358-44D0-B3B6-FACF63D3C9D6}"/>
      </w:docPartPr>
      <w:docPartBody>
        <w:p w:rsidR="00410E0C" w:rsidRDefault="00C8474A" w:rsidP="00C8474A">
          <w:pPr>
            <w:pStyle w:val="30EA38EC98C24B91974223FF78A13304"/>
          </w:pPr>
          <w:r w:rsidRPr="00E1709E">
            <w:rPr>
              <w:rStyle w:val="Besedilooznabemesta"/>
              <w:highlight w:val="yellow"/>
            </w:rPr>
            <w:t>Kliknite tukaj, če želite vnesti besedilo.</w:t>
          </w:r>
        </w:p>
      </w:docPartBody>
    </w:docPart>
    <w:docPart>
      <w:docPartPr>
        <w:name w:val="BB7ECE8DDCD14E34B20984775093A7B7"/>
        <w:category>
          <w:name w:val="Splošno"/>
          <w:gallery w:val="placeholder"/>
        </w:category>
        <w:types>
          <w:type w:val="bbPlcHdr"/>
        </w:types>
        <w:behaviors>
          <w:behavior w:val="content"/>
        </w:behaviors>
        <w:guid w:val="{4286918A-773C-4DA4-AD95-3614E1E66AB6}"/>
      </w:docPartPr>
      <w:docPartBody>
        <w:p w:rsidR="00410E0C" w:rsidRDefault="00C8474A" w:rsidP="00C8474A">
          <w:pPr>
            <w:pStyle w:val="BB7ECE8DDCD14E34B20984775093A7B7"/>
          </w:pPr>
          <w:r w:rsidRPr="00E1709E">
            <w:rPr>
              <w:rStyle w:val="Besedilooznabemesta"/>
              <w:highlight w:val="yellow"/>
            </w:rPr>
            <w:t>Kliknite tukaj, če želite vnesti datum.</w:t>
          </w:r>
        </w:p>
      </w:docPartBody>
    </w:docPart>
    <w:docPart>
      <w:docPartPr>
        <w:name w:val="5B6B2C7362464DC7AC928B4E044A5D37"/>
        <w:category>
          <w:name w:val="Splošno"/>
          <w:gallery w:val="placeholder"/>
        </w:category>
        <w:types>
          <w:type w:val="bbPlcHdr"/>
        </w:types>
        <w:behaviors>
          <w:behavior w:val="content"/>
        </w:behaviors>
        <w:guid w:val="{9D57A78C-7FC4-4051-BDF1-1F87EFD5841D}"/>
      </w:docPartPr>
      <w:docPartBody>
        <w:p w:rsidR="005D6111" w:rsidRDefault="005D6111" w:rsidP="005D6111">
          <w:pPr>
            <w:pStyle w:val="5B6B2C7362464DC7AC928B4E044A5D37"/>
          </w:pPr>
          <w:r w:rsidRPr="00261F88">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IDFont+F5">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E9"/>
    <w:rsid w:val="00035549"/>
    <w:rsid w:val="000374D4"/>
    <w:rsid w:val="00042793"/>
    <w:rsid w:val="00043336"/>
    <w:rsid w:val="00044876"/>
    <w:rsid w:val="00047693"/>
    <w:rsid w:val="00050108"/>
    <w:rsid w:val="00070632"/>
    <w:rsid w:val="00073DFF"/>
    <w:rsid w:val="00080D9C"/>
    <w:rsid w:val="0008474E"/>
    <w:rsid w:val="00090C67"/>
    <w:rsid w:val="00094657"/>
    <w:rsid w:val="000A468D"/>
    <w:rsid w:val="000B0B4B"/>
    <w:rsid w:val="000B1027"/>
    <w:rsid w:val="000B58B3"/>
    <w:rsid w:val="000C53D3"/>
    <w:rsid w:val="000F101F"/>
    <w:rsid w:val="000F494C"/>
    <w:rsid w:val="00101C2C"/>
    <w:rsid w:val="00101F6D"/>
    <w:rsid w:val="00111B6C"/>
    <w:rsid w:val="00122D45"/>
    <w:rsid w:val="0013069E"/>
    <w:rsid w:val="00131322"/>
    <w:rsid w:val="00144F12"/>
    <w:rsid w:val="00146C6C"/>
    <w:rsid w:val="0016589B"/>
    <w:rsid w:val="00174663"/>
    <w:rsid w:val="00184D66"/>
    <w:rsid w:val="00190EB0"/>
    <w:rsid w:val="001921B2"/>
    <w:rsid w:val="00193517"/>
    <w:rsid w:val="00196640"/>
    <w:rsid w:val="001A0D60"/>
    <w:rsid w:val="001B4286"/>
    <w:rsid w:val="001B766E"/>
    <w:rsid w:val="001E2B1F"/>
    <w:rsid w:val="001E73D8"/>
    <w:rsid w:val="001F319E"/>
    <w:rsid w:val="001F61AD"/>
    <w:rsid w:val="00235E31"/>
    <w:rsid w:val="0027589F"/>
    <w:rsid w:val="00290EF3"/>
    <w:rsid w:val="002B15BD"/>
    <w:rsid w:val="002B2878"/>
    <w:rsid w:val="002B7C62"/>
    <w:rsid w:val="002C387F"/>
    <w:rsid w:val="002C755D"/>
    <w:rsid w:val="002D021C"/>
    <w:rsid w:val="002D40D5"/>
    <w:rsid w:val="002F18BF"/>
    <w:rsid w:val="002F2054"/>
    <w:rsid w:val="002F24ED"/>
    <w:rsid w:val="002F70D9"/>
    <w:rsid w:val="00300D2F"/>
    <w:rsid w:val="00304AE0"/>
    <w:rsid w:val="00306C79"/>
    <w:rsid w:val="003149B2"/>
    <w:rsid w:val="003177FF"/>
    <w:rsid w:val="0032039F"/>
    <w:rsid w:val="00325955"/>
    <w:rsid w:val="00332A62"/>
    <w:rsid w:val="0033477F"/>
    <w:rsid w:val="00342594"/>
    <w:rsid w:val="00354DC6"/>
    <w:rsid w:val="00357F75"/>
    <w:rsid w:val="00361A4A"/>
    <w:rsid w:val="003A2DBC"/>
    <w:rsid w:val="003A64BA"/>
    <w:rsid w:val="003A69D2"/>
    <w:rsid w:val="003A7354"/>
    <w:rsid w:val="003B0B1B"/>
    <w:rsid w:val="003B3D32"/>
    <w:rsid w:val="003B4E6D"/>
    <w:rsid w:val="003B5F5D"/>
    <w:rsid w:val="003B6322"/>
    <w:rsid w:val="003C5CEB"/>
    <w:rsid w:val="003D2882"/>
    <w:rsid w:val="003D61D4"/>
    <w:rsid w:val="003E1FBC"/>
    <w:rsid w:val="003F543D"/>
    <w:rsid w:val="003F5B44"/>
    <w:rsid w:val="003F622F"/>
    <w:rsid w:val="004045EA"/>
    <w:rsid w:val="004046F9"/>
    <w:rsid w:val="004103CD"/>
    <w:rsid w:val="00410E0C"/>
    <w:rsid w:val="00427FA7"/>
    <w:rsid w:val="004367F1"/>
    <w:rsid w:val="0045080E"/>
    <w:rsid w:val="00450C6E"/>
    <w:rsid w:val="004560BA"/>
    <w:rsid w:val="004604A6"/>
    <w:rsid w:val="00470CA1"/>
    <w:rsid w:val="00474D30"/>
    <w:rsid w:val="00475AA3"/>
    <w:rsid w:val="0048174F"/>
    <w:rsid w:val="004852D4"/>
    <w:rsid w:val="004943F1"/>
    <w:rsid w:val="004A06FF"/>
    <w:rsid w:val="004A40B7"/>
    <w:rsid w:val="004B137A"/>
    <w:rsid w:val="004C5DDA"/>
    <w:rsid w:val="004C60B4"/>
    <w:rsid w:val="004D07B5"/>
    <w:rsid w:val="004D114B"/>
    <w:rsid w:val="004D1912"/>
    <w:rsid w:val="004D41EC"/>
    <w:rsid w:val="004D485F"/>
    <w:rsid w:val="004E5488"/>
    <w:rsid w:val="004E7644"/>
    <w:rsid w:val="00500EDC"/>
    <w:rsid w:val="00503F5F"/>
    <w:rsid w:val="0051169A"/>
    <w:rsid w:val="005219A5"/>
    <w:rsid w:val="0052428B"/>
    <w:rsid w:val="00527E28"/>
    <w:rsid w:val="00532F84"/>
    <w:rsid w:val="00543F78"/>
    <w:rsid w:val="00551EC9"/>
    <w:rsid w:val="00571083"/>
    <w:rsid w:val="00580111"/>
    <w:rsid w:val="00583B19"/>
    <w:rsid w:val="00584381"/>
    <w:rsid w:val="00593D97"/>
    <w:rsid w:val="005954FA"/>
    <w:rsid w:val="005958B1"/>
    <w:rsid w:val="005A298B"/>
    <w:rsid w:val="005A4743"/>
    <w:rsid w:val="005A536D"/>
    <w:rsid w:val="005B032C"/>
    <w:rsid w:val="005D0416"/>
    <w:rsid w:val="005D1E26"/>
    <w:rsid w:val="005D6111"/>
    <w:rsid w:val="005E61FB"/>
    <w:rsid w:val="005F003C"/>
    <w:rsid w:val="005F09D5"/>
    <w:rsid w:val="006002C5"/>
    <w:rsid w:val="00611FA4"/>
    <w:rsid w:val="00623335"/>
    <w:rsid w:val="00623BB7"/>
    <w:rsid w:val="00633714"/>
    <w:rsid w:val="00643C8B"/>
    <w:rsid w:val="0064796D"/>
    <w:rsid w:val="00653209"/>
    <w:rsid w:val="006637A8"/>
    <w:rsid w:val="00667FD6"/>
    <w:rsid w:val="00686D5A"/>
    <w:rsid w:val="006B2977"/>
    <w:rsid w:val="006B3A35"/>
    <w:rsid w:val="006B5965"/>
    <w:rsid w:val="006C42E5"/>
    <w:rsid w:val="006E0428"/>
    <w:rsid w:val="006E250D"/>
    <w:rsid w:val="006E2E5B"/>
    <w:rsid w:val="006F4227"/>
    <w:rsid w:val="00710349"/>
    <w:rsid w:val="00721D48"/>
    <w:rsid w:val="00726DED"/>
    <w:rsid w:val="00735EC4"/>
    <w:rsid w:val="00741473"/>
    <w:rsid w:val="00750574"/>
    <w:rsid w:val="007513E7"/>
    <w:rsid w:val="00761F69"/>
    <w:rsid w:val="00767105"/>
    <w:rsid w:val="00770238"/>
    <w:rsid w:val="00770C61"/>
    <w:rsid w:val="00771FA6"/>
    <w:rsid w:val="0077776F"/>
    <w:rsid w:val="00777BAC"/>
    <w:rsid w:val="00783561"/>
    <w:rsid w:val="007928AB"/>
    <w:rsid w:val="0079454B"/>
    <w:rsid w:val="007A64B5"/>
    <w:rsid w:val="007C0EA9"/>
    <w:rsid w:val="007D38B2"/>
    <w:rsid w:val="007D4276"/>
    <w:rsid w:val="007F6A5E"/>
    <w:rsid w:val="00812862"/>
    <w:rsid w:val="00817C91"/>
    <w:rsid w:val="00825DAD"/>
    <w:rsid w:val="0083209C"/>
    <w:rsid w:val="00835771"/>
    <w:rsid w:val="008632D8"/>
    <w:rsid w:val="008644E7"/>
    <w:rsid w:val="00875E04"/>
    <w:rsid w:val="0087752B"/>
    <w:rsid w:val="00884637"/>
    <w:rsid w:val="008A5636"/>
    <w:rsid w:val="008A57C1"/>
    <w:rsid w:val="008C1D50"/>
    <w:rsid w:val="008C4015"/>
    <w:rsid w:val="008C40AE"/>
    <w:rsid w:val="008C4E26"/>
    <w:rsid w:val="008D0220"/>
    <w:rsid w:val="008E706B"/>
    <w:rsid w:val="008F0FA8"/>
    <w:rsid w:val="008F4708"/>
    <w:rsid w:val="009255C5"/>
    <w:rsid w:val="00944F0E"/>
    <w:rsid w:val="0095248E"/>
    <w:rsid w:val="00956D7E"/>
    <w:rsid w:val="00957381"/>
    <w:rsid w:val="009576B4"/>
    <w:rsid w:val="0098718E"/>
    <w:rsid w:val="009A3A4F"/>
    <w:rsid w:val="009A3B6A"/>
    <w:rsid w:val="009A4131"/>
    <w:rsid w:val="009B7A37"/>
    <w:rsid w:val="009E24F2"/>
    <w:rsid w:val="00A0263F"/>
    <w:rsid w:val="00A17AD2"/>
    <w:rsid w:val="00A22035"/>
    <w:rsid w:val="00A42C52"/>
    <w:rsid w:val="00A468A3"/>
    <w:rsid w:val="00A47C04"/>
    <w:rsid w:val="00A50EB3"/>
    <w:rsid w:val="00A62A97"/>
    <w:rsid w:val="00A8495F"/>
    <w:rsid w:val="00A85B43"/>
    <w:rsid w:val="00A95A8C"/>
    <w:rsid w:val="00A9773F"/>
    <w:rsid w:val="00AB797C"/>
    <w:rsid w:val="00AC01FD"/>
    <w:rsid w:val="00AC7AC8"/>
    <w:rsid w:val="00AF5859"/>
    <w:rsid w:val="00AF73FA"/>
    <w:rsid w:val="00B06667"/>
    <w:rsid w:val="00B13547"/>
    <w:rsid w:val="00B14838"/>
    <w:rsid w:val="00B1534D"/>
    <w:rsid w:val="00B35A9E"/>
    <w:rsid w:val="00B61734"/>
    <w:rsid w:val="00B946AE"/>
    <w:rsid w:val="00B97F6A"/>
    <w:rsid w:val="00BC48C6"/>
    <w:rsid w:val="00BC5761"/>
    <w:rsid w:val="00BC5FBA"/>
    <w:rsid w:val="00BC6F10"/>
    <w:rsid w:val="00BD33E9"/>
    <w:rsid w:val="00BD5FFD"/>
    <w:rsid w:val="00BD6045"/>
    <w:rsid w:val="00BD61AF"/>
    <w:rsid w:val="00BE1DC0"/>
    <w:rsid w:val="00BE4911"/>
    <w:rsid w:val="00BF0990"/>
    <w:rsid w:val="00BF715E"/>
    <w:rsid w:val="00C149E3"/>
    <w:rsid w:val="00C32EF3"/>
    <w:rsid w:val="00C35D8E"/>
    <w:rsid w:val="00C41C4A"/>
    <w:rsid w:val="00C454CB"/>
    <w:rsid w:val="00C52463"/>
    <w:rsid w:val="00C52E05"/>
    <w:rsid w:val="00C64E5C"/>
    <w:rsid w:val="00C72C99"/>
    <w:rsid w:val="00C8474A"/>
    <w:rsid w:val="00C904E6"/>
    <w:rsid w:val="00C931DD"/>
    <w:rsid w:val="00CA7E96"/>
    <w:rsid w:val="00CB011E"/>
    <w:rsid w:val="00CB5137"/>
    <w:rsid w:val="00CC1393"/>
    <w:rsid w:val="00CC3451"/>
    <w:rsid w:val="00CE1316"/>
    <w:rsid w:val="00CF50A9"/>
    <w:rsid w:val="00D02B25"/>
    <w:rsid w:val="00D03024"/>
    <w:rsid w:val="00D06C20"/>
    <w:rsid w:val="00D13CD1"/>
    <w:rsid w:val="00D22868"/>
    <w:rsid w:val="00D359A6"/>
    <w:rsid w:val="00D3667D"/>
    <w:rsid w:val="00D50D9B"/>
    <w:rsid w:val="00D70B1D"/>
    <w:rsid w:val="00D7444E"/>
    <w:rsid w:val="00D80CA3"/>
    <w:rsid w:val="00D81532"/>
    <w:rsid w:val="00D83E11"/>
    <w:rsid w:val="00D935B7"/>
    <w:rsid w:val="00D953E5"/>
    <w:rsid w:val="00D9558E"/>
    <w:rsid w:val="00DA1D44"/>
    <w:rsid w:val="00DB7E21"/>
    <w:rsid w:val="00DC14A9"/>
    <w:rsid w:val="00DC3D0E"/>
    <w:rsid w:val="00DC7808"/>
    <w:rsid w:val="00DD0A4D"/>
    <w:rsid w:val="00DD2FBA"/>
    <w:rsid w:val="00DE733B"/>
    <w:rsid w:val="00E34178"/>
    <w:rsid w:val="00E459BE"/>
    <w:rsid w:val="00E5534A"/>
    <w:rsid w:val="00E57868"/>
    <w:rsid w:val="00E709F0"/>
    <w:rsid w:val="00E72899"/>
    <w:rsid w:val="00E76248"/>
    <w:rsid w:val="00E820FD"/>
    <w:rsid w:val="00E8380D"/>
    <w:rsid w:val="00E93A54"/>
    <w:rsid w:val="00EA5560"/>
    <w:rsid w:val="00EB0B01"/>
    <w:rsid w:val="00EB12D6"/>
    <w:rsid w:val="00EB4222"/>
    <w:rsid w:val="00EF6DFB"/>
    <w:rsid w:val="00F03D51"/>
    <w:rsid w:val="00F0436F"/>
    <w:rsid w:val="00F17ECB"/>
    <w:rsid w:val="00F23A62"/>
    <w:rsid w:val="00F40269"/>
    <w:rsid w:val="00F52DC4"/>
    <w:rsid w:val="00F63929"/>
    <w:rsid w:val="00F71826"/>
    <w:rsid w:val="00F85242"/>
    <w:rsid w:val="00F9503D"/>
    <w:rsid w:val="00F96A7C"/>
    <w:rsid w:val="00FA241B"/>
    <w:rsid w:val="00FA3062"/>
    <w:rsid w:val="00FB7EC6"/>
    <w:rsid w:val="00FC1498"/>
    <w:rsid w:val="00FC4EAB"/>
    <w:rsid w:val="00FD2E5B"/>
    <w:rsid w:val="00FD59ED"/>
    <w:rsid w:val="00FD5D20"/>
    <w:rsid w:val="00FE0F3D"/>
    <w:rsid w:val="00FE5238"/>
    <w:rsid w:val="00FF0D9F"/>
    <w:rsid w:val="00FF21AD"/>
    <w:rsid w:val="00FF58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611FA4"/>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 w:type="paragraph" w:customStyle="1" w:styleId="D81017392DE445119D5AB886D4309042">
    <w:name w:val="D81017392DE445119D5AB886D4309042"/>
    <w:rsid w:val="00C8474A"/>
  </w:style>
  <w:style w:type="paragraph" w:customStyle="1" w:styleId="30EA38EC98C24B91974223FF78A13304">
    <w:name w:val="30EA38EC98C24B91974223FF78A13304"/>
    <w:rsid w:val="00C8474A"/>
  </w:style>
  <w:style w:type="paragraph" w:customStyle="1" w:styleId="BB7ECE8DDCD14E34B20984775093A7B7">
    <w:name w:val="BB7ECE8DDCD14E34B20984775093A7B7"/>
    <w:rsid w:val="00C8474A"/>
  </w:style>
  <w:style w:type="paragraph" w:customStyle="1" w:styleId="5B6B2C7362464DC7AC928B4E044A5D37">
    <w:name w:val="5B6B2C7362464DC7AC928B4E044A5D37"/>
    <w:rsid w:val="005D6111"/>
  </w:style>
  <w:style w:type="paragraph" w:customStyle="1" w:styleId="34631DC4824D4D689AAE1A6BEACE691F">
    <w:name w:val="34631DC4824D4D689AAE1A6BEACE691F"/>
    <w:rsid w:val="00611FA4"/>
  </w:style>
  <w:style w:type="paragraph" w:customStyle="1" w:styleId="279023FD20C64EF8B25279C9A6FFACA4">
    <w:name w:val="279023FD20C64EF8B25279C9A6FFACA4"/>
    <w:rsid w:val="00611F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FD56A6-2D7C-4C6B-BDB9-31CAB1309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36962</Words>
  <Characters>210689</Characters>
  <Application>Microsoft Office Word</Application>
  <DocSecurity>0</DocSecurity>
  <Lines>1755</Lines>
  <Paragraphs>494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Rekonstrukcija mostu čez Rupovščico</vt:lpstr>
      <vt:lpstr>Rekonstrukcija mostu čez Rupovščico</vt:lpstr>
    </vt:vector>
  </TitlesOfParts>
  <Company>Mestna občina Kranj</Company>
  <LinksUpToDate>false</LinksUpToDate>
  <CharactersWithSpaces>247157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Rekonstrukcija mostu čez Rupovščico</dc:title>
  <dc:subject/>
  <dc:creator>MOKR</dc:creator>
  <cp:keywords/>
  <dc:description/>
  <cp:lastModifiedBy>Nika Kladnik</cp:lastModifiedBy>
  <cp:revision>2</cp:revision>
  <cp:lastPrinted>2020-06-26T05:16:00Z</cp:lastPrinted>
  <dcterms:created xsi:type="dcterms:W3CDTF">2021-04-16T06:12:00Z</dcterms:created>
  <dcterms:modified xsi:type="dcterms:W3CDTF">2021-04-16T06:12:00Z</dcterms:modified>
</cp:coreProperties>
</file>