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3"/>
        <w:gridCol w:w="2972"/>
      </w:tblGrid>
      <w:tr w:rsidR="00C66EAD" w:rsidRPr="007F1150" w:rsidTr="00A974E9">
        <w:tc>
          <w:tcPr>
            <w:tcW w:w="6803" w:type="dxa"/>
            <w:vMerge w:val="restart"/>
          </w:tcPr>
          <w:p w:rsidR="00C66EAD" w:rsidRPr="007F1150" w:rsidRDefault="00C66EAD" w:rsidP="00A974E9">
            <w:pPr>
              <w:spacing w:after="0" w:line="240" w:lineRule="auto"/>
              <w:rPr>
                <w:rFonts w:asciiTheme="minorHAnsi" w:eastAsia="Yu Gothic" w:hAnsiTheme="minorHAnsi" w:cstheme="minorHAnsi"/>
              </w:rPr>
            </w:pPr>
            <w:r w:rsidRPr="007F1150">
              <w:rPr>
                <w:rFonts w:eastAsia="Yu Gothic"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7BB6D857" wp14:editId="30967F56">
                  <wp:simplePos x="0" y="0"/>
                  <wp:positionH relativeFrom="margin">
                    <wp:posOffset>558800</wp:posOffset>
                  </wp:positionH>
                  <wp:positionV relativeFrom="paragraph">
                    <wp:posOffset>0</wp:posOffset>
                  </wp:positionV>
                  <wp:extent cx="2502000" cy="529200"/>
                  <wp:effectExtent l="0" t="0" r="0" b="4445"/>
                  <wp:wrapThrough wrapText="bothSides">
                    <wp:wrapPolygon edited="0">
                      <wp:start x="0" y="0"/>
                      <wp:lineTo x="0" y="21004"/>
                      <wp:lineTo x="21381" y="21004"/>
                      <wp:lineTo x="21381" y="0"/>
                      <wp:lineTo x="0" y="0"/>
                    </wp:wrapPolygon>
                  </wp:wrapThrough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000" cy="52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2" w:type="dxa"/>
          </w:tcPr>
          <w:p w:rsidR="00C66EAD" w:rsidRPr="007F1150" w:rsidRDefault="00C66EAD" w:rsidP="00A974E9">
            <w:pPr>
              <w:spacing w:after="0" w:line="240" w:lineRule="auto"/>
              <w:rPr>
                <w:rFonts w:asciiTheme="minorHAnsi" w:eastAsia="Yu Gothic" w:hAnsiTheme="minorHAnsi" w:cstheme="minorHAnsi"/>
                <w:b/>
              </w:rPr>
            </w:pPr>
          </w:p>
        </w:tc>
      </w:tr>
      <w:tr w:rsidR="00C66EAD" w:rsidRPr="007F1150" w:rsidTr="00A974E9">
        <w:tc>
          <w:tcPr>
            <w:tcW w:w="6803" w:type="dxa"/>
            <w:vMerge/>
            <w:tcBorders>
              <w:right w:val="single" w:sz="4" w:space="0" w:color="auto"/>
            </w:tcBorders>
          </w:tcPr>
          <w:p w:rsidR="00C66EAD" w:rsidRPr="007F1150" w:rsidRDefault="00C66EAD" w:rsidP="00A974E9">
            <w:pPr>
              <w:spacing w:after="0" w:line="240" w:lineRule="auto"/>
              <w:rPr>
                <w:rFonts w:asciiTheme="minorHAnsi" w:eastAsia="Yu Gothic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2972" w:type="dxa"/>
            <w:tcBorders>
              <w:left w:val="single" w:sz="4" w:space="0" w:color="auto"/>
            </w:tcBorders>
          </w:tcPr>
          <w:p w:rsidR="00C66EAD" w:rsidRPr="007F1150" w:rsidRDefault="00C66EAD" w:rsidP="00A974E9">
            <w:pPr>
              <w:spacing w:after="0" w:line="240" w:lineRule="auto"/>
              <w:rPr>
                <w:rFonts w:asciiTheme="minorHAnsi" w:eastAsia="Yu Gothic UI" w:hAnsiTheme="minorHAnsi" w:cstheme="minorHAnsi"/>
                <w:b/>
              </w:rPr>
            </w:pPr>
            <w:r w:rsidRPr="007F1150">
              <w:rPr>
                <w:rFonts w:asciiTheme="minorHAnsi" w:eastAsia="Yu Gothic UI" w:hAnsiTheme="minorHAnsi" w:cstheme="minorHAnsi"/>
                <w:b/>
                <w:sz w:val="14"/>
                <w:szCs w:val="14"/>
              </w:rPr>
              <w:t xml:space="preserve"> </w:t>
            </w:r>
            <w:r w:rsidRPr="007F1150">
              <w:rPr>
                <w:rFonts w:asciiTheme="minorHAnsi" w:eastAsia="Yu Gothic UI" w:hAnsiTheme="minorHAnsi" w:cstheme="minorHAnsi"/>
                <w:b/>
              </w:rPr>
              <w:t xml:space="preserve">Mestna uprava </w:t>
            </w:r>
          </w:p>
          <w:p w:rsidR="00C47C1D" w:rsidRPr="00730027" w:rsidRDefault="00C66EAD" w:rsidP="00A974E9">
            <w:pPr>
              <w:spacing w:after="0" w:line="240" w:lineRule="auto"/>
              <w:rPr>
                <w:rFonts w:asciiTheme="minorHAnsi" w:eastAsia="Yu Gothic UI" w:hAnsiTheme="minorHAnsi" w:cstheme="minorHAnsi"/>
                <w:b/>
                <w:sz w:val="16"/>
                <w:szCs w:val="16"/>
              </w:rPr>
            </w:pPr>
            <w:r w:rsidRPr="00730027">
              <w:rPr>
                <w:rFonts w:asciiTheme="minorHAnsi" w:eastAsia="Yu Gothic UI" w:hAnsiTheme="minorHAnsi" w:cstheme="minorHAnsi"/>
                <w:b/>
                <w:sz w:val="16"/>
                <w:szCs w:val="16"/>
              </w:rPr>
              <w:t xml:space="preserve"> </w:t>
            </w:r>
            <w:r w:rsidR="00C47C1D" w:rsidRPr="00730027">
              <w:rPr>
                <w:rFonts w:asciiTheme="minorHAnsi" w:eastAsia="Yu Gothic UI" w:hAnsiTheme="minorHAnsi" w:cstheme="minorHAnsi"/>
                <w:b/>
                <w:sz w:val="16"/>
                <w:szCs w:val="16"/>
              </w:rPr>
              <w:t>Sektor za finance in splošne zadeve</w:t>
            </w:r>
          </w:p>
          <w:p w:rsidR="00C66EAD" w:rsidRPr="00730027" w:rsidRDefault="00C47C1D" w:rsidP="00A974E9">
            <w:pPr>
              <w:spacing w:after="0" w:line="240" w:lineRule="auto"/>
              <w:rPr>
                <w:rFonts w:asciiTheme="minorHAnsi" w:eastAsia="Yu Gothic UI" w:hAnsiTheme="minorHAnsi" w:cstheme="minorHAnsi"/>
                <w:b/>
                <w:sz w:val="16"/>
                <w:szCs w:val="16"/>
              </w:rPr>
            </w:pPr>
            <w:r w:rsidRPr="00730027">
              <w:rPr>
                <w:rFonts w:asciiTheme="minorHAnsi" w:eastAsia="Yu Gothic UI" w:hAnsiTheme="minorHAnsi" w:cstheme="minorHAnsi"/>
                <w:b/>
                <w:sz w:val="16"/>
                <w:szCs w:val="16"/>
              </w:rPr>
              <w:t xml:space="preserve"> Urad za pravne in kadrovske zadeve</w:t>
            </w:r>
            <w:r w:rsidR="00C66EAD" w:rsidRPr="00730027">
              <w:rPr>
                <w:rFonts w:asciiTheme="minorHAnsi" w:eastAsia="Yu Gothic UI" w:hAnsiTheme="minorHAnsi" w:cstheme="minorHAnsi"/>
                <w:b/>
                <w:sz w:val="16"/>
                <w:szCs w:val="16"/>
              </w:rPr>
              <w:t xml:space="preserve">  </w:t>
            </w:r>
          </w:p>
          <w:p w:rsidR="00C66EAD" w:rsidRPr="007F1150" w:rsidRDefault="00C66EAD" w:rsidP="00A974E9">
            <w:pPr>
              <w:spacing w:after="0" w:line="240" w:lineRule="auto"/>
              <w:rPr>
                <w:rFonts w:asciiTheme="minorHAnsi" w:eastAsia="Yu Gothic UI" w:hAnsiTheme="minorHAnsi" w:cstheme="minorHAnsi"/>
                <w:b/>
                <w:sz w:val="14"/>
                <w:szCs w:val="14"/>
              </w:rPr>
            </w:pPr>
          </w:p>
          <w:p w:rsidR="00C66EAD" w:rsidRPr="007F1150" w:rsidRDefault="00C66EAD" w:rsidP="00A974E9">
            <w:pPr>
              <w:spacing w:after="0" w:line="240" w:lineRule="auto"/>
              <w:rPr>
                <w:rFonts w:asciiTheme="minorHAnsi" w:eastAsia="Yu Gothic UI" w:hAnsiTheme="minorHAnsi" w:cstheme="minorHAnsi"/>
                <w:b/>
                <w:sz w:val="14"/>
                <w:szCs w:val="14"/>
              </w:rPr>
            </w:pPr>
            <w:r w:rsidRPr="007F1150">
              <w:rPr>
                <w:rFonts w:asciiTheme="minorHAnsi" w:eastAsia="Yu Gothic" w:hAnsiTheme="minorHAnsi" w:cstheme="minorHAnsi"/>
                <w:sz w:val="14"/>
                <w:szCs w:val="14"/>
              </w:rPr>
              <w:t xml:space="preserve"> Slovenski trg 1,  4000 Kranj</w:t>
            </w:r>
            <w:r w:rsidRPr="007F1150">
              <w:rPr>
                <w:rFonts w:asciiTheme="minorHAnsi" w:eastAsia="Yu Gothic UI" w:hAnsiTheme="minorHAnsi" w:cstheme="minorHAnsi"/>
                <w:b/>
                <w:sz w:val="14"/>
                <w:szCs w:val="14"/>
              </w:rPr>
              <w:t xml:space="preserve"> </w:t>
            </w:r>
          </w:p>
          <w:p w:rsidR="00C66EAD" w:rsidRPr="007F1150" w:rsidRDefault="00C66EAD" w:rsidP="00A974E9">
            <w:pPr>
              <w:spacing w:after="0" w:line="240" w:lineRule="auto"/>
              <w:rPr>
                <w:rFonts w:asciiTheme="minorHAnsi" w:eastAsia="Yu Gothic" w:hAnsiTheme="minorHAnsi" w:cstheme="minorHAnsi"/>
                <w:sz w:val="14"/>
                <w:szCs w:val="14"/>
              </w:rPr>
            </w:pPr>
            <w:r w:rsidRPr="007F1150">
              <w:rPr>
                <w:rFonts w:asciiTheme="minorHAnsi" w:eastAsia="Yu Gothic" w:hAnsiTheme="minorHAnsi" w:cstheme="minorHAnsi"/>
                <w:sz w:val="14"/>
                <w:szCs w:val="14"/>
              </w:rPr>
              <w:t xml:space="preserve"> T: 04 2373 121   F: 04 2373 106</w:t>
            </w:r>
          </w:p>
          <w:p w:rsidR="00C66EAD" w:rsidRPr="007F1150" w:rsidRDefault="00C66EAD" w:rsidP="00A974E9">
            <w:pPr>
              <w:spacing w:after="0" w:line="240" w:lineRule="auto"/>
              <w:rPr>
                <w:rFonts w:asciiTheme="minorHAnsi" w:eastAsia="Yu Gothic UI" w:hAnsiTheme="minorHAnsi" w:cstheme="minorHAnsi"/>
                <w:b/>
              </w:rPr>
            </w:pPr>
            <w:r w:rsidRPr="007F1150">
              <w:rPr>
                <w:rFonts w:asciiTheme="minorHAnsi" w:eastAsia="Yu Gothic" w:hAnsiTheme="minorHAnsi" w:cstheme="minorHAnsi"/>
                <w:sz w:val="14"/>
                <w:szCs w:val="14"/>
              </w:rPr>
              <w:t xml:space="preserve"> E: </w:t>
            </w:r>
            <w:hyperlink r:id="rId6" w:history="1">
              <w:r w:rsidRPr="007F1150">
                <w:rPr>
                  <w:rFonts w:asciiTheme="minorHAnsi" w:eastAsia="Yu Gothic" w:hAnsiTheme="minorHAnsi" w:cstheme="minorHAnsi"/>
                  <w:color w:val="0000FF"/>
                  <w:sz w:val="14"/>
                  <w:szCs w:val="14"/>
                  <w:u w:val="single"/>
                </w:rPr>
                <w:t>mok@kranj.si</w:t>
              </w:r>
            </w:hyperlink>
            <w:r w:rsidRPr="007F1150">
              <w:rPr>
                <w:rFonts w:asciiTheme="minorHAnsi" w:eastAsia="Yu Gothic" w:hAnsiTheme="minorHAnsi" w:cstheme="minorHAnsi"/>
                <w:sz w:val="14"/>
                <w:szCs w:val="14"/>
              </w:rPr>
              <w:t xml:space="preserve">   S: </w:t>
            </w:r>
            <w:hyperlink r:id="rId7" w:history="1">
              <w:r w:rsidRPr="007F1150">
                <w:rPr>
                  <w:rFonts w:asciiTheme="minorHAnsi" w:eastAsia="Yu Gothic" w:hAnsiTheme="minorHAnsi" w:cstheme="minorHAnsi"/>
                  <w:color w:val="0000FF"/>
                  <w:sz w:val="14"/>
                  <w:szCs w:val="14"/>
                  <w:u w:val="single"/>
                </w:rPr>
                <w:t>www.kranj.si</w:t>
              </w:r>
            </w:hyperlink>
          </w:p>
        </w:tc>
      </w:tr>
    </w:tbl>
    <w:p w:rsidR="00C66EAD" w:rsidRDefault="00C66EAD" w:rsidP="00F8521F">
      <w:pPr>
        <w:jc w:val="both"/>
        <w:rPr>
          <w:rFonts w:cs="Arial"/>
          <w:b/>
          <w:sz w:val="20"/>
          <w:szCs w:val="20"/>
        </w:rPr>
      </w:pPr>
    </w:p>
    <w:p w:rsidR="00C66EAD" w:rsidRDefault="00C66EAD" w:rsidP="00F8521F">
      <w:pPr>
        <w:jc w:val="both"/>
        <w:rPr>
          <w:rFonts w:cs="Arial"/>
          <w:b/>
          <w:sz w:val="20"/>
          <w:szCs w:val="20"/>
        </w:rPr>
      </w:pPr>
    </w:p>
    <w:p w:rsidR="00C66EAD" w:rsidRPr="00C66EAD" w:rsidRDefault="00C66EAD" w:rsidP="00C66EAD">
      <w:pPr>
        <w:spacing w:after="0"/>
        <w:jc w:val="both"/>
        <w:rPr>
          <w:rFonts w:cs="Arial"/>
          <w:sz w:val="20"/>
          <w:szCs w:val="20"/>
        </w:rPr>
      </w:pPr>
      <w:r w:rsidRPr="00C66EAD">
        <w:rPr>
          <w:rFonts w:cs="Arial"/>
          <w:sz w:val="20"/>
          <w:szCs w:val="20"/>
        </w:rPr>
        <w:t>Številka:</w:t>
      </w:r>
      <w:r>
        <w:rPr>
          <w:rFonts w:cs="Arial"/>
          <w:sz w:val="20"/>
          <w:szCs w:val="20"/>
        </w:rPr>
        <w:t xml:space="preserve"> </w:t>
      </w:r>
      <w:r w:rsidR="008176CE"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>352-</w:t>
      </w:r>
      <w:r w:rsidR="00193F7E">
        <w:rPr>
          <w:rFonts w:cs="Arial"/>
          <w:sz w:val="20"/>
          <w:szCs w:val="20"/>
        </w:rPr>
        <w:t>5</w:t>
      </w:r>
      <w:r>
        <w:rPr>
          <w:rFonts w:cs="Arial"/>
          <w:sz w:val="20"/>
          <w:szCs w:val="20"/>
        </w:rPr>
        <w:t>/20</w:t>
      </w:r>
      <w:r w:rsidR="00C47C1D">
        <w:rPr>
          <w:rFonts w:cs="Arial"/>
          <w:sz w:val="20"/>
          <w:szCs w:val="20"/>
        </w:rPr>
        <w:t>22</w:t>
      </w:r>
      <w:r w:rsidR="008176CE">
        <w:rPr>
          <w:rFonts w:cs="Arial"/>
          <w:sz w:val="20"/>
          <w:szCs w:val="20"/>
        </w:rPr>
        <w:t>-</w:t>
      </w:r>
      <w:r w:rsidR="00156E1C">
        <w:rPr>
          <w:rFonts w:cs="Arial"/>
          <w:sz w:val="20"/>
          <w:szCs w:val="20"/>
        </w:rPr>
        <w:t>64-406212</w:t>
      </w:r>
    </w:p>
    <w:p w:rsidR="00C66EAD" w:rsidRPr="00C66EAD" w:rsidRDefault="00C66EAD" w:rsidP="00C66EAD">
      <w:pPr>
        <w:spacing w:after="0"/>
        <w:jc w:val="both"/>
        <w:rPr>
          <w:rFonts w:cs="Arial"/>
          <w:sz w:val="20"/>
          <w:szCs w:val="20"/>
        </w:rPr>
      </w:pPr>
      <w:r w:rsidRPr="00C66EAD">
        <w:rPr>
          <w:rFonts w:cs="Arial"/>
          <w:sz w:val="20"/>
          <w:szCs w:val="20"/>
        </w:rPr>
        <w:t>Datum:</w:t>
      </w:r>
      <w:r>
        <w:rPr>
          <w:rFonts w:cs="Arial"/>
          <w:sz w:val="20"/>
          <w:szCs w:val="20"/>
        </w:rPr>
        <w:t xml:space="preserve"> </w:t>
      </w:r>
      <w:r w:rsidR="008176CE">
        <w:rPr>
          <w:rFonts w:cs="Arial"/>
          <w:sz w:val="20"/>
          <w:szCs w:val="20"/>
        </w:rPr>
        <w:t xml:space="preserve">    </w:t>
      </w:r>
      <w:r w:rsidR="007B6990">
        <w:rPr>
          <w:rFonts w:cs="Arial"/>
          <w:sz w:val="20"/>
          <w:szCs w:val="20"/>
        </w:rPr>
        <w:t>1</w:t>
      </w:r>
      <w:r w:rsidR="00A974E9">
        <w:rPr>
          <w:rFonts w:cs="Arial"/>
          <w:sz w:val="20"/>
          <w:szCs w:val="20"/>
        </w:rPr>
        <w:t>8</w:t>
      </w:r>
      <w:r>
        <w:rPr>
          <w:rFonts w:cs="Arial"/>
          <w:sz w:val="20"/>
          <w:szCs w:val="20"/>
        </w:rPr>
        <w:t>. 1</w:t>
      </w:r>
      <w:r w:rsidR="007B6990">
        <w:rPr>
          <w:rFonts w:cs="Arial"/>
          <w:sz w:val="20"/>
          <w:szCs w:val="20"/>
        </w:rPr>
        <w:t>1</w:t>
      </w:r>
      <w:r>
        <w:rPr>
          <w:rFonts w:cs="Arial"/>
          <w:sz w:val="20"/>
          <w:szCs w:val="20"/>
        </w:rPr>
        <w:t>. 20</w:t>
      </w:r>
      <w:r w:rsidR="007B6990">
        <w:rPr>
          <w:rFonts w:cs="Arial"/>
          <w:sz w:val="20"/>
          <w:szCs w:val="20"/>
        </w:rPr>
        <w:t>22</w:t>
      </w:r>
    </w:p>
    <w:p w:rsidR="00A974E9" w:rsidRDefault="00A974E9" w:rsidP="00F8521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8521F" w:rsidRPr="00730027" w:rsidRDefault="00642D44" w:rsidP="00F8521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30027">
        <w:rPr>
          <w:rFonts w:asciiTheme="minorHAnsi" w:hAnsiTheme="minorHAnsi" w:cstheme="minorHAnsi"/>
          <w:b/>
          <w:sz w:val="20"/>
          <w:szCs w:val="20"/>
        </w:rPr>
        <w:t xml:space="preserve">Prednostna lista za </w:t>
      </w:r>
      <w:r w:rsidR="004C5038">
        <w:rPr>
          <w:rFonts w:asciiTheme="minorHAnsi" w:hAnsiTheme="minorHAnsi" w:cstheme="minorHAnsi"/>
          <w:b/>
          <w:sz w:val="20"/>
          <w:szCs w:val="20"/>
        </w:rPr>
        <w:t>oddajo</w:t>
      </w:r>
      <w:r w:rsidRPr="00730027">
        <w:rPr>
          <w:rFonts w:asciiTheme="minorHAnsi" w:hAnsiTheme="minorHAnsi" w:cstheme="minorHAnsi"/>
          <w:b/>
          <w:sz w:val="20"/>
          <w:szCs w:val="20"/>
        </w:rPr>
        <w:t xml:space="preserve"> neprofitnih stanovanj Mestne občine Kranj v najem –</w:t>
      </w:r>
      <w:r w:rsidR="00F8521F" w:rsidRPr="00730027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7B6990" w:rsidRPr="00730027">
        <w:rPr>
          <w:rFonts w:asciiTheme="minorHAnsi" w:hAnsiTheme="minorHAnsi" w:cstheme="minorHAnsi"/>
          <w:b/>
          <w:sz w:val="20"/>
          <w:szCs w:val="20"/>
        </w:rPr>
        <w:t>22</w:t>
      </w:r>
    </w:p>
    <w:tbl>
      <w:tblPr>
        <w:tblW w:w="5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680"/>
        <w:gridCol w:w="1620"/>
      </w:tblGrid>
      <w:tr w:rsidR="00A974E9" w:rsidRPr="008059ED" w:rsidTr="00A974E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Mlinar Irena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661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Krničar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Andrejka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623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Velkov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Oliver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614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Krek Žiga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612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Klemenčič Monika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606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Bahorič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Marica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605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Bajrović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Elvis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598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Orlišta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Mergim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595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Dimitrijev 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592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Tomovski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Denis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576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Godbee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Jessica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571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Obad Patricija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563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Česen Urška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561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Kalabić Edin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557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Feratović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Alen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553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Davidović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Ljiljana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550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Pergar Hribljan Pia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543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Šprajcar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Maja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540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Stojakovič Saša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538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Maruša Duša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538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Kuduzović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Haris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536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Nezirević</w:t>
            </w:r>
            <w:proofErr w:type="spellEnd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Sergej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534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Mujagić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Refik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532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Varmaz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Zana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531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Tahiraga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Gezim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531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Murko Špela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521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Sali </w:t>
            </w: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Mehmetaj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519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Čelik Sara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518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Juhant 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517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Mlinarič Viljem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515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Pustavrh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Jure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507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Vrbanič Sanja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506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33.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Adamović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Tamara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504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Puzin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Bojana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503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Petrovski Metka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Vuk Marjanca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499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Zorzut</w:t>
            </w:r>
            <w:proofErr w:type="spellEnd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493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Gorjanc Olga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490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Muzaferović</w:t>
            </w:r>
            <w:proofErr w:type="spellEnd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Hamdija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489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Kunčič Maja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489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Milaković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Dragan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489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Demišoski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Ejvas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488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Čabraja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Vedran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477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Žagar </w:t>
            </w:r>
            <w:proofErr w:type="spellStart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Jessica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477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Šemrl 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477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Mehani</w:t>
            </w:r>
            <w:proofErr w:type="spellEnd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Nexhmi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477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Džinić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Dijana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476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Cvetičanin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Aleksandar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476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Kurtić </w:t>
            </w: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Selvedin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473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Lapanja Dragica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472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Jusufi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Samir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472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Krgović Jelena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470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Tasova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Vesna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469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Tišler Klemen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467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Galjot Drago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466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Salkić Asmira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466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Salahi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Egzontina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466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Završnik Urška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465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Djedović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Tanja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465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Švajger Mojca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465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Kleindienst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Nataša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465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Jagodic David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463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Šmid Alenka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462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Salma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Daniela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461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Ajdari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Melisa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460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Frank Tanja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459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Markun Tanja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459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Makivić Milan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452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352-123/2022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452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Meglič Alenka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452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Hiti Katja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451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Ramadani </w:t>
            </w: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Arbina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449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Toplak Leon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447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Hribar Tomaž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448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Dežman Nastja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448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Mujagić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Šefik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447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Jenkole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Tanja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444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Ris Sanja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443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Grubor Petra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440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Bešlić</w:t>
            </w:r>
            <w:proofErr w:type="spellEnd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Avdo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438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Pivec Maks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437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Poteri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Isret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437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Kopitar Aljoša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435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Lesjak Kaja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434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Dolanc Boštjan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430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Bešlagić Izabela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430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Obradović </w:t>
            </w: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Nadis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429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Jangelov Oliver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429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Nacevski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Vaska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429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Kopina </w:t>
            </w: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Chouikhi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Ivanka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426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Kalajdžič</w:t>
            </w:r>
            <w:proofErr w:type="spellEnd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Slobodan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426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Ćulafič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Sanja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424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Gregor 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424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Trivić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Požun Klemen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423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Suljanović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Amel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423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Klemenčič Sara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421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Fende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Klavdija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419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Ćehić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Azra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419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Konjević</w:t>
            </w:r>
            <w:proofErr w:type="spellEnd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Predrag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417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Dedivanović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Ljubica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416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Urh Bojan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416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Janković Neda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416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Macanović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Senaid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416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Šenk Tjaša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414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Sosić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Njegosava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414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Drljača</w:t>
            </w:r>
            <w:proofErr w:type="spellEnd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Danijela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413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Andonoska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Milka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411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Bevčič Stanislava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410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Kenda Drago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408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Marjanac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Dijana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407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Gregorčič Alenka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406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Dulić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Elvis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406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Benedik Ksenija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404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Robida </w:t>
            </w: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Štrekel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Alenka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404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Haler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Kaja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404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Mlakar Nadja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404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Hofer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Herman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403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Tasova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Bojana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403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Bunić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Valent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401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Čirić Zlatko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398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Starič Renata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398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Radojković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Siniša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394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Čančarevič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Danijel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393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Berce Vesna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392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Stojanov </w:t>
            </w: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Aleksandar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391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Schuster Edmund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390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Radulić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Goran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390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Aćimović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Siniša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390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Žaler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Tomaž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389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Dimovska</w:t>
            </w:r>
            <w:proofErr w:type="spellEnd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388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Košir Natalija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388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Jovič Suzana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387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Mehić</w:t>
            </w:r>
            <w:proofErr w:type="spellEnd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Amela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387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Božič Linda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387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Gerjević</w:t>
            </w:r>
            <w:proofErr w:type="spellEnd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Mojca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386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Špelič Dimitrij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386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Kadivec Katja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382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Rogić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Svetislavka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382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Urbanc Jana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381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Tušek Helena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381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Špiček</w:t>
            </w:r>
            <w:proofErr w:type="spellEnd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376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Krisper Katja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375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Milošević Dušan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374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Hodovernik</w:t>
            </w:r>
            <w:proofErr w:type="spellEnd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Andreja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373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Đerković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Mojca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373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Semič Silvija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373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Žigman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373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Kaštrun Bojan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371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Osvald Jaka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371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Palibrk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Uroš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370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Plestenjak Sabina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369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Kozjek Jasna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365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Hot Ema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364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Belić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Zoran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363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Kukolaj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Vjolca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363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Subotić Branka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362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Rajgelj Vinko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361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Miskić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Edis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361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Kozar Lilijana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359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Boncelj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Sandra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358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Jesenovec Helena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358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Solar Radovan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356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Petrović Irena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352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Purg Mateja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350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Boškan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Dijana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350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Muhamerović</w:t>
            </w:r>
            <w:proofErr w:type="spellEnd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Karolina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349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Mujagić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Hazima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348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Rogelj Mateja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345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Hubat</w:t>
            </w:r>
            <w:proofErr w:type="spellEnd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Vesna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344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Rehberger 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343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Prosen Boštjan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343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Kalan Nadja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342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Obradović Glorija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342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Pirnaver</w:t>
            </w:r>
            <w:proofErr w:type="spellEnd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Janko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342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Malić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Nada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342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Nunar</w:t>
            </w:r>
            <w:proofErr w:type="spellEnd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Mateja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341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Urbiha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Petra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339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Marković Zoran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339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Tanko Nataša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339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Robnik Dejan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338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Benković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Sandi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338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Jenkole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Barbara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338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Škodlar Roman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338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Kremenović Milka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338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Savić Dragana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337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Aćimović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Željko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336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Rekić </w:t>
            </w: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Lejla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335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Zore Mateja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332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Kocijančič Martin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330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Božič </w:t>
            </w: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Sanela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327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Djurović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Veljko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327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Selič Tanja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327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Stojanova Slavica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324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Rajhard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Anica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324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Štrekelj Jernej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320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Nikolova Nataša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318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Ćevriz</w:t>
            </w:r>
            <w:proofErr w:type="spellEnd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Danijela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317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Stamenković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Lidija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317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Jerina Zdenka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316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Brešar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Lidija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316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Šupuk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Haris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315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Boljte Nina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312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Jovič Siniša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311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Ovsenik </w:t>
            </w: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Anelisa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310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Braniša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Špela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308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Martić Božana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307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Habe Bojan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307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Janićijević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Majda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306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Brkić </w:t>
            </w: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Fadila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306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Višnjić Željko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306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Bile Alenka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303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Radulović Zdravko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300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Bobnar Mateja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293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Strugar Danilo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291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Kočevar Boris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291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Primožič Klavdija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289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Milašinović</w:t>
            </w:r>
            <w:proofErr w:type="spellEnd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Tim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287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Meserko</w:t>
            </w:r>
            <w:proofErr w:type="spellEnd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Vladimira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284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Pižorn</w:t>
            </w:r>
            <w:proofErr w:type="spellEnd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Zinka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283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Petrović Milena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282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Žagar Silva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281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Milašinović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Val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277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Breže Ada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276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Štepihar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Štefka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271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Kabashi Luce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261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Štiglic Luka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260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Savić Aleksandra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258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Kristanc Diana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254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Šuštar Simona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250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Štrukelj Iztok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249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Sodnikar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Eva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248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Peterlin Barbara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236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Čanković</w:t>
            </w:r>
            <w:proofErr w:type="spellEnd"/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Dejan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231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Đurišić</w:t>
            </w:r>
            <w:proofErr w:type="spellEnd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 Marina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225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Drobnjak Matija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215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Hodžić 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211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Ašanin </w:t>
            </w: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Lejla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199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Fric Anže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182</w:t>
            </w:r>
          </w:p>
        </w:tc>
      </w:tr>
      <w:tr w:rsidR="00A974E9" w:rsidRPr="008059ED" w:rsidTr="00A974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 xml:space="preserve">Krstić </w:t>
            </w:r>
            <w:proofErr w:type="spellStart"/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Aleksandar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4E9" w:rsidRPr="008059ED" w:rsidRDefault="00A974E9" w:rsidP="00A97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9ED">
              <w:rPr>
                <w:rFonts w:asciiTheme="minorHAnsi" w:hAnsiTheme="minorHAnsi" w:cstheme="minorHAnsi"/>
                <w:sz w:val="20"/>
                <w:szCs w:val="20"/>
              </w:rPr>
              <w:t>182</w:t>
            </w:r>
          </w:p>
        </w:tc>
      </w:tr>
    </w:tbl>
    <w:p w:rsidR="00A974E9" w:rsidRPr="008059ED" w:rsidRDefault="00A974E9" w:rsidP="00C66EAD">
      <w:pPr>
        <w:rPr>
          <w:rFonts w:asciiTheme="minorHAnsi" w:hAnsiTheme="minorHAnsi" w:cstheme="minorHAnsi"/>
          <w:sz w:val="20"/>
          <w:szCs w:val="20"/>
        </w:rPr>
      </w:pPr>
    </w:p>
    <w:p w:rsidR="00F8521F" w:rsidRPr="00730027" w:rsidRDefault="00F8521F" w:rsidP="00C66EAD">
      <w:pPr>
        <w:rPr>
          <w:rFonts w:asciiTheme="minorHAnsi" w:hAnsiTheme="minorHAnsi" w:cstheme="minorHAnsi"/>
          <w:sz w:val="20"/>
          <w:szCs w:val="20"/>
        </w:rPr>
      </w:pPr>
      <w:r w:rsidRPr="00730027">
        <w:rPr>
          <w:rFonts w:asciiTheme="minorHAnsi" w:hAnsiTheme="minorHAnsi" w:cstheme="minorHAnsi"/>
          <w:sz w:val="20"/>
          <w:szCs w:val="20"/>
        </w:rPr>
        <w:t>Oblikovana je ena prednostna lista</w:t>
      </w:r>
      <w:r w:rsidR="00C66EAD" w:rsidRPr="00730027">
        <w:rPr>
          <w:rFonts w:asciiTheme="minorHAnsi" w:hAnsiTheme="minorHAnsi" w:cstheme="minorHAnsi"/>
          <w:sz w:val="20"/>
          <w:szCs w:val="20"/>
        </w:rPr>
        <w:t xml:space="preserve">, in sicer </w:t>
      </w:r>
      <w:r w:rsidRPr="00BA168B">
        <w:rPr>
          <w:rFonts w:asciiTheme="minorHAnsi" w:hAnsiTheme="minorHAnsi" w:cstheme="minorHAnsi"/>
          <w:sz w:val="20"/>
          <w:szCs w:val="20"/>
        </w:rPr>
        <w:t>lista A</w:t>
      </w:r>
      <w:r w:rsidRPr="0073002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30027">
        <w:rPr>
          <w:rFonts w:asciiTheme="minorHAnsi" w:hAnsiTheme="minorHAnsi" w:cstheme="minorHAnsi"/>
          <w:sz w:val="20"/>
          <w:szCs w:val="20"/>
        </w:rPr>
        <w:t>za upravičence, ki glede na dohodek gospodinjstva niso zavezanci za plačilo lastne udeležbe in varščine.</w:t>
      </w:r>
    </w:p>
    <w:p w:rsidR="00F8521F" w:rsidRPr="00730027" w:rsidRDefault="00F8521F" w:rsidP="00F8521F">
      <w:pPr>
        <w:jc w:val="both"/>
        <w:rPr>
          <w:rFonts w:asciiTheme="minorHAnsi" w:hAnsiTheme="minorHAnsi" w:cstheme="minorHAnsi"/>
          <w:sz w:val="20"/>
          <w:szCs w:val="20"/>
        </w:rPr>
      </w:pPr>
      <w:r w:rsidRPr="00730027">
        <w:rPr>
          <w:rFonts w:asciiTheme="minorHAnsi" w:hAnsiTheme="minorHAnsi" w:cstheme="minorHAnsi"/>
          <w:sz w:val="20"/>
          <w:szCs w:val="20"/>
        </w:rPr>
        <w:t xml:space="preserve">Seznam upravičencev, ki so se uvrstili na </w:t>
      </w:r>
      <w:r w:rsidR="00730027">
        <w:rPr>
          <w:rFonts w:asciiTheme="minorHAnsi" w:hAnsiTheme="minorHAnsi" w:cstheme="minorHAnsi"/>
          <w:sz w:val="20"/>
          <w:szCs w:val="20"/>
        </w:rPr>
        <w:t>P</w:t>
      </w:r>
      <w:r w:rsidRPr="00730027">
        <w:rPr>
          <w:rFonts w:asciiTheme="minorHAnsi" w:hAnsiTheme="minorHAnsi" w:cstheme="minorHAnsi"/>
          <w:sz w:val="20"/>
          <w:szCs w:val="20"/>
        </w:rPr>
        <w:t xml:space="preserve">rednostno listo za </w:t>
      </w:r>
      <w:r w:rsidR="004C5038">
        <w:rPr>
          <w:rFonts w:asciiTheme="minorHAnsi" w:hAnsiTheme="minorHAnsi" w:cstheme="minorHAnsi"/>
          <w:sz w:val="20"/>
          <w:szCs w:val="20"/>
        </w:rPr>
        <w:t>oddajo</w:t>
      </w:r>
      <w:r w:rsidRPr="00730027">
        <w:rPr>
          <w:rFonts w:asciiTheme="minorHAnsi" w:hAnsiTheme="minorHAnsi" w:cstheme="minorHAnsi"/>
          <w:sz w:val="20"/>
          <w:szCs w:val="20"/>
        </w:rPr>
        <w:t xml:space="preserve"> neprofitnih stanovanj Mestne občine Kranj v najem </w:t>
      </w:r>
      <w:r w:rsidR="00642D44" w:rsidRPr="00730027">
        <w:rPr>
          <w:rFonts w:asciiTheme="minorHAnsi" w:hAnsiTheme="minorHAnsi" w:cstheme="minorHAnsi"/>
          <w:sz w:val="20"/>
          <w:szCs w:val="20"/>
        </w:rPr>
        <w:t>–</w:t>
      </w:r>
      <w:r w:rsidRPr="00730027">
        <w:rPr>
          <w:rFonts w:asciiTheme="minorHAnsi" w:hAnsiTheme="minorHAnsi" w:cstheme="minorHAnsi"/>
          <w:sz w:val="20"/>
          <w:szCs w:val="20"/>
        </w:rPr>
        <w:t xml:space="preserve"> 20</w:t>
      </w:r>
      <w:r w:rsidR="00730027">
        <w:rPr>
          <w:rFonts w:asciiTheme="minorHAnsi" w:hAnsiTheme="minorHAnsi" w:cstheme="minorHAnsi"/>
          <w:sz w:val="20"/>
          <w:szCs w:val="20"/>
        </w:rPr>
        <w:t>22</w:t>
      </w:r>
      <w:r w:rsidR="00642D44" w:rsidRPr="00730027">
        <w:rPr>
          <w:rFonts w:asciiTheme="minorHAnsi" w:hAnsiTheme="minorHAnsi" w:cstheme="minorHAnsi"/>
          <w:sz w:val="20"/>
          <w:szCs w:val="20"/>
        </w:rPr>
        <w:t>,</w:t>
      </w:r>
      <w:r w:rsidRPr="00730027">
        <w:rPr>
          <w:rFonts w:asciiTheme="minorHAnsi" w:hAnsiTheme="minorHAnsi" w:cstheme="minorHAnsi"/>
          <w:sz w:val="20"/>
          <w:szCs w:val="20"/>
        </w:rPr>
        <w:t xml:space="preserve"> je pri</w:t>
      </w:r>
      <w:r w:rsidR="00642D44" w:rsidRPr="00730027">
        <w:rPr>
          <w:rFonts w:asciiTheme="minorHAnsi" w:hAnsiTheme="minorHAnsi" w:cstheme="minorHAnsi"/>
          <w:sz w:val="20"/>
          <w:szCs w:val="20"/>
        </w:rPr>
        <w:t>pravljen na podlagi izvedenega</w:t>
      </w:r>
      <w:r w:rsidR="00730027">
        <w:rPr>
          <w:rFonts w:asciiTheme="minorHAnsi" w:hAnsiTheme="minorHAnsi" w:cstheme="minorHAnsi"/>
          <w:sz w:val="20"/>
          <w:szCs w:val="20"/>
        </w:rPr>
        <w:t xml:space="preserve"> in zaključenega postopka</w:t>
      </w:r>
      <w:r w:rsidR="00642D44" w:rsidRPr="00730027">
        <w:rPr>
          <w:rFonts w:asciiTheme="minorHAnsi" w:hAnsiTheme="minorHAnsi" w:cstheme="minorHAnsi"/>
          <w:sz w:val="20"/>
          <w:szCs w:val="20"/>
        </w:rPr>
        <w:t xml:space="preserve"> J</w:t>
      </w:r>
      <w:r w:rsidRPr="00730027">
        <w:rPr>
          <w:rFonts w:asciiTheme="minorHAnsi" w:hAnsiTheme="minorHAnsi" w:cstheme="minorHAnsi"/>
          <w:sz w:val="20"/>
          <w:szCs w:val="20"/>
        </w:rPr>
        <w:t>avnega razpisa za dodelitev neprofitnih stanova</w:t>
      </w:r>
      <w:r w:rsidR="00642D44" w:rsidRPr="00730027">
        <w:rPr>
          <w:rFonts w:asciiTheme="minorHAnsi" w:hAnsiTheme="minorHAnsi" w:cstheme="minorHAnsi"/>
          <w:sz w:val="20"/>
          <w:szCs w:val="20"/>
        </w:rPr>
        <w:t xml:space="preserve">nj Mestne občine Kranj v najem </w:t>
      </w:r>
      <w:r w:rsidR="00642D44" w:rsidRPr="00730027">
        <w:rPr>
          <w:rFonts w:asciiTheme="minorHAnsi" w:hAnsiTheme="minorHAnsi" w:cstheme="minorHAnsi"/>
          <w:sz w:val="20"/>
          <w:szCs w:val="20"/>
        </w:rPr>
        <w:noBreakHyphen/>
      </w:r>
      <w:r w:rsidRPr="00730027">
        <w:rPr>
          <w:rFonts w:asciiTheme="minorHAnsi" w:hAnsiTheme="minorHAnsi" w:cstheme="minorHAnsi"/>
          <w:sz w:val="20"/>
          <w:szCs w:val="20"/>
        </w:rPr>
        <w:t xml:space="preserve"> 20</w:t>
      </w:r>
      <w:r w:rsidR="00730027">
        <w:rPr>
          <w:rFonts w:asciiTheme="minorHAnsi" w:hAnsiTheme="minorHAnsi" w:cstheme="minorHAnsi"/>
          <w:sz w:val="20"/>
          <w:szCs w:val="20"/>
        </w:rPr>
        <w:t>22</w:t>
      </w:r>
      <w:r w:rsidRPr="00730027">
        <w:rPr>
          <w:rFonts w:asciiTheme="minorHAnsi" w:hAnsiTheme="minorHAnsi" w:cstheme="minorHAnsi"/>
          <w:sz w:val="20"/>
          <w:szCs w:val="20"/>
        </w:rPr>
        <w:t>, ki je bil objavljen v Kranjskih novicah dne 2</w:t>
      </w:r>
      <w:r w:rsidR="00730027">
        <w:rPr>
          <w:rFonts w:asciiTheme="minorHAnsi" w:hAnsiTheme="minorHAnsi" w:cstheme="minorHAnsi"/>
          <w:sz w:val="20"/>
          <w:szCs w:val="20"/>
        </w:rPr>
        <w:t>5</w:t>
      </w:r>
      <w:r w:rsidRPr="00730027">
        <w:rPr>
          <w:rFonts w:asciiTheme="minorHAnsi" w:hAnsiTheme="minorHAnsi" w:cstheme="minorHAnsi"/>
          <w:sz w:val="20"/>
          <w:szCs w:val="20"/>
        </w:rPr>
        <w:t>.</w:t>
      </w:r>
      <w:r w:rsidR="00642D44" w:rsidRPr="00730027">
        <w:rPr>
          <w:rFonts w:asciiTheme="minorHAnsi" w:hAnsiTheme="minorHAnsi" w:cstheme="minorHAnsi"/>
          <w:sz w:val="20"/>
          <w:szCs w:val="20"/>
        </w:rPr>
        <w:t xml:space="preserve"> </w:t>
      </w:r>
      <w:r w:rsidRPr="00730027">
        <w:rPr>
          <w:rFonts w:asciiTheme="minorHAnsi" w:hAnsiTheme="minorHAnsi" w:cstheme="minorHAnsi"/>
          <w:sz w:val="20"/>
          <w:szCs w:val="20"/>
        </w:rPr>
        <w:t>3.</w:t>
      </w:r>
      <w:r w:rsidR="00642D44" w:rsidRPr="00730027">
        <w:rPr>
          <w:rFonts w:asciiTheme="minorHAnsi" w:hAnsiTheme="minorHAnsi" w:cstheme="minorHAnsi"/>
          <w:sz w:val="20"/>
          <w:szCs w:val="20"/>
        </w:rPr>
        <w:t xml:space="preserve"> </w:t>
      </w:r>
      <w:r w:rsidRPr="00730027">
        <w:rPr>
          <w:rFonts w:asciiTheme="minorHAnsi" w:hAnsiTheme="minorHAnsi" w:cstheme="minorHAnsi"/>
          <w:sz w:val="20"/>
          <w:szCs w:val="20"/>
        </w:rPr>
        <w:t>20</w:t>
      </w:r>
      <w:r w:rsidR="00730027">
        <w:rPr>
          <w:rFonts w:asciiTheme="minorHAnsi" w:hAnsiTheme="minorHAnsi" w:cstheme="minorHAnsi"/>
          <w:sz w:val="20"/>
          <w:szCs w:val="20"/>
        </w:rPr>
        <w:t>22</w:t>
      </w:r>
      <w:r w:rsidRPr="00730027">
        <w:rPr>
          <w:rFonts w:asciiTheme="minorHAnsi" w:hAnsiTheme="minorHAnsi" w:cstheme="minorHAnsi"/>
          <w:sz w:val="20"/>
          <w:szCs w:val="20"/>
        </w:rPr>
        <w:t xml:space="preserve"> in zaključen dne </w:t>
      </w:r>
      <w:r w:rsidR="00730027">
        <w:rPr>
          <w:rFonts w:asciiTheme="minorHAnsi" w:hAnsiTheme="minorHAnsi" w:cstheme="minorHAnsi"/>
          <w:sz w:val="20"/>
          <w:szCs w:val="20"/>
        </w:rPr>
        <w:t>3</w:t>
      </w:r>
      <w:r w:rsidRPr="00730027">
        <w:rPr>
          <w:rFonts w:asciiTheme="minorHAnsi" w:hAnsiTheme="minorHAnsi" w:cstheme="minorHAnsi"/>
          <w:sz w:val="20"/>
          <w:szCs w:val="20"/>
        </w:rPr>
        <w:t>.</w:t>
      </w:r>
      <w:r w:rsidR="00642D44" w:rsidRPr="00730027">
        <w:rPr>
          <w:rFonts w:asciiTheme="minorHAnsi" w:hAnsiTheme="minorHAnsi" w:cstheme="minorHAnsi"/>
          <w:sz w:val="20"/>
          <w:szCs w:val="20"/>
        </w:rPr>
        <w:t xml:space="preserve"> </w:t>
      </w:r>
      <w:r w:rsidRPr="00730027">
        <w:rPr>
          <w:rFonts w:asciiTheme="minorHAnsi" w:hAnsiTheme="minorHAnsi" w:cstheme="minorHAnsi"/>
          <w:sz w:val="20"/>
          <w:szCs w:val="20"/>
        </w:rPr>
        <w:t>5.</w:t>
      </w:r>
      <w:r w:rsidR="00642D44" w:rsidRPr="00730027">
        <w:rPr>
          <w:rFonts w:asciiTheme="minorHAnsi" w:hAnsiTheme="minorHAnsi" w:cstheme="minorHAnsi"/>
          <w:sz w:val="20"/>
          <w:szCs w:val="20"/>
        </w:rPr>
        <w:t xml:space="preserve"> </w:t>
      </w:r>
      <w:r w:rsidRPr="00730027">
        <w:rPr>
          <w:rFonts w:asciiTheme="minorHAnsi" w:hAnsiTheme="minorHAnsi" w:cstheme="minorHAnsi"/>
          <w:sz w:val="20"/>
          <w:szCs w:val="20"/>
        </w:rPr>
        <w:t>20</w:t>
      </w:r>
      <w:r w:rsidR="00730027">
        <w:rPr>
          <w:rFonts w:asciiTheme="minorHAnsi" w:hAnsiTheme="minorHAnsi" w:cstheme="minorHAnsi"/>
          <w:sz w:val="20"/>
          <w:szCs w:val="20"/>
        </w:rPr>
        <w:t>22</w:t>
      </w:r>
      <w:r w:rsidRPr="00730027">
        <w:rPr>
          <w:rFonts w:asciiTheme="minorHAnsi" w:hAnsiTheme="minorHAnsi" w:cstheme="minorHAnsi"/>
          <w:sz w:val="20"/>
          <w:szCs w:val="20"/>
        </w:rPr>
        <w:t>, ko je potekel rok za oddajo vlog (v nadaljnjem besedilu: javni razpis).</w:t>
      </w:r>
    </w:p>
    <w:p w:rsidR="00F8521F" w:rsidRPr="00730027" w:rsidRDefault="00F8521F" w:rsidP="00F8521F">
      <w:pPr>
        <w:jc w:val="both"/>
        <w:rPr>
          <w:rFonts w:asciiTheme="minorHAnsi" w:hAnsiTheme="minorHAnsi" w:cstheme="minorHAnsi"/>
          <w:sz w:val="20"/>
          <w:szCs w:val="20"/>
        </w:rPr>
      </w:pPr>
      <w:r w:rsidRPr="00730027">
        <w:rPr>
          <w:rFonts w:asciiTheme="minorHAnsi" w:hAnsiTheme="minorHAnsi" w:cstheme="minorHAnsi"/>
          <w:sz w:val="20"/>
          <w:szCs w:val="20"/>
        </w:rPr>
        <w:t xml:space="preserve">Upravičenci so razvrščeni na </w:t>
      </w:r>
      <w:r w:rsidR="00730027">
        <w:rPr>
          <w:rFonts w:asciiTheme="minorHAnsi" w:hAnsiTheme="minorHAnsi" w:cstheme="minorHAnsi"/>
          <w:sz w:val="20"/>
          <w:szCs w:val="20"/>
        </w:rPr>
        <w:t>P</w:t>
      </w:r>
      <w:r w:rsidRPr="00730027">
        <w:rPr>
          <w:rFonts w:asciiTheme="minorHAnsi" w:hAnsiTheme="minorHAnsi" w:cstheme="minorHAnsi"/>
          <w:sz w:val="20"/>
          <w:szCs w:val="20"/>
        </w:rPr>
        <w:t>rednostni listi glede na število doseženih točk, in sicer na podlagi opravljenega točkovanja stanovanjskih in socialnih razmer ter prednostnih kategorij prosilcev.</w:t>
      </w:r>
    </w:p>
    <w:p w:rsidR="00F8521F" w:rsidRPr="00730027" w:rsidRDefault="00F8521F" w:rsidP="00F8521F">
      <w:pPr>
        <w:jc w:val="both"/>
        <w:rPr>
          <w:rFonts w:asciiTheme="minorHAnsi" w:hAnsiTheme="minorHAnsi" w:cstheme="minorHAnsi"/>
          <w:sz w:val="20"/>
          <w:szCs w:val="20"/>
        </w:rPr>
      </w:pPr>
      <w:r w:rsidRPr="00730027">
        <w:rPr>
          <w:rFonts w:asciiTheme="minorHAnsi" w:hAnsiTheme="minorHAnsi" w:cstheme="minorHAnsi"/>
          <w:sz w:val="20"/>
          <w:szCs w:val="20"/>
        </w:rPr>
        <w:t xml:space="preserve">Vsak udeleženec </w:t>
      </w:r>
      <w:r w:rsidR="008176CE" w:rsidRPr="00730027">
        <w:rPr>
          <w:rFonts w:asciiTheme="minorHAnsi" w:hAnsiTheme="minorHAnsi" w:cstheme="minorHAnsi"/>
          <w:sz w:val="20"/>
          <w:szCs w:val="20"/>
        </w:rPr>
        <w:t xml:space="preserve">javnega </w:t>
      </w:r>
      <w:r w:rsidRPr="00730027">
        <w:rPr>
          <w:rFonts w:asciiTheme="minorHAnsi" w:hAnsiTheme="minorHAnsi" w:cstheme="minorHAnsi"/>
          <w:sz w:val="20"/>
          <w:szCs w:val="20"/>
        </w:rPr>
        <w:t>razpisa prejme odločbo o uvrstitvi na prednostno listo oziroma sklep o zavrnitvi ali zavrženju vloge ali sklep o ustavitvi postopka.</w:t>
      </w:r>
    </w:p>
    <w:p w:rsidR="00F8521F" w:rsidRPr="00730027" w:rsidRDefault="00F8521F" w:rsidP="00F8521F">
      <w:pPr>
        <w:jc w:val="both"/>
        <w:rPr>
          <w:rFonts w:asciiTheme="minorHAnsi" w:hAnsiTheme="minorHAnsi" w:cstheme="minorHAnsi"/>
          <w:sz w:val="20"/>
          <w:szCs w:val="20"/>
        </w:rPr>
      </w:pPr>
      <w:r w:rsidRPr="00730027">
        <w:rPr>
          <w:rFonts w:asciiTheme="minorHAnsi" w:hAnsiTheme="minorHAnsi" w:cstheme="minorHAnsi"/>
          <w:sz w:val="20"/>
          <w:szCs w:val="20"/>
        </w:rPr>
        <w:t xml:space="preserve">Zoper </w:t>
      </w:r>
      <w:r w:rsidR="00730027">
        <w:rPr>
          <w:rFonts w:asciiTheme="minorHAnsi" w:hAnsiTheme="minorHAnsi" w:cstheme="minorHAnsi"/>
          <w:sz w:val="20"/>
          <w:szCs w:val="20"/>
        </w:rPr>
        <w:t xml:space="preserve">odločbo ali </w:t>
      </w:r>
      <w:r w:rsidRPr="00730027">
        <w:rPr>
          <w:rFonts w:asciiTheme="minorHAnsi" w:hAnsiTheme="minorHAnsi" w:cstheme="minorHAnsi"/>
          <w:sz w:val="20"/>
          <w:szCs w:val="20"/>
        </w:rPr>
        <w:t>sklep je možno podati pritožbo</w:t>
      </w:r>
      <w:r w:rsidR="00730027">
        <w:rPr>
          <w:rFonts w:asciiTheme="minorHAnsi" w:hAnsiTheme="minorHAnsi" w:cstheme="minorHAnsi"/>
          <w:sz w:val="20"/>
          <w:szCs w:val="20"/>
        </w:rPr>
        <w:t xml:space="preserve"> na</w:t>
      </w:r>
      <w:r w:rsidRPr="00730027">
        <w:rPr>
          <w:rFonts w:asciiTheme="minorHAnsi" w:hAnsiTheme="minorHAnsi" w:cstheme="minorHAnsi"/>
          <w:sz w:val="20"/>
          <w:szCs w:val="20"/>
        </w:rPr>
        <w:t xml:space="preserve"> župan</w:t>
      </w:r>
      <w:r w:rsidR="00730027">
        <w:rPr>
          <w:rFonts w:asciiTheme="minorHAnsi" w:hAnsiTheme="minorHAnsi" w:cstheme="minorHAnsi"/>
          <w:sz w:val="20"/>
          <w:szCs w:val="20"/>
        </w:rPr>
        <w:t>a</w:t>
      </w:r>
      <w:r w:rsidRPr="00730027">
        <w:rPr>
          <w:rFonts w:asciiTheme="minorHAnsi" w:hAnsiTheme="minorHAnsi" w:cstheme="minorHAnsi"/>
          <w:sz w:val="20"/>
          <w:szCs w:val="20"/>
        </w:rPr>
        <w:t xml:space="preserve"> Mestne občine Kranj</w:t>
      </w:r>
      <w:r w:rsidR="00730027">
        <w:rPr>
          <w:rFonts w:asciiTheme="minorHAnsi" w:hAnsiTheme="minorHAnsi" w:cstheme="minorHAnsi"/>
          <w:sz w:val="20"/>
          <w:szCs w:val="20"/>
        </w:rPr>
        <w:t>,</w:t>
      </w:r>
      <w:r w:rsidRPr="00730027">
        <w:rPr>
          <w:rFonts w:asciiTheme="minorHAnsi" w:hAnsiTheme="minorHAnsi" w:cstheme="minorHAnsi"/>
          <w:sz w:val="20"/>
          <w:szCs w:val="20"/>
        </w:rPr>
        <w:t xml:space="preserve"> v </w:t>
      </w:r>
      <w:r w:rsidR="00730027">
        <w:rPr>
          <w:rFonts w:asciiTheme="minorHAnsi" w:hAnsiTheme="minorHAnsi" w:cstheme="minorHAnsi"/>
          <w:sz w:val="20"/>
          <w:szCs w:val="20"/>
        </w:rPr>
        <w:t>roku 15 dni</w:t>
      </w:r>
      <w:r w:rsidR="00642D44" w:rsidRPr="00730027">
        <w:rPr>
          <w:rFonts w:asciiTheme="minorHAnsi" w:hAnsiTheme="minorHAnsi" w:cstheme="minorHAnsi"/>
          <w:sz w:val="20"/>
          <w:szCs w:val="20"/>
        </w:rPr>
        <w:t xml:space="preserve"> </w:t>
      </w:r>
      <w:r w:rsidRPr="00730027">
        <w:rPr>
          <w:rFonts w:asciiTheme="minorHAnsi" w:hAnsiTheme="minorHAnsi" w:cstheme="minorHAnsi"/>
          <w:sz w:val="20"/>
          <w:szCs w:val="20"/>
        </w:rPr>
        <w:t>od vročitve.</w:t>
      </w:r>
    </w:p>
    <w:p w:rsidR="00F8521F" w:rsidRPr="00730027" w:rsidRDefault="00F8521F" w:rsidP="00F8521F">
      <w:pPr>
        <w:jc w:val="both"/>
        <w:rPr>
          <w:rFonts w:asciiTheme="minorHAnsi" w:hAnsiTheme="minorHAnsi" w:cstheme="minorHAnsi"/>
          <w:sz w:val="20"/>
          <w:szCs w:val="20"/>
        </w:rPr>
      </w:pPr>
      <w:r w:rsidRPr="00730027">
        <w:rPr>
          <w:rFonts w:asciiTheme="minorHAnsi" w:hAnsiTheme="minorHAnsi" w:cstheme="minorHAnsi"/>
          <w:sz w:val="20"/>
          <w:szCs w:val="20"/>
        </w:rPr>
        <w:t xml:space="preserve">Po rešitvi pritožb bo pripravljena dokončna prednostna lista, ki bo objavljena </w:t>
      </w:r>
      <w:r w:rsidR="00730027">
        <w:rPr>
          <w:rFonts w:asciiTheme="minorHAnsi" w:hAnsiTheme="minorHAnsi" w:cstheme="minorHAnsi"/>
          <w:sz w:val="20"/>
          <w:szCs w:val="20"/>
        </w:rPr>
        <w:t>v Kranjskih novicah predvidoma v mesecu decembru 2022 ali januarju 2023.</w:t>
      </w:r>
    </w:p>
    <w:p w:rsidR="00F8521F" w:rsidRPr="00730027" w:rsidRDefault="00F8521F" w:rsidP="00F8521F">
      <w:pPr>
        <w:pStyle w:val="Telobesedila"/>
        <w:jc w:val="both"/>
        <w:rPr>
          <w:rFonts w:asciiTheme="minorHAnsi" w:hAnsiTheme="minorHAnsi" w:cstheme="minorHAnsi"/>
          <w:sz w:val="20"/>
          <w:szCs w:val="20"/>
        </w:rPr>
      </w:pPr>
      <w:r w:rsidRPr="00A974E9">
        <w:rPr>
          <w:rFonts w:asciiTheme="minorHAnsi" w:hAnsiTheme="minorHAnsi" w:cstheme="minorHAnsi"/>
          <w:sz w:val="20"/>
          <w:szCs w:val="20"/>
        </w:rPr>
        <w:t>Mestna občina Kranj bo v skladu z javnim razpisom oddala v najem okvirno 20 stanovanj,</w:t>
      </w:r>
      <w:r w:rsidRPr="00730027">
        <w:rPr>
          <w:rFonts w:asciiTheme="minorHAnsi" w:hAnsiTheme="minorHAnsi" w:cstheme="minorHAnsi"/>
          <w:sz w:val="20"/>
          <w:szCs w:val="20"/>
        </w:rPr>
        <w:t xml:space="preserve"> ki bodo uspelim upravičencem oddana v najem predvidoma v letih 202</w:t>
      </w:r>
      <w:r w:rsidR="00730027">
        <w:rPr>
          <w:rFonts w:asciiTheme="minorHAnsi" w:hAnsiTheme="minorHAnsi" w:cstheme="minorHAnsi"/>
          <w:sz w:val="20"/>
          <w:szCs w:val="20"/>
        </w:rPr>
        <w:t>3</w:t>
      </w:r>
      <w:r w:rsidRPr="00730027">
        <w:rPr>
          <w:rFonts w:asciiTheme="minorHAnsi" w:hAnsiTheme="minorHAnsi" w:cstheme="minorHAnsi"/>
          <w:sz w:val="20"/>
          <w:szCs w:val="20"/>
        </w:rPr>
        <w:t xml:space="preserve"> in 202</w:t>
      </w:r>
      <w:r w:rsidR="00730027">
        <w:rPr>
          <w:rFonts w:asciiTheme="minorHAnsi" w:hAnsiTheme="minorHAnsi" w:cstheme="minorHAnsi"/>
          <w:sz w:val="20"/>
          <w:szCs w:val="20"/>
        </w:rPr>
        <w:t>4</w:t>
      </w:r>
      <w:r w:rsidRPr="00730027">
        <w:rPr>
          <w:rFonts w:asciiTheme="minorHAnsi" w:hAnsiTheme="minorHAnsi" w:cstheme="minorHAnsi"/>
          <w:sz w:val="20"/>
          <w:szCs w:val="20"/>
        </w:rPr>
        <w:t xml:space="preserve"> postopoma</w:t>
      </w:r>
      <w:r w:rsidR="00730027">
        <w:rPr>
          <w:rFonts w:asciiTheme="minorHAnsi" w:hAnsiTheme="minorHAnsi" w:cstheme="minorHAnsi"/>
          <w:sz w:val="20"/>
          <w:szCs w:val="20"/>
        </w:rPr>
        <w:t>,</w:t>
      </w:r>
      <w:r w:rsidRPr="00730027">
        <w:rPr>
          <w:rFonts w:asciiTheme="minorHAnsi" w:hAnsiTheme="minorHAnsi" w:cstheme="minorHAnsi"/>
          <w:sz w:val="20"/>
          <w:szCs w:val="20"/>
        </w:rPr>
        <w:t xml:space="preserve"> glede na to</w:t>
      </w:r>
      <w:r w:rsidR="00730027">
        <w:rPr>
          <w:rFonts w:asciiTheme="minorHAnsi" w:hAnsiTheme="minorHAnsi" w:cstheme="minorHAnsi"/>
          <w:sz w:val="20"/>
          <w:szCs w:val="20"/>
        </w:rPr>
        <w:t xml:space="preserve"> </w:t>
      </w:r>
      <w:r w:rsidRPr="00730027">
        <w:rPr>
          <w:rFonts w:asciiTheme="minorHAnsi" w:hAnsiTheme="minorHAnsi" w:cstheme="minorHAnsi"/>
          <w:sz w:val="20"/>
          <w:szCs w:val="20"/>
        </w:rPr>
        <w:t>kako se bodo sproščala, upoštevaje površinski normativ glede na velikost gospodinjstva. Stanovanja so na različnih lokacijah</w:t>
      </w:r>
      <w:r w:rsidR="00730027">
        <w:rPr>
          <w:rFonts w:asciiTheme="minorHAnsi" w:hAnsiTheme="minorHAnsi" w:cstheme="minorHAnsi"/>
          <w:sz w:val="20"/>
          <w:szCs w:val="20"/>
        </w:rPr>
        <w:t xml:space="preserve"> občine</w:t>
      </w:r>
      <w:r w:rsidRPr="00730027">
        <w:rPr>
          <w:rFonts w:asciiTheme="minorHAnsi" w:hAnsiTheme="minorHAnsi" w:cstheme="minorHAnsi"/>
          <w:sz w:val="20"/>
          <w:szCs w:val="20"/>
        </w:rPr>
        <w:t xml:space="preserve"> in niso opremljena.</w:t>
      </w:r>
    </w:p>
    <w:p w:rsidR="008B0659" w:rsidRPr="00A974E9" w:rsidRDefault="008B0659">
      <w:pPr>
        <w:rPr>
          <w:rFonts w:cs="Calibri"/>
          <w:sz w:val="20"/>
          <w:szCs w:val="20"/>
        </w:rPr>
      </w:pPr>
    </w:p>
    <w:p w:rsidR="009E56FD" w:rsidRDefault="009E56FD"/>
    <w:p w:rsidR="009E56FD" w:rsidRDefault="009E56FD"/>
    <w:p w:rsidR="009E56FD" w:rsidRDefault="009E56FD"/>
    <w:p w:rsidR="008B0659" w:rsidRPr="008B0659" w:rsidRDefault="008B0659" w:rsidP="008B0659">
      <w:pPr>
        <w:spacing w:after="0" w:line="240" w:lineRule="auto"/>
        <w:rPr>
          <w:sz w:val="20"/>
          <w:szCs w:val="20"/>
        </w:rPr>
      </w:pPr>
      <w:r>
        <w:t xml:space="preserve">                                                   </w:t>
      </w:r>
      <w:r w:rsidR="00A974E9">
        <w:t xml:space="preserve">                                 </w:t>
      </w:r>
      <w:r w:rsidRPr="008B0659">
        <w:rPr>
          <w:sz w:val="20"/>
          <w:szCs w:val="20"/>
        </w:rPr>
        <w:t>Mag. Mateja Koprivec</w:t>
      </w:r>
      <w:r w:rsidR="007B6990">
        <w:rPr>
          <w:sz w:val="20"/>
          <w:szCs w:val="20"/>
        </w:rPr>
        <w:t>, univ. dipl. prav.</w:t>
      </w:r>
    </w:p>
    <w:p w:rsidR="008B0659" w:rsidRPr="008B0659" w:rsidRDefault="008B0659" w:rsidP="008B0659">
      <w:pPr>
        <w:spacing w:after="0" w:line="240" w:lineRule="auto"/>
        <w:rPr>
          <w:sz w:val="20"/>
          <w:szCs w:val="20"/>
        </w:rPr>
      </w:pPr>
      <w:r w:rsidRPr="008B0659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</w:t>
      </w:r>
      <w:r w:rsidR="00A974E9">
        <w:rPr>
          <w:sz w:val="20"/>
          <w:szCs w:val="20"/>
        </w:rPr>
        <w:t xml:space="preserve">                                     </w:t>
      </w:r>
      <w:r w:rsidR="007B6990">
        <w:rPr>
          <w:sz w:val="20"/>
          <w:szCs w:val="20"/>
        </w:rPr>
        <w:t>V</w:t>
      </w:r>
      <w:r w:rsidRPr="008B0659">
        <w:rPr>
          <w:sz w:val="20"/>
          <w:szCs w:val="20"/>
        </w:rPr>
        <w:t xml:space="preserve">odja Urada za </w:t>
      </w:r>
      <w:r w:rsidR="007B6990">
        <w:rPr>
          <w:sz w:val="20"/>
          <w:szCs w:val="20"/>
        </w:rPr>
        <w:t>pravne in kadrovske</w:t>
      </w:r>
      <w:r w:rsidRPr="008B0659">
        <w:rPr>
          <w:sz w:val="20"/>
          <w:szCs w:val="20"/>
        </w:rPr>
        <w:t xml:space="preserve"> zadeve</w:t>
      </w:r>
    </w:p>
    <w:sectPr w:rsidR="008B0659" w:rsidRPr="008B0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26265"/>
    <w:multiLevelType w:val="hybridMultilevel"/>
    <w:tmpl w:val="2764A238"/>
    <w:lvl w:ilvl="0" w:tplc="EDB873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1F"/>
    <w:rsid w:val="00076284"/>
    <w:rsid w:val="00080918"/>
    <w:rsid w:val="00156E1C"/>
    <w:rsid w:val="00193F7E"/>
    <w:rsid w:val="004C4D41"/>
    <w:rsid w:val="004C5038"/>
    <w:rsid w:val="00642D44"/>
    <w:rsid w:val="00671318"/>
    <w:rsid w:val="00710417"/>
    <w:rsid w:val="00730027"/>
    <w:rsid w:val="007B6990"/>
    <w:rsid w:val="008059ED"/>
    <w:rsid w:val="008176CE"/>
    <w:rsid w:val="00847E9C"/>
    <w:rsid w:val="008B0659"/>
    <w:rsid w:val="00931EF7"/>
    <w:rsid w:val="009426A7"/>
    <w:rsid w:val="009E48EA"/>
    <w:rsid w:val="009E56FD"/>
    <w:rsid w:val="00A974E9"/>
    <w:rsid w:val="00AE6817"/>
    <w:rsid w:val="00BA168B"/>
    <w:rsid w:val="00C35816"/>
    <w:rsid w:val="00C47C1D"/>
    <w:rsid w:val="00C66EAD"/>
    <w:rsid w:val="00F8521F"/>
    <w:rsid w:val="00FB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61E4"/>
  <w15:chartTrackingRefBased/>
  <w15:docId w15:val="{9C256E88-EE67-491D-8760-E47628FC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8521F"/>
    <w:pPr>
      <w:spacing w:after="200" w:line="276" w:lineRule="auto"/>
    </w:pPr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semiHidden/>
    <w:unhideWhenUsed/>
    <w:rsid w:val="00F8521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F8521F"/>
    <w:rPr>
      <w:rFonts w:ascii="Calibri" w:eastAsia="Times New Roman" w:hAnsi="Calibri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F8521F"/>
    <w:pPr>
      <w:ind w:left="720"/>
      <w:contextualSpacing/>
    </w:pPr>
  </w:style>
  <w:style w:type="table" w:styleId="Tabelamrea">
    <w:name w:val="Table Grid"/>
    <w:basedOn w:val="Navadnatabela"/>
    <w:uiPriority w:val="59"/>
    <w:rsid w:val="00C66E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9426A7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426A7"/>
    <w:rPr>
      <w:color w:val="954F72"/>
      <w:u w:val="single"/>
    </w:rPr>
  </w:style>
  <w:style w:type="paragraph" w:customStyle="1" w:styleId="xl65">
    <w:name w:val="xl65"/>
    <w:basedOn w:val="Navaden"/>
    <w:rsid w:val="009426A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avaden"/>
    <w:rsid w:val="009426A7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Navaden"/>
    <w:rsid w:val="00942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Navaden"/>
    <w:rsid w:val="00942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Navaden"/>
    <w:rsid w:val="00942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</w:rPr>
  </w:style>
  <w:style w:type="paragraph" w:customStyle="1" w:styleId="xl70">
    <w:name w:val="xl70"/>
    <w:basedOn w:val="Navaden"/>
    <w:rsid w:val="00942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71">
    <w:name w:val="xl71"/>
    <w:basedOn w:val="Navaden"/>
    <w:rsid w:val="00942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</w:rPr>
  </w:style>
  <w:style w:type="paragraph" w:customStyle="1" w:styleId="xl72">
    <w:name w:val="xl72"/>
    <w:basedOn w:val="Navaden"/>
    <w:rsid w:val="00942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73">
    <w:name w:val="xl73"/>
    <w:basedOn w:val="Navaden"/>
    <w:rsid w:val="00942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</w:rPr>
  </w:style>
  <w:style w:type="paragraph" w:customStyle="1" w:styleId="xl74">
    <w:name w:val="xl74"/>
    <w:basedOn w:val="Navaden"/>
    <w:rsid w:val="00942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Navaden"/>
    <w:rsid w:val="00942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4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4912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msonormal0">
    <w:name w:val="msonormal"/>
    <w:basedOn w:val="Navaden"/>
    <w:rsid w:val="009E56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avaden"/>
    <w:rsid w:val="009E5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avaden"/>
    <w:rsid w:val="009E5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anj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k@kranj.si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Milojka Ažman</dc:creator>
  <cp:keywords/>
  <dc:description/>
  <cp:lastModifiedBy>Milojka Ažman</cp:lastModifiedBy>
  <cp:revision>11</cp:revision>
  <cp:lastPrinted>2022-11-18T09:40:00Z</cp:lastPrinted>
  <dcterms:created xsi:type="dcterms:W3CDTF">2022-11-17T12:35:00Z</dcterms:created>
  <dcterms:modified xsi:type="dcterms:W3CDTF">2022-11-18T09:40:00Z</dcterms:modified>
</cp:coreProperties>
</file>