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12" w:rsidRPr="00723CCF" w:rsidRDefault="00BD3A12" w:rsidP="00BD3A1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>
        <w:rPr>
          <w:rFonts w:ascii="Calibri" w:hAnsi="Calibri" w:cs="Arial"/>
          <w:sz w:val="20"/>
          <w:szCs w:val="20"/>
        </w:rPr>
        <w:t>138</w:t>
      </w:r>
      <w:r w:rsidRPr="003400A3">
        <w:rPr>
          <w:rFonts w:ascii="Calibri" w:hAnsi="Calibri" w:cs="Arial"/>
          <w:sz w:val="20"/>
          <w:szCs w:val="20"/>
        </w:rPr>
        <w:t>. člena Zakona o urejanju prostora (ZUreP-3, Uradni list RS, št. 199/21</w:t>
      </w:r>
      <w:r w:rsidRPr="00E84A22">
        <w:rPr>
          <w:rFonts w:ascii="Calibri" w:hAnsi="Calibri" w:cs="Arial"/>
          <w:sz w:val="20"/>
          <w:szCs w:val="20"/>
        </w:rPr>
        <w:t> in </w:t>
      </w:r>
      <w:hyperlink r:id="rId8" w:tgtFrame="_blank" w:tooltip="Zakon o spremembah in dopolnitvah Zakona o državni upravi" w:history="1">
        <w:r w:rsidRPr="00E84A22">
          <w:rPr>
            <w:rFonts w:ascii="Calibri" w:hAnsi="Calibri"/>
            <w:sz w:val="20"/>
            <w:szCs w:val="20"/>
          </w:rPr>
          <w:t>18/23</w:t>
        </w:r>
      </w:hyperlink>
      <w:r w:rsidRPr="00E84A22">
        <w:rPr>
          <w:rFonts w:ascii="Calibri" w:hAnsi="Calibri" w:cs="Arial"/>
          <w:sz w:val="20"/>
          <w:szCs w:val="20"/>
        </w:rPr>
        <w:t> – ZDU-1O</w:t>
      </w:r>
      <w:r w:rsidRPr="003400A3">
        <w:rPr>
          <w:rFonts w:ascii="Calibri" w:hAnsi="Calibri" w:cs="Arial"/>
          <w:sz w:val="20"/>
          <w:szCs w:val="20"/>
        </w:rPr>
        <w:t>) 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BD3A12">
        <w:rPr>
          <w:rFonts w:ascii="Calibri" w:hAnsi="Calibri"/>
          <w:b/>
          <w:sz w:val="20"/>
          <w:szCs w:val="20"/>
        </w:rPr>
        <w:t>3080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D12E29" w:rsidRPr="00D12E29">
        <w:rPr>
          <w:rFonts w:ascii="Calibri" w:hAnsi="Calibri"/>
          <w:sz w:val="20"/>
          <w:szCs w:val="20"/>
        </w:rPr>
        <w:t xml:space="preserve">za del enote urejanja prostora </w:t>
      </w:r>
      <w:r w:rsidR="00281FB6">
        <w:rPr>
          <w:rFonts w:ascii="Calibri" w:hAnsi="Calibri"/>
          <w:sz w:val="20"/>
          <w:szCs w:val="20"/>
        </w:rPr>
        <w:t xml:space="preserve">Bitnje </w:t>
      </w:r>
      <w:r w:rsidR="000818E9" w:rsidRPr="00281FB6">
        <w:rPr>
          <w:rFonts w:ascii="Calibri" w:hAnsi="Calibri"/>
          <w:sz w:val="20"/>
          <w:szCs w:val="20"/>
        </w:rPr>
        <w:t>BI 33</w:t>
      </w:r>
      <w:r w:rsidR="00AC78BB">
        <w:rPr>
          <w:rFonts w:ascii="Calibri" w:hAnsi="Calibri"/>
          <w:sz w:val="20"/>
          <w:szCs w:val="20"/>
        </w:rPr>
        <w:t xml:space="preserve"> </w:t>
      </w:r>
      <w:r w:rsidR="00AC78BB" w:rsidRPr="00AC78BB">
        <w:rPr>
          <w:rFonts w:ascii="Calibri" w:hAnsi="Calibri"/>
          <w:sz w:val="20"/>
          <w:szCs w:val="20"/>
        </w:rPr>
        <w:t>za določanje obsega stavbnega zemljišča pri</w:t>
      </w:r>
      <w:r w:rsidR="00AC78BB">
        <w:rPr>
          <w:rFonts w:ascii="Calibri" w:hAnsi="Calibri"/>
          <w:sz w:val="20"/>
          <w:szCs w:val="20"/>
        </w:rPr>
        <w:t xml:space="preserve"> </w:t>
      </w:r>
      <w:r w:rsidR="00AC78BB" w:rsidRPr="00AC78BB">
        <w:rPr>
          <w:rFonts w:ascii="Calibri" w:hAnsi="Calibri"/>
          <w:sz w:val="20"/>
          <w:szCs w:val="20"/>
        </w:rPr>
        <w:t xml:space="preserve">posamični poselitvi za </w:t>
      </w:r>
      <w:r w:rsidR="00281FB6">
        <w:rPr>
          <w:rFonts w:ascii="Calibri" w:hAnsi="Calibri"/>
          <w:sz w:val="20"/>
          <w:szCs w:val="20"/>
        </w:rPr>
        <w:t xml:space="preserve">zemljišče s </w:t>
      </w:r>
      <w:r w:rsidR="00AC78BB" w:rsidRPr="00AC78BB">
        <w:rPr>
          <w:rFonts w:ascii="Calibri" w:hAnsi="Calibri"/>
          <w:sz w:val="20"/>
          <w:szCs w:val="20"/>
        </w:rPr>
        <w:t>parceln</w:t>
      </w:r>
      <w:r w:rsidR="00AC78BB">
        <w:rPr>
          <w:rFonts w:ascii="Calibri" w:hAnsi="Calibri"/>
          <w:sz w:val="20"/>
          <w:szCs w:val="20"/>
        </w:rPr>
        <w:t xml:space="preserve">o </w:t>
      </w:r>
      <w:r w:rsidR="00AC78BB" w:rsidRPr="00AC78BB">
        <w:rPr>
          <w:rFonts w:ascii="Calibri" w:hAnsi="Calibri"/>
          <w:sz w:val="20"/>
          <w:szCs w:val="20"/>
        </w:rPr>
        <w:t xml:space="preserve">št. </w:t>
      </w:r>
      <w:r w:rsidR="000818E9" w:rsidRPr="00281FB6">
        <w:rPr>
          <w:rFonts w:ascii="Calibri" w:hAnsi="Calibri"/>
          <w:sz w:val="20"/>
          <w:szCs w:val="20"/>
        </w:rPr>
        <w:t>1637/2, k.o. 2132 Bitnje</w:t>
      </w:r>
      <w:r w:rsidR="00AC78BB">
        <w:rPr>
          <w:rFonts w:ascii="Calibri" w:hAnsi="Calibri"/>
          <w:sz w:val="20"/>
          <w:szCs w:val="20"/>
        </w:rPr>
        <w:t>.</w:t>
      </w:r>
    </w:p>
    <w:p w:rsidR="00AC78BB" w:rsidRDefault="00AC78BB" w:rsidP="00AC78BB">
      <w:pPr>
        <w:rPr>
          <w:rFonts w:ascii="Calibri" w:hAnsi="Calibri"/>
          <w:sz w:val="20"/>
          <w:szCs w:val="20"/>
        </w:rPr>
      </w:pPr>
      <w:r w:rsidRPr="00281FB6">
        <w:rPr>
          <w:rFonts w:ascii="Calibri" w:hAnsi="Calibri"/>
          <w:sz w:val="20"/>
          <w:szCs w:val="20"/>
        </w:rPr>
        <w:t xml:space="preserve">V elaboratu je predlagano preoblikovanje stavbnega zemljišča na način, da se </w:t>
      </w:r>
      <w:r w:rsidR="00281FB6" w:rsidRPr="00281FB6">
        <w:rPr>
          <w:rFonts w:ascii="Calibri" w:hAnsi="Calibri"/>
          <w:sz w:val="20"/>
          <w:szCs w:val="20"/>
        </w:rPr>
        <w:t xml:space="preserve">za potrebe novogradnje stanovanjskega objekta, izvorno območje na </w:t>
      </w:r>
      <w:r w:rsidRPr="00281FB6">
        <w:rPr>
          <w:rFonts w:ascii="Calibri" w:hAnsi="Calibri"/>
          <w:sz w:val="20"/>
          <w:szCs w:val="20"/>
        </w:rPr>
        <w:t xml:space="preserve">vzhodni strani </w:t>
      </w:r>
      <w:r w:rsidR="00281FB6">
        <w:rPr>
          <w:rFonts w:ascii="Calibri" w:hAnsi="Calibri"/>
          <w:sz w:val="20"/>
          <w:szCs w:val="20"/>
        </w:rPr>
        <w:t>poveča za 411. m</w:t>
      </w:r>
      <w:r w:rsidR="00281FB6" w:rsidRPr="00281FB6">
        <w:rPr>
          <w:rFonts w:ascii="Calibri" w:hAnsi="Calibri"/>
          <w:sz w:val="20"/>
          <w:szCs w:val="20"/>
        </w:rPr>
        <w:t>2</w:t>
      </w:r>
      <w:r w:rsidR="00281FB6">
        <w:rPr>
          <w:rFonts w:ascii="Calibri" w:hAnsi="Calibri"/>
          <w:sz w:val="20"/>
          <w:szCs w:val="20"/>
        </w:rPr>
        <w:t xml:space="preserve">. 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od </w:t>
      </w:r>
      <w:r w:rsidR="000818E9">
        <w:rPr>
          <w:rFonts w:ascii="Calibri" w:hAnsi="Calibri" w:cs="Arial"/>
          <w:b/>
          <w:sz w:val="20"/>
          <w:szCs w:val="20"/>
        </w:rPr>
        <w:t>26</w:t>
      </w:r>
      <w:r w:rsidRPr="006B521F">
        <w:rPr>
          <w:rFonts w:ascii="Calibri" w:hAnsi="Calibri" w:cs="Arial"/>
          <w:b/>
          <w:sz w:val="20"/>
          <w:szCs w:val="20"/>
        </w:rPr>
        <w:t xml:space="preserve">. </w:t>
      </w:r>
      <w:r w:rsidR="000818E9">
        <w:rPr>
          <w:rFonts w:ascii="Calibri" w:hAnsi="Calibri" w:cs="Arial"/>
          <w:b/>
          <w:sz w:val="20"/>
          <w:szCs w:val="20"/>
        </w:rPr>
        <w:t>maja</w:t>
      </w:r>
      <w:r w:rsidR="0049696E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6B521F">
        <w:rPr>
          <w:rFonts w:ascii="Calibri" w:hAnsi="Calibri" w:cs="Arial"/>
          <w:b/>
          <w:sz w:val="20"/>
          <w:szCs w:val="20"/>
        </w:rPr>
        <w:t>20</w:t>
      </w:r>
      <w:r w:rsidR="000818E9">
        <w:rPr>
          <w:rFonts w:ascii="Calibri" w:hAnsi="Calibri" w:cs="Arial"/>
          <w:b/>
          <w:sz w:val="20"/>
          <w:szCs w:val="20"/>
        </w:rPr>
        <w:t>23</w:t>
      </w:r>
      <w:r w:rsidR="003136FC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6B521F">
        <w:rPr>
          <w:rFonts w:ascii="Calibri" w:hAnsi="Calibri" w:cs="Arial"/>
          <w:b/>
          <w:sz w:val="20"/>
          <w:szCs w:val="20"/>
        </w:rPr>
        <w:t xml:space="preserve">do </w:t>
      </w:r>
      <w:r w:rsidR="000818E9">
        <w:rPr>
          <w:rFonts w:ascii="Calibri" w:hAnsi="Calibri" w:cs="Arial"/>
          <w:b/>
          <w:sz w:val="20"/>
          <w:szCs w:val="20"/>
        </w:rPr>
        <w:t>10</w:t>
      </w:r>
      <w:r w:rsidRPr="006B521F">
        <w:rPr>
          <w:rFonts w:ascii="Calibri" w:hAnsi="Calibri" w:cs="Arial"/>
          <w:b/>
          <w:sz w:val="20"/>
          <w:szCs w:val="20"/>
        </w:rPr>
        <w:t xml:space="preserve">. </w:t>
      </w:r>
      <w:r w:rsidR="000818E9">
        <w:rPr>
          <w:rFonts w:ascii="Calibri" w:hAnsi="Calibri" w:cs="Arial"/>
          <w:b/>
          <w:sz w:val="20"/>
          <w:szCs w:val="20"/>
        </w:rPr>
        <w:t>jun</w:t>
      </w:r>
      <w:r w:rsidR="004F4C02" w:rsidRPr="006B521F">
        <w:rPr>
          <w:rFonts w:ascii="Calibri" w:hAnsi="Calibri" w:cs="Arial"/>
          <w:b/>
          <w:sz w:val="20"/>
          <w:szCs w:val="20"/>
        </w:rPr>
        <w:t>ija</w:t>
      </w:r>
      <w:r w:rsidR="0010383B" w:rsidRPr="006B521F">
        <w:rPr>
          <w:rFonts w:ascii="Calibri" w:hAnsi="Calibri" w:cs="Arial"/>
          <w:b/>
          <w:sz w:val="20"/>
          <w:szCs w:val="20"/>
        </w:rPr>
        <w:t xml:space="preserve"> 20</w:t>
      </w:r>
      <w:r w:rsidR="000818E9">
        <w:rPr>
          <w:rFonts w:ascii="Calibri" w:hAnsi="Calibri" w:cs="Arial"/>
          <w:b/>
          <w:sz w:val="20"/>
          <w:szCs w:val="20"/>
        </w:rPr>
        <w:t>23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6B521F">
        <w:rPr>
          <w:rFonts w:ascii="Calibri" w:hAnsi="Calibri"/>
          <w:sz w:val="20"/>
          <w:szCs w:val="20"/>
        </w:rPr>
        <w:t>v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9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0818E9">
        <w:rPr>
          <w:rFonts w:ascii="Calibri" w:hAnsi="Calibri" w:cs="Arial"/>
          <w:b/>
          <w:sz w:val="20"/>
          <w:szCs w:val="20"/>
        </w:rPr>
        <w:t>10</w:t>
      </w:r>
      <w:r w:rsidR="000818E9" w:rsidRPr="006B521F">
        <w:rPr>
          <w:rFonts w:ascii="Calibri" w:hAnsi="Calibri" w:cs="Arial"/>
          <w:b/>
          <w:sz w:val="20"/>
          <w:szCs w:val="20"/>
        </w:rPr>
        <w:t xml:space="preserve">. </w:t>
      </w:r>
      <w:r w:rsidR="000818E9">
        <w:rPr>
          <w:rFonts w:ascii="Calibri" w:hAnsi="Calibri" w:cs="Arial"/>
          <w:b/>
          <w:sz w:val="20"/>
          <w:szCs w:val="20"/>
        </w:rPr>
        <w:t>jun</w:t>
      </w:r>
      <w:r w:rsidR="000818E9" w:rsidRPr="006B521F">
        <w:rPr>
          <w:rFonts w:ascii="Calibri" w:hAnsi="Calibri" w:cs="Arial"/>
          <w:b/>
          <w:sz w:val="20"/>
          <w:szCs w:val="20"/>
        </w:rPr>
        <w:t>ija 20</w:t>
      </w:r>
      <w:r w:rsidR="000818E9">
        <w:rPr>
          <w:rFonts w:ascii="Calibri" w:hAnsi="Calibri" w:cs="Arial"/>
          <w:b/>
          <w:sz w:val="20"/>
          <w:szCs w:val="20"/>
        </w:rPr>
        <w:t>23</w:t>
      </w:r>
      <w:r w:rsidR="000818E9" w:rsidRPr="006B521F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0818E9">
        <w:rPr>
          <w:rFonts w:ascii="Calibri" w:hAnsi="Calibri" w:cs="Arial"/>
          <w:sz w:val="20"/>
          <w:szCs w:val="20"/>
        </w:rPr>
        <w:t>3080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10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v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1" w:history="1">
        <w:r w:rsidR="00723CCF" w:rsidRPr="006B521F">
          <w:rPr>
            <w:rStyle w:val="Hiperpovezava"/>
            <w:rFonts w:ascii="Calibri" w:hAnsi="Calibri"/>
            <w:color w:val="auto"/>
            <w:sz w:val="20"/>
            <w:szCs w:val="20"/>
          </w:rPr>
          <w:t>http://www.kranj.si</w:t>
        </w:r>
      </w:hyperlink>
      <w:r w:rsidR="00723CCF" w:rsidRPr="006B521F">
        <w:rPr>
          <w:rFonts w:ascii="Calibri" w:hAnsi="Calibri"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0818E9">
        <w:rPr>
          <w:rFonts w:ascii="Calibri" w:hAnsi="Calibri" w:cs="Arial"/>
          <w:sz w:val="20"/>
          <w:szCs w:val="20"/>
          <w:shd w:val="clear" w:color="auto" w:fill="FFFFFF"/>
        </w:rPr>
        <w:t>350-34/2022-21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281FB6">
        <w:rPr>
          <w:rFonts w:ascii="Calibri" w:hAnsi="Calibri" w:cs="Arial"/>
          <w:sz w:val="20"/>
          <w:szCs w:val="20"/>
          <w:shd w:val="clear" w:color="auto" w:fill="FFFFFF"/>
        </w:rPr>
        <w:t>tum: 25.</w:t>
      </w:r>
      <w:bookmarkStart w:id="1" w:name="_GoBack"/>
      <w:bookmarkEnd w:id="1"/>
      <w:r w:rsidR="000818E9">
        <w:rPr>
          <w:rFonts w:ascii="Calibri" w:hAnsi="Calibri" w:cs="Arial"/>
          <w:sz w:val="20"/>
          <w:szCs w:val="20"/>
          <w:shd w:val="clear" w:color="auto" w:fill="FFFFFF"/>
        </w:rPr>
        <w:t xml:space="preserve"> 5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0818E9">
        <w:rPr>
          <w:rFonts w:ascii="Calibri" w:hAnsi="Calibri" w:cs="Arial"/>
          <w:sz w:val="20"/>
          <w:szCs w:val="20"/>
          <w:shd w:val="clear" w:color="auto" w:fill="FFFFFF"/>
        </w:rPr>
        <w:t>23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4A" w:rsidRDefault="00AC0C4A" w:rsidP="00920D19">
      <w:r>
        <w:separator/>
      </w:r>
    </w:p>
  </w:endnote>
  <w:endnote w:type="continuationSeparator" w:id="0">
    <w:p w:rsidR="00AC0C4A" w:rsidRDefault="00AC0C4A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4A" w:rsidRDefault="00AC0C4A" w:rsidP="00920D19">
      <w:r>
        <w:separator/>
      </w:r>
    </w:p>
  </w:footnote>
  <w:footnote w:type="continuationSeparator" w:id="0">
    <w:p w:rsidR="00AC0C4A" w:rsidRDefault="00AC0C4A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818E9"/>
    <w:rsid w:val="000C3E2A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21460"/>
    <w:rsid w:val="00241B0B"/>
    <w:rsid w:val="00255936"/>
    <w:rsid w:val="00266B0A"/>
    <w:rsid w:val="00281CC6"/>
    <w:rsid w:val="00281FB6"/>
    <w:rsid w:val="00283D7F"/>
    <w:rsid w:val="002A78F8"/>
    <w:rsid w:val="002D58D4"/>
    <w:rsid w:val="002D648F"/>
    <w:rsid w:val="002E3291"/>
    <w:rsid w:val="002F59AC"/>
    <w:rsid w:val="002F723D"/>
    <w:rsid w:val="003065A6"/>
    <w:rsid w:val="003136FC"/>
    <w:rsid w:val="00316020"/>
    <w:rsid w:val="00337061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0C4A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A4896"/>
    <w:rsid w:val="00BA7CB2"/>
    <w:rsid w:val="00BA7EAE"/>
    <w:rsid w:val="00BC35F6"/>
    <w:rsid w:val="00BD19B0"/>
    <w:rsid w:val="00BD3A12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20C5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03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n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k@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DA2E7C-31C6-4ACC-91E6-83828C1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2336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3</cp:revision>
  <cp:lastPrinted>2020-06-22T11:42:00Z</cp:lastPrinted>
  <dcterms:created xsi:type="dcterms:W3CDTF">2023-05-25T11:32:00Z</dcterms:created>
  <dcterms:modified xsi:type="dcterms:W3CDTF">2023-05-25T11:49:00Z</dcterms:modified>
</cp:coreProperties>
</file>